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6F" w:rsidRDefault="00912F6F">
      <w:pPr>
        <w:pStyle w:val="ConsPlusTitlePage"/>
      </w:pPr>
      <w:r>
        <w:t xml:space="preserve">Документ предоставлен </w:t>
      </w:r>
      <w:hyperlink r:id="rId4" w:history="1">
        <w:r>
          <w:rPr>
            <w:color w:val="0000FF"/>
          </w:rPr>
          <w:t>КонсультантПлюс</w:t>
        </w:r>
      </w:hyperlink>
      <w:r>
        <w:br/>
      </w:r>
    </w:p>
    <w:p w:rsidR="00912F6F" w:rsidRDefault="00912F6F">
      <w:pPr>
        <w:pStyle w:val="ConsPlusNormal"/>
        <w:jc w:val="both"/>
        <w:outlineLvl w:val="0"/>
      </w:pPr>
    </w:p>
    <w:p w:rsidR="00912F6F" w:rsidRDefault="00912F6F">
      <w:pPr>
        <w:pStyle w:val="ConsPlusNormal"/>
        <w:outlineLvl w:val="0"/>
      </w:pPr>
      <w:r>
        <w:t>Зарегистрировано в Минюсте России 3 февраля 2011 г. N 19693</w:t>
      </w:r>
    </w:p>
    <w:p w:rsidR="00912F6F" w:rsidRDefault="00912F6F">
      <w:pPr>
        <w:pStyle w:val="ConsPlusNormal"/>
        <w:pBdr>
          <w:top w:val="single" w:sz="6" w:space="0" w:color="auto"/>
        </w:pBdr>
        <w:spacing w:before="100" w:after="100"/>
        <w:jc w:val="both"/>
        <w:rPr>
          <w:sz w:val="2"/>
          <w:szCs w:val="2"/>
        </w:rPr>
      </w:pPr>
    </w:p>
    <w:p w:rsidR="00912F6F" w:rsidRDefault="00912F6F">
      <w:pPr>
        <w:pStyle w:val="ConsPlusNormal"/>
      </w:pPr>
    </w:p>
    <w:p w:rsidR="00912F6F" w:rsidRDefault="00912F6F">
      <w:pPr>
        <w:pStyle w:val="ConsPlusTitle"/>
        <w:jc w:val="center"/>
      </w:pPr>
      <w:r>
        <w:t>МИНИСТЕРСТВО ФИНАНСОВ РОССИЙСКОЙ ФЕДЕРАЦИИ</w:t>
      </w:r>
    </w:p>
    <w:p w:rsidR="00912F6F" w:rsidRDefault="00912F6F">
      <w:pPr>
        <w:pStyle w:val="ConsPlusTitle"/>
        <w:jc w:val="center"/>
      </w:pPr>
    </w:p>
    <w:p w:rsidR="00912F6F" w:rsidRDefault="00912F6F">
      <w:pPr>
        <w:pStyle w:val="ConsPlusTitle"/>
        <w:jc w:val="center"/>
      </w:pPr>
      <w:r>
        <w:t>ПРИКАЗ</w:t>
      </w:r>
    </w:p>
    <w:p w:rsidR="00912F6F" w:rsidRDefault="00912F6F">
      <w:pPr>
        <w:pStyle w:val="ConsPlusTitle"/>
        <w:jc w:val="center"/>
      </w:pPr>
      <w:r>
        <w:t>от 28 декабря 2010 г. N 191н</w:t>
      </w:r>
    </w:p>
    <w:p w:rsidR="00912F6F" w:rsidRDefault="00912F6F">
      <w:pPr>
        <w:pStyle w:val="ConsPlusTitle"/>
        <w:jc w:val="center"/>
      </w:pPr>
    </w:p>
    <w:p w:rsidR="00912F6F" w:rsidRDefault="00912F6F">
      <w:pPr>
        <w:pStyle w:val="ConsPlusTitle"/>
        <w:jc w:val="center"/>
      </w:pPr>
      <w:r>
        <w:t>ОБ УТВЕРЖДЕНИИ ИНСТРУКЦИИ</w:t>
      </w:r>
    </w:p>
    <w:p w:rsidR="00912F6F" w:rsidRDefault="00912F6F">
      <w:pPr>
        <w:pStyle w:val="ConsPlusTitle"/>
        <w:jc w:val="center"/>
      </w:pPr>
      <w:r>
        <w:t>О ПОРЯДКЕ СОСТАВЛЕНИЯ И ПРЕДСТАВЛЕНИЯ ГОДОВОЙ, КВАРТАЛЬНОЙ</w:t>
      </w:r>
    </w:p>
    <w:p w:rsidR="00912F6F" w:rsidRDefault="00912F6F">
      <w:pPr>
        <w:pStyle w:val="ConsPlusTitle"/>
        <w:jc w:val="center"/>
      </w:pPr>
      <w:r>
        <w:t>И МЕСЯЧНОЙ ОТЧЕТНОСТИ ОБ ИСПОЛНЕНИИ БЮДЖЕТОВ</w:t>
      </w:r>
    </w:p>
    <w:p w:rsidR="00912F6F" w:rsidRDefault="00912F6F">
      <w:pPr>
        <w:pStyle w:val="ConsPlusTitle"/>
        <w:jc w:val="center"/>
      </w:pPr>
      <w:r>
        <w:t>БЮДЖЕТНОЙ СИСТЕМЫ РОССИЙСКОЙ ФЕДЕРАЦИИ</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29.12.2011 </w:t>
            </w:r>
            <w:hyperlink r:id="rId5" w:history="1">
              <w:r>
                <w:rPr>
                  <w:color w:val="0000FF"/>
                </w:rPr>
                <w:t>N 191н</w:t>
              </w:r>
            </w:hyperlink>
            <w:r>
              <w:rPr>
                <w:color w:val="392C69"/>
              </w:rPr>
              <w:t>,</w:t>
            </w:r>
          </w:p>
          <w:p w:rsidR="00912F6F" w:rsidRDefault="00912F6F">
            <w:pPr>
              <w:pStyle w:val="ConsPlusNormal"/>
              <w:jc w:val="center"/>
            </w:pPr>
            <w:r>
              <w:rPr>
                <w:color w:val="392C69"/>
              </w:rPr>
              <w:t xml:space="preserve">от 26.10.2012 </w:t>
            </w:r>
            <w:hyperlink r:id="rId6" w:history="1">
              <w:r>
                <w:rPr>
                  <w:color w:val="0000FF"/>
                </w:rPr>
                <w:t>N 138н</w:t>
              </w:r>
            </w:hyperlink>
            <w:r>
              <w:rPr>
                <w:color w:val="392C69"/>
              </w:rPr>
              <w:t xml:space="preserve">, от 19.12.2014 </w:t>
            </w:r>
            <w:hyperlink r:id="rId7" w:history="1">
              <w:r>
                <w:rPr>
                  <w:color w:val="0000FF"/>
                </w:rPr>
                <w:t>N 157н</w:t>
              </w:r>
            </w:hyperlink>
            <w:r>
              <w:rPr>
                <w:color w:val="392C69"/>
              </w:rPr>
              <w:t xml:space="preserve">, от 26.08.2015 </w:t>
            </w:r>
            <w:hyperlink r:id="rId8" w:history="1">
              <w:r>
                <w:rPr>
                  <w:color w:val="0000FF"/>
                </w:rPr>
                <w:t>N 135н</w:t>
              </w:r>
            </w:hyperlink>
            <w:r>
              <w:rPr>
                <w:color w:val="392C69"/>
              </w:rPr>
              <w:t>,</w:t>
            </w:r>
          </w:p>
          <w:p w:rsidR="00912F6F" w:rsidRDefault="00912F6F">
            <w:pPr>
              <w:pStyle w:val="ConsPlusNormal"/>
              <w:jc w:val="center"/>
            </w:pPr>
            <w:r>
              <w:rPr>
                <w:color w:val="392C69"/>
              </w:rPr>
              <w:t xml:space="preserve">от 31.12.2015 </w:t>
            </w:r>
            <w:hyperlink r:id="rId9" w:history="1">
              <w:r>
                <w:rPr>
                  <w:color w:val="0000FF"/>
                </w:rPr>
                <w:t>N 229н</w:t>
              </w:r>
            </w:hyperlink>
            <w:r>
              <w:rPr>
                <w:color w:val="392C69"/>
              </w:rPr>
              <w:t xml:space="preserve">, от 16.11.2016 </w:t>
            </w:r>
            <w:hyperlink r:id="rId10" w:history="1">
              <w:r>
                <w:rPr>
                  <w:color w:val="0000FF"/>
                </w:rPr>
                <w:t>N 209н</w:t>
              </w:r>
            </w:hyperlink>
            <w:r>
              <w:rPr>
                <w:color w:val="392C69"/>
              </w:rPr>
              <w:t xml:space="preserve">, от 02.11.2017 </w:t>
            </w:r>
            <w:hyperlink r:id="rId11" w:history="1">
              <w:r>
                <w:rPr>
                  <w:color w:val="0000FF"/>
                </w:rPr>
                <w:t>N 176н</w:t>
              </w:r>
            </w:hyperlink>
            <w:r>
              <w:rPr>
                <w:color w:val="392C69"/>
              </w:rPr>
              <w:t>,</w:t>
            </w:r>
          </w:p>
          <w:p w:rsidR="00912F6F" w:rsidRDefault="00912F6F">
            <w:pPr>
              <w:pStyle w:val="ConsPlusNormal"/>
              <w:jc w:val="center"/>
            </w:pPr>
            <w:r>
              <w:rPr>
                <w:color w:val="392C69"/>
              </w:rPr>
              <w:t xml:space="preserve">от 07.03.2018 </w:t>
            </w:r>
            <w:hyperlink r:id="rId12" w:history="1">
              <w:r>
                <w:rPr>
                  <w:color w:val="0000FF"/>
                </w:rPr>
                <w:t>N 43н</w:t>
              </w:r>
            </w:hyperlink>
            <w:r>
              <w:rPr>
                <w:color w:val="392C69"/>
              </w:rPr>
              <w:t xml:space="preserve">, от 30.11.2018 </w:t>
            </w:r>
            <w:hyperlink r:id="rId13" w:history="1">
              <w:r>
                <w:rPr>
                  <w:color w:val="0000FF"/>
                </w:rPr>
                <w:t>N 244н</w:t>
              </w:r>
            </w:hyperlink>
            <w:r>
              <w:rPr>
                <w:color w:val="392C69"/>
              </w:rPr>
              <w:t xml:space="preserve">, от 28.02.2019 </w:t>
            </w:r>
            <w:hyperlink r:id="rId14" w:history="1">
              <w:r>
                <w:rPr>
                  <w:color w:val="0000FF"/>
                </w:rPr>
                <w:t>N 31н</w:t>
              </w:r>
            </w:hyperlink>
            <w:r>
              <w:rPr>
                <w:color w:val="392C69"/>
              </w:rPr>
              <w:t>,</w:t>
            </w:r>
          </w:p>
          <w:p w:rsidR="00912F6F" w:rsidRDefault="00912F6F">
            <w:pPr>
              <w:pStyle w:val="ConsPlusNormal"/>
              <w:jc w:val="center"/>
            </w:pPr>
            <w:r>
              <w:rPr>
                <w:color w:val="392C69"/>
              </w:rPr>
              <w:t xml:space="preserve">от 16.05.2019 </w:t>
            </w:r>
            <w:hyperlink r:id="rId15" w:history="1">
              <w:r>
                <w:rPr>
                  <w:color w:val="0000FF"/>
                </w:rPr>
                <w:t>N 72н</w:t>
              </w:r>
            </w:hyperlink>
            <w:r>
              <w:rPr>
                <w:color w:val="392C69"/>
              </w:rPr>
              <w:t xml:space="preserve">, от 20.08.2019 </w:t>
            </w:r>
            <w:hyperlink r:id="rId16" w:history="1">
              <w:r>
                <w:rPr>
                  <w:color w:val="0000FF"/>
                </w:rPr>
                <w:t>N 131н</w:t>
              </w:r>
            </w:hyperlink>
            <w:r>
              <w:rPr>
                <w:color w:val="392C69"/>
              </w:rPr>
              <w:t>)</w:t>
            </w:r>
          </w:p>
        </w:tc>
      </w:tr>
    </w:tbl>
    <w:p w:rsidR="00912F6F" w:rsidRDefault="00912F6F">
      <w:pPr>
        <w:pStyle w:val="ConsPlusNormal"/>
        <w:ind w:firstLine="540"/>
        <w:jc w:val="both"/>
      </w:pPr>
    </w:p>
    <w:p w:rsidR="00912F6F" w:rsidRDefault="00912F6F">
      <w:pPr>
        <w:pStyle w:val="ConsPlusNormal"/>
        <w:ind w:firstLine="540"/>
        <w:jc w:val="both"/>
      </w:pPr>
      <w:r>
        <w:t xml:space="preserve">На основании </w:t>
      </w:r>
      <w:hyperlink r:id="rId17"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8" w:history="1">
        <w:r>
          <w:rPr>
            <w:color w:val="0000FF"/>
          </w:rPr>
          <w:t>пунктов 4</w:t>
        </w:r>
      </w:hyperlink>
      <w:r>
        <w:t xml:space="preserve"> и </w:t>
      </w:r>
      <w:hyperlink r:id="rId19"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установления единого порядка составления и представления отчетности об исполнении бюджетов бюджетной системы Российской Федерации приказываю:</w:t>
      </w:r>
    </w:p>
    <w:p w:rsidR="00912F6F" w:rsidRDefault="00912F6F">
      <w:pPr>
        <w:pStyle w:val="ConsPlusNormal"/>
        <w:spacing w:before="220"/>
        <w:ind w:firstLine="540"/>
        <w:jc w:val="both"/>
      </w:pPr>
      <w:r>
        <w:t xml:space="preserve">1. Утвердить прилагаемую </w:t>
      </w:r>
      <w:hyperlink w:anchor="P47" w:history="1">
        <w:r>
          <w:rPr>
            <w:color w:val="0000FF"/>
          </w:rPr>
          <w:t>Инструкцию</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12F6F" w:rsidRDefault="00912F6F">
      <w:pPr>
        <w:pStyle w:val="ConsPlusNormal"/>
        <w:spacing w:before="220"/>
        <w:ind w:firstLine="540"/>
        <w:jc w:val="both"/>
      </w:pPr>
      <w:r>
        <w:t>2. Ввести в действие настоящий Приказ, начиная с бюджетной отчетности на 1 февраля 2011 года.</w:t>
      </w:r>
    </w:p>
    <w:p w:rsidR="00912F6F" w:rsidRDefault="00912F6F">
      <w:pPr>
        <w:pStyle w:val="ConsPlusNormal"/>
        <w:spacing w:before="220"/>
        <w:ind w:firstLine="540"/>
        <w:jc w:val="both"/>
      </w:pPr>
      <w:r>
        <w:t>3. Настоящий приказ распространяется на:</w:t>
      </w:r>
    </w:p>
    <w:p w:rsidR="00912F6F" w:rsidRDefault="00912F6F">
      <w:pPr>
        <w:pStyle w:val="ConsPlusNormal"/>
        <w:spacing w:before="220"/>
        <w:ind w:firstLine="540"/>
        <w:jc w:val="both"/>
      </w:pPr>
      <w:r>
        <w:t xml:space="preserve">а) государственные (муниципальные) бюджетные, автономные учреждения в 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 подлежащих исполнению в денежной форме, а также государственные (муниципальные) бюджетные, автономные учреждения и (или)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w:t>
      </w:r>
      <w:r>
        <w:lastRenderedPageBreak/>
        <w:t>объектов недвижимости государственной (муниципальной) собственности в порядке, установленном для получателей бюджетных средств, наиболее значимые учреждения науки, образования, культуры и здравоохранения, указанные в ведомственной структуре расходов бюджета, в части операций по осуществлению ими полномочий главного распорядителя бюджетных средств;</w:t>
      </w:r>
    </w:p>
    <w:p w:rsidR="00912F6F" w:rsidRDefault="00912F6F">
      <w:pPr>
        <w:pStyle w:val="ConsPlusNormal"/>
        <w:spacing w:before="220"/>
        <w:ind w:firstLine="540"/>
        <w:jc w:val="both"/>
      </w:pPr>
      <w:r>
        <w:t>б)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912F6F" w:rsidRDefault="00912F6F">
      <w:pPr>
        <w:pStyle w:val="ConsPlusNormal"/>
        <w:jc w:val="both"/>
      </w:pPr>
      <w:r>
        <w:t xml:space="preserve">(п. 3 в ред. </w:t>
      </w:r>
      <w:hyperlink r:id="rId20"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4. Признать утратившими силу:</w:t>
      </w:r>
    </w:p>
    <w:p w:rsidR="00912F6F" w:rsidRDefault="00912F6F">
      <w:pPr>
        <w:pStyle w:val="ConsPlusNormal"/>
        <w:spacing w:before="220"/>
        <w:ind w:firstLine="540"/>
        <w:jc w:val="both"/>
      </w:pPr>
      <w:hyperlink r:id="rId21" w:history="1">
        <w:r>
          <w:rPr>
            <w:color w:val="0000FF"/>
          </w:rPr>
          <w:t>Приказ</w:t>
        </w:r>
      </w:hyperlink>
      <w:r>
        <w:t xml:space="preserve"> Министерства финансов Российской Федерации от 13 ноября 2008 г. N 128н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Министерстве юстиции Российской Федерации 19 декабря 2008 г., регистрационный номер 12908; Российская газета, 2008, 24 декабря);</w:t>
      </w:r>
    </w:p>
    <w:p w:rsidR="00912F6F" w:rsidRDefault="00912F6F">
      <w:pPr>
        <w:pStyle w:val="ConsPlusNormal"/>
        <w:spacing w:before="220"/>
        <w:ind w:firstLine="540"/>
        <w:jc w:val="both"/>
      </w:pPr>
      <w:hyperlink r:id="rId22" w:history="1">
        <w:r>
          <w:rPr>
            <w:color w:val="0000FF"/>
          </w:rPr>
          <w:t>Приказ</w:t>
        </w:r>
      </w:hyperlink>
      <w:r>
        <w:t xml:space="preserve"> Министерства финансов Российской Федерации от 9 ноября 2009 г. N 115н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13 ноября 2008 г. N 128н (зарегистрирован в Министерстве юстиции Российской Федерации 22 декабря 2009 г., регистрационный номер 15791; Российская газета, 2010, 5 марта).</w:t>
      </w:r>
    </w:p>
    <w:p w:rsidR="00912F6F" w:rsidRDefault="00912F6F">
      <w:pPr>
        <w:pStyle w:val="ConsPlusNormal"/>
        <w:ind w:firstLine="540"/>
        <w:jc w:val="both"/>
      </w:pPr>
    </w:p>
    <w:p w:rsidR="00912F6F" w:rsidRDefault="00912F6F">
      <w:pPr>
        <w:pStyle w:val="ConsPlusNormal"/>
        <w:jc w:val="right"/>
      </w:pPr>
      <w:r>
        <w:t>Заместитель</w:t>
      </w:r>
    </w:p>
    <w:p w:rsidR="00912F6F" w:rsidRDefault="00912F6F">
      <w:pPr>
        <w:pStyle w:val="ConsPlusNormal"/>
        <w:jc w:val="right"/>
      </w:pPr>
      <w:r>
        <w:t>Председателя Правительства</w:t>
      </w:r>
    </w:p>
    <w:p w:rsidR="00912F6F" w:rsidRDefault="00912F6F">
      <w:pPr>
        <w:pStyle w:val="ConsPlusNormal"/>
        <w:jc w:val="right"/>
      </w:pPr>
      <w:r>
        <w:t>Российской Федерации -</w:t>
      </w:r>
    </w:p>
    <w:p w:rsidR="00912F6F" w:rsidRDefault="00912F6F">
      <w:pPr>
        <w:pStyle w:val="ConsPlusNormal"/>
        <w:jc w:val="right"/>
      </w:pPr>
      <w:r>
        <w:t>Министр финансов</w:t>
      </w:r>
    </w:p>
    <w:p w:rsidR="00912F6F" w:rsidRDefault="00912F6F">
      <w:pPr>
        <w:pStyle w:val="ConsPlusNormal"/>
        <w:jc w:val="right"/>
      </w:pPr>
      <w:r>
        <w:t>Российской Федерации</w:t>
      </w:r>
    </w:p>
    <w:p w:rsidR="00912F6F" w:rsidRDefault="00912F6F">
      <w:pPr>
        <w:pStyle w:val="ConsPlusNormal"/>
        <w:jc w:val="right"/>
      </w:pPr>
      <w:r>
        <w:t>А.Л.КУДРИН</w:t>
      </w: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right"/>
        <w:outlineLvl w:val="0"/>
      </w:pPr>
      <w:r>
        <w:t>Утверждена</w:t>
      </w:r>
    </w:p>
    <w:p w:rsidR="00912F6F" w:rsidRDefault="00912F6F">
      <w:pPr>
        <w:pStyle w:val="ConsPlusNormal"/>
        <w:jc w:val="right"/>
      </w:pPr>
      <w:r>
        <w:t>Приказом Министерства финансов</w:t>
      </w:r>
    </w:p>
    <w:p w:rsidR="00912F6F" w:rsidRDefault="00912F6F">
      <w:pPr>
        <w:pStyle w:val="ConsPlusNormal"/>
        <w:jc w:val="right"/>
      </w:pPr>
      <w:r>
        <w:t>Российской Федерации</w:t>
      </w:r>
    </w:p>
    <w:p w:rsidR="00912F6F" w:rsidRDefault="00912F6F">
      <w:pPr>
        <w:pStyle w:val="ConsPlusNormal"/>
        <w:jc w:val="right"/>
      </w:pPr>
      <w:r>
        <w:t>от 28 декабря 2010 г. N 191н</w:t>
      </w:r>
    </w:p>
    <w:p w:rsidR="00912F6F" w:rsidRDefault="00912F6F">
      <w:pPr>
        <w:pStyle w:val="ConsPlusNormal"/>
        <w:jc w:val="right"/>
      </w:pPr>
    </w:p>
    <w:p w:rsidR="00912F6F" w:rsidRDefault="00912F6F">
      <w:pPr>
        <w:pStyle w:val="ConsPlusTitle"/>
        <w:jc w:val="center"/>
      </w:pPr>
      <w:bookmarkStart w:id="0" w:name="P47"/>
      <w:bookmarkEnd w:id="0"/>
      <w:r>
        <w:lastRenderedPageBreak/>
        <w:t>ИНСТРУКЦИЯ</w:t>
      </w:r>
    </w:p>
    <w:p w:rsidR="00912F6F" w:rsidRDefault="00912F6F">
      <w:pPr>
        <w:pStyle w:val="ConsPlusTitle"/>
        <w:jc w:val="center"/>
      </w:pPr>
      <w:r>
        <w:t>О ПОРЯДКЕ СОСТАВЛЕНИЯ И ПРЕДСТАВЛЕНИЯ ГОДОВОЙ, КВАРТАЛЬНОЙ</w:t>
      </w:r>
    </w:p>
    <w:p w:rsidR="00912F6F" w:rsidRDefault="00912F6F">
      <w:pPr>
        <w:pStyle w:val="ConsPlusTitle"/>
        <w:jc w:val="center"/>
      </w:pPr>
      <w:r>
        <w:t>И МЕСЯЧНОЙ ОТЧЕТНОСТИ ОБ ИСПОЛНЕНИИ БЮДЖЕТОВ</w:t>
      </w:r>
    </w:p>
    <w:p w:rsidR="00912F6F" w:rsidRDefault="00912F6F">
      <w:pPr>
        <w:pStyle w:val="ConsPlusTitle"/>
        <w:jc w:val="center"/>
      </w:pPr>
      <w:r>
        <w:t>БЮДЖЕТНОЙ СИСТЕМЫ РОССИЙСКОЙ ФЕДЕРАЦИИ</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29.12.2011 </w:t>
            </w:r>
            <w:hyperlink r:id="rId23" w:history="1">
              <w:r>
                <w:rPr>
                  <w:color w:val="0000FF"/>
                </w:rPr>
                <w:t>N 191н</w:t>
              </w:r>
            </w:hyperlink>
            <w:r>
              <w:rPr>
                <w:color w:val="392C69"/>
              </w:rPr>
              <w:t>,</w:t>
            </w:r>
          </w:p>
          <w:p w:rsidR="00912F6F" w:rsidRDefault="00912F6F">
            <w:pPr>
              <w:pStyle w:val="ConsPlusNormal"/>
              <w:jc w:val="center"/>
            </w:pPr>
            <w:r>
              <w:rPr>
                <w:color w:val="392C69"/>
              </w:rPr>
              <w:t xml:space="preserve">от 26.10.2012 </w:t>
            </w:r>
            <w:hyperlink r:id="rId24" w:history="1">
              <w:r>
                <w:rPr>
                  <w:color w:val="0000FF"/>
                </w:rPr>
                <w:t>N 138н</w:t>
              </w:r>
            </w:hyperlink>
            <w:r>
              <w:rPr>
                <w:color w:val="392C69"/>
              </w:rPr>
              <w:t xml:space="preserve">, от 19.12.2014 </w:t>
            </w:r>
            <w:hyperlink r:id="rId25" w:history="1">
              <w:r>
                <w:rPr>
                  <w:color w:val="0000FF"/>
                </w:rPr>
                <w:t>N 157н</w:t>
              </w:r>
            </w:hyperlink>
            <w:r>
              <w:rPr>
                <w:color w:val="392C69"/>
              </w:rPr>
              <w:t xml:space="preserve">, от 26.08.2015 </w:t>
            </w:r>
            <w:hyperlink r:id="rId26" w:history="1">
              <w:r>
                <w:rPr>
                  <w:color w:val="0000FF"/>
                </w:rPr>
                <w:t>N 135н</w:t>
              </w:r>
            </w:hyperlink>
            <w:r>
              <w:rPr>
                <w:color w:val="392C69"/>
              </w:rPr>
              <w:t>,</w:t>
            </w:r>
          </w:p>
          <w:p w:rsidR="00912F6F" w:rsidRDefault="00912F6F">
            <w:pPr>
              <w:pStyle w:val="ConsPlusNormal"/>
              <w:jc w:val="center"/>
            </w:pPr>
            <w:r>
              <w:rPr>
                <w:color w:val="392C69"/>
              </w:rPr>
              <w:t xml:space="preserve">от 31.12.2015 </w:t>
            </w:r>
            <w:hyperlink r:id="rId27" w:history="1">
              <w:r>
                <w:rPr>
                  <w:color w:val="0000FF"/>
                </w:rPr>
                <w:t>N 229н</w:t>
              </w:r>
            </w:hyperlink>
            <w:r>
              <w:rPr>
                <w:color w:val="392C69"/>
              </w:rPr>
              <w:t xml:space="preserve">, от 16.11.2016 </w:t>
            </w:r>
            <w:hyperlink r:id="rId28" w:history="1">
              <w:r>
                <w:rPr>
                  <w:color w:val="0000FF"/>
                </w:rPr>
                <w:t>N 209н</w:t>
              </w:r>
            </w:hyperlink>
            <w:r>
              <w:rPr>
                <w:color w:val="392C69"/>
              </w:rPr>
              <w:t xml:space="preserve">, от 02.11.2017 </w:t>
            </w:r>
            <w:hyperlink r:id="rId29" w:history="1">
              <w:r>
                <w:rPr>
                  <w:color w:val="0000FF"/>
                </w:rPr>
                <w:t>N 176н</w:t>
              </w:r>
            </w:hyperlink>
            <w:r>
              <w:rPr>
                <w:color w:val="392C69"/>
              </w:rPr>
              <w:t>,</w:t>
            </w:r>
          </w:p>
          <w:p w:rsidR="00912F6F" w:rsidRDefault="00912F6F">
            <w:pPr>
              <w:pStyle w:val="ConsPlusNormal"/>
              <w:jc w:val="center"/>
            </w:pPr>
            <w:r>
              <w:rPr>
                <w:color w:val="392C69"/>
              </w:rPr>
              <w:t xml:space="preserve">от 07.03.2018 </w:t>
            </w:r>
            <w:hyperlink r:id="rId30" w:history="1">
              <w:r>
                <w:rPr>
                  <w:color w:val="0000FF"/>
                </w:rPr>
                <w:t>N 43н</w:t>
              </w:r>
            </w:hyperlink>
            <w:r>
              <w:rPr>
                <w:color w:val="392C69"/>
              </w:rPr>
              <w:t xml:space="preserve">, от 30.11.2018 </w:t>
            </w:r>
            <w:hyperlink r:id="rId31" w:history="1">
              <w:r>
                <w:rPr>
                  <w:color w:val="0000FF"/>
                </w:rPr>
                <w:t>N 244н</w:t>
              </w:r>
            </w:hyperlink>
            <w:r>
              <w:rPr>
                <w:color w:val="392C69"/>
              </w:rPr>
              <w:t xml:space="preserve">, от 28.02.2019 </w:t>
            </w:r>
            <w:hyperlink r:id="rId32" w:history="1">
              <w:r>
                <w:rPr>
                  <w:color w:val="0000FF"/>
                </w:rPr>
                <w:t>N 31н</w:t>
              </w:r>
            </w:hyperlink>
            <w:r>
              <w:rPr>
                <w:color w:val="392C69"/>
              </w:rPr>
              <w:t>,</w:t>
            </w:r>
          </w:p>
          <w:p w:rsidR="00912F6F" w:rsidRDefault="00912F6F">
            <w:pPr>
              <w:pStyle w:val="ConsPlusNormal"/>
              <w:jc w:val="center"/>
            </w:pPr>
            <w:r>
              <w:rPr>
                <w:color w:val="392C69"/>
              </w:rPr>
              <w:t xml:space="preserve">от 16.05.2019 </w:t>
            </w:r>
            <w:hyperlink r:id="rId33" w:history="1">
              <w:r>
                <w:rPr>
                  <w:color w:val="0000FF"/>
                </w:rPr>
                <w:t>N 72н</w:t>
              </w:r>
            </w:hyperlink>
            <w:r>
              <w:rPr>
                <w:color w:val="392C69"/>
              </w:rPr>
              <w:t xml:space="preserve">, от 20.08.2019 </w:t>
            </w:r>
            <w:hyperlink r:id="rId34" w:history="1">
              <w:r>
                <w:rPr>
                  <w:color w:val="0000FF"/>
                </w:rPr>
                <w:t>N 131н</w:t>
              </w:r>
            </w:hyperlink>
            <w:r>
              <w:rPr>
                <w:color w:val="392C69"/>
              </w:rPr>
              <w:t>)</w:t>
            </w:r>
          </w:p>
        </w:tc>
      </w:tr>
    </w:tbl>
    <w:p w:rsidR="00912F6F" w:rsidRDefault="00912F6F">
      <w:pPr>
        <w:pStyle w:val="ConsPlusNormal"/>
        <w:jc w:val="center"/>
      </w:pPr>
    </w:p>
    <w:p w:rsidR="00912F6F" w:rsidRDefault="00912F6F">
      <w:pPr>
        <w:pStyle w:val="ConsPlusTitle"/>
        <w:jc w:val="center"/>
        <w:outlineLvl w:val="1"/>
      </w:pPr>
      <w:r>
        <w:t>I. Общие положения</w:t>
      </w:r>
    </w:p>
    <w:p w:rsidR="00912F6F" w:rsidRDefault="00912F6F">
      <w:pPr>
        <w:pStyle w:val="ConsPlusNormal"/>
        <w:ind w:firstLine="540"/>
        <w:jc w:val="both"/>
      </w:pPr>
    </w:p>
    <w:p w:rsidR="00912F6F" w:rsidRDefault="00912F6F">
      <w:pPr>
        <w:pStyle w:val="ConsPlusNormal"/>
        <w:ind w:firstLine="540"/>
        <w:jc w:val="both"/>
      </w:pPr>
      <w:r>
        <w:t xml:space="preserve">1. Главные распорядители бюджетных средств, наиболее значимые учреждения науки, образования, культуры и здравоохранения, указанные в ведомственной структуре расходов соответствующего бюджета, осуществляющие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 (далее в целях настоящей Инструкции - главные распорядители бюджетных средств), распорядители бюджетных средств, получатели бюджетных средств, государственные (муниципальные) бюджетные, государственные (муниципальные) автономные учреждения, осуществляющие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иные получатели бюджетных средств, имеющие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(далее в целях настоящей Инструкции - получатели бюджетных средств), главные администраторы, администраторы доходов бюджетов, главные администраторы, администраторы источников финансирования дефицита бюджетов, финансовые органы Российской Федерации, субъектов Российской Федерации, муниципальных образований и органы управления государственными внебюджетными фондами и территориальными государственными внебюджетными фондами, осуществляющие составление и исполнение соответствующих бюджетов (далее в целях настоящей Инструкции - финансовые органы), органы, осуществляющие кассовое обслуживание исполнения бюджетов бюджетной системы Российской Федерации (далее в целях настоящей Инструкции - органы казначейства), органы, осуществляющие кассовое обслуживание государственных (муниципальных) бюджетных учреждений, государственных (муниципальных) автономных учреждений и иных организаций (далее в целях настоящей Инструкции - органы, осуществляющие кассовое обслуживание), составляют и представляют годовую, квартальную и месячную отчетность об исполнении бюджетов бюджетной системы Российской Федерации (далее - бюджетная отчетность) по формам согласно </w:t>
      </w:r>
      <w:hyperlink w:anchor="P3827" w:history="1">
        <w:r>
          <w:rPr>
            <w:color w:val="0000FF"/>
          </w:rPr>
          <w:t>приложению</w:t>
        </w:r>
      </w:hyperlink>
      <w:r>
        <w:t xml:space="preserve"> к настоящей Инструкции.</w:t>
      </w:r>
    </w:p>
    <w:p w:rsidR="00912F6F" w:rsidRDefault="00912F6F">
      <w:pPr>
        <w:pStyle w:val="ConsPlusNormal"/>
        <w:spacing w:before="220"/>
        <w:ind w:firstLine="540"/>
        <w:jc w:val="both"/>
      </w:pPr>
      <w:bookmarkStart w:id="1" w:name="P61"/>
      <w:bookmarkEnd w:id="1"/>
      <w:r>
        <w:t>В целях настоящей Инструкции к иным организациям относятся юридические лица, не осуществляющие бюджетные полномочия получателей бюджетных средств и не являющиеся государственными (муниципальными), кассовое обслуживание которых осуществляют органы Федерального казначейства, финансовые органы.</w:t>
      </w:r>
    </w:p>
    <w:p w:rsidR="00912F6F" w:rsidRDefault="00912F6F">
      <w:pPr>
        <w:pStyle w:val="ConsPlusNormal"/>
        <w:jc w:val="both"/>
      </w:pPr>
      <w:r>
        <w:t xml:space="preserve">(п. 1 в ред. </w:t>
      </w:r>
      <w:hyperlink r:id="rId35"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2. Бюджетная отчетность составляется главными распорядителями, распорядителями, </w:t>
      </w:r>
      <w:r>
        <w:lastRenderedPageBreak/>
        <w:t>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(далее в целях настоящей Инструкции - субъекты бюджетной отчетности),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912F6F" w:rsidRDefault="00912F6F">
      <w:pPr>
        <w:pStyle w:val="ConsPlusNormal"/>
        <w:spacing w:before="220"/>
        <w:ind w:firstLine="540"/>
        <w:jc w:val="both"/>
      </w:pPr>
      <w:r>
        <w:t>Субъекты бюджетной отчетности, ответственные за формирование консолидированной бюджетной отчетности по соответствующему периметру консолидации признаются в целях настоящей Инструкции субъектами консолидированной отчетности.</w:t>
      </w:r>
    </w:p>
    <w:p w:rsidR="00912F6F" w:rsidRDefault="00912F6F">
      <w:pPr>
        <w:pStyle w:val="ConsPlusNormal"/>
        <w:jc w:val="both"/>
      </w:pPr>
      <w:r>
        <w:t xml:space="preserve">(абзац введен </w:t>
      </w:r>
      <w:hyperlink r:id="rId36"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Для целей настоящей Инструкции периметром консолидации признается перечень субъектов бюджетной отчетности, бюджетная отчетность которых подлежит включению в консолидированную бюджетную отчетность.</w:t>
      </w:r>
    </w:p>
    <w:p w:rsidR="00912F6F" w:rsidRDefault="00912F6F">
      <w:pPr>
        <w:pStyle w:val="ConsPlusNormal"/>
        <w:jc w:val="both"/>
      </w:pPr>
      <w:r>
        <w:t xml:space="preserve">(абзац введен </w:t>
      </w:r>
      <w:hyperlink r:id="rId37"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bookmarkStart w:id="2" w:name="P68"/>
      <w:bookmarkEnd w:id="2"/>
      <w:r>
        <w:t>3. Отчетным годом является календарный год - с 1 января по 31 декабря включительно.</w:t>
      </w:r>
    </w:p>
    <w:p w:rsidR="00912F6F" w:rsidRDefault="00912F6F">
      <w:pPr>
        <w:pStyle w:val="ConsPlusNormal"/>
        <w:spacing w:before="220"/>
        <w:ind w:firstLine="540"/>
        <w:jc w:val="both"/>
      </w:pPr>
      <w:r>
        <w:t>Первым отчетным годом для вновь созданных главных распорядителей, распорядителей, получателей бюджетных средств, главных администраторов, администраторов доходов бюджетов, главных администраторов, администраторов источников финансирования дефицита бюджетов, финансовых органов, органов казначейства, органов, осуществляющих кассовое обслуживание,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912F6F" w:rsidRDefault="00912F6F">
      <w:pPr>
        <w:pStyle w:val="ConsPlusNormal"/>
        <w:spacing w:before="220"/>
        <w:ind w:firstLine="540"/>
        <w:jc w:val="both"/>
      </w:pPr>
      <w:r>
        <w:t>Первым отчетным годом в целях бюджетной отчетности для казенных учреждений, созданных путем изменения типа государственного (муниципального) бюджетного, автономного учреждения, считается период с даты изменения типа (с даты включения созданного казенного учреждения в реестр получателей бюджетных средств) в установленном законодательством Российской Федерации порядке по 31 декабря года их создания включительно.</w:t>
      </w:r>
    </w:p>
    <w:p w:rsidR="00912F6F" w:rsidRDefault="00912F6F">
      <w:pPr>
        <w:pStyle w:val="ConsPlusNormal"/>
        <w:spacing w:before="220"/>
        <w:ind w:firstLine="540"/>
        <w:jc w:val="both"/>
      </w:pPr>
      <w:r>
        <w:t>Последним отчетным годом для реорганизуемого субъекта бюджетной отчетности (казенного учреждения),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912F6F" w:rsidRDefault="00912F6F">
      <w:pPr>
        <w:pStyle w:val="ConsPlusNormal"/>
        <w:spacing w:before="220"/>
        <w:ind w:firstLine="540"/>
        <w:jc w:val="both"/>
      </w:pPr>
      <w:r>
        <w:t>При реорганизации субъекта бюджетной отчетности (казенного учреждения) в форме присоединения последним отчетным годом для субъекта бюджетной отчетности, который присоединяется к другому субъекту бюджетной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912F6F" w:rsidRDefault="00912F6F">
      <w:pPr>
        <w:pStyle w:val="ConsPlusNormal"/>
        <w:spacing w:before="220"/>
        <w:ind w:firstLine="540"/>
        <w:jc w:val="both"/>
      </w:pPr>
      <w:r>
        <w:t>При ликвидации казенного учреждения (упразднении государственного органа, органа местного самоуправления)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912F6F" w:rsidRDefault="00912F6F">
      <w:pPr>
        <w:pStyle w:val="ConsPlusNormal"/>
        <w:spacing w:before="220"/>
        <w:ind w:firstLine="540"/>
        <w:jc w:val="both"/>
      </w:pPr>
      <w:r>
        <w:t>Месячная, квартальная отчетность, а также отчетность, сформированная за последний отчетный год (далее - последняя бюджетная отчетность) является промежуточной и составляется нарастающим итогом с начала текущего финансового года.</w:t>
      </w:r>
    </w:p>
    <w:p w:rsidR="00912F6F" w:rsidRDefault="00912F6F">
      <w:pPr>
        <w:pStyle w:val="ConsPlusNormal"/>
        <w:jc w:val="both"/>
      </w:pPr>
      <w:r>
        <w:t xml:space="preserve">(п. 3 в ред. </w:t>
      </w:r>
      <w:hyperlink r:id="rId38"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bookmarkStart w:id="3" w:name="P76"/>
      <w:bookmarkEnd w:id="3"/>
      <w:r>
        <w:t xml:space="preserve">4.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w:t>
      </w:r>
      <w:r>
        <w:lastRenderedPageBreak/>
        <w:t>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912F6F" w:rsidRDefault="00912F6F">
      <w:pPr>
        <w:pStyle w:val="ConsPlusNormal"/>
        <w:jc w:val="both"/>
      </w:pPr>
      <w:r>
        <w:t xml:space="preserve">(в ред. </w:t>
      </w:r>
      <w:hyperlink r:id="rId39"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bookmarkStart w:id="4" w:name="P78"/>
      <w:bookmarkEnd w:id="4"/>
      <w:r>
        <w:t>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912F6F" w:rsidRDefault="00912F6F">
      <w:pPr>
        <w:pStyle w:val="ConsPlusNormal"/>
        <w:spacing w:before="220"/>
        <w:ind w:firstLine="540"/>
        <w:jc w:val="both"/>
      </w:pPr>
      <w:r>
        <w:t>В случае если законодательством Российской Федерации или договором предусмотрено представление бюджетной отчетности другому лицу или в государственный орган на бумажном носителе, субъект бюджетной отчетности обязан по требованию другого лица или государственного (муниципального) органа за свой счет изготавливать на бумажном носителе копии бюджетной отчетности, составленной в виде электронного документа.</w:t>
      </w:r>
    </w:p>
    <w:p w:rsidR="00912F6F" w:rsidRDefault="00912F6F">
      <w:pPr>
        <w:pStyle w:val="ConsPlusNormal"/>
        <w:spacing w:before="220"/>
        <w:ind w:firstLine="540"/>
        <w:jc w:val="both"/>
      </w:pPr>
      <w:r>
        <w:t>Субъект консолидированной отчетности при определении порядка представления бюджетной отчетности (электронной копии бюджетной отчетности, сформированной на бумажном носителе)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бюджетной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осуществляющим формирование консолидированной бюджетной отчетности, а также положения об обязательном обеспечении защиты информации.</w:t>
      </w:r>
    </w:p>
    <w:p w:rsidR="00912F6F" w:rsidRDefault="00912F6F">
      <w:pPr>
        <w:pStyle w:val="ConsPlusNormal"/>
        <w:jc w:val="both"/>
      </w:pPr>
      <w:r>
        <w:t xml:space="preserve">(в ред. </w:t>
      </w:r>
      <w:hyperlink r:id="rId40"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Субъект консолидированной отчетности не вправе отказать субъекту бюджетной отчетности в представлении им его бюджетной отчетности. Уведомление о поступлении бюджетной отчетности направляется пользователем бюджетной отчетности в виде электронного документа субъекту бюджетной отчетности.</w:t>
      </w:r>
    </w:p>
    <w:p w:rsidR="00912F6F" w:rsidRDefault="00912F6F">
      <w:pPr>
        <w:pStyle w:val="ConsPlusNormal"/>
        <w:jc w:val="both"/>
      </w:pPr>
      <w:r>
        <w:t xml:space="preserve">(в ред. </w:t>
      </w:r>
      <w:hyperlink r:id="rId41"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 xml:space="preserve">В случае формирования и представления бюджетной отчетности на бумажном носителе на сопроводительном письме, предусмотренном </w:t>
      </w:r>
      <w:hyperlink w:anchor="P78" w:history="1">
        <w:r>
          <w:rPr>
            <w:color w:val="0000FF"/>
          </w:rPr>
          <w:t>абзацем вторым</w:t>
        </w:r>
      </w:hyperlink>
      <w:r>
        <w:t xml:space="preserve"> настоящего пункта,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w:t>
      </w:r>
    </w:p>
    <w:p w:rsidR="00912F6F" w:rsidRDefault="00912F6F">
      <w:pPr>
        <w:pStyle w:val="ConsPlusNormal"/>
        <w:jc w:val="both"/>
      </w:pPr>
      <w:r>
        <w:t xml:space="preserve">(п. 4 в ред. </w:t>
      </w:r>
      <w:hyperlink r:id="rId42"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bookmarkStart w:id="5" w:name="P86"/>
      <w:bookmarkEnd w:id="5"/>
      <w:r>
        <w:t xml:space="preserve">5. Дополнительная периодичность представления бюджетной отчетности, </w:t>
      </w:r>
      <w:hyperlink r:id="rId43" w:history="1">
        <w:r>
          <w:rPr>
            <w:color w:val="0000FF"/>
          </w:rPr>
          <w:t>дополнительные формы</w:t>
        </w:r>
      </w:hyperlink>
      <w:r>
        <w:t xml:space="preserve"> бюджетной отчетности для их представления в составе месячной, квартальной, годовой бюджетной отчетности, а также порядок их составления и представления могут быть установлены:</w:t>
      </w:r>
    </w:p>
    <w:p w:rsidR="00912F6F" w:rsidRDefault="00912F6F">
      <w:pPr>
        <w:pStyle w:val="ConsPlusNormal"/>
        <w:jc w:val="both"/>
      </w:pPr>
      <w:r>
        <w:t xml:space="preserve">(в ред. </w:t>
      </w:r>
      <w:hyperlink r:id="rId44"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главным распорядителем бюджетных средств - для подведомственных ему распорядителей, получателей бюджетных средств;</w:t>
      </w:r>
    </w:p>
    <w:p w:rsidR="00912F6F" w:rsidRDefault="00912F6F">
      <w:pPr>
        <w:pStyle w:val="ConsPlusNormal"/>
        <w:spacing w:before="220"/>
        <w:ind w:firstLine="540"/>
        <w:jc w:val="both"/>
      </w:pPr>
      <w:r>
        <w:lastRenderedPageBreak/>
        <w:t>главным администратором доходов бюджета - для подведомственных ему администраторов доходов бюджета;</w:t>
      </w:r>
    </w:p>
    <w:p w:rsidR="00912F6F" w:rsidRDefault="00912F6F">
      <w:pPr>
        <w:pStyle w:val="ConsPlusNormal"/>
        <w:spacing w:before="220"/>
        <w:ind w:firstLine="540"/>
        <w:jc w:val="both"/>
      </w:pPr>
      <w:r>
        <w:t>главным администратором источников финансирования дефицита бюджета - для подведомственных ему администраторов источников финансирования дефицита бюджета;</w:t>
      </w:r>
    </w:p>
    <w:p w:rsidR="00912F6F" w:rsidRDefault="00912F6F">
      <w:pPr>
        <w:pStyle w:val="ConsPlusNormal"/>
        <w:spacing w:before="220"/>
        <w:ind w:firstLine="540"/>
        <w:jc w:val="both"/>
      </w:pPr>
      <w:r>
        <w:t>финансовым органом -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для своих территориальных органов, организующих исполнение бюджета;</w:t>
      </w:r>
    </w:p>
    <w:p w:rsidR="00912F6F" w:rsidRDefault="00912F6F">
      <w:pPr>
        <w:pStyle w:val="ConsPlusNormal"/>
        <w:spacing w:before="220"/>
        <w:ind w:firstLine="540"/>
        <w:jc w:val="both"/>
      </w:pPr>
      <w:r>
        <w:t>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для финансовых органов бюджетов,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w:t>
      </w:r>
    </w:p>
    <w:p w:rsidR="00912F6F" w:rsidRDefault="00912F6F">
      <w:pPr>
        <w:pStyle w:val="ConsPlusNormal"/>
        <w:spacing w:before="220"/>
        <w:ind w:firstLine="540"/>
        <w:jc w:val="both"/>
      </w:pPr>
      <w:r>
        <w:t>органом казначейства, органом, осуществляющим кассовое обслуживание, - для своих территориальных органов.</w:t>
      </w:r>
    </w:p>
    <w:p w:rsidR="00912F6F" w:rsidRDefault="00912F6F">
      <w:pPr>
        <w:pStyle w:val="ConsPlusNormal"/>
        <w:spacing w:before="220"/>
        <w:ind w:firstLine="540"/>
        <w:jc w:val="both"/>
      </w:pPr>
      <w:bookmarkStart w:id="6" w:name="P94"/>
      <w:bookmarkEnd w:id="6"/>
      <w:r>
        <w:t>6. Бюджетная отчетность подписывается руководителем и главным бухгалтером субъекта бюджетной отчетности.</w:t>
      </w:r>
    </w:p>
    <w:p w:rsidR="00912F6F" w:rsidRDefault="00912F6F">
      <w:pPr>
        <w:pStyle w:val="ConsPlusNormal"/>
        <w:spacing w:before="220"/>
        <w:ind w:firstLine="540"/>
        <w:jc w:val="both"/>
      </w:pPr>
      <w: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912F6F" w:rsidRDefault="00912F6F">
      <w:pPr>
        <w:pStyle w:val="ConsPlusNormal"/>
        <w:spacing w:before="220"/>
        <w:ind w:firstLine="540"/>
        <w:jc w:val="both"/>
      </w:pPr>
      <w:r>
        <w:t>В случае передачи полномочий субъекта бюджетной отчетности по ведению бюджетного учета и (или) составлению бюджетной отчетности финансовому органу,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настоящей Инструкцией, иными нормативными правовыми актами, регулирующими ведение бюджетного учета и составление бюджетной отчетности.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составлению бюджетной отчетности, руководителем либо лицом им уполномоченным централизованной бухгалтерии, осуществляющей ведение бюджетного учета и (или) составление бюджетной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бюджетного учета и (или) составлению бюджетной отчетности.</w:t>
      </w:r>
    </w:p>
    <w:p w:rsidR="00912F6F" w:rsidRDefault="00912F6F">
      <w:pPr>
        <w:pStyle w:val="ConsPlusNormal"/>
        <w:spacing w:before="220"/>
        <w:ind w:firstLine="540"/>
        <w:jc w:val="both"/>
      </w:pPr>
      <w:r>
        <w:t>Бюджетная отчетность подписывается главным бухгалтером или иными должностными лицами, на которые возложена обязанность по ведению бюджетного учета и (или) составлению бюджетной отчетности, в части финансовых показателей, сформированных на основании данных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rsidR="00912F6F" w:rsidRDefault="00912F6F">
      <w:pPr>
        <w:pStyle w:val="ConsPlusNormal"/>
        <w:jc w:val="both"/>
      </w:pPr>
      <w:r>
        <w:t xml:space="preserve">(п. 6 в ред. </w:t>
      </w:r>
      <w:hyperlink r:id="rId45"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7. Бюджетная отчетность составляется:</w:t>
      </w:r>
    </w:p>
    <w:p w:rsidR="00912F6F" w:rsidRDefault="00912F6F">
      <w:pPr>
        <w:pStyle w:val="ConsPlusNormal"/>
        <w:spacing w:before="220"/>
        <w:ind w:firstLine="540"/>
        <w:jc w:val="both"/>
      </w:pPr>
      <w:r>
        <w:t xml:space="preserve">-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w:t>
      </w:r>
      <w:r>
        <w:lastRenderedPageBreak/>
        <w:t>оборотов и остатков по регистрам аналитического учета с оборотами и остатками по регистрам синтетического учета;</w:t>
      </w:r>
    </w:p>
    <w:p w:rsidR="00912F6F" w:rsidRDefault="00912F6F">
      <w:pPr>
        <w:pStyle w:val="ConsPlusNormal"/>
        <w:spacing w:before="220"/>
        <w:ind w:firstLine="540"/>
        <w:jc w:val="both"/>
      </w:pPr>
      <w: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912F6F" w:rsidRDefault="00912F6F">
      <w:pPr>
        <w:pStyle w:val="ConsPlusNormal"/>
        <w:jc w:val="both"/>
      </w:pPr>
      <w:r>
        <w:t xml:space="preserve">(абзац введен </w:t>
      </w:r>
      <w:hyperlink r:id="rId46"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912F6F" w:rsidRDefault="00912F6F">
      <w:pPr>
        <w:pStyle w:val="ConsPlusNormal"/>
        <w:jc w:val="both"/>
      </w:pPr>
      <w:r>
        <w:t xml:space="preserve">(в ред. Приказов Минфина России от 29.12.2011 </w:t>
      </w:r>
      <w:hyperlink r:id="rId47" w:history="1">
        <w:r>
          <w:rPr>
            <w:color w:val="0000FF"/>
          </w:rPr>
          <w:t>N 191н</w:t>
        </w:r>
      </w:hyperlink>
      <w:r>
        <w:t xml:space="preserve">, от 20.08.2019 </w:t>
      </w:r>
      <w:hyperlink r:id="rId48" w:history="1">
        <w:r>
          <w:rPr>
            <w:color w:val="0000FF"/>
          </w:rPr>
          <w:t>N 131н</w:t>
        </w:r>
      </w:hyperlink>
      <w:r>
        <w:t>)</w:t>
      </w:r>
    </w:p>
    <w:p w:rsidR="00912F6F" w:rsidRDefault="00912F6F">
      <w:pPr>
        <w:pStyle w:val="ConsPlusNormal"/>
        <w:spacing w:before="220"/>
        <w:ind w:firstLine="540"/>
        <w:jc w:val="both"/>
      </w:pPr>
      <w:r>
        <w:t xml:space="preserve">Абзацы четвертый - пятый исключены. - </w:t>
      </w:r>
      <w:hyperlink r:id="rId49"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r>
        <w:t>- на основании показателей последней бюджетной отчетности, представленной субъекту консолидированной бюджетной отчетности.</w:t>
      </w:r>
    </w:p>
    <w:p w:rsidR="00912F6F" w:rsidRDefault="00912F6F">
      <w:pPr>
        <w:pStyle w:val="ConsPlusNormal"/>
        <w:jc w:val="both"/>
      </w:pPr>
      <w:r>
        <w:t xml:space="preserve">(абзац введен </w:t>
      </w:r>
      <w:hyperlink r:id="rId50"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912F6F" w:rsidRDefault="00912F6F">
      <w:pPr>
        <w:pStyle w:val="ConsPlusNormal"/>
        <w:jc w:val="both"/>
      </w:pPr>
      <w:r>
        <w:t xml:space="preserve">(в ред. </w:t>
      </w:r>
      <w:hyperlink r:id="rId5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(далее - бюджетные, автономные учреждения), созданных Российской Федерацией, субъектом Российской Федерации, муниципальным образованием (далее - Учредитель),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52" w:history="1">
        <w:r>
          <w:rPr>
            <w:color w:val="0000FF"/>
          </w:rPr>
          <w:t>формам</w:t>
        </w:r>
      </w:hyperlink>
      <w:r>
        <w:t xml:space="preserve"> и в </w:t>
      </w:r>
      <w:hyperlink r:id="rId53" w:history="1">
        <w:r>
          <w:rPr>
            <w:color w:val="0000FF"/>
          </w:rPr>
          <w:t>порядке</w:t>
        </w:r>
      </w:hyperlink>
      <w:r>
        <w:t>, установленным Министерством финансов Российской Федерации.</w:t>
      </w:r>
    </w:p>
    <w:p w:rsidR="00912F6F" w:rsidRDefault="00912F6F">
      <w:pPr>
        <w:pStyle w:val="ConsPlusNormal"/>
        <w:jc w:val="both"/>
      </w:pPr>
      <w:r>
        <w:t xml:space="preserve">(абзац введен </w:t>
      </w:r>
      <w:hyperlink r:id="rId54" w:history="1">
        <w:r>
          <w:rPr>
            <w:color w:val="0000FF"/>
          </w:rPr>
          <w:t>Приказом</w:t>
        </w:r>
      </w:hyperlink>
      <w:r>
        <w:t xml:space="preserve"> Минфина России от 29.12.2011 N 191н; в ред. </w:t>
      </w:r>
      <w:hyperlink r:id="rId5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bookmarkStart w:id="7" w:name="P112"/>
      <w:bookmarkEnd w:id="7"/>
      <w:r>
        <w:t>8.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912F6F" w:rsidRDefault="00912F6F">
      <w:pPr>
        <w:pStyle w:val="ConsPlusNormal"/>
        <w:jc w:val="both"/>
      </w:pPr>
      <w:r>
        <w:t xml:space="preserve">(в ред. </w:t>
      </w:r>
      <w:hyperlink r:id="rId56"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912F6F" w:rsidRDefault="00912F6F">
      <w:pPr>
        <w:pStyle w:val="ConsPlusNormal"/>
        <w:jc w:val="both"/>
      </w:pPr>
      <w:r>
        <w:t xml:space="preserve">(абзац введен </w:t>
      </w:r>
      <w:hyperlink r:id="rId57"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w:t>
      </w:r>
      <w:r>
        <w:lastRenderedPageBreak/>
        <w:t>отрицательном значении - со знаком "минус".</w:t>
      </w:r>
    </w:p>
    <w:p w:rsidR="00912F6F" w:rsidRDefault="00912F6F">
      <w:pPr>
        <w:pStyle w:val="ConsPlusNormal"/>
        <w:spacing w:before="220"/>
        <w:ind w:firstLine="540"/>
        <w:jc w:val="both"/>
      </w:pPr>
      <w:r>
        <w:t>В случае, если структурой формы бюджетной отчетности предусмотрены показатели сопоставления плановых (прогнозных) показателей с фактически сложившимися в отчетном периоде, но при этом плановые (прогнозные) показатели отсутствуют, расчет показателей сопоставления не осуществляется, если иное не предусмотрено настоящей Инструкцией.</w:t>
      </w:r>
    </w:p>
    <w:p w:rsidR="00912F6F" w:rsidRDefault="00912F6F">
      <w:pPr>
        <w:pStyle w:val="ConsPlusNormal"/>
        <w:jc w:val="both"/>
      </w:pPr>
      <w:r>
        <w:t xml:space="preserve">(абзац введен </w:t>
      </w:r>
      <w:hyperlink r:id="rId58" w:history="1">
        <w:r>
          <w:rPr>
            <w:color w:val="0000FF"/>
          </w:rPr>
          <w:t>Приказом</w:t>
        </w:r>
      </w:hyperlink>
      <w:r>
        <w:t xml:space="preserve"> Минфина России от 29.12.2011 N 191н; в ред. </w:t>
      </w:r>
      <w:hyperlink r:id="rId59"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случае, если структурой формы бюджетной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912F6F" w:rsidRDefault="00912F6F">
      <w:pPr>
        <w:pStyle w:val="ConsPlusNormal"/>
        <w:jc w:val="both"/>
      </w:pPr>
      <w:r>
        <w:t xml:space="preserve">(абзац введен </w:t>
      </w:r>
      <w:hyperlink r:id="rId60"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В случае изменения финансовым органом в течение текущего финансового года состава раскрываемых в бюджетной отчетности показателей (структуры формы бюджетной отчетности) обеспечивается сопоставимость показателей, раскрываемых в изменяемых формах бюджетной отчетности, с показателями бюджетной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912F6F" w:rsidRDefault="00912F6F">
      <w:pPr>
        <w:pStyle w:val="ConsPlusNormal"/>
        <w:jc w:val="both"/>
      </w:pPr>
      <w:r>
        <w:t xml:space="preserve">(абзац введен </w:t>
      </w:r>
      <w:hyperlink r:id="rId61"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9. Бюджетная отчетность составляется нарастающим итогом с начала года в рублях с точностью до второго десятичного знака после запятой.</w:t>
      </w:r>
    </w:p>
    <w:p w:rsidR="00912F6F" w:rsidRDefault="00912F6F">
      <w:pPr>
        <w:pStyle w:val="ConsPlusNormal"/>
        <w:spacing w:before="220"/>
        <w:ind w:firstLine="540"/>
        <w:jc w:val="both"/>
      </w:pPr>
      <w:r>
        <w:t xml:space="preserve">Абзац исключен. - </w:t>
      </w:r>
      <w:hyperlink r:id="rId62"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bookmarkStart w:id="8" w:name="P125"/>
      <w:bookmarkEnd w:id="8"/>
      <w:r>
        <w:t>10. Получатель бюджетных средств представляет бюджетную отчетность своему вышестоящему распорядителю (главному распорядителю) бюджетных средств в установленные им сроки.</w:t>
      </w:r>
    </w:p>
    <w:p w:rsidR="00912F6F" w:rsidRDefault="00912F6F">
      <w:pPr>
        <w:pStyle w:val="ConsPlusNormal"/>
        <w:spacing w:before="220"/>
        <w:ind w:firstLine="540"/>
        <w:jc w:val="both"/>
      </w:pPr>
      <w:r>
        <w:t>Администратор доходов бюджета представляет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
    <w:p w:rsidR="00912F6F" w:rsidRDefault="00912F6F">
      <w:pPr>
        <w:pStyle w:val="ConsPlusNormal"/>
        <w:spacing w:before="220"/>
        <w:ind w:firstLine="540"/>
        <w:jc w:val="both"/>
      </w:pPr>
      <w:r>
        <w:t>Администратор источников финансирования дефицита бюджета представляет бюджетную отчетность своему вышестоящему администратору, выполняющему отдельные полномочия главного администратора источников финансирования дефицита бюджета и (или) главному администратору источников финансирования дефицита бюджета в установленные им сроки.</w:t>
      </w:r>
    </w:p>
    <w:p w:rsidR="00912F6F" w:rsidRDefault="00912F6F">
      <w:pPr>
        <w:pStyle w:val="ConsPlusNormal"/>
        <w:spacing w:before="220"/>
        <w:ind w:firstLine="540"/>
        <w:jc w:val="both"/>
      </w:pPr>
      <w:r>
        <w:t>В случае выполнения субъектом бюджетной отчетности нескольких бюджетных полномочий при исполнении бюджета бюджетной системы Российской Федерации (получателя бюджетных средств, администратора доходов бюджета, администратора источников финансирования дефицитов бюджетов), субъектом бюджетной отчетности формируется единый комплект бюджетной отчетности по совокупности выполняемых им полномочий.</w:t>
      </w:r>
    </w:p>
    <w:p w:rsidR="00912F6F" w:rsidRDefault="00912F6F">
      <w:pPr>
        <w:pStyle w:val="ConsPlusNormal"/>
        <w:spacing w:before="220"/>
        <w:ind w:firstLine="540"/>
        <w:jc w:val="both"/>
      </w:pPr>
      <w:r>
        <w:t xml:space="preserve">Главный распорядитель, распорядитель бюджетных средств, главный администратор, администратор, выполняющий отдельные полномочия главного администратора, доходов бюджета, главный администратор, администратор, выполняющий отдельные полномочия главного администратора, источников финансирования дефицита бюджета, на основании представленной распорядителями и получателями бюджетных средств, администраторами доходов бюджета, администраторами источников финансирования дефицита бюджета бюджетной отчетности составляет консолидированную бюджетную отчетность и представляет ее финансовому органу соответствующего бюджета и (или) главному распорядителю бюджетных </w:t>
      </w:r>
      <w:r>
        <w:lastRenderedPageBreak/>
        <w:t>средств, главному администратору доходов бюджета, главному администратору источников финансирования дефицита бюджета в установленные ими сроки.</w:t>
      </w:r>
    </w:p>
    <w:p w:rsidR="00912F6F" w:rsidRDefault="00912F6F">
      <w:pPr>
        <w:pStyle w:val="ConsPlusNormal"/>
        <w:spacing w:before="220"/>
        <w:ind w:firstLine="540"/>
        <w:jc w:val="both"/>
      </w:pPr>
      <w:r>
        <w:t>По решению финансового органа централизованная бухгалтерия составляет консолидированную бюджетную отчетность по субъектам централизованного учета, входящим в периметры консолидации, в порядке, предусмотренном настоящей Инструкцией для главного распорядителя (распорядителя) бюджетных средств, финансового органа. В указанном случае централизованная бухгалтерия признается для целей настоящей Инструкции субъектом консолидированной отчетности.</w:t>
      </w:r>
    </w:p>
    <w:p w:rsidR="00912F6F" w:rsidRDefault="00912F6F">
      <w:pPr>
        <w:pStyle w:val="ConsPlusNormal"/>
        <w:spacing w:before="220"/>
        <w:ind w:firstLine="540"/>
        <w:jc w:val="both"/>
      </w:pPr>
      <w:r>
        <w:t>Составление указанной консолидированной бюджетной отчетности Учредитель осуществляет по факту выверки соответствия взаимосвязанных показателей по операциям с подведомственными ему бюджетными, автономными учреждениями, отраженных в бюджетной отчетности и в консолидированной бухгалтерской отчетности бюджетных, автономных учреждений, сформированной им на основании представленной бюджетными, автономными учреждениями бухгалтерской отчетности, представляемой финансовому органу соответствующего бюджета.</w:t>
      </w:r>
    </w:p>
    <w:p w:rsidR="00912F6F" w:rsidRDefault="00912F6F">
      <w:pPr>
        <w:pStyle w:val="ConsPlusNormal"/>
        <w:spacing w:before="220"/>
        <w:ind w:firstLine="540"/>
        <w:jc w:val="both"/>
      </w:pPr>
      <w:r>
        <w:t>Финансовый орган на основании представленной ему консолидированной бюджетной отчетности составляет консолидированную бюджетную отчетность об исполнении бюджета и представляет ее финансовому органу, уполномоченному формировать отчетность об исполнении соответствующего консолидированного бюджета, в установленные им сроки.</w:t>
      </w:r>
    </w:p>
    <w:p w:rsidR="00912F6F" w:rsidRDefault="00912F6F">
      <w:pPr>
        <w:pStyle w:val="ConsPlusNormal"/>
        <w:spacing w:before="220"/>
        <w:ind w:firstLine="540"/>
        <w:jc w:val="both"/>
      </w:pPr>
      <w:r>
        <w:t xml:space="preserve">Финансовый орган субъекта Российской Федерации и органы управления государственными внебюджетными фондами Российской Федерации представляют консолидированную бюджетную отчетность в Федеральное казначейство в соответствии со сроками, установленными </w:t>
      </w:r>
      <w:hyperlink w:anchor="P3757" w:history="1">
        <w:r>
          <w:rPr>
            <w:color w:val="0000FF"/>
          </w:rPr>
          <w:t>главами VIII</w:t>
        </w:r>
      </w:hyperlink>
      <w:r>
        <w:t xml:space="preserve">, </w:t>
      </w:r>
      <w:hyperlink w:anchor="P3783" w:history="1">
        <w:r>
          <w:rPr>
            <w:color w:val="0000FF"/>
          </w:rPr>
          <w:t>IX</w:t>
        </w:r>
      </w:hyperlink>
      <w:r>
        <w:t xml:space="preserve"> настоящей Инструкции.</w:t>
      </w:r>
    </w:p>
    <w:p w:rsidR="00912F6F" w:rsidRDefault="00912F6F">
      <w:pPr>
        <w:pStyle w:val="ConsPlusNormal"/>
        <w:spacing w:before="220"/>
        <w:ind w:firstLine="540"/>
        <w:jc w:val="both"/>
      </w:pPr>
      <w:r>
        <w:t>Консолидированная бюджетная отчетность составляется субъектом консолидированной отчетности с включением данных по всем субъектам бюджетной отчетности, входящим в его периметр консолидации (далее - субъект периметра консолидации).</w:t>
      </w:r>
    </w:p>
    <w:p w:rsidR="00912F6F" w:rsidRDefault="00912F6F">
      <w:pPr>
        <w:pStyle w:val="ConsPlusNormal"/>
        <w:spacing w:before="220"/>
        <w:ind w:firstLine="540"/>
        <w:jc w:val="both"/>
      </w:pPr>
      <w:r>
        <w:t xml:space="preserve">В случае непредставления бюджетной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течение двух рабочих дней, следующих за датой направления указанного требования, бюджетной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63" w:history="1">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2013, N 31, ст. 4191; 2015, N 10, ст. 1426, 1427; 2019, N 22, ст. 2669).</w:t>
      </w:r>
    </w:p>
    <w:p w:rsidR="00912F6F" w:rsidRDefault="00912F6F">
      <w:pPr>
        <w:pStyle w:val="ConsPlusNormal"/>
        <w:spacing w:before="220"/>
        <w:ind w:firstLine="540"/>
        <w:jc w:val="both"/>
      </w:pPr>
      <w:r>
        <w:t>В случае повторного нарушения срока представления отчетности, установленного согласно абзацу одиннадцатому настоящего пункта, раскрытие информации о деятельности субъекта периметра консолидации при формировании показателей консолидированной бюджетной отчетности осуществляется по данным его последней принятой (утвержденной) бюджетной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(ф. 0503125)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w:t>
      </w:r>
      <w:hyperlink w:anchor="P8448" w:history="1">
        <w:r>
          <w:rPr>
            <w:color w:val="0000FF"/>
          </w:rPr>
          <w:t>ф. 0503125</w:t>
        </w:r>
      </w:hyperlink>
      <w:r>
        <w:t>), сформированной субъектом консолидированной отчетности.</w:t>
      </w:r>
    </w:p>
    <w:p w:rsidR="00912F6F" w:rsidRDefault="00912F6F">
      <w:pPr>
        <w:pStyle w:val="ConsPlusNormal"/>
        <w:spacing w:before="220"/>
        <w:ind w:firstLine="540"/>
        <w:jc w:val="both"/>
      </w:pPr>
      <w:r>
        <w:t xml:space="preserve">Составленная на дату реорганизации (ликвидации) бюджетная отчетность реорганизуемого </w:t>
      </w:r>
      <w:r>
        <w:lastRenderedPageBreak/>
        <w:t>(ликвидируемого) субъекта бюджетной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912F6F" w:rsidRDefault="00912F6F">
      <w:pPr>
        <w:pStyle w:val="ConsPlusNormal"/>
        <w:spacing w:before="220"/>
        <w:ind w:firstLine="540"/>
        <w:jc w:val="both"/>
      </w:pPr>
      <w:r>
        <w:t>В целях обеспечения соответствия взаимосвязанных показателей по операциям с бюджетными, автономными учреждениями финансовый орган:</w:t>
      </w:r>
    </w:p>
    <w:p w:rsidR="00912F6F" w:rsidRDefault="00912F6F">
      <w:pPr>
        <w:pStyle w:val="ConsPlusNormal"/>
        <w:spacing w:before="220"/>
        <w:ind w:firstLine="540"/>
        <w:jc w:val="both"/>
      </w:pPr>
      <w:r>
        <w:t>при составлении указанной консолидированной бюджетной отчетности осуществляет выверку соответствия взаимосвязанных показателей операций Учредителей и бюджетных, автономных учреждений, отраженных в консолидированной бухгалтерской отчетности бюджетных, автономных учреждений публично-правового образования, сформированной им на основании представленной Учредителями бухгалтерской отчетности бюджетных, автономных учреждений и консолидированной бюджетной отчетности;</w:t>
      </w:r>
    </w:p>
    <w:p w:rsidR="00912F6F" w:rsidRDefault="00912F6F">
      <w:pPr>
        <w:pStyle w:val="ConsPlusNormal"/>
        <w:spacing w:before="220"/>
        <w:ind w:firstLine="540"/>
        <w:jc w:val="both"/>
      </w:pPr>
      <w:r>
        <w:t>представляет бухгалтерскую отчетность бюджетных, автономных учреждений публично-правового образования органу, уполномоченному формировать отчетность об исполнении соответствующего консолидированного бюджета, в установленные им сроки.</w:t>
      </w:r>
    </w:p>
    <w:p w:rsidR="00912F6F" w:rsidRDefault="00912F6F">
      <w:pPr>
        <w:pStyle w:val="ConsPlusNormal"/>
        <w:spacing w:before="220"/>
        <w:ind w:firstLine="540"/>
        <w:jc w:val="both"/>
      </w:pPr>
      <w:r>
        <w:t>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 в кодовой зоне после реквизита "дата" указывается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ГлАД - главный администраторов доходов бюджетов (в случае формирования бюджетной отчетности в части осуществляемых полномочий главного администраторов доходов бюджетов, относительно которых субъект отчетности не осуществляет полномочия получателя бюджетных средств).</w:t>
      </w:r>
    </w:p>
    <w:p w:rsidR="00912F6F" w:rsidRDefault="00912F6F">
      <w:pPr>
        <w:pStyle w:val="ConsPlusNormal"/>
        <w:spacing w:before="220"/>
        <w:ind w:firstLine="540"/>
        <w:jc w:val="both"/>
      </w:pPr>
      <w:r>
        <w:t>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представление бюджетной отчетности осуществляется не позднее первого рабочего дня, следующего за установленным днем представления.</w:t>
      </w:r>
    </w:p>
    <w:p w:rsidR="00912F6F" w:rsidRDefault="00912F6F">
      <w:pPr>
        <w:pStyle w:val="ConsPlusNormal"/>
        <w:spacing w:before="220"/>
        <w:ind w:firstLine="540"/>
        <w:jc w:val="both"/>
      </w:pPr>
      <w:r>
        <w:t>Днем представления бюджетной отчетности считается дата ее отправки по телекоммуникационным каналам связи либо дата фактической передачи бюджетной отчетности на бумажном носителе по принадлежности.</w:t>
      </w:r>
    </w:p>
    <w:p w:rsidR="00912F6F" w:rsidRDefault="00912F6F">
      <w:pPr>
        <w:pStyle w:val="ConsPlusNormal"/>
        <w:spacing w:before="220"/>
        <w:ind w:firstLine="540"/>
        <w:jc w:val="both"/>
      </w:pPr>
      <w:r>
        <w:t xml:space="preserve">Субъект консолидированной отчетности обязан производить проверку представленной ему бюджетной отчетности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согласно </w:t>
      </w:r>
      <w:hyperlink w:anchor="P86" w:history="1">
        <w:r>
          <w:rPr>
            <w:color w:val="0000FF"/>
          </w:rPr>
          <w:t>пункту 5</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субъектом консолидированной отчетности контрольным соотношениям (далее в целях настоящей Инструкции - камеральная проверка бюджетной отчетности).</w:t>
      </w:r>
    </w:p>
    <w:p w:rsidR="00912F6F" w:rsidRDefault="00912F6F">
      <w:pPr>
        <w:pStyle w:val="ConsPlusNormal"/>
        <w:spacing w:before="220"/>
        <w:ind w:firstLine="540"/>
        <w:jc w:val="both"/>
      </w:pPr>
      <w:r>
        <w:lastRenderedPageBreak/>
        <w:t>Субъект консолидированной отчетности в случае получения положительного результата по факту проведения камеральной проверки бюджетной отчетности, в том числе сформированной на бумажном носителе, обязан уведомить субъект бюджетной отчетности о дате принятия бюджетной отчетности.</w:t>
      </w:r>
    </w:p>
    <w:p w:rsidR="00912F6F" w:rsidRDefault="00912F6F">
      <w:pPr>
        <w:pStyle w:val="ConsPlusNormal"/>
        <w:spacing w:before="220"/>
        <w:ind w:firstLine="540"/>
        <w:jc w:val="both"/>
      </w:pPr>
      <w:r>
        <w:t xml:space="preserve">По факту проведения камеральной проверки бюджетной отчетности учредитель не позднее одного рабочего дня после получения результатов указанной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бюджетной отчетности (далее - Уведомление о принятии отчетности), либо о выявленных в ходе камеральной проверки бюджетной отчетности несоответствий бюджетной отчетности требованиям к ее составлению и представлению, установленными настоящей Инструкцией, и актами субъекта консолидированной отчетности, устанавливающими дополнительные формы согласно </w:t>
      </w:r>
      <w:hyperlink w:anchor="P86" w:history="1">
        <w:r>
          <w:rPr>
            <w:color w:val="0000FF"/>
          </w:rPr>
          <w:t>пункту 5</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912F6F" w:rsidRDefault="00912F6F">
      <w:pPr>
        <w:pStyle w:val="ConsPlusNormal"/>
        <w:spacing w:before="220"/>
        <w:ind w:firstLine="540"/>
        <w:jc w:val="both"/>
      </w:pPr>
      <w:r>
        <w:t>Порядок уведомления субъекта бюджетной отчетности о результатах проведенной камеральной проверки бюджетной отчетности, представленной им, и о дате ее принятия, устанавливается субъектом консолидированной отчетности.</w:t>
      </w:r>
    </w:p>
    <w:p w:rsidR="00912F6F" w:rsidRDefault="00912F6F">
      <w:pPr>
        <w:pStyle w:val="ConsPlusNormal"/>
        <w:spacing w:before="220"/>
        <w:ind w:firstLine="540"/>
        <w:jc w:val="both"/>
      </w:pPr>
      <w:r>
        <w:t xml:space="preserve">Бюджетная отчетность, содержащая исправления по результатам камеральной проверки бюджетной отчетности, представляется субъектом бюджетной отчетности с сопроводительным письмом, содержащим указания о внесенных изменениях, в порядке, предусмотренном </w:t>
      </w:r>
      <w:hyperlink w:anchor="P76" w:history="1">
        <w:r>
          <w:rPr>
            <w:color w:val="0000FF"/>
          </w:rPr>
          <w:t>пунктами 4</w:t>
        </w:r>
      </w:hyperlink>
      <w:r>
        <w:t xml:space="preserve">, </w:t>
      </w:r>
      <w:hyperlink w:anchor="P94" w:history="1">
        <w:r>
          <w:rPr>
            <w:color w:val="0000FF"/>
          </w:rPr>
          <w:t>6</w:t>
        </w:r>
      </w:hyperlink>
      <w:r>
        <w:t xml:space="preserve">, </w:t>
      </w:r>
      <w:hyperlink w:anchor="P125" w:history="1">
        <w:r>
          <w:rPr>
            <w:color w:val="0000FF"/>
          </w:rPr>
          <w:t>10</w:t>
        </w:r>
      </w:hyperlink>
      <w:r>
        <w:t xml:space="preserve"> настоящей Инструкции.</w:t>
      </w:r>
    </w:p>
    <w:p w:rsidR="00912F6F" w:rsidRDefault="00912F6F">
      <w:pPr>
        <w:pStyle w:val="ConsPlusNormal"/>
        <w:spacing w:before="220"/>
        <w:ind w:firstLine="540"/>
        <w:jc w:val="both"/>
      </w:pPr>
      <w:r>
        <w:t>При получении Уведомления о несоответствии бюджетной отчетности требованиям по составлению, субъект бюджетной отчетности обязан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912F6F" w:rsidRDefault="00912F6F">
      <w:pPr>
        <w:pStyle w:val="ConsPlusNormal"/>
        <w:spacing w:before="220"/>
        <w:ind w:firstLine="540"/>
        <w:jc w:val="both"/>
      </w:pPr>
      <w:r>
        <w:t>Внесение учреждениями изменений в ранее принятую бюджетную отчетность осуществляется по согласованию с соответствующим субъектом консолидированной отчетности.</w:t>
      </w:r>
    </w:p>
    <w:p w:rsidR="00912F6F" w:rsidRDefault="00912F6F">
      <w:pPr>
        <w:pStyle w:val="ConsPlusNormal"/>
        <w:jc w:val="both"/>
      </w:pPr>
      <w:r>
        <w:t xml:space="preserve">(п. 10 в ред. </w:t>
      </w:r>
      <w:hyperlink r:id="rId64"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11. В состав бюджетной отчетности включаются следующие формы отчетов:</w:t>
      </w:r>
    </w:p>
    <w:p w:rsidR="00912F6F" w:rsidRDefault="00912F6F">
      <w:pPr>
        <w:pStyle w:val="ConsPlusNormal"/>
        <w:spacing w:before="220"/>
        <w:ind w:firstLine="540"/>
        <w:jc w:val="both"/>
      </w:pPr>
      <w:r>
        <w:t>11.1.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12F6F" w:rsidRDefault="00912F6F">
      <w:pPr>
        <w:pStyle w:val="ConsPlusNormal"/>
        <w:spacing w:before="220"/>
        <w:ind w:firstLine="540"/>
        <w:jc w:val="both"/>
      </w:pPr>
      <w: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887" w:history="1">
        <w:r>
          <w:rPr>
            <w:color w:val="0000FF"/>
          </w:rPr>
          <w:t>(ф. 0503130)</w:t>
        </w:r>
      </w:hyperlink>
      <w:r>
        <w:t>;</w:t>
      </w:r>
    </w:p>
    <w:p w:rsidR="00912F6F" w:rsidRDefault="00912F6F">
      <w:pPr>
        <w:pStyle w:val="ConsPlusNormal"/>
        <w:spacing w:before="220"/>
        <w:ind w:firstLine="540"/>
        <w:jc w:val="both"/>
      </w:pPr>
      <w:r>
        <w:t xml:space="preserve">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 xml:space="preserve">Справка по заключению счетов бюджетного учета отчетного финансового года </w:t>
      </w:r>
      <w:hyperlink w:anchor="P3845" w:history="1">
        <w:r>
          <w:rPr>
            <w:color w:val="0000FF"/>
          </w:rPr>
          <w:t>(ф. 0503110)</w:t>
        </w:r>
      </w:hyperlink>
      <w:r>
        <w:t>;</w:t>
      </w:r>
    </w:p>
    <w:p w:rsidR="00912F6F" w:rsidRDefault="00912F6F">
      <w:pPr>
        <w:pStyle w:val="ConsPlusNormal"/>
        <w:spacing w:before="220"/>
        <w:ind w:firstLine="540"/>
        <w:jc w:val="both"/>
      </w:pPr>
      <w:r>
        <w:t xml:space="preserve">Справка о суммах консолидируемых поступлений, подлежащих зачислению на счет бюджета </w:t>
      </w:r>
      <w:hyperlink w:anchor="P17721" w:history="1">
        <w:r>
          <w:rPr>
            <w:color w:val="0000FF"/>
          </w:rPr>
          <w:t>(ф. 0503184)</w:t>
        </w:r>
      </w:hyperlink>
      <w:r>
        <w:t>;</w:t>
      </w:r>
    </w:p>
    <w:p w:rsidR="00912F6F" w:rsidRDefault="00912F6F">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73" w:history="1">
        <w:r>
          <w:rPr>
            <w:color w:val="0000FF"/>
          </w:rPr>
          <w:t>(ф. 0503127)</w:t>
        </w:r>
      </w:hyperlink>
      <w:r>
        <w:t>;</w:t>
      </w:r>
    </w:p>
    <w:p w:rsidR="00912F6F" w:rsidRDefault="00912F6F">
      <w:pPr>
        <w:pStyle w:val="ConsPlusNormal"/>
        <w:spacing w:before="220"/>
        <w:ind w:firstLine="540"/>
        <w:jc w:val="both"/>
      </w:pPr>
      <w:r>
        <w:t xml:space="preserve">Отчет о бюджетных обязательствах </w:t>
      </w:r>
      <w:hyperlink w:anchor="P9171" w:history="1">
        <w:r>
          <w:rPr>
            <w:color w:val="0000FF"/>
          </w:rPr>
          <w:t>(ф. 0503128)</w:t>
        </w:r>
      </w:hyperlink>
      <w:r>
        <w:t>;</w:t>
      </w:r>
    </w:p>
    <w:p w:rsidR="00912F6F" w:rsidRDefault="00912F6F">
      <w:pPr>
        <w:pStyle w:val="ConsPlusNormal"/>
        <w:jc w:val="both"/>
      </w:pPr>
      <w:r>
        <w:lastRenderedPageBreak/>
        <w:t xml:space="preserve">(в ред. </w:t>
      </w:r>
      <w:hyperlink r:id="rId6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абзацы восьмой - девятый исключены. - </w:t>
      </w:r>
      <w:hyperlink r:id="rId66"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Отчет о финансовых результатах деятельности </w:t>
      </w:r>
      <w:hyperlink w:anchor="P5884" w:history="1">
        <w:r>
          <w:rPr>
            <w:color w:val="0000FF"/>
          </w:rPr>
          <w:t>(ф. 0503121)</w:t>
        </w:r>
      </w:hyperlink>
      <w:r>
        <w:t>;</w:t>
      </w:r>
    </w:p>
    <w:p w:rsidR="00912F6F" w:rsidRDefault="00912F6F">
      <w:pPr>
        <w:pStyle w:val="ConsPlusNormal"/>
        <w:spacing w:before="220"/>
        <w:ind w:firstLine="540"/>
        <w:jc w:val="both"/>
      </w:pPr>
      <w:r>
        <w:t xml:space="preserve">Отчет о движении денежных средств </w:t>
      </w:r>
      <w:hyperlink w:anchor="P6743" w:history="1">
        <w:r>
          <w:rPr>
            <w:color w:val="0000FF"/>
          </w:rPr>
          <w:t>(ф. 0503123)</w:t>
        </w:r>
      </w:hyperlink>
      <w:r>
        <w:t>;</w:t>
      </w:r>
    </w:p>
    <w:p w:rsidR="00912F6F" w:rsidRDefault="00912F6F">
      <w:pPr>
        <w:pStyle w:val="ConsPlusNormal"/>
        <w:jc w:val="both"/>
      </w:pPr>
      <w:r>
        <w:t xml:space="preserve">(абзац введен </w:t>
      </w:r>
      <w:hyperlink r:id="rId67"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 xml:space="preserve">Пояснительная записка </w:t>
      </w:r>
      <w:hyperlink w:anchor="P13315" w:history="1">
        <w:r>
          <w:rPr>
            <w:color w:val="0000FF"/>
          </w:rPr>
          <w:t>(ф. 0503160)</w:t>
        </w:r>
      </w:hyperlink>
      <w:r>
        <w:t>;</w:t>
      </w:r>
    </w:p>
    <w:p w:rsidR="00912F6F" w:rsidRDefault="00912F6F">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267" w:history="1">
        <w:r>
          <w:rPr>
            <w:color w:val="0000FF"/>
          </w:rPr>
          <w:t>(ф. 0503230)</w:t>
        </w:r>
      </w:hyperlink>
      <w:r>
        <w:t>;</w:t>
      </w:r>
    </w:p>
    <w:p w:rsidR="00912F6F" w:rsidRDefault="00912F6F">
      <w:pPr>
        <w:pStyle w:val="ConsPlusNormal"/>
        <w:spacing w:before="220"/>
        <w:ind w:firstLine="540"/>
        <w:jc w:val="both"/>
      </w:pPr>
      <w:r>
        <w:t xml:space="preserve">абзац исключен. - </w:t>
      </w:r>
      <w:hyperlink r:id="rId68"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r>
        <w:t>11.2. для финансового органа:</w:t>
      </w:r>
    </w:p>
    <w:p w:rsidR="00912F6F" w:rsidRDefault="00912F6F">
      <w:pPr>
        <w:pStyle w:val="ConsPlusNormal"/>
        <w:spacing w:before="220"/>
        <w:ind w:firstLine="540"/>
        <w:jc w:val="both"/>
      </w:pPr>
      <w:r>
        <w:t xml:space="preserve">Баланс по поступлениям и выбытиям бюджетных средств </w:t>
      </w:r>
      <w:hyperlink w:anchor="P10960" w:history="1">
        <w:r>
          <w:rPr>
            <w:color w:val="0000FF"/>
          </w:rPr>
          <w:t>(ф. 0503140)</w:t>
        </w:r>
      </w:hyperlink>
      <w:r>
        <w:t>;</w:t>
      </w:r>
    </w:p>
    <w:p w:rsidR="00912F6F" w:rsidRDefault="00912F6F">
      <w:pPr>
        <w:pStyle w:val="ConsPlusNormal"/>
        <w:spacing w:before="220"/>
        <w:ind w:firstLine="540"/>
        <w:jc w:val="both"/>
      </w:pPr>
      <w:r>
        <w:t xml:space="preserve">Баланс исполнения бюджета </w:t>
      </w:r>
      <w:hyperlink w:anchor="P4795" w:history="1">
        <w:r>
          <w:rPr>
            <w:color w:val="0000FF"/>
          </w:rPr>
          <w:t>(ф. 0503120)</w:t>
        </w:r>
      </w:hyperlink>
      <w:r>
        <w:t>;</w:t>
      </w:r>
    </w:p>
    <w:p w:rsidR="00912F6F" w:rsidRDefault="00912F6F">
      <w:pPr>
        <w:pStyle w:val="ConsPlusNormal"/>
        <w:spacing w:before="220"/>
        <w:ind w:firstLine="540"/>
        <w:jc w:val="both"/>
      </w:pPr>
      <w:r>
        <w:t xml:space="preserve">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 xml:space="preserve">Отчет о бюджетных обязательствах </w:t>
      </w:r>
      <w:hyperlink w:anchor="P9171" w:history="1">
        <w:r>
          <w:rPr>
            <w:color w:val="0000FF"/>
          </w:rPr>
          <w:t>(ф. 0503128)</w:t>
        </w:r>
      </w:hyperlink>
      <w:r>
        <w:t>;</w:t>
      </w:r>
    </w:p>
    <w:p w:rsidR="00912F6F" w:rsidRDefault="00912F6F">
      <w:pPr>
        <w:pStyle w:val="ConsPlusNormal"/>
        <w:jc w:val="both"/>
      </w:pPr>
      <w:r>
        <w:t xml:space="preserve">(абзац введен </w:t>
      </w:r>
      <w:hyperlink r:id="rId69"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Справка по заключению счетов бюджетного учета отчетного финансового года </w:t>
      </w:r>
      <w:hyperlink w:anchor="P3845" w:history="1">
        <w:r>
          <w:rPr>
            <w:color w:val="0000FF"/>
          </w:rPr>
          <w:t>(ф. 0503110)</w:t>
        </w:r>
      </w:hyperlink>
      <w:r>
        <w:t>;</w:t>
      </w:r>
    </w:p>
    <w:p w:rsidR="00912F6F" w:rsidRDefault="00912F6F">
      <w:pPr>
        <w:pStyle w:val="ConsPlusNormal"/>
        <w:spacing w:before="220"/>
        <w:ind w:firstLine="540"/>
        <w:jc w:val="both"/>
      </w:pPr>
      <w:r>
        <w:t xml:space="preserve">Отчет о кассовом поступлении и выбытии бюджетных средств </w:t>
      </w:r>
      <w:hyperlink w:anchor="P8123" w:history="1">
        <w:r>
          <w:rPr>
            <w:color w:val="0000FF"/>
          </w:rPr>
          <w:t>(ф. 0503124)</w:t>
        </w:r>
      </w:hyperlink>
      <w:r>
        <w:t>;</w:t>
      </w:r>
    </w:p>
    <w:p w:rsidR="00912F6F" w:rsidRDefault="00912F6F">
      <w:pPr>
        <w:pStyle w:val="ConsPlusNormal"/>
        <w:spacing w:before="220"/>
        <w:ind w:firstLine="540"/>
        <w:jc w:val="both"/>
      </w:pPr>
      <w:r>
        <w:t xml:space="preserve">абзац исключен. - </w:t>
      </w:r>
      <w:hyperlink r:id="rId70"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Отчет об исполнении бюджета </w:t>
      </w:r>
      <w:hyperlink w:anchor="P4323" w:history="1">
        <w:r>
          <w:rPr>
            <w:color w:val="0000FF"/>
          </w:rPr>
          <w:t>(ф. 0503117)</w:t>
        </w:r>
      </w:hyperlink>
      <w:r>
        <w:t>;</w:t>
      </w:r>
    </w:p>
    <w:p w:rsidR="00912F6F" w:rsidRDefault="00912F6F">
      <w:pPr>
        <w:pStyle w:val="ConsPlusNormal"/>
        <w:spacing w:before="220"/>
        <w:ind w:firstLine="540"/>
        <w:jc w:val="both"/>
      </w:pPr>
      <w:r>
        <w:t xml:space="preserve">абзац исключен. - </w:t>
      </w:r>
      <w:hyperlink r:id="rId71"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Отчет о движении денежных средств </w:t>
      </w:r>
      <w:hyperlink w:anchor="P6743" w:history="1">
        <w:r>
          <w:rPr>
            <w:color w:val="0000FF"/>
          </w:rPr>
          <w:t>(ф. 0503123)</w:t>
        </w:r>
      </w:hyperlink>
      <w:r>
        <w:t>;</w:t>
      </w:r>
    </w:p>
    <w:p w:rsidR="00912F6F" w:rsidRDefault="00912F6F">
      <w:pPr>
        <w:pStyle w:val="ConsPlusNormal"/>
        <w:spacing w:before="220"/>
        <w:ind w:firstLine="540"/>
        <w:jc w:val="both"/>
      </w:pPr>
      <w:r>
        <w:t xml:space="preserve">Отчет о финансовых результатах деятельности </w:t>
      </w:r>
      <w:hyperlink w:anchor="P5884" w:history="1">
        <w:r>
          <w:rPr>
            <w:color w:val="0000FF"/>
          </w:rPr>
          <w:t>(ф. 0503121)</w:t>
        </w:r>
      </w:hyperlink>
      <w:r>
        <w:t>;</w:t>
      </w:r>
    </w:p>
    <w:p w:rsidR="00912F6F" w:rsidRDefault="00912F6F">
      <w:pPr>
        <w:pStyle w:val="ConsPlusNormal"/>
        <w:spacing w:before="220"/>
        <w:ind w:firstLine="540"/>
        <w:jc w:val="both"/>
      </w:pPr>
      <w:r>
        <w:t xml:space="preserve">Пояснительная записка </w:t>
      </w:r>
      <w:hyperlink w:anchor="P13315" w:history="1">
        <w:r>
          <w:rPr>
            <w:color w:val="0000FF"/>
          </w:rPr>
          <w:t>(ф. 0503160)</w:t>
        </w:r>
      </w:hyperlink>
      <w:r>
        <w:t>;</w:t>
      </w:r>
    </w:p>
    <w:p w:rsidR="00912F6F" w:rsidRDefault="00912F6F">
      <w:pPr>
        <w:pStyle w:val="ConsPlusNormal"/>
        <w:spacing w:before="220"/>
        <w:ind w:firstLine="540"/>
        <w:jc w:val="both"/>
      </w:pPr>
      <w:r>
        <w:t xml:space="preserve">абзац исключен. - </w:t>
      </w:r>
      <w:hyperlink r:id="rId72"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r>
        <w:t>11.3.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w:t>
      </w:r>
    </w:p>
    <w:p w:rsidR="00912F6F" w:rsidRDefault="00912F6F">
      <w:pPr>
        <w:pStyle w:val="ConsPlusNormal"/>
        <w:spacing w:before="22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3250" w:history="1">
        <w:r>
          <w:rPr>
            <w:color w:val="0000FF"/>
          </w:rPr>
          <w:t>(ф. 0503320)</w:t>
        </w:r>
      </w:hyperlink>
      <w:r>
        <w:t>;</w:t>
      </w:r>
    </w:p>
    <w:p w:rsidR="00912F6F" w:rsidRDefault="00912F6F">
      <w:pPr>
        <w:pStyle w:val="ConsPlusNormal"/>
        <w:spacing w:before="220"/>
        <w:ind w:firstLine="540"/>
        <w:jc w:val="both"/>
      </w:pPr>
      <w:r>
        <w:t xml:space="preserve">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384" w:history="1">
        <w:r>
          <w:rPr>
            <w:color w:val="0000FF"/>
          </w:rPr>
          <w:t>(ф. 0503317)</w:t>
        </w:r>
      </w:hyperlink>
      <w:r>
        <w:t>;</w:t>
      </w:r>
    </w:p>
    <w:p w:rsidR="00912F6F" w:rsidRDefault="00912F6F">
      <w:pPr>
        <w:pStyle w:val="ConsPlusNormal"/>
        <w:spacing w:before="220"/>
        <w:ind w:firstLine="540"/>
        <w:jc w:val="both"/>
      </w:pPr>
      <w:r>
        <w:lastRenderedPageBreak/>
        <w:t xml:space="preserve">абзац исключен. - </w:t>
      </w:r>
      <w:hyperlink r:id="rId73"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Консолидированный отчет о движении денежных средств </w:t>
      </w:r>
      <w:hyperlink w:anchor="P30948" w:history="1">
        <w:r>
          <w:rPr>
            <w:color w:val="0000FF"/>
          </w:rPr>
          <w:t>(ф. 0503323)</w:t>
        </w:r>
      </w:hyperlink>
      <w:r>
        <w:t>;</w:t>
      </w:r>
    </w:p>
    <w:p w:rsidR="00912F6F" w:rsidRDefault="00912F6F">
      <w:pPr>
        <w:pStyle w:val="ConsPlusNormal"/>
        <w:spacing w:before="220"/>
        <w:ind w:firstLine="540"/>
        <w:jc w:val="both"/>
      </w:pPr>
      <w:r>
        <w:t xml:space="preserve">Консолидированный отчет о финансовых результатах деятельности </w:t>
      </w:r>
      <w:hyperlink w:anchor="P28160" w:history="1">
        <w:r>
          <w:rPr>
            <w:color w:val="0000FF"/>
          </w:rPr>
          <w:t>(ф. 0503321)</w:t>
        </w:r>
      </w:hyperlink>
      <w:r>
        <w:t>;</w:t>
      </w:r>
    </w:p>
    <w:p w:rsidR="00912F6F" w:rsidRDefault="00912F6F">
      <w:pPr>
        <w:pStyle w:val="ConsPlusNormal"/>
        <w:spacing w:before="220"/>
        <w:ind w:firstLine="540"/>
        <w:jc w:val="both"/>
      </w:pPr>
      <w:r>
        <w:t xml:space="preserve">Справка по заключению счетов бюджетного учета отчетного финансового года </w:t>
      </w:r>
      <w:hyperlink w:anchor="P3845" w:history="1">
        <w:r>
          <w:rPr>
            <w:color w:val="0000FF"/>
          </w:rPr>
          <w:t>(ф. 0503110)</w:t>
        </w:r>
      </w:hyperlink>
      <w:r>
        <w:t>;</w:t>
      </w:r>
    </w:p>
    <w:p w:rsidR="00912F6F" w:rsidRDefault="00912F6F">
      <w:pPr>
        <w:pStyle w:val="ConsPlusNormal"/>
        <w:spacing w:before="220"/>
        <w:ind w:firstLine="540"/>
        <w:jc w:val="both"/>
      </w:pPr>
      <w:r>
        <w:t xml:space="preserve">Пояснительная записка к отчету об исполнении консолидированного бюджета </w:t>
      </w:r>
      <w:hyperlink w:anchor="P34966" w:history="1">
        <w:r>
          <w:rPr>
            <w:color w:val="0000FF"/>
          </w:rPr>
          <w:t>(ф. 0503360)</w:t>
        </w:r>
      </w:hyperlink>
      <w:r>
        <w:t>;</w:t>
      </w:r>
    </w:p>
    <w:p w:rsidR="00912F6F" w:rsidRDefault="00912F6F">
      <w:pPr>
        <w:pStyle w:val="ConsPlusNormal"/>
        <w:spacing w:before="220"/>
        <w:ind w:firstLine="540"/>
        <w:jc w:val="both"/>
      </w:pPr>
      <w:r>
        <w:t xml:space="preserve">абзац исключен. - </w:t>
      </w:r>
      <w:hyperlink r:id="rId74"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r>
        <w:t>11.4. для органа казначейства:</w:t>
      </w:r>
    </w:p>
    <w:p w:rsidR="00912F6F" w:rsidRDefault="00912F6F">
      <w:pPr>
        <w:pStyle w:val="ConsPlusNormal"/>
        <w:spacing w:before="220"/>
        <w:ind w:firstLine="540"/>
        <w:jc w:val="both"/>
      </w:pPr>
      <w:r>
        <w:t xml:space="preserve">Баланс по операциям кассового обслуживания исполнения бюджета </w:t>
      </w:r>
      <w:hyperlink w:anchor="P11331" w:history="1">
        <w:r>
          <w:rPr>
            <w:color w:val="0000FF"/>
          </w:rPr>
          <w:t>(ф. 0503150)</w:t>
        </w:r>
      </w:hyperlink>
      <w:r>
        <w:t>;</w:t>
      </w:r>
    </w:p>
    <w:p w:rsidR="00912F6F" w:rsidRDefault="00912F6F">
      <w:pPr>
        <w:pStyle w:val="ConsPlusNormal"/>
        <w:spacing w:before="220"/>
        <w:ind w:firstLine="540"/>
        <w:jc w:val="both"/>
      </w:pPr>
      <w:r>
        <w:t xml:space="preserve">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 xml:space="preserve">Справка по заключению счетов бюджетного учета отчетного финансового года </w:t>
      </w:r>
      <w:hyperlink w:anchor="P3845" w:history="1">
        <w:r>
          <w:rPr>
            <w:color w:val="0000FF"/>
          </w:rPr>
          <w:t>(ф. 0503110)</w:t>
        </w:r>
      </w:hyperlink>
      <w:r>
        <w:t>;</w:t>
      </w:r>
    </w:p>
    <w:p w:rsidR="00912F6F" w:rsidRDefault="00912F6F">
      <w:pPr>
        <w:pStyle w:val="ConsPlusNormal"/>
        <w:spacing w:before="220"/>
        <w:ind w:firstLine="540"/>
        <w:jc w:val="both"/>
      </w:pPr>
      <w:r>
        <w:t xml:space="preserve">Отчет по поступлениям и выбытиям </w:t>
      </w:r>
      <w:hyperlink w:anchor="P11633" w:history="1">
        <w:r>
          <w:rPr>
            <w:color w:val="0000FF"/>
          </w:rPr>
          <w:t>(ф. 0503151)</w:t>
        </w:r>
      </w:hyperlink>
      <w:r>
        <w:t>;</w:t>
      </w:r>
    </w:p>
    <w:p w:rsidR="00912F6F" w:rsidRDefault="00912F6F">
      <w:pPr>
        <w:pStyle w:val="ConsPlusNormal"/>
        <w:spacing w:before="220"/>
        <w:ind w:firstLine="540"/>
        <w:jc w:val="both"/>
      </w:pPr>
      <w:r>
        <w:t xml:space="preserve">Консолидированный отчет о кассовых поступлениях и выбытиях </w:t>
      </w:r>
      <w:hyperlink w:anchor="P12091" w:history="1">
        <w:r>
          <w:rPr>
            <w:color w:val="0000FF"/>
          </w:rPr>
          <w:t>(ф. 0503152)</w:t>
        </w:r>
      </w:hyperlink>
      <w:r>
        <w:t>;</w:t>
      </w:r>
    </w:p>
    <w:p w:rsidR="00912F6F" w:rsidRDefault="00912F6F">
      <w:pPr>
        <w:pStyle w:val="ConsPlusNormal"/>
        <w:spacing w:before="220"/>
        <w:ind w:firstLine="540"/>
        <w:jc w:val="both"/>
      </w:pPr>
      <w:r>
        <w:t xml:space="preserve">Отчет об операциях по поступлениям в бюджетную систему Российской Федерации, учитываемых органами Федерального казначейства </w:t>
      </w:r>
      <w:hyperlink w:anchor="P12552" w:history="1">
        <w:r>
          <w:rPr>
            <w:color w:val="0000FF"/>
          </w:rPr>
          <w:t>(ф. 0503153)</w:t>
        </w:r>
      </w:hyperlink>
      <w:r>
        <w:t>;</w:t>
      </w:r>
    </w:p>
    <w:p w:rsidR="00912F6F" w:rsidRDefault="00912F6F">
      <w:pPr>
        <w:pStyle w:val="ConsPlusNormal"/>
        <w:jc w:val="both"/>
      </w:pPr>
      <w:r>
        <w:t xml:space="preserve">(в ред. </w:t>
      </w:r>
      <w:hyperlink r:id="rId75"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Пояснительная записка </w:t>
      </w:r>
      <w:hyperlink w:anchor="P13315" w:history="1">
        <w:r>
          <w:rPr>
            <w:color w:val="0000FF"/>
          </w:rPr>
          <w:t>(ф. 0503160)</w:t>
        </w:r>
      </w:hyperlink>
      <w:r>
        <w:t>.</w:t>
      </w:r>
    </w:p>
    <w:p w:rsidR="00912F6F" w:rsidRDefault="00912F6F">
      <w:pPr>
        <w:pStyle w:val="ConsPlusNormal"/>
        <w:spacing w:before="220"/>
        <w:ind w:firstLine="540"/>
        <w:jc w:val="both"/>
      </w:pPr>
      <w:r>
        <w:t>11.5. для органа, осуществляющего кассовое обслуживание:</w:t>
      </w:r>
    </w:p>
    <w:p w:rsidR="00912F6F" w:rsidRDefault="00912F6F">
      <w:pPr>
        <w:pStyle w:val="ConsPlusNormal"/>
        <w:spacing w:before="220"/>
        <w:ind w:firstLine="540"/>
        <w:jc w:val="both"/>
      </w:pPr>
      <w:r>
        <w:t xml:space="preserve">Отчет о поступлении и выбытии средств бюджетных, автономных учреждений и иных юридических лиц </w:t>
      </w:r>
      <w:hyperlink w:anchor="P13042" w:history="1">
        <w:r>
          <w:rPr>
            <w:color w:val="0000FF"/>
          </w:rPr>
          <w:t>(ф. 0503155)</w:t>
        </w:r>
      </w:hyperlink>
      <w:r>
        <w:t>;</w:t>
      </w:r>
    </w:p>
    <w:p w:rsidR="00912F6F" w:rsidRDefault="00912F6F">
      <w:pPr>
        <w:pStyle w:val="ConsPlusNormal"/>
        <w:jc w:val="both"/>
      </w:pPr>
      <w:r>
        <w:t xml:space="preserve">(в ред. </w:t>
      </w:r>
      <w:hyperlink r:id="rId76"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Баланс по операциям со средствами бюджетных, автономных учреждений и иных юридических лиц </w:t>
      </w:r>
      <w:hyperlink w:anchor="P12707" w:history="1">
        <w:r>
          <w:rPr>
            <w:color w:val="0000FF"/>
          </w:rPr>
          <w:t>(ф. 0503154)</w:t>
        </w:r>
      </w:hyperlink>
      <w:r>
        <w:t>;</w:t>
      </w:r>
    </w:p>
    <w:p w:rsidR="00912F6F" w:rsidRDefault="00912F6F">
      <w:pPr>
        <w:pStyle w:val="ConsPlusNormal"/>
        <w:jc w:val="both"/>
      </w:pPr>
      <w:r>
        <w:t xml:space="preserve">(в ред. </w:t>
      </w:r>
      <w:hyperlink r:id="rId77"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w:t>
      </w:r>
      <w:hyperlink w:anchor="P4089" w:history="1">
        <w:r>
          <w:rPr>
            <w:color w:val="0000FF"/>
          </w:rPr>
          <w:t>(ф. 0503111)</w:t>
        </w:r>
      </w:hyperlink>
      <w:r>
        <w:t>.</w:t>
      </w:r>
    </w:p>
    <w:p w:rsidR="00912F6F" w:rsidRDefault="00912F6F">
      <w:pPr>
        <w:pStyle w:val="ConsPlusNormal"/>
        <w:jc w:val="both"/>
      </w:pPr>
      <w:r>
        <w:t xml:space="preserve">(в ред. </w:t>
      </w:r>
      <w:hyperlink r:id="rId78" w:history="1">
        <w:r>
          <w:rPr>
            <w:color w:val="0000FF"/>
          </w:rPr>
          <w:t>Приказа</w:t>
        </w:r>
      </w:hyperlink>
      <w:r>
        <w:t xml:space="preserve"> Минфина России от 16.11.2016 N 209н)</w:t>
      </w:r>
    </w:p>
    <w:p w:rsidR="00912F6F" w:rsidRDefault="00912F6F">
      <w:pPr>
        <w:pStyle w:val="ConsPlusNormal"/>
        <w:ind w:firstLine="540"/>
        <w:jc w:val="both"/>
      </w:pPr>
    </w:p>
    <w:p w:rsidR="00912F6F" w:rsidRDefault="00912F6F">
      <w:pPr>
        <w:pStyle w:val="ConsPlusTitle"/>
        <w:jc w:val="center"/>
        <w:outlineLvl w:val="1"/>
      </w:pPr>
      <w:r>
        <w:t>II. Порядок составления бюджетной отчетности главным</w:t>
      </w:r>
    </w:p>
    <w:p w:rsidR="00912F6F" w:rsidRDefault="00912F6F">
      <w:pPr>
        <w:pStyle w:val="ConsPlusTitle"/>
        <w:jc w:val="center"/>
      </w:pPr>
      <w:r>
        <w:t>распорядителем, распорядителем, получателем бюджетных</w:t>
      </w:r>
    </w:p>
    <w:p w:rsidR="00912F6F" w:rsidRDefault="00912F6F">
      <w:pPr>
        <w:pStyle w:val="ConsPlusTitle"/>
        <w:jc w:val="center"/>
      </w:pPr>
      <w:r>
        <w:t>средств, главным администратором, администратором</w:t>
      </w:r>
    </w:p>
    <w:p w:rsidR="00912F6F" w:rsidRDefault="00912F6F">
      <w:pPr>
        <w:pStyle w:val="ConsPlusTitle"/>
        <w:jc w:val="center"/>
      </w:pPr>
      <w:r>
        <w:t>источников финансирования дефицита бюджета, главным</w:t>
      </w:r>
    </w:p>
    <w:p w:rsidR="00912F6F" w:rsidRDefault="00912F6F">
      <w:pPr>
        <w:pStyle w:val="ConsPlusTitle"/>
        <w:jc w:val="center"/>
      </w:pPr>
      <w:r>
        <w:t>администратором, администратором доходов бюджета,</w:t>
      </w:r>
    </w:p>
    <w:p w:rsidR="00912F6F" w:rsidRDefault="00912F6F">
      <w:pPr>
        <w:pStyle w:val="ConsPlusTitle"/>
        <w:jc w:val="center"/>
      </w:pPr>
      <w:r>
        <w:t>финансовым органом</w:t>
      </w:r>
    </w:p>
    <w:p w:rsidR="00912F6F" w:rsidRDefault="00912F6F">
      <w:pPr>
        <w:pStyle w:val="ConsPlusNormal"/>
        <w:jc w:val="center"/>
      </w:pPr>
    </w:p>
    <w:p w:rsidR="00912F6F" w:rsidRDefault="00912F6F">
      <w:pPr>
        <w:pStyle w:val="ConsPlusTitle"/>
        <w:jc w:val="center"/>
        <w:outlineLvl w:val="2"/>
      </w:pPr>
      <w:r>
        <w:t>Баланс главного распорядителя, распорядителя, получателя</w:t>
      </w:r>
    </w:p>
    <w:p w:rsidR="00912F6F" w:rsidRDefault="00912F6F">
      <w:pPr>
        <w:pStyle w:val="ConsPlusTitle"/>
        <w:jc w:val="center"/>
      </w:pPr>
      <w:r>
        <w:t>бюджетных средств, главного администратора, администратора</w:t>
      </w:r>
    </w:p>
    <w:p w:rsidR="00912F6F" w:rsidRDefault="00912F6F">
      <w:pPr>
        <w:pStyle w:val="ConsPlusTitle"/>
        <w:jc w:val="center"/>
      </w:pPr>
      <w:r>
        <w:t>источников финансирования дефицита бюджета, главного</w:t>
      </w:r>
    </w:p>
    <w:p w:rsidR="00912F6F" w:rsidRDefault="00912F6F">
      <w:pPr>
        <w:pStyle w:val="ConsPlusTitle"/>
        <w:jc w:val="center"/>
      </w:pPr>
      <w:r>
        <w:t>администратора, администратора доходов</w:t>
      </w:r>
    </w:p>
    <w:p w:rsidR="00912F6F" w:rsidRDefault="00912F6F">
      <w:pPr>
        <w:pStyle w:val="ConsPlusTitle"/>
        <w:jc w:val="center"/>
      </w:pPr>
      <w:r>
        <w:t xml:space="preserve">бюджета </w:t>
      </w:r>
      <w:hyperlink w:anchor="P9887" w:history="1">
        <w:r>
          <w:rPr>
            <w:color w:val="0000FF"/>
          </w:rPr>
          <w:t>(ф. 0503130)</w:t>
        </w:r>
      </w:hyperlink>
    </w:p>
    <w:p w:rsidR="00912F6F" w:rsidRDefault="00912F6F">
      <w:pPr>
        <w:pStyle w:val="ConsPlusNormal"/>
        <w:ind w:firstLine="540"/>
        <w:jc w:val="both"/>
      </w:pPr>
    </w:p>
    <w:p w:rsidR="00912F6F" w:rsidRDefault="00912F6F">
      <w:pPr>
        <w:pStyle w:val="ConsPlusNormal"/>
        <w:ind w:firstLine="540"/>
        <w:jc w:val="both"/>
      </w:pPr>
      <w:r>
        <w:t>12.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в целях настоящей Инструкции - Баланс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за отчетным.</w:t>
      </w:r>
    </w:p>
    <w:p w:rsidR="00912F6F" w:rsidRDefault="00912F6F">
      <w:pPr>
        <w:pStyle w:val="ConsPlusNormal"/>
        <w:spacing w:before="220"/>
        <w:ind w:firstLine="540"/>
        <w:jc w:val="both"/>
      </w:pPr>
      <w:r>
        <w:t>13. Показатели отражаются в Балансе (ф. 0503130)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912F6F" w:rsidRDefault="00912F6F">
      <w:pPr>
        <w:pStyle w:val="ConsPlusNormal"/>
        <w:spacing w:before="220"/>
        <w:ind w:firstLine="540"/>
        <w:jc w:val="both"/>
      </w:pPr>
      <w:r>
        <w:t>Активы и обязательства в Балансе (ф. 0503130) представляются с подразделением на долгосрочные (внеоборотные) и краткосрочные (оборотные).</w:t>
      </w:r>
    </w:p>
    <w:p w:rsidR="00912F6F" w:rsidRDefault="00912F6F">
      <w:pPr>
        <w:pStyle w:val="ConsPlusNormal"/>
        <w:spacing w:before="220"/>
        <w:ind w:firstLine="540"/>
        <w:jc w:val="both"/>
      </w:pPr>
      <w:r>
        <w:t>Показатели активов субъектов отчетности раскрываются в нетто-оценке, за вычетом любой накопленной амортизации амортизируемых активов, убытков от обесценения.</w:t>
      </w:r>
    </w:p>
    <w:p w:rsidR="00912F6F" w:rsidRDefault="00912F6F">
      <w:pPr>
        <w:pStyle w:val="ConsPlusNormal"/>
        <w:spacing w:before="220"/>
        <w:ind w:firstLine="540"/>
        <w:jc w:val="both"/>
      </w:pPr>
      <w:r>
        <w:t xml:space="preserve">В графах 4, 7 разделов </w:t>
      </w:r>
      <w:hyperlink w:anchor="P9952" w:history="1">
        <w:r>
          <w:rPr>
            <w:color w:val="0000FF"/>
          </w:rPr>
          <w:t>"Нефинансовые активы"</w:t>
        </w:r>
      </w:hyperlink>
      <w:r>
        <w:t xml:space="preserve">, </w:t>
      </w:r>
      <w:hyperlink w:anchor="P10466" w:history="1">
        <w:r>
          <w:rPr>
            <w:color w:val="0000FF"/>
          </w:rPr>
          <w:t>"Обязательства"</w:t>
        </w:r>
      </w:hyperlink>
      <w:r>
        <w:t xml:space="preserve">, </w:t>
      </w:r>
      <w:hyperlink w:anchor="P10627" w:history="1">
        <w:r>
          <w:rPr>
            <w:color w:val="0000FF"/>
          </w:rPr>
          <w:t>"Финансовый результат"</w:t>
        </w:r>
      </w:hyperlink>
      <w:r>
        <w:t xml:space="preserve"> Баланса (ф. 0503130) отражаются показатели, учитываемые на счетах 320100000 "Денежные средства учреждения", 330401000 "Расчеты по средствам, полученным во временное распоряжение", а также на иных счетах Рабочего плана счетов субъектов учета, в частности 320800000 "Расчеты с подотчетными лицами", 320981000 "Расчеты по недостачам денежных средств", учитываемых согласно особенностям ведения бюджетного учета, принятым субъектом учета в рамках его учетной политики по согласованию с финансовым органом.</w:t>
      </w:r>
    </w:p>
    <w:p w:rsidR="00912F6F" w:rsidRDefault="00912F6F">
      <w:pPr>
        <w:pStyle w:val="ConsPlusNormal"/>
        <w:spacing w:before="220"/>
        <w:ind w:firstLine="540"/>
        <w:jc w:val="both"/>
      </w:pPr>
      <w:r>
        <w:t>Отражение в графах 4, 7 Баланса (ф. 0503130) показателей по виду деятельности "3" - средства во временном распоряжении, учитываемых на счетах бюджетного учета, иных от 320100000, 330401000, 320800000, 320981000, допускается по согласованию с Министерством финансов Российской Федерации.</w:t>
      </w:r>
    </w:p>
    <w:p w:rsidR="00912F6F" w:rsidRDefault="00912F6F">
      <w:pPr>
        <w:pStyle w:val="ConsPlusNormal"/>
        <w:jc w:val="both"/>
      </w:pPr>
      <w:r>
        <w:t xml:space="preserve">(п. 13 в ред. </w:t>
      </w:r>
      <w:hyperlink r:id="rId79"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14.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6056" w:history="1">
        <w:r>
          <w:rPr>
            <w:color w:val="0000FF"/>
          </w:rPr>
          <w:t>(ф. 0503173)</w:t>
        </w:r>
      </w:hyperlink>
      <w:r>
        <w:t>.</w:t>
      </w:r>
    </w:p>
    <w:p w:rsidR="00912F6F" w:rsidRDefault="00912F6F">
      <w:pPr>
        <w:pStyle w:val="ConsPlusNormal"/>
        <w:jc w:val="both"/>
      </w:pPr>
      <w:r>
        <w:t xml:space="preserve">(п. 14 в ред. </w:t>
      </w:r>
      <w:hyperlink r:id="rId80"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15.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912F6F" w:rsidRDefault="00912F6F">
      <w:pPr>
        <w:pStyle w:val="ConsPlusNormal"/>
        <w:ind w:firstLine="540"/>
        <w:jc w:val="both"/>
      </w:pPr>
    </w:p>
    <w:p w:rsidR="00912F6F" w:rsidRDefault="00912F6F">
      <w:pPr>
        <w:pStyle w:val="ConsPlusTitle"/>
        <w:jc w:val="center"/>
        <w:outlineLvl w:val="2"/>
      </w:pPr>
      <w:hyperlink w:anchor="P9952" w:history="1">
        <w:r>
          <w:rPr>
            <w:color w:val="0000FF"/>
          </w:rPr>
          <w:t>Раздел</w:t>
        </w:r>
      </w:hyperlink>
      <w:r>
        <w:t xml:space="preserve"> "Нефинансовые активы"</w:t>
      </w:r>
    </w:p>
    <w:p w:rsidR="00912F6F" w:rsidRDefault="00912F6F">
      <w:pPr>
        <w:pStyle w:val="ConsPlusNormal"/>
        <w:ind w:firstLine="540"/>
        <w:jc w:val="both"/>
      </w:pPr>
    </w:p>
    <w:p w:rsidR="00912F6F" w:rsidRDefault="00912F6F">
      <w:pPr>
        <w:pStyle w:val="ConsPlusNormal"/>
        <w:ind w:firstLine="540"/>
        <w:jc w:val="both"/>
      </w:pPr>
      <w:bookmarkStart w:id="9" w:name="P236"/>
      <w:bookmarkEnd w:id="9"/>
      <w:r>
        <w:t>16. В разделе "Нефинансовые активы" отражаются остатки по стоимости нефинансовых активов в разрезе счетов бюджетного учета:</w:t>
      </w:r>
    </w:p>
    <w:p w:rsidR="00912F6F" w:rsidRDefault="00912F6F">
      <w:pPr>
        <w:pStyle w:val="ConsPlusNormal"/>
        <w:spacing w:before="220"/>
        <w:ind w:firstLine="540"/>
        <w:jc w:val="both"/>
      </w:pPr>
      <w:hyperlink w:anchor="P9961" w:history="1">
        <w:r>
          <w:rPr>
            <w:color w:val="0000FF"/>
          </w:rPr>
          <w:t>строка 010</w:t>
        </w:r>
      </w:hyperlink>
      <w:r>
        <w:t xml:space="preserve"> - сумма остатков по соответствующим счетам аналитического учета счета 010100000 "Основные средства" (010110000, 010130000, 010190000);</w:t>
      </w:r>
    </w:p>
    <w:p w:rsidR="00912F6F" w:rsidRDefault="00912F6F">
      <w:pPr>
        <w:pStyle w:val="ConsPlusNormal"/>
        <w:spacing w:before="220"/>
        <w:ind w:firstLine="540"/>
        <w:jc w:val="both"/>
      </w:pPr>
      <w:hyperlink w:anchor="P9969" w:history="1">
        <w:r>
          <w:rPr>
            <w:color w:val="0000FF"/>
          </w:rPr>
          <w:t>строка 020</w:t>
        </w:r>
      </w:hyperlink>
      <w:r>
        <w:t xml:space="preserve"> - сумма остатков по соответствующим счетам аналитического учета счетов 010400000 "Амортизация" (010411411 - 010413411, 010415411, 010432411 - 010438411, 010491411, 010492411, 010494411 - 010498411), 011400000 "Обесценение нефинансовых активов" (011411412 </w:t>
      </w:r>
      <w:r>
        <w:lastRenderedPageBreak/>
        <w:t>- 011413412, 011415412, 011432412 - 011438412);</w:t>
      </w:r>
    </w:p>
    <w:p w:rsidR="00912F6F" w:rsidRDefault="00912F6F">
      <w:pPr>
        <w:pStyle w:val="ConsPlusNormal"/>
        <w:spacing w:before="220"/>
        <w:ind w:firstLine="540"/>
        <w:jc w:val="both"/>
      </w:pPr>
      <w:hyperlink w:anchor="P9985" w:history="1">
        <w:r>
          <w:rPr>
            <w:color w:val="0000FF"/>
          </w:rPr>
          <w:t>строка 021</w:t>
        </w:r>
      </w:hyperlink>
      <w:r>
        <w:t xml:space="preserve"> - остаток по соответствующим счетам аналитического учета счета 010400000 "Амортизация" (010411411 - 011413411, 010415411, 010432411 - 010438411, 010491412 - 010492412, 010494412 - 010498412);</w:t>
      </w:r>
    </w:p>
    <w:p w:rsidR="00912F6F" w:rsidRDefault="00912F6F">
      <w:pPr>
        <w:pStyle w:val="ConsPlusNormal"/>
        <w:spacing w:before="220"/>
        <w:ind w:firstLine="540"/>
        <w:jc w:val="both"/>
      </w:pPr>
      <w:hyperlink w:anchor="P9993" w:history="1">
        <w:r>
          <w:rPr>
            <w:color w:val="0000FF"/>
          </w:rPr>
          <w:t>строка 030</w:t>
        </w:r>
      </w:hyperlink>
      <w:r>
        <w:t xml:space="preserve"> - разница </w:t>
      </w:r>
      <w:hyperlink w:anchor="P9961" w:history="1">
        <w:r>
          <w:rPr>
            <w:color w:val="0000FF"/>
          </w:rPr>
          <w:t>строк 010</w:t>
        </w:r>
      </w:hyperlink>
      <w:r>
        <w:t xml:space="preserve"> и </w:t>
      </w:r>
      <w:hyperlink w:anchor="P9969" w:history="1">
        <w:r>
          <w:rPr>
            <w:color w:val="0000FF"/>
          </w:rPr>
          <w:t>020</w:t>
        </w:r>
      </w:hyperlink>
      <w:r>
        <w:t>;</w:t>
      </w:r>
    </w:p>
    <w:p w:rsidR="00912F6F" w:rsidRDefault="00912F6F">
      <w:pPr>
        <w:pStyle w:val="ConsPlusNormal"/>
        <w:spacing w:before="220"/>
        <w:ind w:firstLine="540"/>
        <w:jc w:val="both"/>
      </w:pPr>
      <w:hyperlink w:anchor="P10001" w:history="1">
        <w:r>
          <w:rPr>
            <w:color w:val="0000FF"/>
          </w:rPr>
          <w:t>строка 040</w:t>
        </w:r>
      </w:hyperlink>
      <w:r>
        <w:t xml:space="preserve"> - остаток по счету 010200000 "Нематериальные активы";</w:t>
      </w:r>
    </w:p>
    <w:p w:rsidR="00912F6F" w:rsidRDefault="00912F6F">
      <w:pPr>
        <w:pStyle w:val="ConsPlusNormal"/>
        <w:spacing w:before="220"/>
        <w:ind w:firstLine="540"/>
        <w:jc w:val="both"/>
      </w:pPr>
      <w:hyperlink w:anchor="P10009" w:history="1">
        <w:r>
          <w:rPr>
            <w:color w:val="0000FF"/>
          </w:rPr>
          <w:t>строка 050</w:t>
        </w:r>
      </w:hyperlink>
      <w:r>
        <w:t xml:space="preserve"> - сумма остатков по счетам 010439421 "Уменьшение стоимости нематериальных активов - иного движимого имущества учреждения за счет амортизации", 011439422 "Уменьшение стоимости нематериальных активов - иного движимого имущества учреждения за счет обесценения";</w:t>
      </w:r>
    </w:p>
    <w:p w:rsidR="00912F6F" w:rsidRDefault="00912F6F">
      <w:pPr>
        <w:pStyle w:val="ConsPlusNormal"/>
        <w:spacing w:before="220"/>
        <w:ind w:firstLine="540"/>
        <w:jc w:val="both"/>
      </w:pPr>
      <w:hyperlink w:anchor="P10025" w:history="1">
        <w:r>
          <w:rPr>
            <w:color w:val="0000FF"/>
          </w:rPr>
          <w:t>строка 051</w:t>
        </w:r>
      </w:hyperlink>
      <w:r>
        <w:t xml:space="preserve"> - остаток по счету 010439421 "Уменьшение стоимости нематериальных активов - иного движимого имущества учреждения за счет амортизации";</w:t>
      </w:r>
    </w:p>
    <w:p w:rsidR="00912F6F" w:rsidRDefault="00912F6F">
      <w:pPr>
        <w:pStyle w:val="ConsPlusNormal"/>
        <w:spacing w:before="220"/>
        <w:ind w:firstLine="540"/>
        <w:jc w:val="both"/>
      </w:pPr>
      <w:hyperlink w:anchor="P10034" w:history="1">
        <w:r>
          <w:rPr>
            <w:color w:val="0000FF"/>
          </w:rPr>
          <w:t>строка 060</w:t>
        </w:r>
      </w:hyperlink>
      <w:r>
        <w:t xml:space="preserve"> - разница </w:t>
      </w:r>
      <w:hyperlink w:anchor="P10001" w:history="1">
        <w:r>
          <w:rPr>
            <w:color w:val="0000FF"/>
          </w:rPr>
          <w:t>строк 040</w:t>
        </w:r>
      </w:hyperlink>
      <w:r>
        <w:t xml:space="preserve"> и </w:t>
      </w:r>
      <w:hyperlink w:anchor="P10009" w:history="1">
        <w:r>
          <w:rPr>
            <w:color w:val="0000FF"/>
          </w:rPr>
          <w:t>050</w:t>
        </w:r>
      </w:hyperlink>
      <w:r>
        <w:t>;</w:t>
      </w:r>
    </w:p>
    <w:p w:rsidR="00912F6F" w:rsidRDefault="00912F6F">
      <w:pPr>
        <w:pStyle w:val="ConsPlusNormal"/>
        <w:spacing w:before="220"/>
        <w:ind w:firstLine="540"/>
        <w:jc w:val="both"/>
      </w:pPr>
      <w:hyperlink w:anchor="P10063" w:history="1">
        <w:r>
          <w:rPr>
            <w:color w:val="0000FF"/>
          </w:rPr>
          <w:t>строка 070</w:t>
        </w:r>
      </w:hyperlink>
      <w:r>
        <w:t xml:space="preserve"> - остаток по счету 010300000 "Непроизведенные активы" за минусом остатка по счету 011460000 "Обесценение непроизведенных активов";</w:t>
      </w:r>
    </w:p>
    <w:p w:rsidR="00912F6F" w:rsidRDefault="00912F6F">
      <w:pPr>
        <w:pStyle w:val="ConsPlusNormal"/>
        <w:spacing w:before="220"/>
        <w:ind w:firstLine="540"/>
        <w:jc w:val="both"/>
      </w:pPr>
      <w:hyperlink w:anchor="P10071" w:history="1">
        <w:r>
          <w:rPr>
            <w:color w:val="0000FF"/>
          </w:rPr>
          <w:t>строка 080</w:t>
        </w:r>
      </w:hyperlink>
      <w:r>
        <w:t xml:space="preserve"> - остаток по счету 010500000 "Материальные запасы";</w:t>
      </w:r>
    </w:p>
    <w:p w:rsidR="00912F6F" w:rsidRDefault="00912F6F">
      <w:pPr>
        <w:pStyle w:val="ConsPlusNormal"/>
        <w:spacing w:before="220"/>
        <w:ind w:firstLine="540"/>
        <w:jc w:val="both"/>
      </w:pPr>
      <w:hyperlink w:anchor="P10087" w:history="1">
        <w:r>
          <w:rPr>
            <w:color w:val="0000FF"/>
          </w:rPr>
          <w:t>строка 081</w:t>
        </w:r>
      </w:hyperlink>
      <w:r>
        <w:t xml:space="preserve"> - стоимость внеоборотных материальных запасов, отраженных в общей сумме показателя по </w:t>
      </w:r>
      <w:hyperlink w:anchor="P10071" w:history="1">
        <w:r>
          <w:rPr>
            <w:color w:val="0000FF"/>
          </w:rPr>
          <w:t>строке 080</w:t>
        </w:r>
      </w:hyperlink>
      <w:r>
        <w:t>;</w:t>
      </w:r>
    </w:p>
    <w:p w:rsidR="00912F6F" w:rsidRDefault="00912F6F">
      <w:pPr>
        <w:pStyle w:val="ConsPlusNormal"/>
        <w:spacing w:before="220"/>
        <w:ind w:firstLine="540"/>
        <w:jc w:val="both"/>
      </w:pPr>
      <w:hyperlink w:anchor="P10095" w:history="1">
        <w:r>
          <w:rPr>
            <w:color w:val="0000FF"/>
          </w:rPr>
          <w:t>строка 100</w:t>
        </w:r>
      </w:hyperlink>
      <w:r>
        <w:t xml:space="preserve"> - остаток по счету 011140000 "Права пользования нефинансовыми активами" за минусом остатка по счету 010440000 "Амортизация прав пользования активами";</w:t>
      </w:r>
    </w:p>
    <w:p w:rsidR="00912F6F" w:rsidRDefault="00912F6F">
      <w:pPr>
        <w:pStyle w:val="ConsPlusNormal"/>
        <w:spacing w:before="220"/>
        <w:ind w:firstLine="540"/>
        <w:jc w:val="both"/>
      </w:pPr>
      <w:hyperlink w:anchor="P10111" w:history="1">
        <w:r>
          <w:rPr>
            <w:color w:val="0000FF"/>
          </w:rPr>
          <w:t>строка 101</w:t>
        </w:r>
      </w:hyperlink>
      <w:r>
        <w:t xml:space="preserve"> - остаток по счету 011140000 "Права пользования нефинансовыми активами", относящийся к долгосрочным правам пользования активами, отраженным в общей сумме показателя по </w:t>
      </w:r>
      <w:hyperlink w:anchor="P10095" w:history="1">
        <w:r>
          <w:rPr>
            <w:color w:val="0000FF"/>
          </w:rPr>
          <w:t>строке 100</w:t>
        </w:r>
      </w:hyperlink>
      <w:r>
        <w:t>;</w:t>
      </w:r>
    </w:p>
    <w:p w:rsidR="00912F6F" w:rsidRDefault="00912F6F">
      <w:pPr>
        <w:pStyle w:val="ConsPlusNormal"/>
        <w:spacing w:before="220"/>
        <w:ind w:firstLine="540"/>
        <w:jc w:val="both"/>
      </w:pPr>
      <w:hyperlink w:anchor="P10119" w:history="1">
        <w:r>
          <w:rPr>
            <w:color w:val="0000FF"/>
          </w:rPr>
          <w:t>строка 120</w:t>
        </w:r>
      </w:hyperlink>
      <w:r>
        <w:t xml:space="preserve"> - остаток по счету 010600000 "Вложения в нефинансовые активы";</w:t>
      </w:r>
    </w:p>
    <w:p w:rsidR="00912F6F" w:rsidRDefault="00912F6F">
      <w:pPr>
        <w:pStyle w:val="ConsPlusNormal"/>
        <w:spacing w:before="220"/>
        <w:ind w:firstLine="540"/>
        <w:jc w:val="both"/>
      </w:pPr>
      <w:hyperlink w:anchor="P10135" w:history="1">
        <w:r>
          <w:rPr>
            <w:color w:val="0000FF"/>
          </w:rPr>
          <w:t>строка 121</w:t>
        </w:r>
      </w:hyperlink>
      <w:r>
        <w:t xml:space="preserve"> - остаток по счету 010600000 "Вложения в нефинансовые активы", относящийся к внеоборотным вложениям в нефинансовые активы, отраженным в общей сумме показателя по </w:t>
      </w:r>
      <w:hyperlink w:anchor="P10119" w:history="1">
        <w:r>
          <w:rPr>
            <w:color w:val="0000FF"/>
          </w:rPr>
          <w:t>строке 120</w:t>
        </w:r>
      </w:hyperlink>
      <w:r>
        <w:t>;</w:t>
      </w:r>
    </w:p>
    <w:p w:rsidR="00912F6F" w:rsidRDefault="00912F6F">
      <w:pPr>
        <w:pStyle w:val="ConsPlusNormal"/>
        <w:spacing w:before="220"/>
        <w:ind w:firstLine="540"/>
        <w:jc w:val="both"/>
      </w:pPr>
      <w:hyperlink w:anchor="P10143" w:history="1">
        <w:r>
          <w:rPr>
            <w:color w:val="0000FF"/>
          </w:rPr>
          <w:t>строка 130</w:t>
        </w:r>
      </w:hyperlink>
      <w:r>
        <w:t xml:space="preserve"> - остаток по счету 010700000 "Нефинансовые активы в пути";</w:t>
      </w:r>
    </w:p>
    <w:p w:rsidR="00912F6F" w:rsidRDefault="00912F6F">
      <w:pPr>
        <w:pStyle w:val="ConsPlusNormal"/>
        <w:spacing w:before="220"/>
        <w:ind w:firstLine="540"/>
        <w:jc w:val="both"/>
      </w:pPr>
      <w:hyperlink w:anchor="P10151" w:history="1">
        <w:r>
          <w:rPr>
            <w:color w:val="0000FF"/>
          </w:rPr>
          <w:t>строка 140</w:t>
        </w:r>
      </w:hyperlink>
      <w:r>
        <w:t xml:space="preserve"> - остаток по счету 010800000 "Нефинансовые активы имущества казны" за минусом остатка по счету 010450000 "Амортизация имущества, составляющего казну";</w:t>
      </w:r>
    </w:p>
    <w:p w:rsidR="00912F6F" w:rsidRDefault="00912F6F">
      <w:pPr>
        <w:pStyle w:val="ConsPlusNormal"/>
        <w:spacing w:before="220"/>
        <w:ind w:firstLine="540"/>
        <w:jc w:val="both"/>
      </w:pPr>
      <w:hyperlink w:anchor="P10159" w:history="1">
        <w:r>
          <w:rPr>
            <w:color w:val="0000FF"/>
          </w:rPr>
          <w:t>строка 150</w:t>
        </w:r>
      </w:hyperlink>
      <w:r>
        <w:t xml:space="preserve"> - остаток по счету 010900000 "Затраты на изготовление готовой продукции, выполнение работ, услуг";</w:t>
      </w:r>
    </w:p>
    <w:p w:rsidR="00912F6F" w:rsidRDefault="00912F6F">
      <w:pPr>
        <w:pStyle w:val="ConsPlusNormal"/>
        <w:spacing w:before="220"/>
        <w:ind w:firstLine="540"/>
        <w:jc w:val="both"/>
      </w:pPr>
      <w:hyperlink w:anchor="P10167" w:history="1">
        <w:r>
          <w:rPr>
            <w:color w:val="0000FF"/>
          </w:rPr>
          <w:t>строка 160</w:t>
        </w:r>
      </w:hyperlink>
      <w:r>
        <w:t xml:space="preserve"> - остаток по счету 040150000 "Расходы будущих периодов";</w:t>
      </w:r>
    </w:p>
    <w:p w:rsidR="00912F6F" w:rsidRDefault="00912F6F">
      <w:pPr>
        <w:pStyle w:val="ConsPlusNormal"/>
        <w:spacing w:before="220"/>
        <w:ind w:firstLine="540"/>
        <w:jc w:val="both"/>
      </w:pPr>
      <w:hyperlink w:anchor="P10176" w:history="1">
        <w:r>
          <w:rPr>
            <w:color w:val="0000FF"/>
          </w:rPr>
          <w:t>строка 190</w:t>
        </w:r>
      </w:hyperlink>
      <w:r>
        <w:t xml:space="preserve"> - сумма </w:t>
      </w:r>
      <w:hyperlink w:anchor="P9993" w:history="1">
        <w:r>
          <w:rPr>
            <w:color w:val="0000FF"/>
          </w:rPr>
          <w:t>строк 030</w:t>
        </w:r>
      </w:hyperlink>
      <w:r>
        <w:t xml:space="preserve">, </w:t>
      </w:r>
      <w:hyperlink w:anchor="P10034" w:history="1">
        <w:r>
          <w:rPr>
            <w:color w:val="0000FF"/>
          </w:rPr>
          <w:t>060</w:t>
        </w:r>
      </w:hyperlink>
      <w:r>
        <w:t xml:space="preserve">, </w:t>
      </w:r>
      <w:hyperlink w:anchor="P10063" w:history="1">
        <w:r>
          <w:rPr>
            <w:color w:val="0000FF"/>
          </w:rPr>
          <w:t>070</w:t>
        </w:r>
      </w:hyperlink>
      <w:r>
        <w:t xml:space="preserve">, </w:t>
      </w:r>
      <w:hyperlink w:anchor="P10071" w:history="1">
        <w:r>
          <w:rPr>
            <w:color w:val="0000FF"/>
          </w:rPr>
          <w:t>080</w:t>
        </w:r>
      </w:hyperlink>
      <w:r>
        <w:t xml:space="preserve">, </w:t>
      </w:r>
      <w:hyperlink w:anchor="P10095" w:history="1">
        <w:r>
          <w:rPr>
            <w:color w:val="0000FF"/>
          </w:rPr>
          <w:t>100</w:t>
        </w:r>
      </w:hyperlink>
      <w:r>
        <w:t xml:space="preserve">, </w:t>
      </w:r>
      <w:hyperlink w:anchor="P10119" w:history="1">
        <w:r>
          <w:rPr>
            <w:color w:val="0000FF"/>
          </w:rPr>
          <w:t>120</w:t>
        </w:r>
      </w:hyperlink>
      <w:r>
        <w:t xml:space="preserve">, </w:t>
      </w:r>
      <w:hyperlink w:anchor="P10143" w:history="1">
        <w:r>
          <w:rPr>
            <w:color w:val="0000FF"/>
          </w:rPr>
          <w:t>130</w:t>
        </w:r>
      </w:hyperlink>
      <w:r>
        <w:t xml:space="preserve">, </w:t>
      </w:r>
      <w:hyperlink w:anchor="P10151" w:history="1">
        <w:r>
          <w:rPr>
            <w:color w:val="0000FF"/>
          </w:rPr>
          <w:t>140</w:t>
        </w:r>
      </w:hyperlink>
      <w:r>
        <w:t xml:space="preserve">, </w:t>
      </w:r>
      <w:hyperlink w:anchor="P10159" w:history="1">
        <w:r>
          <w:rPr>
            <w:color w:val="0000FF"/>
          </w:rPr>
          <w:t>150</w:t>
        </w:r>
      </w:hyperlink>
      <w:r>
        <w:t xml:space="preserve">, </w:t>
      </w:r>
      <w:hyperlink w:anchor="P10167" w:history="1">
        <w:r>
          <w:rPr>
            <w:color w:val="0000FF"/>
          </w:rPr>
          <w:t>160</w:t>
        </w:r>
      </w:hyperlink>
      <w:r>
        <w:t>.</w:t>
      </w:r>
    </w:p>
    <w:p w:rsidR="00912F6F" w:rsidRDefault="00912F6F">
      <w:pPr>
        <w:pStyle w:val="ConsPlusNormal"/>
        <w:spacing w:before="220"/>
        <w:ind w:firstLine="540"/>
        <w:jc w:val="both"/>
      </w:pPr>
      <w:hyperlink w:anchor="P9961" w:history="1">
        <w:r>
          <w:rPr>
            <w:color w:val="0000FF"/>
          </w:rPr>
          <w:t>Строки 010</w:t>
        </w:r>
      </w:hyperlink>
      <w:r>
        <w:t xml:space="preserve">, </w:t>
      </w:r>
      <w:hyperlink w:anchor="P9969" w:history="1">
        <w:r>
          <w:rPr>
            <w:color w:val="0000FF"/>
          </w:rPr>
          <w:t>020</w:t>
        </w:r>
      </w:hyperlink>
      <w:r>
        <w:t xml:space="preserve">, </w:t>
      </w:r>
      <w:hyperlink w:anchor="P9985" w:history="1">
        <w:r>
          <w:rPr>
            <w:color w:val="0000FF"/>
          </w:rPr>
          <w:t>021</w:t>
        </w:r>
      </w:hyperlink>
      <w:r>
        <w:t xml:space="preserve">, </w:t>
      </w:r>
      <w:hyperlink w:anchor="P10001" w:history="1">
        <w:r>
          <w:rPr>
            <w:color w:val="0000FF"/>
          </w:rPr>
          <w:t>040</w:t>
        </w:r>
      </w:hyperlink>
      <w:r>
        <w:t xml:space="preserve">, </w:t>
      </w:r>
      <w:hyperlink w:anchor="P10009" w:history="1">
        <w:r>
          <w:rPr>
            <w:color w:val="0000FF"/>
          </w:rPr>
          <w:t>050</w:t>
        </w:r>
      </w:hyperlink>
      <w:r>
        <w:t xml:space="preserve">, </w:t>
      </w:r>
      <w:hyperlink w:anchor="P10025" w:history="1">
        <w:r>
          <w:rPr>
            <w:color w:val="0000FF"/>
          </w:rPr>
          <w:t>051</w:t>
        </w:r>
      </w:hyperlink>
      <w:r>
        <w:t xml:space="preserve">, </w:t>
      </w:r>
      <w:hyperlink w:anchor="P10087" w:history="1">
        <w:r>
          <w:rPr>
            <w:color w:val="0000FF"/>
          </w:rPr>
          <w:t>081</w:t>
        </w:r>
      </w:hyperlink>
      <w:r>
        <w:t xml:space="preserve">, </w:t>
      </w:r>
      <w:hyperlink w:anchor="P10111" w:history="1">
        <w:r>
          <w:rPr>
            <w:color w:val="0000FF"/>
          </w:rPr>
          <w:t>101</w:t>
        </w:r>
      </w:hyperlink>
      <w:r>
        <w:t xml:space="preserve">, </w:t>
      </w:r>
      <w:hyperlink w:anchor="P10135" w:history="1">
        <w:r>
          <w:rPr>
            <w:color w:val="0000FF"/>
          </w:rPr>
          <w:t>121</w:t>
        </w:r>
      </w:hyperlink>
      <w:r>
        <w:t xml:space="preserve"> в валюту баланса не включаются.</w:t>
      </w:r>
    </w:p>
    <w:p w:rsidR="00912F6F" w:rsidRDefault="00912F6F">
      <w:pPr>
        <w:pStyle w:val="ConsPlusNormal"/>
        <w:spacing w:before="220"/>
        <w:ind w:firstLine="540"/>
        <w:jc w:val="both"/>
      </w:pPr>
      <w:hyperlink w:anchor="P9961" w:history="1">
        <w:r>
          <w:rPr>
            <w:color w:val="0000FF"/>
          </w:rPr>
          <w:t>Строки 010</w:t>
        </w:r>
      </w:hyperlink>
      <w:r>
        <w:t xml:space="preserve"> - </w:t>
      </w:r>
      <w:hyperlink w:anchor="P10176" w:history="1">
        <w:r>
          <w:rPr>
            <w:color w:val="0000FF"/>
          </w:rPr>
          <w:t>190</w:t>
        </w:r>
      </w:hyperlink>
      <w:r>
        <w:t xml:space="preserve"> в графах 4, 7 не заполняются.</w:t>
      </w:r>
    </w:p>
    <w:p w:rsidR="00912F6F" w:rsidRDefault="00912F6F">
      <w:pPr>
        <w:pStyle w:val="ConsPlusNormal"/>
        <w:jc w:val="both"/>
      </w:pPr>
      <w:r>
        <w:t xml:space="preserve">(п. 16 в ред. </w:t>
      </w:r>
      <w:hyperlink r:id="rId81"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0204" w:history="1">
        <w:r>
          <w:rPr>
            <w:color w:val="0000FF"/>
          </w:rPr>
          <w:t>Раздел</w:t>
        </w:r>
      </w:hyperlink>
      <w:r>
        <w:t xml:space="preserve"> "Финансовые активы"</w:t>
      </w:r>
    </w:p>
    <w:p w:rsidR="00912F6F" w:rsidRDefault="00912F6F">
      <w:pPr>
        <w:pStyle w:val="ConsPlusNormal"/>
        <w:ind w:firstLine="540"/>
        <w:jc w:val="both"/>
      </w:pPr>
    </w:p>
    <w:p w:rsidR="00912F6F" w:rsidRDefault="00912F6F">
      <w:pPr>
        <w:pStyle w:val="ConsPlusNormal"/>
        <w:ind w:firstLine="540"/>
        <w:jc w:val="both"/>
      </w:pPr>
      <w:bookmarkStart w:id="10" w:name="P263"/>
      <w:bookmarkEnd w:id="10"/>
      <w:r>
        <w:t>17. В разделе "Финансовые активы" отражаются остатки по стоимости финансовых активов в разрезе счетов бюджетного учета:</w:t>
      </w:r>
    </w:p>
    <w:p w:rsidR="00912F6F" w:rsidRDefault="00912F6F">
      <w:pPr>
        <w:pStyle w:val="ConsPlusNormal"/>
        <w:spacing w:before="220"/>
        <w:ind w:firstLine="540"/>
        <w:jc w:val="both"/>
      </w:pPr>
      <w:hyperlink w:anchor="P10213" w:history="1">
        <w:r>
          <w:rPr>
            <w:color w:val="0000FF"/>
          </w:rPr>
          <w:t>строка 200</w:t>
        </w:r>
      </w:hyperlink>
      <w:r>
        <w:t xml:space="preserve"> - сумма </w:t>
      </w:r>
      <w:hyperlink w:anchor="P10229" w:history="1">
        <w:r>
          <w:rPr>
            <w:color w:val="0000FF"/>
          </w:rPr>
          <w:t>строк 201</w:t>
        </w:r>
      </w:hyperlink>
      <w:r>
        <w:t xml:space="preserve">, </w:t>
      </w:r>
      <w:hyperlink w:anchor="P10237" w:history="1">
        <w:r>
          <w:rPr>
            <w:color w:val="0000FF"/>
          </w:rPr>
          <w:t>203</w:t>
        </w:r>
      </w:hyperlink>
      <w:r>
        <w:t xml:space="preserve">, </w:t>
      </w:r>
      <w:hyperlink w:anchor="P10285" w:history="1">
        <w:r>
          <w:rPr>
            <w:color w:val="0000FF"/>
          </w:rPr>
          <w:t>207</w:t>
        </w:r>
      </w:hyperlink>
      <w:r>
        <w:t>;</w:t>
      </w:r>
    </w:p>
    <w:p w:rsidR="00912F6F" w:rsidRDefault="00912F6F">
      <w:pPr>
        <w:pStyle w:val="ConsPlusNormal"/>
        <w:spacing w:before="220"/>
        <w:ind w:firstLine="540"/>
        <w:jc w:val="both"/>
      </w:pPr>
      <w:hyperlink w:anchor="P10229" w:history="1">
        <w:r>
          <w:rPr>
            <w:color w:val="0000FF"/>
          </w:rPr>
          <w:t>строка 201</w:t>
        </w:r>
      </w:hyperlink>
      <w:r>
        <w:t xml:space="preserve"> - остаток по счету 020110000 "Денежные средства на лицевых счетах в органе казначейства";</w:t>
      </w:r>
    </w:p>
    <w:p w:rsidR="00912F6F" w:rsidRDefault="00912F6F">
      <w:pPr>
        <w:pStyle w:val="ConsPlusNormal"/>
        <w:spacing w:before="220"/>
        <w:ind w:firstLine="540"/>
        <w:jc w:val="both"/>
      </w:pPr>
      <w:hyperlink w:anchor="P10237" w:history="1">
        <w:r>
          <w:rPr>
            <w:color w:val="0000FF"/>
          </w:rPr>
          <w:t>строка 203</w:t>
        </w:r>
      </w:hyperlink>
      <w:r>
        <w:t xml:space="preserve"> - остаток по счету 020120000 "Денежные средства учреждения в кредитной организации";</w:t>
      </w:r>
    </w:p>
    <w:p w:rsidR="00912F6F" w:rsidRDefault="00912F6F">
      <w:pPr>
        <w:pStyle w:val="ConsPlusNormal"/>
        <w:spacing w:before="220"/>
        <w:ind w:firstLine="540"/>
        <w:jc w:val="both"/>
      </w:pPr>
      <w:hyperlink w:anchor="P10253" w:history="1">
        <w:r>
          <w:rPr>
            <w:color w:val="0000FF"/>
          </w:rPr>
          <w:t>строка 204</w:t>
        </w:r>
      </w:hyperlink>
      <w:r>
        <w:t xml:space="preserve"> - остаток по счету 020122000 "Денежные средства учреждения, размещенные на депозиты в кредитной организации";</w:t>
      </w:r>
    </w:p>
    <w:p w:rsidR="00912F6F" w:rsidRDefault="00912F6F">
      <w:pPr>
        <w:pStyle w:val="ConsPlusNormal"/>
        <w:spacing w:before="220"/>
        <w:ind w:firstLine="540"/>
        <w:jc w:val="both"/>
      </w:pPr>
      <w:hyperlink w:anchor="P10269" w:history="1">
        <w:r>
          <w:rPr>
            <w:color w:val="0000FF"/>
          </w:rPr>
          <w:t>строка 205</w:t>
        </w:r>
      </w:hyperlink>
      <w:r>
        <w:t xml:space="preserve"> - долгосрочные денежные средства, размещенные на депозиты, отраженные в общей сумме показателя по </w:t>
      </w:r>
      <w:hyperlink w:anchor="P10253" w:history="1">
        <w:r>
          <w:rPr>
            <w:color w:val="0000FF"/>
          </w:rPr>
          <w:t>строке 204</w:t>
        </w:r>
      </w:hyperlink>
      <w:r>
        <w:t>;</w:t>
      </w:r>
    </w:p>
    <w:p w:rsidR="00912F6F" w:rsidRDefault="00912F6F">
      <w:pPr>
        <w:pStyle w:val="ConsPlusNormal"/>
        <w:spacing w:before="220"/>
        <w:ind w:firstLine="540"/>
        <w:jc w:val="both"/>
      </w:pPr>
      <w:hyperlink w:anchor="P10277" w:history="1">
        <w:r>
          <w:rPr>
            <w:color w:val="0000FF"/>
          </w:rPr>
          <w:t>строка 206</w:t>
        </w:r>
      </w:hyperlink>
      <w:r>
        <w:t xml:space="preserve"> - остаток по счету 020127000 "Денежные средства учреждения в иностранной валюте на счетах в кредитной организации";</w:t>
      </w:r>
    </w:p>
    <w:p w:rsidR="00912F6F" w:rsidRDefault="00912F6F">
      <w:pPr>
        <w:pStyle w:val="ConsPlusNormal"/>
        <w:spacing w:before="220"/>
        <w:ind w:firstLine="540"/>
        <w:jc w:val="both"/>
      </w:pPr>
      <w:hyperlink w:anchor="P10285" w:history="1">
        <w:r>
          <w:rPr>
            <w:color w:val="0000FF"/>
          </w:rPr>
          <w:t>строка 207</w:t>
        </w:r>
      </w:hyperlink>
      <w:r>
        <w:t xml:space="preserve"> - остаток по счету 020130000 "Денежные средства в кассе учреждения";</w:t>
      </w:r>
    </w:p>
    <w:p w:rsidR="00912F6F" w:rsidRDefault="00912F6F">
      <w:pPr>
        <w:pStyle w:val="ConsPlusNormal"/>
        <w:spacing w:before="220"/>
        <w:ind w:firstLine="540"/>
        <w:jc w:val="both"/>
      </w:pPr>
      <w:hyperlink w:anchor="P10293" w:history="1">
        <w:r>
          <w:rPr>
            <w:color w:val="0000FF"/>
          </w:rPr>
          <w:t>строка 240</w:t>
        </w:r>
      </w:hyperlink>
      <w:r>
        <w:t xml:space="preserve"> - остаток по счету 020400000 "Финансовые вложения";</w:t>
      </w:r>
    </w:p>
    <w:p w:rsidR="00912F6F" w:rsidRDefault="00912F6F">
      <w:pPr>
        <w:pStyle w:val="ConsPlusNormal"/>
        <w:spacing w:before="220"/>
        <w:ind w:firstLine="540"/>
        <w:jc w:val="both"/>
      </w:pPr>
      <w:hyperlink w:anchor="P10309" w:history="1">
        <w:r>
          <w:rPr>
            <w:color w:val="0000FF"/>
          </w:rPr>
          <w:t>строка 241</w:t>
        </w:r>
      </w:hyperlink>
      <w:r>
        <w:t xml:space="preserve"> - долгосрочные финансовые вложения, отраженные в общей сумме показателя по </w:t>
      </w:r>
      <w:hyperlink w:anchor="P10293" w:history="1">
        <w:r>
          <w:rPr>
            <w:color w:val="0000FF"/>
          </w:rPr>
          <w:t>строке 240</w:t>
        </w:r>
      </w:hyperlink>
      <w:r>
        <w:t>;</w:t>
      </w:r>
    </w:p>
    <w:p w:rsidR="00912F6F" w:rsidRDefault="00912F6F">
      <w:pPr>
        <w:pStyle w:val="ConsPlusNormal"/>
        <w:spacing w:before="220"/>
        <w:ind w:firstLine="540"/>
        <w:jc w:val="both"/>
      </w:pPr>
      <w:hyperlink w:anchor="P10317" w:history="1">
        <w:r>
          <w:rPr>
            <w:color w:val="0000FF"/>
          </w:rPr>
          <w:t>строка 250</w:t>
        </w:r>
      </w:hyperlink>
      <w:r>
        <w:t xml:space="preserve"> - дебетовый остаток по счетам 020500000 "Расчеты по доходам", 020900000 "Расчеты по ущербу имуществу и иным доходам";</w:t>
      </w:r>
    </w:p>
    <w:p w:rsidR="00912F6F" w:rsidRDefault="00912F6F">
      <w:pPr>
        <w:pStyle w:val="ConsPlusNormal"/>
        <w:spacing w:before="220"/>
        <w:ind w:firstLine="540"/>
        <w:jc w:val="both"/>
      </w:pPr>
      <w:hyperlink w:anchor="P10333" w:history="1">
        <w:r>
          <w:rPr>
            <w:color w:val="0000FF"/>
          </w:rPr>
          <w:t>строка 251</w:t>
        </w:r>
      </w:hyperlink>
      <w:r>
        <w:t xml:space="preserve"> - долгосрочная дебиторская задолженность по доходам, отраженная в общей сумме показателя по </w:t>
      </w:r>
      <w:hyperlink w:anchor="P10317" w:history="1">
        <w:r>
          <w:rPr>
            <w:color w:val="0000FF"/>
          </w:rPr>
          <w:t>строке 250</w:t>
        </w:r>
      </w:hyperlink>
      <w:r>
        <w:t>;</w:t>
      </w:r>
    </w:p>
    <w:p w:rsidR="00912F6F" w:rsidRDefault="00912F6F">
      <w:pPr>
        <w:pStyle w:val="ConsPlusNormal"/>
        <w:spacing w:before="220"/>
        <w:ind w:firstLine="540"/>
        <w:jc w:val="both"/>
      </w:pPr>
      <w:hyperlink w:anchor="P10341" w:history="1">
        <w:r>
          <w:rPr>
            <w:color w:val="0000FF"/>
          </w:rPr>
          <w:t>строка 260</w:t>
        </w:r>
      </w:hyperlink>
      <w:r>
        <w:t xml:space="preserve"> - дебетовый остаток по счетам 020600000 "Расчеты по выданным авансам", 020800000 "Расчеты с подотчетными лицами", 030300000 "Расчеты по платежам в бюджеты";</w:t>
      </w:r>
    </w:p>
    <w:p w:rsidR="00912F6F" w:rsidRDefault="00912F6F">
      <w:pPr>
        <w:pStyle w:val="ConsPlusNormal"/>
        <w:spacing w:before="220"/>
        <w:ind w:firstLine="540"/>
        <w:jc w:val="both"/>
      </w:pPr>
      <w:hyperlink w:anchor="P10357" w:history="1">
        <w:r>
          <w:rPr>
            <w:color w:val="0000FF"/>
          </w:rPr>
          <w:t>строка 261</w:t>
        </w:r>
      </w:hyperlink>
      <w:r>
        <w:t xml:space="preserve"> - долгосрочная дебиторская задолженность по выплатам, отраженная в общей сумме показателя по </w:t>
      </w:r>
      <w:hyperlink w:anchor="P10341" w:history="1">
        <w:r>
          <w:rPr>
            <w:color w:val="0000FF"/>
          </w:rPr>
          <w:t>строке 260</w:t>
        </w:r>
      </w:hyperlink>
      <w:r>
        <w:t>;</w:t>
      </w:r>
    </w:p>
    <w:p w:rsidR="00912F6F" w:rsidRDefault="00912F6F">
      <w:pPr>
        <w:pStyle w:val="ConsPlusNormal"/>
        <w:spacing w:before="220"/>
        <w:ind w:firstLine="540"/>
        <w:jc w:val="both"/>
      </w:pPr>
      <w:hyperlink w:anchor="P10365" w:history="1">
        <w:r>
          <w:rPr>
            <w:color w:val="0000FF"/>
          </w:rPr>
          <w:t>строка 270</w:t>
        </w:r>
      </w:hyperlink>
      <w:r>
        <w:t xml:space="preserve"> - остаток по счету 020700000 "Расчеты по кредитам, займам (ссудам)";</w:t>
      </w:r>
    </w:p>
    <w:p w:rsidR="00912F6F" w:rsidRDefault="00912F6F">
      <w:pPr>
        <w:pStyle w:val="ConsPlusNormal"/>
        <w:spacing w:before="220"/>
        <w:ind w:firstLine="540"/>
        <w:jc w:val="both"/>
      </w:pPr>
      <w:hyperlink w:anchor="P10381" w:history="1">
        <w:r>
          <w:rPr>
            <w:color w:val="0000FF"/>
          </w:rPr>
          <w:t>строка 271</w:t>
        </w:r>
      </w:hyperlink>
      <w:r>
        <w:t xml:space="preserve"> - долгосрочные кредиты, займы (ссуды), отраженные в общей сумме показателя по </w:t>
      </w:r>
      <w:hyperlink w:anchor="P10365" w:history="1">
        <w:r>
          <w:rPr>
            <w:color w:val="0000FF"/>
          </w:rPr>
          <w:t>строке 270</w:t>
        </w:r>
      </w:hyperlink>
      <w:r>
        <w:t>;</w:t>
      </w:r>
    </w:p>
    <w:p w:rsidR="00912F6F" w:rsidRDefault="00912F6F">
      <w:pPr>
        <w:pStyle w:val="ConsPlusNormal"/>
        <w:spacing w:before="220"/>
        <w:ind w:firstLine="540"/>
        <w:jc w:val="both"/>
      </w:pPr>
      <w:hyperlink w:anchor="P10389" w:history="1">
        <w:r>
          <w:rPr>
            <w:color w:val="0000FF"/>
          </w:rPr>
          <w:t>строка 280</w:t>
        </w:r>
      </w:hyperlink>
      <w:r>
        <w:t xml:space="preserve"> - остаток по счету 021000000 "Прочие расчеты с дебиторами";</w:t>
      </w:r>
    </w:p>
    <w:p w:rsidR="00912F6F" w:rsidRDefault="00912F6F">
      <w:pPr>
        <w:pStyle w:val="ConsPlusNormal"/>
        <w:spacing w:before="220"/>
        <w:ind w:firstLine="540"/>
        <w:jc w:val="both"/>
      </w:pPr>
      <w:hyperlink w:anchor="P10405" w:history="1">
        <w:r>
          <w:rPr>
            <w:color w:val="0000FF"/>
          </w:rPr>
          <w:t>строка 282</w:t>
        </w:r>
      </w:hyperlink>
      <w:r>
        <w:t xml:space="preserve"> - дебетовый остаток по счету 021010000 "Расчеты по налоговым вычетам по НДС";</w:t>
      </w:r>
    </w:p>
    <w:p w:rsidR="00912F6F" w:rsidRDefault="00912F6F">
      <w:pPr>
        <w:pStyle w:val="ConsPlusNormal"/>
        <w:spacing w:before="220"/>
        <w:ind w:firstLine="540"/>
        <w:jc w:val="both"/>
      </w:pPr>
      <w:hyperlink w:anchor="P10413" w:history="1">
        <w:r>
          <w:rPr>
            <w:color w:val="0000FF"/>
          </w:rPr>
          <w:t>строка 290</w:t>
        </w:r>
      </w:hyperlink>
      <w:r>
        <w:t xml:space="preserve"> - остаток по счету 021500000 "Вложения в финансовые активы";</w:t>
      </w:r>
    </w:p>
    <w:p w:rsidR="00912F6F" w:rsidRDefault="00912F6F">
      <w:pPr>
        <w:pStyle w:val="ConsPlusNormal"/>
        <w:spacing w:before="220"/>
        <w:ind w:firstLine="540"/>
        <w:jc w:val="both"/>
      </w:pPr>
      <w:hyperlink w:anchor="P10430" w:history="1">
        <w:r>
          <w:rPr>
            <w:color w:val="0000FF"/>
          </w:rPr>
          <w:t>строка 340</w:t>
        </w:r>
      </w:hyperlink>
      <w:r>
        <w:t xml:space="preserve"> - сумма </w:t>
      </w:r>
      <w:hyperlink w:anchor="P10213" w:history="1">
        <w:r>
          <w:rPr>
            <w:color w:val="0000FF"/>
          </w:rPr>
          <w:t>строк 200</w:t>
        </w:r>
      </w:hyperlink>
      <w:r>
        <w:t xml:space="preserve">, </w:t>
      </w:r>
      <w:hyperlink w:anchor="P10293" w:history="1">
        <w:r>
          <w:rPr>
            <w:color w:val="0000FF"/>
          </w:rPr>
          <w:t>240</w:t>
        </w:r>
      </w:hyperlink>
      <w:r>
        <w:t xml:space="preserve">, </w:t>
      </w:r>
      <w:hyperlink w:anchor="P10317" w:history="1">
        <w:r>
          <w:rPr>
            <w:color w:val="0000FF"/>
          </w:rPr>
          <w:t>250</w:t>
        </w:r>
      </w:hyperlink>
      <w:r>
        <w:t xml:space="preserve">, </w:t>
      </w:r>
      <w:hyperlink w:anchor="P10341" w:history="1">
        <w:r>
          <w:rPr>
            <w:color w:val="0000FF"/>
          </w:rPr>
          <w:t>260</w:t>
        </w:r>
      </w:hyperlink>
      <w:r>
        <w:t xml:space="preserve">, </w:t>
      </w:r>
      <w:hyperlink w:anchor="P10365" w:history="1">
        <w:r>
          <w:rPr>
            <w:color w:val="0000FF"/>
          </w:rPr>
          <w:t>270</w:t>
        </w:r>
      </w:hyperlink>
      <w:r>
        <w:t xml:space="preserve">, </w:t>
      </w:r>
      <w:hyperlink w:anchor="P10389" w:history="1">
        <w:r>
          <w:rPr>
            <w:color w:val="0000FF"/>
          </w:rPr>
          <w:t>280</w:t>
        </w:r>
      </w:hyperlink>
      <w:r>
        <w:t xml:space="preserve">, </w:t>
      </w:r>
      <w:hyperlink w:anchor="P10413" w:history="1">
        <w:r>
          <w:rPr>
            <w:color w:val="0000FF"/>
          </w:rPr>
          <w:t>290</w:t>
        </w:r>
      </w:hyperlink>
      <w:r>
        <w:t>;</w:t>
      </w:r>
    </w:p>
    <w:p w:rsidR="00912F6F" w:rsidRDefault="00912F6F">
      <w:pPr>
        <w:pStyle w:val="ConsPlusNormal"/>
        <w:spacing w:before="220"/>
        <w:ind w:firstLine="540"/>
        <w:jc w:val="both"/>
      </w:pPr>
      <w:hyperlink w:anchor="P10438" w:history="1">
        <w:r>
          <w:rPr>
            <w:color w:val="0000FF"/>
          </w:rPr>
          <w:t>строка 350</w:t>
        </w:r>
      </w:hyperlink>
      <w:r>
        <w:t xml:space="preserve"> - сумма </w:t>
      </w:r>
      <w:hyperlink w:anchor="P10176" w:history="1">
        <w:r>
          <w:rPr>
            <w:color w:val="0000FF"/>
          </w:rPr>
          <w:t>строк 190</w:t>
        </w:r>
      </w:hyperlink>
      <w:r>
        <w:t xml:space="preserve">, </w:t>
      </w:r>
      <w:hyperlink w:anchor="P10430" w:history="1">
        <w:r>
          <w:rPr>
            <w:color w:val="0000FF"/>
          </w:rPr>
          <w:t>340</w:t>
        </w:r>
      </w:hyperlink>
      <w:r>
        <w:t>.</w:t>
      </w:r>
    </w:p>
    <w:p w:rsidR="00912F6F" w:rsidRDefault="00912F6F">
      <w:pPr>
        <w:pStyle w:val="ConsPlusNormal"/>
        <w:jc w:val="both"/>
      </w:pPr>
      <w:r>
        <w:lastRenderedPageBreak/>
        <w:t xml:space="preserve">(п. 17 в ред. </w:t>
      </w:r>
      <w:hyperlink r:id="rId82"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0466" w:history="1">
        <w:r>
          <w:rPr>
            <w:color w:val="0000FF"/>
          </w:rPr>
          <w:t>Раздел</w:t>
        </w:r>
      </w:hyperlink>
      <w:r>
        <w:t xml:space="preserve"> "Обязательства"</w:t>
      </w:r>
    </w:p>
    <w:p w:rsidR="00912F6F" w:rsidRDefault="00912F6F">
      <w:pPr>
        <w:pStyle w:val="ConsPlusNormal"/>
        <w:ind w:firstLine="540"/>
        <w:jc w:val="both"/>
      </w:pPr>
    </w:p>
    <w:p w:rsidR="00912F6F" w:rsidRDefault="00912F6F">
      <w:pPr>
        <w:pStyle w:val="ConsPlusNormal"/>
        <w:ind w:firstLine="540"/>
        <w:jc w:val="both"/>
      </w:pPr>
      <w:bookmarkStart w:id="11" w:name="P288"/>
      <w:bookmarkEnd w:id="11"/>
      <w:r>
        <w:t>18. В разделе "Обязательства" отражаются остатки кредиторской задолженности получателя бюджетных средств, администратора источников финансирования дефицита бюджета, администратора доходов бюджетов по счетам бюджетного учета:</w:t>
      </w:r>
    </w:p>
    <w:p w:rsidR="00912F6F" w:rsidRDefault="00912F6F">
      <w:pPr>
        <w:pStyle w:val="ConsPlusNormal"/>
        <w:spacing w:before="220"/>
        <w:ind w:firstLine="540"/>
        <w:jc w:val="both"/>
      </w:pPr>
      <w:hyperlink w:anchor="P10475" w:history="1">
        <w:r>
          <w:rPr>
            <w:color w:val="0000FF"/>
          </w:rPr>
          <w:t>строка 400</w:t>
        </w:r>
      </w:hyperlink>
      <w:r>
        <w:t xml:space="preserve"> - остаток по счету 030100000 "Расчеты с кредиторами по долговым обязательствам";</w:t>
      </w:r>
    </w:p>
    <w:p w:rsidR="00912F6F" w:rsidRDefault="00912F6F">
      <w:pPr>
        <w:pStyle w:val="ConsPlusNormal"/>
        <w:spacing w:before="220"/>
        <w:ind w:firstLine="540"/>
        <w:jc w:val="both"/>
      </w:pPr>
      <w:hyperlink w:anchor="P10491" w:history="1">
        <w:r>
          <w:rPr>
            <w:color w:val="0000FF"/>
          </w:rPr>
          <w:t>строка 401</w:t>
        </w:r>
      </w:hyperlink>
      <w:r>
        <w:t xml:space="preserve"> - долгосрочные долговые обязательства, отраженные в общей сумме показателя по </w:t>
      </w:r>
      <w:hyperlink w:anchor="P10475" w:history="1">
        <w:r>
          <w:rPr>
            <w:color w:val="0000FF"/>
          </w:rPr>
          <w:t>строке 400</w:t>
        </w:r>
      </w:hyperlink>
      <w:r>
        <w:t>;</w:t>
      </w:r>
    </w:p>
    <w:p w:rsidR="00912F6F" w:rsidRDefault="00912F6F">
      <w:pPr>
        <w:pStyle w:val="ConsPlusNormal"/>
        <w:spacing w:before="220"/>
        <w:ind w:firstLine="540"/>
        <w:jc w:val="both"/>
      </w:pPr>
      <w:hyperlink w:anchor="P10499" w:history="1">
        <w:r>
          <w:rPr>
            <w:color w:val="0000FF"/>
          </w:rPr>
          <w:t>строка 410</w:t>
        </w:r>
      </w:hyperlink>
      <w:r>
        <w:t xml:space="preserve"> - кредитовый остаток по счетам 030200000 "Расчеты по принятым обязательствам", 020800000 "Расчеты с подотчетными лицами", 030402000 "Расчеты с депонентами", 030403000 "Расчеты по удержаниям из выплат по оплате труда";</w:t>
      </w:r>
    </w:p>
    <w:p w:rsidR="00912F6F" w:rsidRDefault="00912F6F">
      <w:pPr>
        <w:pStyle w:val="ConsPlusNormal"/>
        <w:spacing w:before="220"/>
        <w:ind w:firstLine="540"/>
        <w:jc w:val="both"/>
      </w:pPr>
      <w:hyperlink w:anchor="P10515" w:history="1">
        <w:r>
          <w:rPr>
            <w:color w:val="0000FF"/>
          </w:rPr>
          <w:t>строка 411</w:t>
        </w:r>
      </w:hyperlink>
      <w:r>
        <w:t xml:space="preserve"> - долгосрочная кредиторская задолженность по выплатам, отраженная в общей сумме показателя по </w:t>
      </w:r>
      <w:hyperlink w:anchor="P10499" w:history="1">
        <w:r>
          <w:rPr>
            <w:color w:val="0000FF"/>
          </w:rPr>
          <w:t>строке 410</w:t>
        </w:r>
      </w:hyperlink>
      <w:r>
        <w:t>;</w:t>
      </w:r>
    </w:p>
    <w:p w:rsidR="00912F6F" w:rsidRDefault="00912F6F">
      <w:pPr>
        <w:pStyle w:val="ConsPlusNormal"/>
        <w:spacing w:before="220"/>
        <w:ind w:firstLine="540"/>
        <w:jc w:val="both"/>
      </w:pPr>
      <w:hyperlink w:anchor="P10523" w:history="1">
        <w:r>
          <w:rPr>
            <w:color w:val="0000FF"/>
          </w:rPr>
          <w:t>строка 420</w:t>
        </w:r>
      </w:hyperlink>
      <w:r>
        <w:t xml:space="preserve"> - остаток по счету 030300000 "Расчеты по платежам в бюджеты";</w:t>
      </w:r>
    </w:p>
    <w:p w:rsidR="00912F6F" w:rsidRDefault="00912F6F">
      <w:pPr>
        <w:pStyle w:val="ConsPlusNormal"/>
        <w:spacing w:before="220"/>
        <w:ind w:firstLine="540"/>
        <w:jc w:val="both"/>
      </w:pPr>
      <w:hyperlink w:anchor="P10531" w:history="1">
        <w:r>
          <w:rPr>
            <w:color w:val="0000FF"/>
          </w:rPr>
          <w:t>строка 430</w:t>
        </w:r>
      </w:hyperlink>
      <w:r>
        <w:t xml:space="preserve"> - сумма </w:t>
      </w:r>
      <w:hyperlink w:anchor="P10547" w:history="1">
        <w:r>
          <w:rPr>
            <w:color w:val="0000FF"/>
          </w:rPr>
          <w:t>строк 431</w:t>
        </w:r>
      </w:hyperlink>
      <w:r>
        <w:t xml:space="preserve"> - </w:t>
      </w:r>
      <w:hyperlink w:anchor="P10571" w:history="1">
        <w:r>
          <w:rPr>
            <w:color w:val="0000FF"/>
          </w:rPr>
          <w:t>434</w:t>
        </w:r>
      </w:hyperlink>
      <w:r>
        <w:t>;</w:t>
      </w:r>
    </w:p>
    <w:p w:rsidR="00912F6F" w:rsidRDefault="00912F6F">
      <w:pPr>
        <w:pStyle w:val="ConsPlusNormal"/>
        <w:spacing w:before="220"/>
        <w:ind w:firstLine="540"/>
        <w:jc w:val="both"/>
      </w:pPr>
      <w:hyperlink w:anchor="P10547" w:history="1">
        <w:r>
          <w:rPr>
            <w:color w:val="0000FF"/>
          </w:rPr>
          <w:t>строка 431</w:t>
        </w:r>
      </w:hyperlink>
      <w:r>
        <w:t xml:space="preserve"> - остаток по счету 030401000 "Расчеты по средствам, полученным во временное распоряжение";</w:t>
      </w:r>
    </w:p>
    <w:p w:rsidR="00912F6F" w:rsidRDefault="00912F6F">
      <w:pPr>
        <w:pStyle w:val="ConsPlusNormal"/>
        <w:spacing w:before="220"/>
        <w:ind w:firstLine="540"/>
        <w:jc w:val="both"/>
      </w:pPr>
      <w:hyperlink w:anchor="P10555" w:history="1">
        <w:r>
          <w:rPr>
            <w:color w:val="0000FF"/>
          </w:rPr>
          <w:t>строка 432</w:t>
        </w:r>
      </w:hyperlink>
      <w:r>
        <w:t xml:space="preserve"> - остаток по счету 030404000 "Внутриведомственные расчеты";</w:t>
      </w:r>
    </w:p>
    <w:p w:rsidR="00912F6F" w:rsidRDefault="00912F6F">
      <w:pPr>
        <w:pStyle w:val="ConsPlusNormal"/>
        <w:spacing w:before="220"/>
        <w:ind w:firstLine="540"/>
        <w:jc w:val="both"/>
      </w:pPr>
      <w:hyperlink w:anchor="P10563" w:history="1">
        <w:r>
          <w:rPr>
            <w:color w:val="0000FF"/>
          </w:rPr>
          <w:t>строка 433</w:t>
        </w:r>
      </w:hyperlink>
      <w:r>
        <w:t xml:space="preserve"> - остаток по счету 030406000 "Расчеты с прочими кредиторами";</w:t>
      </w:r>
    </w:p>
    <w:p w:rsidR="00912F6F" w:rsidRDefault="00912F6F">
      <w:pPr>
        <w:pStyle w:val="ConsPlusNormal"/>
        <w:spacing w:before="220"/>
        <w:ind w:firstLine="540"/>
        <w:jc w:val="both"/>
      </w:pPr>
      <w:hyperlink w:anchor="P10571" w:history="1">
        <w:r>
          <w:rPr>
            <w:color w:val="0000FF"/>
          </w:rPr>
          <w:t>строка 434</w:t>
        </w:r>
      </w:hyperlink>
      <w:r>
        <w:t xml:space="preserve"> - кредитовый остаток по счету 021010000 "Расчеты по налоговым вычетам по НДС". Дебетовый остаток по счету 030400000 "Прочие расчеты с кредиторами" отражается со знаком "минус".</w:t>
      </w:r>
    </w:p>
    <w:p w:rsidR="00912F6F" w:rsidRDefault="00912F6F">
      <w:pPr>
        <w:pStyle w:val="ConsPlusNormal"/>
        <w:spacing w:before="220"/>
        <w:ind w:firstLine="540"/>
        <w:jc w:val="both"/>
      </w:pPr>
      <w:hyperlink w:anchor="P10579" w:history="1">
        <w:r>
          <w:rPr>
            <w:color w:val="0000FF"/>
          </w:rPr>
          <w:t>Строка 470</w:t>
        </w:r>
      </w:hyperlink>
      <w:r>
        <w:t xml:space="preserve"> - кредитовый остаток по счетам 020500000 "Расчеты по доходам", 020900000 "Расчеты по ущербу и иным доходам";</w:t>
      </w:r>
    </w:p>
    <w:p w:rsidR="00912F6F" w:rsidRDefault="00912F6F">
      <w:pPr>
        <w:pStyle w:val="ConsPlusNormal"/>
        <w:spacing w:before="220"/>
        <w:ind w:firstLine="540"/>
        <w:jc w:val="both"/>
      </w:pPr>
      <w:hyperlink w:anchor="P10595" w:history="1">
        <w:r>
          <w:rPr>
            <w:color w:val="0000FF"/>
          </w:rPr>
          <w:t>строка 471</w:t>
        </w:r>
      </w:hyperlink>
      <w:r>
        <w:t xml:space="preserve"> - кредиторская задолженность по доходам, отраженная в общей сумме показателя по </w:t>
      </w:r>
      <w:hyperlink w:anchor="P10579" w:history="1">
        <w:r>
          <w:rPr>
            <w:color w:val="0000FF"/>
          </w:rPr>
          <w:t>строке 470</w:t>
        </w:r>
      </w:hyperlink>
      <w:r>
        <w:t>;</w:t>
      </w:r>
    </w:p>
    <w:p w:rsidR="00912F6F" w:rsidRDefault="00912F6F">
      <w:pPr>
        <w:pStyle w:val="ConsPlusNormal"/>
        <w:spacing w:before="220"/>
        <w:ind w:firstLine="540"/>
        <w:jc w:val="both"/>
      </w:pPr>
      <w:hyperlink w:anchor="P10603" w:history="1">
        <w:r>
          <w:rPr>
            <w:color w:val="0000FF"/>
          </w:rPr>
          <w:t>строка 510</w:t>
        </w:r>
      </w:hyperlink>
      <w:r>
        <w:t xml:space="preserve"> - остаток по счету 040140000 "Доходы будущих периодов";</w:t>
      </w:r>
    </w:p>
    <w:p w:rsidR="00912F6F" w:rsidRDefault="00912F6F">
      <w:pPr>
        <w:pStyle w:val="ConsPlusNormal"/>
        <w:spacing w:before="220"/>
        <w:ind w:firstLine="540"/>
        <w:jc w:val="both"/>
      </w:pPr>
      <w:hyperlink w:anchor="P10611" w:history="1">
        <w:r>
          <w:rPr>
            <w:color w:val="0000FF"/>
          </w:rPr>
          <w:t>строка 520</w:t>
        </w:r>
      </w:hyperlink>
      <w:r>
        <w:t xml:space="preserve"> - остаток по счету 040160000 "Резервы предстоящих расходов";</w:t>
      </w:r>
    </w:p>
    <w:p w:rsidR="00912F6F" w:rsidRDefault="00912F6F">
      <w:pPr>
        <w:pStyle w:val="ConsPlusNormal"/>
        <w:spacing w:before="220"/>
        <w:ind w:firstLine="540"/>
        <w:jc w:val="both"/>
      </w:pPr>
      <w:hyperlink w:anchor="P10620" w:history="1">
        <w:r>
          <w:rPr>
            <w:color w:val="0000FF"/>
          </w:rPr>
          <w:t>строка 550</w:t>
        </w:r>
      </w:hyperlink>
      <w:r>
        <w:t xml:space="preserve"> - сумма </w:t>
      </w:r>
      <w:hyperlink w:anchor="P10475" w:history="1">
        <w:r>
          <w:rPr>
            <w:color w:val="0000FF"/>
          </w:rPr>
          <w:t>строк 400</w:t>
        </w:r>
      </w:hyperlink>
      <w:r>
        <w:t xml:space="preserve">, </w:t>
      </w:r>
      <w:hyperlink w:anchor="P10499" w:history="1">
        <w:r>
          <w:rPr>
            <w:color w:val="0000FF"/>
          </w:rPr>
          <w:t>410</w:t>
        </w:r>
      </w:hyperlink>
      <w:r>
        <w:t xml:space="preserve">, </w:t>
      </w:r>
      <w:hyperlink w:anchor="P10523" w:history="1">
        <w:r>
          <w:rPr>
            <w:color w:val="0000FF"/>
          </w:rPr>
          <w:t>420</w:t>
        </w:r>
      </w:hyperlink>
      <w:r>
        <w:t xml:space="preserve">, </w:t>
      </w:r>
      <w:hyperlink w:anchor="P10531" w:history="1">
        <w:r>
          <w:rPr>
            <w:color w:val="0000FF"/>
          </w:rPr>
          <w:t>430</w:t>
        </w:r>
      </w:hyperlink>
      <w:r>
        <w:t xml:space="preserve">, </w:t>
      </w:r>
      <w:hyperlink w:anchor="P10579" w:history="1">
        <w:r>
          <w:rPr>
            <w:color w:val="0000FF"/>
          </w:rPr>
          <w:t>470</w:t>
        </w:r>
      </w:hyperlink>
      <w:r>
        <w:t xml:space="preserve">, </w:t>
      </w:r>
      <w:hyperlink w:anchor="P10603" w:history="1">
        <w:r>
          <w:rPr>
            <w:color w:val="0000FF"/>
          </w:rPr>
          <w:t>510</w:t>
        </w:r>
      </w:hyperlink>
      <w:r>
        <w:t xml:space="preserve">, </w:t>
      </w:r>
      <w:hyperlink w:anchor="P10611" w:history="1">
        <w:r>
          <w:rPr>
            <w:color w:val="0000FF"/>
          </w:rPr>
          <w:t>520</w:t>
        </w:r>
      </w:hyperlink>
      <w:r>
        <w:t>.</w:t>
      </w:r>
    </w:p>
    <w:p w:rsidR="00912F6F" w:rsidRDefault="00912F6F">
      <w:pPr>
        <w:pStyle w:val="ConsPlusNormal"/>
        <w:spacing w:before="220"/>
        <w:ind w:firstLine="540"/>
        <w:jc w:val="both"/>
      </w:pPr>
      <w:hyperlink w:anchor="P10475" w:history="1">
        <w:r>
          <w:rPr>
            <w:color w:val="0000FF"/>
          </w:rPr>
          <w:t>Строки 400</w:t>
        </w:r>
      </w:hyperlink>
      <w:r>
        <w:t xml:space="preserve"> - </w:t>
      </w:r>
      <w:hyperlink w:anchor="P10523" w:history="1">
        <w:r>
          <w:rPr>
            <w:color w:val="0000FF"/>
          </w:rPr>
          <w:t>420</w:t>
        </w:r>
      </w:hyperlink>
      <w:r>
        <w:t xml:space="preserve">, </w:t>
      </w:r>
      <w:hyperlink w:anchor="P10555" w:history="1">
        <w:r>
          <w:rPr>
            <w:color w:val="0000FF"/>
          </w:rPr>
          <w:t>432</w:t>
        </w:r>
      </w:hyperlink>
      <w:r>
        <w:t xml:space="preserve"> - </w:t>
      </w:r>
      <w:hyperlink w:anchor="P10611" w:history="1">
        <w:r>
          <w:rPr>
            <w:color w:val="0000FF"/>
          </w:rPr>
          <w:t>520</w:t>
        </w:r>
      </w:hyperlink>
      <w:r>
        <w:t xml:space="preserve"> в графах 4, 7 не заполняются.</w:t>
      </w:r>
    </w:p>
    <w:p w:rsidR="00912F6F" w:rsidRDefault="00912F6F">
      <w:pPr>
        <w:pStyle w:val="ConsPlusNormal"/>
        <w:jc w:val="both"/>
      </w:pPr>
      <w:r>
        <w:t xml:space="preserve">(п. 18 в ред. </w:t>
      </w:r>
      <w:hyperlink r:id="rId83"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0627" w:history="1">
        <w:r>
          <w:rPr>
            <w:color w:val="0000FF"/>
          </w:rPr>
          <w:t>Раздел</w:t>
        </w:r>
      </w:hyperlink>
      <w:r>
        <w:t xml:space="preserve"> "Финансовый результат"</w:t>
      </w:r>
    </w:p>
    <w:p w:rsidR="00912F6F" w:rsidRDefault="00912F6F">
      <w:pPr>
        <w:pStyle w:val="ConsPlusNormal"/>
        <w:ind w:firstLine="540"/>
        <w:jc w:val="both"/>
      </w:pPr>
    </w:p>
    <w:p w:rsidR="00912F6F" w:rsidRDefault="00912F6F">
      <w:pPr>
        <w:pStyle w:val="ConsPlusNormal"/>
        <w:ind w:firstLine="540"/>
        <w:jc w:val="both"/>
      </w:pPr>
      <w:bookmarkStart w:id="12" w:name="P309"/>
      <w:bookmarkEnd w:id="12"/>
      <w:r>
        <w:t>19. В разделе "Финансовый результат" отражается финансовый результат деятельности получателя бюджетных средств, администратора источников финансирования дефицита бюджета, администратора доходов бюджета по счетам бюджетного учета:</w:t>
      </w:r>
    </w:p>
    <w:p w:rsidR="00912F6F" w:rsidRDefault="00912F6F">
      <w:pPr>
        <w:pStyle w:val="ConsPlusNormal"/>
        <w:spacing w:before="220"/>
        <w:ind w:firstLine="540"/>
        <w:jc w:val="both"/>
      </w:pPr>
      <w:hyperlink w:anchor="P10636" w:history="1">
        <w:r>
          <w:rPr>
            <w:color w:val="0000FF"/>
          </w:rPr>
          <w:t>строка 570</w:t>
        </w:r>
      </w:hyperlink>
      <w:r>
        <w:t xml:space="preserve"> - остаток по счету 040100000 "Финансовый результат экономического субъекта", соответствующий остатку по счету 040130000 "Финансовый результат прошлых отчетных периодов";</w:t>
      </w:r>
    </w:p>
    <w:p w:rsidR="00912F6F" w:rsidRDefault="00912F6F">
      <w:pPr>
        <w:pStyle w:val="ConsPlusNormal"/>
        <w:spacing w:before="220"/>
        <w:ind w:firstLine="540"/>
        <w:jc w:val="both"/>
      </w:pPr>
      <w:hyperlink w:anchor="P10644" w:history="1">
        <w:r>
          <w:rPr>
            <w:color w:val="0000FF"/>
          </w:rPr>
          <w:t>строка 700</w:t>
        </w:r>
      </w:hyperlink>
      <w:r>
        <w:t xml:space="preserve"> - сумма </w:t>
      </w:r>
      <w:hyperlink w:anchor="P10620" w:history="1">
        <w:r>
          <w:rPr>
            <w:color w:val="0000FF"/>
          </w:rPr>
          <w:t>строк 550</w:t>
        </w:r>
      </w:hyperlink>
      <w:r>
        <w:t xml:space="preserve">, </w:t>
      </w:r>
      <w:hyperlink w:anchor="P10636" w:history="1">
        <w:r>
          <w:rPr>
            <w:color w:val="0000FF"/>
          </w:rPr>
          <w:t>570</w:t>
        </w:r>
      </w:hyperlink>
      <w:r>
        <w:t>.</w:t>
      </w:r>
    </w:p>
    <w:p w:rsidR="00912F6F" w:rsidRDefault="00912F6F">
      <w:pPr>
        <w:pStyle w:val="ConsPlusNormal"/>
        <w:spacing w:before="220"/>
        <w:ind w:firstLine="540"/>
        <w:jc w:val="both"/>
      </w:pPr>
      <w:hyperlink w:anchor="P10636" w:history="1">
        <w:r>
          <w:rPr>
            <w:color w:val="0000FF"/>
          </w:rPr>
          <w:t>Строка 570</w:t>
        </w:r>
      </w:hyperlink>
      <w:r>
        <w:t xml:space="preserve"> в графах 4, 7 не заполняется.</w:t>
      </w:r>
    </w:p>
    <w:p w:rsidR="00912F6F" w:rsidRDefault="00912F6F">
      <w:pPr>
        <w:pStyle w:val="ConsPlusNormal"/>
        <w:spacing w:before="220"/>
        <w:ind w:firstLine="540"/>
        <w:jc w:val="both"/>
      </w:pPr>
      <w:r>
        <w:t xml:space="preserve">Показатели </w:t>
      </w:r>
      <w:hyperlink w:anchor="P10644" w:history="1">
        <w:r>
          <w:rPr>
            <w:color w:val="0000FF"/>
          </w:rPr>
          <w:t>строки 700</w:t>
        </w:r>
      </w:hyperlink>
      <w:r>
        <w:t xml:space="preserve"> должны соответствовать идентичным показателям </w:t>
      </w:r>
      <w:hyperlink w:anchor="P10438" w:history="1">
        <w:r>
          <w:rPr>
            <w:color w:val="0000FF"/>
          </w:rPr>
          <w:t>строки 350</w:t>
        </w:r>
      </w:hyperlink>
      <w:r>
        <w:t>.</w:t>
      </w:r>
    </w:p>
    <w:p w:rsidR="00912F6F" w:rsidRDefault="00912F6F">
      <w:pPr>
        <w:pStyle w:val="ConsPlusNormal"/>
        <w:jc w:val="both"/>
      </w:pPr>
      <w:r>
        <w:t xml:space="preserve">(п. 19 в ред. </w:t>
      </w:r>
      <w:hyperlink r:id="rId84"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0659" w:history="1">
        <w:r>
          <w:rPr>
            <w:color w:val="0000FF"/>
          </w:rPr>
          <w:t>Справка</w:t>
        </w:r>
      </w:hyperlink>
      <w:r>
        <w:t xml:space="preserve"> о наличии имущества и обязательств</w:t>
      </w:r>
    </w:p>
    <w:p w:rsidR="00912F6F" w:rsidRDefault="00912F6F">
      <w:pPr>
        <w:pStyle w:val="ConsPlusTitle"/>
        <w:jc w:val="center"/>
      </w:pPr>
      <w:r>
        <w:t>на забалансовых счетах</w:t>
      </w:r>
    </w:p>
    <w:p w:rsidR="00912F6F" w:rsidRDefault="00912F6F">
      <w:pPr>
        <w:pStyle w:val="ConsPlusNormal"/>
        <w:ind w:firstLine="540"/>
        <w:jc w:val="both"/>
      </w:pPr>
    </w:p>
    <w:p w:rsidR="00912F6F" w:rsidRDefault="00912F6F">
      <w:pPr>
        <w:pStyle w:val="ConsPlusNormal"/>
        <w:ind w:firstLine="540"/>
        <w:jc w:val="both"/>
      </w:pPr>
      <w:bookmarkStart w:id="13" w:name="P319"/>
      <w:bookmarkEnd w:id="13"/>
      <w:r>
        <w:t>20. Справка о наличии имущества и обязательств на забалансовых счетах (далее в целях настоящей Инструкции - Справка в составе Баланса (ф. 0503130) формируется на основании показателей по учету имущества и обязательств, отраженных по следующим забалансовым счетам:</w:t>
      </w:r>
    </w:p>
    <w:p w:rsidR="00912F6F" w:rsidRDefault="00912F6F">
      <w:pPr>
        <w:pStyle w:val="ConsPlusNormal"/>
        <w:spacing w:before="220"/>
        <w:ind w:firstLine="540"/>
        <w:jc w:val="both"/>
      </w:pPr>
      <w:hyperlink w:anchor="P10672" w:history="1">
        <w:r>
          <w:rPr>
            <w:color w:val="0000FF"/>
          </w:rPr>
          <w:t>счет 01</w:t>
        </w:r>
      </w:hyperlink>
      <w:r>
        <w:t xml:space="preserve"> "Имущество, полученное в пользование" (код </w:t>
      </w:r>
      <w:hyperlink w:anchor="P10674" w:history="1">
        <w:r>
          <w:rPr>
            <w:color w:val="0000FF"/>
          </w:rPr>
          <w:t>строки 010</w:t>
        </w:r>
      </w:hyperlink>
      <w:r>
        <w:t>);</w:t>
      </w:r>
    </w:p>
    <w:p w:rsidR="00912F6F" w:rsidRDefault="00912F6F">
      <w:pPr>
        <w:pStyle w:val="ConsPlusNormal"/>
        <w:spacing w:before="220"/>
        <w:ind w:firstLine="540"/>
        <w:jc w:val="both"/>
      </w:pPr>
      <w:hyperlink w:anchor="P10677" w:history="1">
        <w:r>
          <w:rPr>
            <w:color w:val="0000FF"/>
          </w:rPr>
          <w:t>счет 02</w:t>
        </w:r>
      </w:hyperlink>
      <w:r>
        <w:t xml:space="preserve"> "Материальные ценности на хранении" с группировкой по видам материальных ценностей, утвержденной главным распорядителем бюджетных средств (код </w:t>
      </w:r>
      <w:hyperlink w:anchor="P10679" w:history="1">
        <w:r>
          <w:rPr>
            <w:color w:val="0000FF"/>
          </w:rPr>
          <w:t>строки 020</w:t>
        </w:r>
      </w:hyperlink>
      <w:r>
        <w:t>);</w:t>
      </w:r>
    </w:p>
    <w:p w:rsidR="00912F6F" w:rsidRDefault="00912F6F">
      <w:pPr>
        <w:pStyle w:val="ConsPlusNormal"/>
        <w:spacing w:before="220"/>
        <w:ind w:firstLine="540"/>
        <w:jc w:val="both"/>
      </w:pPr>
      <w:hyperlink w:anchor="P10682" w:history="1">
        <w:r>
          <w:rPr>
            <w:color w:val="0000FF"/>
          </w:rPr>
          <w:t>счет 03</w:t>
        </w:r>
      </w:hyperlink>
      <w:r>
        <w:t xml:space="preserve"> "Бланки строгой отчетности" с группировкой по видам бланков, утвержденной главным распорядителем бюджетных средств (код </w:t>
      </w:r>
      <w:hyperlink w:anchor="P10684" w:history="1">
        <w:r>
          <w:rPr>
            <w:color w:val="0000FF"/>
          </w:rPr>
          <w:t>строки 030</w:t>
        </w:r>
      </w:hyperlink>
      <w:r>
        <w:t>);</w:t>
      </w:r>
    </w:p>
    <w:p w:rsidR="00912F6F" w:rsidRDefault="00912F6F">
      <w:pPr>
        <w:pStyle w:val="ConsPlusNormal"/>
        <w:spacing w:before="220"/>
        <w:ind w:firstLine="540"/>
        <w:jc w:val="both"/>
      </w:pPr>
      <w:hyperlink w:anchor="P10687" w:history="1">
        <w:r>
          <w:rPr>
            <w:color w:val="0000FF"/>
          </w:rPr>
          <w:t>счет 04</w:t>
        </w:r>
      </w:hyperlink>
      <w:r>
        <w:t xml:space="preserve"> "Задолженность неплатежеспособных дебиторов" (код </w:t>
      </w:r>
      <w:hyperlink w:anchor="P10689" w:history="1">
        <w:r>
          <w:rPr>
            <w:color w:val="0000FF"/>
          </w:rPr>
          <w:t>строки 040</w:t>
        </w:r>
      </w:hyperlink>
      <w:r>
        <w:t>);</w:t>
      </w:r>
    </w:p>
    <w:p w:rsidR="00912F6F" w:rsidRDefault="00912F6F">
      <w:pPr>
        <w:pStyle w:val="ConsPlusNormal"/>
        <w:spacing w:before="220"/>
        <w:ind w:firstLine="540"/>
        <w:jc w:val="both"/>
      </w:pPr>
      <w:hyperlink w:anchor="P10700" w:history="1">
        <w:r>
          <w:rPr>
            <w:color w:val="0000FF"/>
          </w:rPr>
          <w:t>счет 05</w:t>
        </w:r>
      </w:hyperlink>
      <w:r>
        <w:t xml:space="preserve"> "Материальные ценности, оплаченные по централизованному снабжению" (код </w:t>
      </w:r>
      <w:hyperlink w:anchor="P10702" w:history="1">
        <w:r>
          <w:rPr>
            <w:color w:val="0000FF"/>
          </w:rPr>
          <w:t>строки 050</w:t>
        </w:r>
      </w:hyperlink>
      <w:r>
        <w:t>);</w:t>
      </w:r>
    </w:p>
    <w:p w:rsidR="00912F6F" w:rsidRDefault="00912F6F">
      <w:pPr>
        <w:pStyle w:val="ConsPlusNormal"/>
        <w:spacing w:before="220"/>
        <w:ind w:firstLine="540"/>
        <w:jc w:val="both"/>
      </w:pPr>
      <w:hyperlink w:anchor="P10705" w:history="1">
        <w:r>
          <w:rPr>
            <w:color w:val="0000FF"/>
          </w:rPr>
          <w:t>счет 06</w:t>
        </w:r>
      </w:hyperlink>
      <w:r>
        <w:t xml:space="preserve"> "Задолженность учащихся и студентов за невозвращенные материальные ценности" (код </w:t>
      </w:r>
      <w:hyperlink w:anchor="P10707" w:history="1">
        <w:r>
          <w:rPr>
            <w:color w:val="0000FF"/>
          </w:rPr>
          <w:t>строки 060</w:t>
        </w:r>
      </w:hyperlink>
      <w:r>
        <w:t>);</w:t>
      </w:r>
    </w:p>
    <w:p w:rsidR="00912F6F" w:rsidRDefault="00912F6F">
      <w:pPr>
        <w:pStyle w:val="ConsPlusNormal"/>
        <w:spacing w:before="220"/>
        <w:ind w:firstLine="540"/>
        <w:jc w:val="both"/>
      </w:pPr>
      <w:hyperlink w:anchor="P10710" w:history="1">
        <w:r>
          <w:rPr>
            <w:color w:val="0000FF"/>
          </w:rPr>
          <w:t>счет 07</w:t>
        </w:r>
      </w:hyperlink>
      <w:r>
        <w:t xml:space="preserve"> "Награды, призы, кубки и ценные подарки, сувениры" (код </w:t>
      </w:r>
      <w:hyperlink w:anchor="P10712" w:history="1">
        <w:r>
          <w:rPr>
            <w:color w:val="0000FF"/>
          </w:rPr>
          <w:t>строки 070</w:t>
        </w:r>
      </w:hyperlink>
      <w:r>
        <w:t>);</w:t>
      </w:r>
    </w:p>
    <w:p w:rsidR="00912F6F" w:rsidRDefault="00912F6F">
      <w:pPr>
        <w:pStyle w:val="ConsPlusNormal"/>
        <w:spacing w:before="220"/>
        <w:ind w:firstLine="540"/>
        <w:jc w:val="both"/>
      </w:pPr>
      <w:hyperlink w:anchor="P10715" w:history="1">
        <w:r>
          <w:rPr>
            <w:color w:val="0000FF"/>
          </w:rPr>
          <w:t>счет 08</w:t>
        </w:r>
      </w:hyperlink>
      <w:r>
        <w:t xml:space="preserve"> "Путевки неоплаченные" (код </w:t>
      </w:r>
      <w:hyperlink w:anchor="P10717" w:history="1">
        <w:r>
          <w:rPr>
            <w:color w:val="0000FF"/>
          </w:rPr>
          <w:t>строки 080</w:t>
        </w:r>
      </w:hyperlink>
      <w:r>
        <w:t>);</w:t>
      </w:r>
    </w:p>
    <w:p w:rsidR="00912F6F" w:rsidRDefault="00912F6F">
      <w:pPr>
        <w:pStyle w:val="ConsPlusNormal"/>
        <w:spacing w:before="220"/>
        <w:ind w:firstLine="540"/>
        <w:jc w:val="both"/>
      </w:pPr>
      <w:hyperlink w:anchor="P10720" w:history="1">
        <w:r>
          <w:rPr>
            <w:color w:val="0000FF"/>
          </w:rPr>
          <w:t>счет 09</w:t>
        </w:r>
      </w:hyperlink>
      <w:r>
        <w:t xml:space="preserve"> "Запасные части к транспортным средствам, выданные взамен изношенных" (код </w:t>
      </w:r>
      <w:hyperlink w:anchor="P10722" w:history="1">
        <w:r>
          <w:rPr>
            <w:color w:val="0000FF"/>
          </w:rPr>
          <w:t>строки 090</w:t>
        </w:r>
      </w:hyperlink>
      <w:r>
        <w:t>);</w:t>
      </w:r>
    </w:p>
    <w:p w:rsidR="00912F6F" w:rsidRDefault="00912F6F">
      <w:pPr>
        <w:pStyle w:val="ConsPlusNormal"/>
        <w:spacing w:before="220"/>
        <w:ind w:firstLine="540"/>
        <w:jc w:val="both"/>
      </w:pPr>
      <w:hyperlink w:anchor="P10725" w:history="1">
        <w:r>
          <w:rPr>
            <w:color w:val="0000FF"/>
          </w:rPr>
          <w:t>счет 10</w:t>
        </w:r>
      </w:hyperlink>
      <w:r>
        <w:t xml:space="preserve"> "Обеспечение исполнения обязательств" в разрезе видов обеспечения (задаток, залог, банковская гарантия, поручительство, иное обеспечение) (коды </w:t>
      </w:r>
      <w:hyperlink w:anchor="P10727" w:history="1">
        <w:r>
          <w:rPr>
            <w:color w:val="0000FF"/>
          </w:rPr>
          <w:t>строк 100</w:t>
        </w:r>
      </w:hyperlink>
      <w:r>
        <w:t xml:space="preserve"> - </w:t>
      </w:r>
      <w:hyperlink w:anchor="P10751" w:history="1">
        <w:r>
          <w:rPr>
            <w:color w:val="0000FF"/>
          </w:rPr>
          <w:t>105</w:t>
        </w:r>
      </w:hyperlink>
      <w:r>
        <w:t>);</w:t>
      </w:r>
    </w:p>
    <w:p w:rsidR="00912F6F" w:rsidRDefault="00912F6F">
      <w:pPr>
        <w:pStyle w:val="ConsPlusNormal"/>
        <w:spacing w:before="220"/>
        <w:ind w:firstLine="540"/>
        <w:jc w:val="both"/>
      </w:pPr>
      <w:hyperlink w:anchor="P10754" w:history="1">
        <w:r>
          <w:rPr>
            <w:color w:val="0000FF"/>
          </w:rPr>
          <w:t>счет 11</w:t>
        </w:r>
      </w:hyperlink>
      <w:r>
        <w:t xml:space="preserve"> "Государственные и муниципальные гарантии", раздельно по видам гарантий (коды </w:t>
      </w:r>
      <w:hyperlink w:anchor="P10756" w:history="1">
        <w:r>
          <w:rPr>
            <w:color w:val="0000FF"/>
          </w:rPr>
          <w:t>строк 110</w:t>
        </w:r>
      </w:hyperlink>
      <w:r>
        <w:t xml:space="preserve"> - </w:t>
      </w:r>
      <w:hyperlink w:anchor="P10768" w:history="1">
        <w:r>
          <w:rPr>
            <w:color w:val="0000FF"/>
          </w:rPr>
          <w:t>112</w:t>
        </w:r>
      </w:hyperlink>
      <w:r>
        <w:t>);</w:t>
      </w:r>
    </w:p>
    <w:p w:rsidR="00912F6F" w:rsidRDefault="00912F6F">
      <w:pPr>
        <w:pStyle w:val="ConsPlusNormal"/>
        <w:spacing w:before="220"/>
        <w:ind w:firstLine="540"/>
        <w:jc w:val="both"/>
      </w:pPr>
      <w:hyperlink w:anchor="P10771" w:history="1">
        <w:r>
          <w:rPr>
            <w:color w:val="0000FF"/>
          </w:rPr>
          <w:t>счет 12</w:t>
        </w:r>
      </w:hyperlink>
      <w:r>
        <w:t xml:space="preserve"> "Спецоборудование для выполнения научно-исследовательских работ по договорам с заказчиками" (код </w:t>
      </w:r>
      <w:hyperlink w:anchor="P10773" w:history="1">
        <w:r>
          <w:rPr>
            <w:color w:val="0000FF"/>
          </w:rPr>
          <w:t>строки 120</w:t>
        </w:r>
      </w:hyperlink>
      <w:r>
        <w:t>);</w:t>
      </w:r>
    </w:p>
    <w:p w:rsidR="00912F6F" w:rsidRDefault="00912F6F">
      <w:pPr>
        <w:pStyle w:val="ConsPlusNormal"/>
        <w:spacing w:before="220"/>
        <w:ind w:firstLine="540"/>
        <w:jc w:val="both"/>
      </w:pPr>
      <w:hyperlink w:anchor="P10776" w:history="1">
        <w:r>
          <w:rPr>
            <w:color w:val="0000FF"/>
          </w:rPr>
          <w:t>счет 13</w:t>
        </w:r>
      </w:hyperlink>
      <w:r>
        <w:t xml:space="preserve"> "Экспериментальные устройства" (код </w:t>
      </w:r>
      <w:hyperlink w:anchor="P10778" w:history="1">
        <w:r>
          <w:rPr>
            <w:color w:val="0000FF"/>
          </w:rPr>
          <w:t>строки 130</w:t>
        </w:r>
      </w:hyperlink>
      <w:r>
        <w:t>);</w:t>
      </w:r>
    </w:p>
    <w:p w:rsidR="00912F6F" w:rsidRDefault="00912F6F">
      <w:pPr>
        <w:pStyle w:val="ConsPlusNormal"/>
        <w:spacing w:before="220"/>
        <w:ind w:firstLine="540"/>
        <w:jc w:val="both"/>
      </w:pPr>
      <w:hyperlink w:anchor="P10781" w:history="1">
        <w:r>
          <w:rPr>
            <w:color w:val="0000FF"/>
          </w:rPr>
          <w:t>счет 14</w:t>
        </w:r>
      </w:hyperlink>
      <w:r>
        <w:t xml:space="preserve"> "Расчетные документы, ожидающие исполнения" (код </w:t>
      </w:r>
      <w:hyperlink w:anchor="P10783" w:history="1">
        <w:r>
          <w:rPr>
            <w:color w:val="0000FF"/>
          </w:rPr>
          <w:t>строки 140</w:t>
        </w:r>
      </w:hyperlink>
      <w:r>
        <w:t>);</w:t>
      </w:r>
    </w:p>
    <w:p w:rsidR="00912F6F" w:rsidRDefault="00912F6F">
      <w:pPr>
        <w:pStyle w:val="ConsPlusNormal"/>
        <w:spacing w:before="220"/>
        <w:ind w:firstLine="540"/>
        <w:jc w:val="both"/>
      </w:pPr>
      <w:hyperlink w:anchor="P10786" w:history="1">
        <w:r>
          <w:rPr>
            <w:color w:val="0000FF"/>
          </w:rPr>
          <w:t>счет 15</w:t>
        </w:r>
      </w:hyperlink>
      <w:r>
        <w:t xml:space="preserve"> "Расчетные документы, не оплаченные в срок из-за отсутствия средств на счете государственного (муниципального) учреждения" (код </w:t>
      </w:r>
      <w:hyperlink w:anchor="P10788" w:history="1">
        <w:r>
          <w:rPr>
            <w:color w:val="0000FF"/>
          </w:rPr>
          <w:t>строки 150</w:t>
        </w:r>
      </w:hyperlink>
      <w:r>
        <w:t>);</w:t>
      </w:r>
    </w:p>
    <w:p w:rsidR="00912F6F" w:rsidRDefault="00912F6F">
      <w:pPr>
        <w:pStyle w:val="ConsPlusNormal"/>
        <w:spacing w:before="220"/>
        <w:ind w:firstLine="540"/>
        <w:jc w:val="both"/>
      </w:pPr>
      <w:hyperlink w:anchor="P10791" w:history="1">
        <w:r>
          <w:rPr>
            <w:color w:val="0000FF"/>
          </w:rPr>
          <w:t>счет 16</w:t>
        </w:r>
      </w:hyperlink>
      <w:r>
        <w:t xml:space="preserve"> "Переплаты пенсий и пособий вследствие неправильного применения законодательства о пенсиях и пособиях, счетных ошибок" (код </w:t>
      </w:r>
      <w:hyperlink w:anchor="P10793" w:history="1">
        <w:r>
          <w:rPr>
            <w:color w:val="0000FF"/>
          </w:rPr>
          <w:t>строки 160</w:t>
        </w:r>
      </w:hyperlink>
      <w:r>
        <w:t>);</w:t>
      </w:r>
    </w:p>
    <w:p w:rsidR="00912F6F" w:rsidRDefault="00912F6F">
      <w:pPr>
        <w:pStyle w:val="ConsPlusNormal"/>
        <w:spacing w:before="220"/>
        <w:ind w:firstLine="540"/>
        <w:jc w:val="both"/>
      </w:pPr>
      <w:hyperlink w:anchor="P10804" w:history="1">
        <w:r>
          <w:rPr>
            <w:color w:val="0000FF"/>
          </w:rPr>
          <w:t>счет 17</w:t>
        </w:r>
      </w:hyperlink>
      <w:r>
        <w:t xml:space="preserve"> "Поступления денежных средств" (код </w:t>
      </w:r>
      <w:hyperlink w:anchor="P10806" w:history="1">
        <w:r>
          <w:rPr>
            <w:color w:val="0000FF"/>
          </w:rPr>
          <w:t>строки 170</w:t>
        </w:r>
      </w:hyperlink>
      <w:r>
        <w:t xml:space="preserve">) - в разрезе итоговых сумм по доходам, иным поступлениям - источникам финансирования дефицита бюджета (коды </w:t>
      </w:r>
      <w:hyperlink w:anchor="P10814" w:history="1">
        <w:r>
          <w:rPr>
            <w:color w:val="0000FF"/>
          </w:rPr>
          <w:t>строк 171</w:t>
        </w:r>
      </w:hyperlink>
      <w:r>
        <w:t xml:space="preserve">, </w:t>
      </w:r>
      <w:hyperlink w:anchor="P10822" w:history="1">
        <w:r>
          <w:rPr>
            <w:color w:val="0000FF"/>
          </w:rPr>
          <w:t>173</w:t>
        </w:r>
      </w:hyperlink>
      <w:r>
        <w:t xml:space="preserve"> соответственно), а также по расходам, в том числе в части возвратов расходов прошлых лет, иным выплатам по расчетам между учреждением и им созданным обособленным подразделением, либо между обособленными подразделениями (коды </w:t>
      </w:r>
      <w:hyperlink w:anchor="P10818" w:history="1">
        <w:r>
          <w:rPr>
            <w:color w:val="0000FF"/>
          </w:rPr>
          <w:t>строк 172</w:t>
        </w:r>
      </w:hyperlink>
      <w:r>
        <w:t xml:space="preserve">, </w:t>
      </w:r>
      <w:hyperlink w:anchor="P10822"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w:t>
      </w:r>
      <w:hyperlink w:anchor="P10804" w:history="1">
        <w:r>
          <w:rPr>
            <w:color w:val="0000FF"/>
          </w:rPr>
          <w:t>счету 17</w:t>
        </w:r>
      </w:hyperlink>
      <w:r>
        <w:t xml:space="preserve"> "Поступления денежных средств", соответствующие показатели по коду </w:t>
      </w:r>
      <w:hyperlink w:anchor="P10814" w:history="1">
        <w:r>
          <w:rPr>
            <w:color w:val="0000FF"/>
          </w:rPr>
          <w:t>строки 171</w:t>
        </w:r>
      </w:hyperlink>
      <w:r>
        <w:t xml:space="preserve"> отражаются со знаком "минус";</w:t>
      </w:r>
    </w:p>
    <w:p w:rsidR="00912F6F" w:rsidRDefault="00912F6F">
      <w:pPr>
        <w:pStyle w:val="ConsPlusNormal"/>
        <w:spacing w:before="220"/>
        <w:ind w:firstLine="540"/>
        <w:jc w:val="both"/>
      </w:pPr>
      <w:hyperlink w:anchor="P10825" w:history="1">
        <w:r>
          <w:rPr>
            <w:color w:val="0000FF"/>
          </w:rPr>
          <w:t>счет 18</w:t>
        </w:r>
      </w:hyperlink>
      <w:r>
        <w:t xml:space="preserve"> "Выбытия денежных средств" (код </w:t>
      </w:r>
      <w:hyperlink w:anchor="P10827" w:history="1">
        <w:r>
          <w:rPr>
            <w:color w:val="0000FF"/>
          </w:rPr>
          <w:t>строки 180</w:t>
        </w:r>
      </w:hyperlink>
      <w:r>
        <w:t xml:space="preserve">), в разрезе итоговых сумм по расходам, с учетом возвратов расходов текущего года, и выплатам по источникам финансирования дефицита бюджета (коды </w:t>
      </w:r>
      <w:hyperlink w:anchor="P10835" w:history="1">
        <w:r>
          <w:rPr>
            <w:color w:val="0000FF"/>
          </w:rPr>
          <w:t>строк 181</w:t>
        </w:r>
      </w:hyperlink>
      <w:r>
        <w:t xml:space="preserve"> - </w:t>
      </w:r>
      <w:hyperlink w:anchor="P10839" w:history="1">
        <w:r>
          <w:rPr>
            <w:color w:val="0000FF"/>
          </w:rPr>
          <w:t>182</w:t>
        </w:r>
      </w:hyperlink>
      <w:r>
        <w:t xml:space="preserve">). В случае превышения возврата расходов текущего года, произведенных в кассу получателя бюджетных средств над суммой выплат расходов в отчетном финансовом году, отражаемых по </w:t>
      </w:r>
      <w:hyperlink w:anchor="P10825" w:history="1">
        <w:r>
          <w:rPr>
            <w:color w:val="0000FF"/>
          </w:rPr>
          <w:t>счету 18</w:t>
        </w:r>
      </w:hyperlink>
      <w:r>
        <w:t xml:space="preserve"> "Выбытия денежных средств", соответствующие показатели по коду </w:t>
      </w:r>
      <w:hyperlink w:anchor="P10835" w:history="1">
        <w:r>
          <w:rPr>
            <w:color w:val="0000FF"/>
          </w:rPr>
          <w:t>строки 181</w:t>
        </w:r>
      </w:hyperlink>
      <w:r>
        <w:t xml:space="preserve"> отражаются со знаком минус;</w:t>
      </w:r>
    </w:p>
    <w:p w:rsidR="00912F6F" w:rsidRDefault="00912F6F">
      <w:pPr>
        <w:pStyle w:val="ConsPlusNormal"/>
        <w:spacing w:before="220"/>
        <w:ind w:firstLine="540"/>
        <w:jc w:val="both"/>
      </w:pPr>
      <w:hyperlink w:anchor="P10842" w:history="1">
        <w:r>
          <w:rPr>
            <w:color w:val="0000FF"/>
          </w:rPr>
          <w:t>счет 19</w:t>
        </w:r>
      </w:hyperlink>
      <w:r>
        <w:t xml:space="preserve"> "Невыясненные поступления бюджета прошлых лет" (код </w:t>
      </w:r>
      <w:hyperlink w:anchor="P10844" w:history="1">
        <w:r>
          <w:rPr>
            <w:color w:val="0000FF"/>
          </w:rPr>
          <w:t>строки 190</w:t>
        </w:r>
      </w:hyperlink>
      <w:r>
        <w:t>);</w:t>
      </w:r>
    </w:p>
    <w:p w:rsidR="00912F6F" w:rsidRDefault="00912F6F">
      <w:pPr>
        <w:pStyle w:val="ConsPlusNormal"/>
        <w:spacing w:before="220"/>
        <w:ind w:firstLine="540"/>
        <w:jc w:val="both"/>
      </w:pPr>
      <w:hyperlink w:anchor="P10847" w:history="1">
        <w:r>
          <w:rPr>
            <w:color w:val="0000FF"/>
          </w:rPr>
          <w:t>счет 20</w:t>
        </w:r>
      </w:hyperlink>
      <w:r>
        <w:t xml:space="preserve"> "Задолженность, не востребованная кредиторами" (код </w:t>
      </w:r>
      <w:hyperlink w:anchor="P10849" w:history="1">
        <w:r>
          <w:rPr>
            <w:color w:val="0000FF"/>
          </w:rPr>
          <w:t>строки 200</w:t>
        </w:r>
      </w:hyperlink>
      <w:r>
        <w:t>);</w:t>
      </w:r>
    </w:p>
    <w:p w:rsidR="00912F6F" w:rsidRDefault="00912F6F">
      <w:pPr>
        <w:pStyle w:val="ConsPlusNormal"/>
        <w:spacing w:before="220"/>
        <w:ind w:firstLine="540"/>
        <w:jc w:val="both"/>
      </w:pPr>
      <w:hyperlink w:anchor="P10860" w:history="1">
        <w:r>
          <w:rPr>
            <w:color w:val="0000FF"/>
          </w:rPr>
          <w:t>счет 21</w:t>
        </w:r>
      </w:hyperlink>
      <w:r>
        <w:t xml:space="preserve"> "Основные средства в эксплуатации" (код </w:t>
      </w:r>
      <w:hyperlink w:anchor="P10862" w:history="1">
        <w:r>
          <w:rPr>
            <w:color w:val="0000FF"/>
          </w:rPr>
          <w:t>строки 210</w:t>
        </w:r>
      </w:hyperlink>
      <w:r>
        <w:t>);</w:t>
      </w:r>
    </w:p>
    <w:p w:rsidR="00912F6F" w:rsidRDefault="00912F6F">
      <w:pPr>
        <w:pStyle w:val="ConsPlusNormal"/>
        <w:spacing w:before="220"/>
        <w:ind w:firstLine="540"/>
        <w:jc w:val="both"/>
      </w:pPr>
      <w:hyperlink w:anchor="P10865" w:history="1">
        <w:r>
          <w:rPr>
            <w:color w:val="0000FF"/>
          </w:rPr>
          <w:t>счет 22</w:t>
        </w:r>
      </w:hyperlink>
      <w:r>
        <w:t xml:space="preserve"> "Материальные ценности, полученные по централизованному снабжению" в разрезе (код </w:t>
      </w:r>
      <w:hyperlink w:anchor="P10867" w:history="1">
        <w:r>
          <w:rPr>
            <w:color w:val="0000FF"/>
          </w:rPr>
          <w:t>строки 220</w:t>
        </w:r>
      </w:hyperlink>
      <w:r>
        <w:t>);</w:t>
      </w:r>
    </w:p>
    <w:p w:rsidR="00912F6F" w:rsidRDefault="00912F6F">
      <w:pPr>
        <w:pStyle w:val="ConsPlusNormal"/>
        <w:spacing w:before="220"/>
        <w:ind w:firstLine="540"/>
        <w:jc w:val="both"/>
      </w:pPr>
      <w:hyperlink w:anchor="P10870" w:history="1">
        <w:r>
          <w:rPr>
            <w:color w:val="0000FF"/>
          </w:rPr>
          <w:t>счет 23</w:t>
        </w:r>
      </w:hyperlink>
      <w:r>
        <w:t xml:space="preserve"> "Периодические издания для пользования" (код </w:t>
      </w:r>
      <w:hyperlink w:anchor="P10872" w:history="1">
        <w:r>
          <w:rPr>
            <w:color w:val="0000FF"/>
          </w:rPr>
          <w:t>строки 230</w:t>
        </w:r>
      </w:hyperlink>
      <w:r>
        <w:t>);</w:t>
      </w:r>
    </w:p>
    <w:p w:rsidR="00912F6F" w:rsidRDefault="00912F6F">
      <w:pPr>
        <w:pStyle w:val="ConsPlusNormal"/>
        <w:spacing w:before="220"/>
        <w:ind w:firstLine="540"/>
        <w:jc w:val="both"/>
      </w:pPr>
      <w:hyperlink w:anchor="P10875" w:history="1">
        <w:r>
          <w:rPr>
            <w:color w:val="0000FF"/>
          </w:rPr>
          <w:t>счет 24</w:t>
        </w:r>
      </w:hyperlink>
      <w:r>
        <w:t xml:space="preserve"> "Нефинансовые активы, переданные в доверительное управление" (код </w:t>
      </w:r>
      <w:hyperlink w:anchor="P10877" w:history="1">
        <w:r>
          <w:rPr>
            <w:color w:val="0000FF"/>
          </w:rPr>
          <w:t>строки 240</w:t>
        </w:r>
      </w:hyperlink>
      <w:r>
        <w:t>);</w:t>
      </w:r>
    </w:p>
    <w:p w:rsidR="00912F6F" w:rsidRDefault="00912F6F">
      <w:pPr>
        <w:pStyle w:val="ConsPlusNormal"/>
        <w:spacing w:before="220"/>
        <w:ind w:firstLine="540"/>
        <w:jc w:val="both"/>
      </w:pPr>
      <w:hyperlink w:anchor="P10880" w:history="1">
        <w:r>
          <w:rPr>
            <w:color w:val="0000FF"/>
          </w:rPr>
          <w:t>счет 25</w:t>
        </w:r>
      </w:hyperlink>
      <w:r>
        <w:t xml:space="preserve"> "Имущество, переданное в возмездное пользование (аренду)" (код </w:t>
      </w:r>
      <w:hyperlink w:anchor="P10882" w:history="1">
        <w:r>
          <w:rPr>
            <w:color w:val="0000FF"/>
          </w:rPr>
          <w:t>строки 250</w:t>
        </w:r>
      </w:hyperlink>
      <w:r>
        <w:t>);</w:t>
      </w:r>
    </w:p>
    <w:p w:rsidR="00912F6F" w:rsidRDefault="00912F6F">
      <w:pPr>
        <w:pStyle w:val="ConsPlusNormal"/>
        <w:spacing w:before="220"/>
        <w:ind w:firstLine="540"/>
        <w:jc w:val="both"/>
      </w:pPr>
      <w:hyperlink w:anchor="P10885" w:history="1">
        <w:r>
          <w:rPr>
            <w:color w:val="0000FF"/>
          </w:rPr>
          <w:t>счет 26</w:t>
        </w:r>
      </w:hyperlink>
      <w:r>
        <w:t xml:space="preserve"> "Имущество, переданное в безвозмездное пользование" "(код </w:t>
      </w:r>
      <w:hyperlink w:anchor="P10887" w:history="1">
        <w:r>
          <w:rPr>
            <w:color w:val="0000FF"/>
          </w:rPr>
          <w:t>строки 260</w:t>
        </w:r>
      </w:hyperlink>
      <w:r>
        <w:t>)";</w:t>
      </w:r>
    </w:p>
    <w:p w:rsidR="00912F6F" w:rsidRDefault="00912F6F">
      <w:pPr>
        <w:pStyle w:val="ConsPlusNormal"/>
        <w:spacing w:before="220"/>
        <w:ind w:firstLine="540"/>
        <w:jc w:val="both"/>
      </w:pPr>
      <w:hyperlink w:anchor="P10890" w:history="1">
        <w:r>
          <w:rPr>
            <w:color w:val="0000FF"/>
          </w:rPr>
          <w:t>счет 27</w:t>
        </w:r>
      </w:hyperlink>
      <w:r>
        <w:t xml:space="preserve"> "Материальные ценности, выданные в личное пользование работникам (сотрудникам)" (код </w:t>
      </w:r>
      <w:hyperlink w:anchor="P10892" w:history="1">
        <w:r>
          <w:rPr>
            <w:color w:val="0000FF"/>
          </w:rPr>
          <w:t>строки 270</w:t>
        </w:r>
      </w:hyperlink>
      <w:r>
        <w:t>);</w:t>
      </w:r>
    </w:p>
    <w:p w:rsidR="00912F6F" w:rsidRDefault="00912F6F">
      <w:pPr>
        <w:pStyle w:val="ConsPlusNormal"/>
        <w:spacing w:before="220"/>
        <w:ind w:firstLine="540"/>
        <w:jc w:val="both"/>
      </w:pPr>
      <w:hyperlink w:anchor="P10895" w:history="1">
        <w:r>
          <w:rPr>
            <w:color w:val="0000FF"/>
          </w:rPr>
          <w:t>счет 29</w:t>
        </w:r>
      </w:hyperlink>
      <w:r>
        <w:t xml:space="preserve"> "Представление субсидии на приобретение жилья" (код </w:t>
      </w:r>
      <w:hyperlink w:anchor="P10897" w:history="1">
        <w:r>
          <w:rPr>
            <w:color w:val="0000FF"/>
          </w:rPr>
          <w:t>строки 280</w:t>
        </w:r>
      </w:hyperlink>
      <w:r>
        <w:t>);</w:t>
      </w:r>
    </w:p>
    <w:p w:rsidR="00912F6F" w:rsidRDefault="00912F6F">
      <w:pPr>
        <w:pStyle w:val="ConsPlusNormal"/>
        <w:spacing w:before="220"/>
        <w:ind w:firstLine="540"/>
        <w:jc w:val="both"/>
      </w:pPr>
      <w:hyperlink w:anchor="P10900" w:history="1">
        <w:r>
          <w:rPr>
            <w:color w:val="0000FF"/>
          </w:rPr>
          <w:t>счет 30</w:t>
        </w:r>
      </w:hyperlink>
      <w:r>
        <w:t xml:space="preserve"> "Расчеты по исполнению денежных обязательств через третьих лиц" (код </w:t>
      </w:r>
      <w:hyperlink w:anchor="P10902" w:history="1">
        <w:r>
          <w:rPr>
            <w:color w:val="0000FF"/>
          </w:rPr>
          <w:t>строки 290</w:t>
        </w:r>
      </w:hyperlink>
      <w:r>
        <w:t>);</w:t>
      </w:r>
    </w:p>
    <w:p w:rsidR="00912F6F" w:rsidRDefault="00912F6F">
      <w:pPr>
        <w:pStyle w:val="ConsPlusNormal"/>
        <w:spacing w:before="220"/>
        <w:ind w:firstLine="540"/>
        <w:jc w:val="both"/>
      </w:pPr>
      <w:hyperlink w:anchor="P10905" w:history="1">
        <w:r>
          <w:rPr>
            <w:color w:val="0000FF"/>
          </w:rPr>
          <w:t>счет 31</w:t>
        </w:r>
      </w:hyperlink>
      <w:r>
        <w:t xml:space="preserve"> "Акции по номинальной стоимости" (код </w:t>
      </w:r>
      <w:hyperlink w:anchor="P10907" w:history="1">
        <w:r>
          <w:rPr>
            <w:color w:val="0000FF"/>
          </w:rPr>
          <w:t>строки 300</w:t>
        </w:r>
      </w:hyperlink>
      <w:r>
        <w:t>).</w:t>
      </w:r>
    </w:p>
    <w:p w:rsidR="00912F6F" w:rsidRDefault="00912F6F">
      <w:pPr>
        <w:pStyle w:val="ConsPlusNormal"/>
        <w:spacing w:before="220"/>
        <w:ind w:firstLine="540"/>
        <w:jc w:val="both"/>
      </w:pPr>
      <w:hyperlink w:anchor="P10910" w:history="1">
        <w:r>
          <w:rPr>
            <w:color w:val="0000FF"/>
          </w:rPr>
          <w:t>счет 40</w:t>
        </w:r>
      </w:hyperlink>
      <w:r>
        <w:t xml:space="preserve"> "Финансовые активы в управляющих компаниях" (код </w:t>
      </w:r>
      <w:hyperlink w:anchor="P10912" w:history="1">
        <w:r>
          <w:rPr>
            <w:color w:val="0000FF"/>
          </w:rPr>
          <w:t>строки 310</w:t>
        </w:r>
      </w:hyperlink>
      <w:r>
        <w:t>);</w:t>
      </w:r>
    </w:p>
    <w:p w:rsidR="00912F6F" w:rsidRDefault="00912F6F">
      <w:pPr>
        <w:pStyle w:val="ConsPlusNormal"/>
        <w:spacing w:before="220"/>
        <w:ind w:firstLine="540"/>
        <w:jc w:val="both"/>
      </w:pPr>
      <w:hyperlink w:anchor="P10915" w:history="1">
        <w:r>
          <w:rPr>
            <w:color w:val="0000FF"/>
          </w:rPr>
          <w:t>счет 42</w:t>
        </w:r>
      </w:hyperlink>
      <w:r>
        <w:t xml:space="preserve"> "Бюджетные инвестиции, реализуемые организациями" (код </w:t>
      </w:r>
      <w:hyperlink w:anchor="P10917" w:history="1">
        <w:r>
          <w:rPr>
            <w:color w:val="0000FF"/>
          </w:rPr>
          <w:t>строки 320</w:t>
        </w:r>
      </w:hyperlink>
      <w:r>
        <w:t>).</w:t>
      </w:r>
    </w:p>
    <w:p w:rsidR="00912F6F" w:rsidRDefault="00912F6F">
      <w:pPr>
        <w:pStyle w:val="ConsPlusNormal"/>
        <w:spacing w:before="220"/>
        <w:ind w:firstLine="540"/>
        <w:jc w:val="both"/>
      </w:pPr>
      <w:r>
        <w:t>Показатели отражаются в Справке в составе Баланса (ф. 0503130) в разрезе показателей на начало года (графа 4) и конец отчетного периода (графа 5).</w:t>
      </w:r>
    </w:p>
    <w:p w:rsidR="00912F6F" w:rsidRDefault="00912F6F">
      <w:pPr>
        <w:pStyle w:val="ConsPlusNormal"/>
        <w:spacing w:before="220"/>
        <w:ind w:firstLine="540"/>
        <w:jc w:val="both"/>
      </w:pPr>
      <w:r>
        <w:t>Перечень дополнительных аналитических показателей по строкам "в том числе" и "из них" устанавливается главным распорядителем (распорядителем) бюджетных средств, финансовым органом.</w:t>
      </w:r>
    </w:p>
    <w:p w:rsidR="00912F6F" w:rsidRDefault="00912F6F">
      <w:pPr>
        <w:pStyle w:val="ConsPlusNormal"/>
        <w:jc w:val="both"/>
      </w:pPr>
      <w:r>
        <w:lastRenderedPageBreak/>
        <w:t xml:space="preserve">(п. 20 в ред. </w:t>
      </w:r>
      <w:hyperlink r:id="rId8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21.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главный администратор, администратор, осуществляющий отдельные полномочия главного администратора доходов бюджета составляет сводный Баланс (ф. 0503130) на основании сводных Балансов (ф. 0503130) и Балансов (ф. 0503130), составленных и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отчетов.</w:t>
      </w:r>
    </w:p>
    <w:p w:rsidR="00912F6F" w:rsidRDefault="00912F6F">
      <w:pPr>
        <w:pStyle w:val="ConsPlusNormal"/>
        <w:jc w:val="both"/>
      </w:pPr>
      <w:r>
        <w:t xml:space="preserve">(в ред. </w:t>
      </w:r>
      <w:hyperlink r:id="rId86"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22. Финансовый орган составляет сводный Баланс (ф. 0503130) на основании сводных Балансов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по строкам и графам отчетов.</w:t>
      </w:r>
    </w:p>
    <w:p w:rsidR="00912F6F" w:rsidRDefault="00912F6F">
      <w:pPr>
        <w:pStyle w:val="ConsPlusNormal"/>
        <w:spacing w:before="220"/>
        <w:ind w:firstLine="540"/>
        <w:jc w:val="both"/>
      </w:pPr>
      <w:hyperlink w:anchor="P10659" w:history="1">
        <w:r>
          <w:rPr>
            <w:color w:val="0000FF"/>
          </w:rPr>
          <w:t>Справка</w:t>
        </w:r>
      </w:hyperlink>
      <w:r>
        <w:t xml:space="preserve"> в составе сводного Баланса (ф. 0503130) формируется путем суммирования одноименных показателей по строкам и графам отчета, установленных настоящей Инструкцией. Перечень дополнительных аналитических показателей по строкам "в том числе:", представляемых в </w:t>
      </w:r>
      <w:hyperlink w:anchor="P10659" w:history="1">
        <w:r>
          <w:rPr>
            <w:color w:val="0000FF"/>
          </w:rPr>
          <w:t>Справке</w:t>
        </w:r>
      </w:hyperlink>
      <w:r>
        <w:t xml:space="preserve"> в составе сводного Баланса (ф. 0503130), устанавливается финансовым органом соответствующего бюджета.</w:t>
      </w:r>
    </w:p>
    <w:p w:rsidR="00912F6F" w:rsidRDefault="00912F6F">
      <w:pPr>
        <w:pStyle w:val="ConsPlusNormal"/>
        <w:jc w:val="both"/>
      </w:pPr>
      <w:r>
        <w:t xml:space="preserve">(в ред. </w:t>
      </w:r>
      <w:hyperlink r:id="rId87" w:history="1">
        <w:r>
          <w:rPr>
            <w:color w:val="0000FF"/>
          </w:rPr>
          <w:t>Приказа</w:t>
        </w:r>
      </w:hyperlink>
      <w:r>
        <w:t xml:space="preserve"> Минфина России от 29.12.2011 N 191н)</w:t>
      </w:r>
    </w:p>
    <w:p w:rsidR="00912F6F" w:rsidRDefault="00912F6F">
      <w:pPr>
        <w:pStyle w:val="ConsPlusNormal"/>
        <w:ind w:firstLine="540"/>
        <w:jc w:val="both"/>
      </w:pPr>
    </w:p>
    <w:p w:rsidR="00912F6F" w:rsidRDefault="00912F6F">
      <w:pPr>
        <w:pStyle w:val="ConsPlusTitle"/>
        <w:jc w:val="center"/>
        <w:outlineLvl w:val="2"/>
      </w:pPr>
      <w:r>
        <w:t xml:space="preserve">Справка по консолидируемым расчетам </w:t>
      </w:r>
      <w:hyperlink w:anchor="P8448" w:history="1">
        <w:r>
          <w:rPr>
            <w:color w:val="0000FF"/>
          </w:rPr>
          <w:t>(ф. 0503125)</w:t>
        </w:r>
      </w:hyperlink>
    </w:p>
    <w:p w:rsidR="00912F6F" w:rsidRDefault="00912F6F">
      <w:pPr>
        <w:pStyle w:val="ConsPlusNormal"/>
        <w:ind w:firstLine="540"/>
        <w:jc w:val="both"/>
      </w:pPr>
    </w:p>
    <w:p w:rsidR="00912F6F" w:rsidRDefault="00912F6F">
      <w:pPr>
        <w:pStyle w:val="ConsPlusNormal"/>
        <w:ind w:firstLine="540"/>
        <w:jc w:val="both"/>
      </w:pPr>
      <w:bookmarkStart w:id="14" w:name="P363"/>
      <w:bookmarkEnd w:id="14"/>
      <w:r>
        <w:t>23. Справка по консолидируемым расчетам (ф. 0503125) (далее в целях настоящей Инструкции - Справка (ф. 0503125)) формируется получателем бюджетных средств, администратором источников финансирования дефицита бюджета, администратором доходов бюджета для определения взаимосвязанных показателей, подлежащих исключению при формировании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 консолидированных форм бюджетной отчетности и представляется на следующие отчетные даты:</w:t>
      </w:r>
    </w:p>
    <w:p w:rsidR="00912F6F" w:rsidRDefault="00912F6F">
      <w:pPr>
        <w:pStyle w:val="ConsPlusNormal"/>
        <w:spacing w:before="220"/>
        <w:ind w:firstLine="540"/>
        <w:jc w:val="both"/>
      </w:pPr>
      <w:r>
        <w:t>ежемесячно - в части определения взаимосвязанных показателей по денежным расчетам и неденежным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912F6F" w:rsidRDefault="00912F6F">
      <w:pPr>
        <w:pStyle w:val="ConsPlusNormal"/>
        <w:jc w:val="both"/>
      </w:pPr>
      <w:r>
        <w:t xml:space="preserve">(в ред. </w:t>
      </w:r>
      <w:hyperlink r:id="rId88" w:history="1">
        <w:r>
          <w:rPr>
            <w:color w:val="0000FF"/>
          </w:rPr>
          <w:t>Приказа</w:t>
        </w:r>
      </w:hyperlink>
      <w:r>
        <w:t xml:space="preserve"> Минфина России от 07.03.2018 N 43н)</w:t>
      </w:r>
    </w:p>
    <w:p w:rsidR="00912F6F" w:rsidRDefault="00912F6F">
      <w:pPr>
        <w:pStyle w:val="ConsPlusNormal"/>
        <w:spacing w:before="220"/>
        <w:ind w:firstLine="540"/>
        <w:jc w:val="both"/>
      </w:pPr>
      <w:r>
        <w:t>на 1 января года, следующего за отчетным, - по денежным и неденежным расчетам;</w:t>
      </w:r>
    </w:p>
    <w:p w:rsidR="00912F6F" w:rsidRDefault="00912F6F">
      <w:pPr>
        <w:pStyle w:val="ConsPlusNormal"/>
        <w:jc w:val="both"/>
      </w:pPr>
      <w:r>
        <w:t xml:space="preserve">(в ред. </w:t>
      </w:r>
      <w:hyperlink r:id="rId89"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на иную отчетную дату, установленную органом, уполномоченным формировать консолидированные формы бюджетной отчетности.</w:t>
      </w:r>
    </w:p>
    <w:p w:rsidR="00912F6F" w:rsidRDefault="00912F6F">
      <w:pPr>
        <w:pStyle w:val="ConsPlusNormal"/>
        <w:spacing w:before="220"/>
        <w:ind w:firstLine="540"/>
        <w:jc w:val="both"/>
      </w:pPr>
      <w:r>
        <w:t xml:space="preserve">В целях формирования Справки </w:t>
      </w:r>
      <w:hyperlink w:anchor="P8448" w:history="1">
        <w:r>
          <w:rPr>
            <w:color w:val="0000FF"/>
          </w:rPr>
          <w:t>(ф. 0503125)</w:t>
        </w:r>
      </w:hyperlink>
      <w:r>
        <w:t xml:space="preserve"> к взаимосвязанным показателям по консолидируемым расчетам не относятся показатели, сформированные при отражении объектов аренды на льготных условиях (показатели, сформированные в корреспонденции со счетами 040140186, 040150200).</w:t>
      </w:r>
    </w:p>
    <w:p w:rsidR="00912F6F" w:rsidRDefault="00912F6F">
      <w:pPr>
        <w:pStyle w:val="ConsPlusNormal"/>
        <w:jc w:val="both"/>
      </w:pPr>
      <w:r>
        <w:lastRenderedPageBreak/>
        <w:t xml:space="preserve">(абзац введен </w:t>
      </w:r>
      <w:hyperlink r:id="rId90" w:history="1">
        <w:r>
          <w:rPr>
            <w:color w:val="0000FF"/>
          </w:rPr>
          <w:t>Приказом</w:t>
        </w:r>
      </w:hyperlink>
      <w:r>
        <w:t xml:space="preserve"> Минфина России от 30.11.2018 N 244н; в ред. </w:t>
      </w:r>
      <w:hyperlink r:id="rId91"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Перед составлением Справки (ф. 0503125) субъектами бюджетной отчетности должна быть произведена сверка взаимосвязанных показателей по консолидируемым расчетам.</w:t>
      </w:r>
    </w:p>
    <w:p w:rsidR="00912F6F" w:rsidRDefault="00912F6F">
      <w:pPr>
        <w:pStyle w:val="ConsPlusNormal"/>
        <w:jc w:val="both"/>
      </w:pPr>
      <w:r>
        <w:t xml:space="preserve">(абзац введен </w:t>
      </w:r>
      <w:hyperlink r:id="rId92"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В целях формирования Справки (ф. 0503125)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120121000, 120122000, 120123000, 120127000, 121002000, 120200000, 120300000, 130405000).</w:t>
      </w:r>
    </w:p>
    <w:p w:rsidR="00912F6F" w:rsidRDefault="00912F6F">
      <w:pPr>
        <w:pStyle w:val="ConsPlusNormal"/>
        <w:jc w:val="both"/>
      </w:pPr>
      <w:r>
        <w:t xml:space="preserve">(абзац введен </w:t>
      </w:r>
      <w:hyperlink r:id="rId93" w:history="1">
        <w:r>
          <w:rPr>
            <w:color w:val="0000FF"/>
          </w:rPr>
          <w:t>Приказом</w:t>
        </w:r>
      </w:hyperlink>
      <w:r>
        <w:t xml:space="preserve"> Минфина России от 26.10.2012 N 138н; в ред. </w:t>
      </w:r>
      <w:hyperlink r:id="rId9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Справка (ф. 0503125) составляется нарастающим итогом с начала финансового года на основании данных, отраженных на отчетную дату:</w:t>
      </w:r>
    </w:p>
    <w:p w:rsidR="00912F6F" w:rsidRDefault="00912F6F">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главным распорядителем, распорядителем и получателями бюджетных средств, администраторами источников финансирования дефицита бюджета, администраторами доходов бюджета по движению между ними финансовых, нефинансовых активов и обязательств;</w:t>
      </w:r>
    </w:p>
    <w:p w:rsidR="00912F6F" w:rsidRDefault="00912F6F">
      <w:pPr>
        <w:pStyle w:val="ConsPlusNormal"/>
        <w:jc w:val="both"/>
      </w:pPr>
      <w:r>
        <w:t xml:space="preserve">(в ред. </w:t>
      </w:r>
      <w:hyperlink r:id="rId95"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на соответствующих счетах аналитического учета счета 030406000 "Расчеты с прочими кредиторами" в части бухгалтерских операций при реорганизации получателей бюджетных средств, изменении типа государственных (муниципальных) казенных учреждений на бюджетные, автономные учреждения в течение отчетного периода, а также в части бухгалтерских операций при изменении типа государственных (муниципальных) бюджетных, автономных учреждений на казенные учреждения в течение отчетного периода;</w:t>
      </w:r>
    </w:p>
    <w:p w:rsidR="00912F6F" w:rsidRDefault="00912F6F">
      <w:pPr>
        <w:pStyle w:val="ConsPlusNormal"/>
        <w:jc w:val="both"/>
      </w:pPr>
      <w:r>
        <w:t xml:space="preserve">(в ред. Приказов Минфина России от 19.12.2014 </w:t>
      </w:r>
      <w:hyperlink r:id="rId96" w:history="1">
        <w:r>
          <w:rPr>
            <w:color w:val="0000FF"/>
          </w:rPr>
          <w:t>N 157н</w:t>
        </w:r>
      </w:hyperlink>
      <w:r>
        <w:t xml:space="preserve">, от 16.11.2016 </w:t>
      </w:r>
      <w:hyperlink r:id="rId97" w:history="1">
        <w:r>
          <w:rPr>
            <w:color w:val="0000FF"/>
          </w:rPr>
          <w:t>N 209н</w:t>
        </w:r>
      </w:hyperlink>
      <w:r>
        <w:t>)</w:t>
      </w:r>
    </w:p>
    <w:p w:rsidR="00912F6F" w:rsidRDefault="00912F6F">
      <w:pPr>
        <w:pStyle w:val="ConsPlusNormal"/>
        <w:spacing w:before="220"/>
        <w:ind w:firstLine="540"/>
        <w:jc w:val="both"/>
      </w:pPr>
      <w:bookmarkStart w:id="15" w:name="P380"/>
      <w:bookmarkEnd w:id="15"/>
      <w:r>
        <w:t>на счетах 140120241 "Расходы на безвозмездные перечисления государственным (муниципальным) бюджетным и автономным учреждениям", 140120281 "Расходы на безвозмездные перечисления капитального характера государственным (муниципальным) бюджетным и автономным учреждениям",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финансовых (за исключением денежных средств), нефинансовых активов и обязательств между получателями бюджетных средств (администраторами доходов бюджета, администраторами источников финансирования дефицита бюджета) (далее в целях настоящей Инструкции - учреждения), подведомственными разным главным распорядителям бюджетных средств (главным администраторам доходов, главным администраторам источников финансирования дефицита) одного бюджета, в том числе при упразднении государственного органа (органа местного самоуправления), реорганизации учреждения;</w:t>
      </w:r>
    </w:p>
    <w:p w:rsidR="00912F6F" w:rsidRDefault="00912F6F">
      <w:pPr>
        <w:pStyle w:val="ConsPlusNormal"/>
        <w:jc w:val="both"/>
      </w:pPr>
      <w:r>
        <w:t xml:space="preserve">(в ред. </w:t>
      </w:r>
      <w:hyperlink r:id="rId98"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на счетах 140120251 "Расходы на перечисления другим бюджетам бюджетной системы Российской Федерации",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для консолидации расчетов по безвозмездной передаче (получению) </w:t>
      </w:r>
      <w:r>
        <w:lastRenderedPageBreak/>
        <w:t>финансовых (за исключением денежных средств), нефинансовых активов и обязательств между субъектами бюджетной отчетности разных бюджетов бюджетной системы Российской Федерации, в том числе при реорганизации;</w:t>
      </w:r>
    </w:p>
    <w:p w:rsidR="00912F6F" w:rsidRDefault="00912F6F">
      <w:pPr>
        <w:pStyle w:val="ConsPlusNormal"/>
        <w:jc w:val="both"/>
      </w:pPr>
      <w:r>
        <w:t xml:space="preserve">(в ред. </w:t>
      </w:r>
      <w:hyperlink r:id="rId99"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на счетах 120551561 "Увеличение дебиторской задолженности по поступлениям текущего характера от других бюджетов бюджетной системы Российской Федерации", 120551661 "Уменьшение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130251831 "Уменьшение кредиторской задолженности по перечислениям другим бюджетам бюджетной системы Российской Федерации" для консолидации расчетов между бюджетами бюджетной системы Российской Федерации по поступлениям (перечислениям) межбюджетных трансфертов и возвратов неиспользованных остатков межбюджетных трансфертов в форме субсидий, субвенций и иных межбюджетных трансфертов, имеющих целевое назначение (далее в целях настоящей Инструкции - целевые межбюджетные трансферты);</w:t>
      </w:r>
    </w:p>
    <w:p w:rsidR="00912F6F" w:rsidRDefault="00912F6F">
      <w:pPr>
        <w:pStyle w:val="ConsPlusNormal"/>
        <w:jc w:val="both"/>
      </w:pPr>
      <w:r>
        <w:t xml:space="preserve">(в ред. </w:t>
      </w:r>
      <w:hyperlink r:id="rId100"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bookmarkStart w:id="16" w:name="P386"/>
      <w:bookmarkEnd w:id="16"/>
      <w:r>
        <w:t>на счетах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140120251 "Расходы на перечисления другим бюджетам бюджетной системы Российской Федерации" для консолидации показателей признанных (начисленных) в отчетном периоде по результатам отражения операций по межбюджетным трансфертам доходов, расходов;</w:t>
      </w:r>
    </w:p>
    <w:p w:rsidR="00912F6F" w:rsidRDefault="00912F6F">
      <w:pPr>
        <w:pStyle w:val="ConsPlusNormal"/>
        <w:jc w:val="both"/>
      </w:pPr>
      <w:r>
        <w:t xml:space="preserve">(абзац введен </w:t>
      </w:r>
      <w:hyperlink r:id="rId101" w:history="1">
        <w:r>
          <w:rPr>
            <w:color w:val="0000FF"/>
          </w:rPr>
          <w:t>Приказом</w:t>
        </w:r>
      </w:hyperlink>
      <w:r>
        <w:t xml:space="preserve"> Минфина России от 28.02.2019 N 31н)</w:t>
      </w:r>
    </w:p>
    <w:p w:rsidR="00912F6F" w:rsidRDefault="00912F6F">
      <w:pPr>
        <w:pStyle w:val="ConsPlusNormal"/>
        <w:spacing w:before="220"/>
        <w:ind w:firstLine="540"/>
        <w:jc w:val="both"/>
      </w:pPr>
      <w:r>
        <w:t>на счетах 120711541 "Увеличение задолженности бюджетов бюджетной системы Российской Федерации по предоставленным бюджетным кредитам", 130111710 "Увеличение задолженности перед бюджетами бюджетной системы Российской Федерации по привлеченным бюджетным кредитам в рублях"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912F6F" w:rsidRDefault="00912F6F">
      <w:pPr>
        <w:pStyle w:val="ConsPlusNormal"/>
        <w:jc w:val="both"/>
      </w:pPr>
      <w:r>
        <w:t xml:space="preserve">(в ред. </w:t>
      </w:r>
      <w:hyperlink r:id="rId102"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на счетах 120721541 "Увеличение задолженности бюджетов бюджетной системы Российской Федерации в рамках целевых иностранных кредитов (заимствований)",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912F6F" w:rsidRDefault="00912F6F">
      <w:pPr>
        <w:pStyle w:val="ConsPlusNormal"/>
        <w:jc w:val="both"/>
      </w:pPr>
      <w:r>
        <w:t xml:space="preserve">(в ред. </w:t>
      </w:r>
      <w:hyperlink r:id="rId103"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на счетах 120731541 "Увеличение задолженности бюджетов бюджетной системы Российской Федерации по государственным (муниципальным) гарантиям", 130131710 </w:t>
      </w:r>
      <w:r>
        <w:lastRenderedPageBreak/>
        <w:t>"Увеличение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912F6F" w:rsidRDefault="00912F6F">
      <w:pPr>
        <w:pStyle w:val="ConsPlusNormal"/>
        <w:jc w:val="both"/>
      </w:pPr>
      <w:r>
        <w:t xml:space="preserve">(в ред. </w:t>
      </w:r>
      <w:hyperlink r:id="rId104"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на счетах 120711641 "Уменьшение задолженности бюджетов бюджетной системы Российской Федерации по представленным бюджетным кредитам", 130111810 "Уменьшение задолженности перед бюджетами бюджетной системы Российской Федерации по привлеченным бюджетным кредитам в рублях" для консолидации расчетов по возврату бюджетных кредитов и погашению заимствований между бюджетами бюджетной системы Российской Федерации, в том числе в части оплаченных процентов, штрафных санкций, пеней и иных поступлений (выбытий) по предоставленным бюджетным кредитам (полученным долговым обязательствам);</w:t>
      </w:r>
    </w:p>
    <w:p w:rsidR="00912F6F" w:rsidRDefault="00912F6F">
      <w:pPr>
        <w:pStyle w:val="ConsPlusNormal"/>
        <w:jc w:val="both"/>
      </w:pPr>
      <w:r>
        <w:t xml:space="preserve">(в ред. </w:t>
      </w:r>
      <w:hyperlink r:id="rId105"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на счетах 120721641 "Уменьшение задолженности бюджетов бюджетной системы Российской Федерации в рамках целевых иностранных кредитов (заимствований)",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расчетов по предоставлению бюджетных кредитов и осуществлению заимствований между бюджетами бюджетной системы Российской Федерации в части целевых иностранных кредитов (заимствований), в том числе в части начисленных сумм процентов, штрафных санкций, пеней и иных выбытий (поступлений) по предоставленным бюджетным кредитам (полученным долговым обязательствам);</w:t>
      </w:r>
    </w:p>
    <w:p w:rsidR="00912F6F" w:rsidRDefault="00912F6F">
      <w:pPr>
        <w:pStyle w:val="ConsPlusNormal"/>
        <w:jc w:val="both"/>
      </w:pPr>
      <w:r>
        <w:t xml:space="preserve">(в ред. </w:t>
      </w:r>
      <w:hyperlink r:id="rId106"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на счетах 120731641 "Уменьшение задолженности бюджетов бюджетной системы Российской Федерации по государственным (муниципальным) гарантиям", 130131810 "Уменьшение задолженности перед бюджетами бюджетной системы Российской Федерации по государственным (муниципальным) гарантиям" для консолидации расчетов по исполнению государственных (муниципальных) гарантий между бюджетами бюджетной системы Российской Федерации, в том числе в части начисленных сумм процентов, штрафных санкций, пеней и иных выбытий (поступлений) по предоставленным государственным (муниципальным) гарантиям;</w:t>
      </w:r>
    </w:p>
    <w:p w:rsidR="00912F6F" w:rsidRDefault="00912F6F">
      <w:pPr>
        <w:pStyle w:val="ConsPlusNormal"/>
        <w:jc w:val="both"/>
      </w:pPr>
      <w:r>
        <w:t xml:space="preserve">(в ред. </w:t>
      </w:r>
      <w:hyperlink r:id="rId107"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в части дебетовых остатков на счетах 120651000 "Расчеты по перечислениям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и кредитовых остатков на счетах 140140151 "Доходы от поступлений текущего характера от других бюджетов бюджетной системы Российской Федерации", 140140161 "Доходы от поступлений капитального характера от других бюджетов бюджетной системы Российской Федерации" для консолидации сумм незавершенных расчетов по целевым межбюджетным трансфертам, предоставленным (полученным) на условиях при передаче активов, в том числе сумм задолженности по неиспользованным остаткам целевых межбюджетных трансфертов, не подлежащих возврату в бюджет, предоставивший целевой межбюджетный трансферт;</w:t>
      </w:r>
    </w:p>
    <w:p w:rsidR="00912F6F" w:rsidRDefault="00912F6F">
      <w:pPr>
        <w:pStyle w:val="ConsPlusNormal"/>
        <w:jc w:val="both"/>
      </w:pPr>
      <w:r>
        <w:t xml:space="preserve">(в ред. </w:t>
      </w:r>
      <w:hyperlink r:id="rId108"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части дебетовых и кредитовых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подлежащих возврату в бюджет, предоставивший целевой </w:t>
      </w:r>
      <w:r>
        <w:lastRenderedPageBreak/>
        <w:t>межбюджетный трансферт;</w:t>
      </w:r>
    </w:p>
    <w:p w:rsidR="00912F6F" w:rsidRDefault="00912F6F">
      <w:pPr>
        <w:pStyle w:val="ConsPlusNormal"/>
        <w:jc w:val="both"/>
      </w:pPr>
      <w:r>
        <w:t xml:space="preserve">(абзац введен </w:t>
      </w:r>
      <w:hyperlink r:id="rId109" w:history="1">
        <w:r>
          <w:rPr>
            <w:color w:val="0000FF"/>
          </w:rPr>
          <w:t>Приказом</w:t>
        </w:r>
      </w:hyperlink>
      <w:r>
        <w:t xml:space="preserve"> Минфина России от 28.02.2019 N 31н)</w:t>
      </w:r>
    </w:p>
    <w:p w:rsidR="00912F6F" w:rsidRDefault="00912F6F">
      <w:pPr>
        <w:pStyle w:val="ConsPlusNormal"/>
        <w:spacing w:before="220"/>
        <w:ind w:firstLine="540"/>
        <w:jc w:val="both"/>
      </w:pPr>
      <w:r>
        <w:t>в части кредитовых остатков на счетах 130251000 "Расчеты по перечислениям другим бюджетам бюджетной системы Российской Федерации" и дебетовых остатков на счетах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компенсации расходов, источником финансового обеспечения которых являются целевые межбюджетные трансферты;</w:t>
      </w:r>
    </w:p>
    <w:p w:rsidR="00912F6F" w:rsidRDefault="00912F6F">
      <w:pPr>
        <w:pStyle w:val="ConsPlusNormal"/>
        <w:jc w:val="both"/>
      </w:pPr>
      <w:r>
        <w:t xml:space="preserve">(в ред. </w:t>
      </w:r>
      <w:hyperlink r:id="rId110"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в части дебетовых остатков на счетах 120711000 "Расчеты с бюджетами бюджетной системы Российской Федерации по предоставленным бюджетным кредитам" и кредитовых остатков на счетах 130111000 "Расчеты с бюджетами бюджетной системы Российской Федерации по привлеченным бюджетным кредитам в рублях" для консолидации сумм задолженности по внутреннему долгу между бюджетами бюджетной системы Российской Федерации;</w:t>
      </w:r>
    </w:p>
    <w:p w:rsidR="00912F6F" w:rsidRDefault="00912F6F">
      <w:pPr>
        <w:pStyle w:val="ConsPlusNormal"/>
        <w:jc w:val="both"/>
      </w:pPr>
      <w:r>
        <w:t xml:space="preserve">(в ред. </w:t>
      </w:r>
      <w:hyperlink r:id="rId111"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в части дебетовых остатков на счетах 120721000 "Расчеты с бюджетами бюджетной системы Российской Федерации в рамках целевых иностранных кредитов (заимствований)" и в части кредитовых остатков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для консолидации сумм задолженности по внутреннему долгу между бюджетами бюджетной системы Российской Федерации;</w:t>
      </w:r>
    </w:p>
    <w:p w:rsidR="00912F6F" w:rsidRDefault="00912F6F">
      <w:pPr>
        <w:pStyle w:val="ConsPlusNormal"/>
        <w:jc w:val="both"/>
      </w:pPr>
      <w:r>
        <w:t xml:space="preserve">(в ред. </w:t>
      </w:r>
      <w:hyperlink r:id="rId112"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в части дебетовых остатков на счетах 120731000 "Расчеты с бюджетами бюджетной системы Российской Федерации по государственным (муниципальным) гарантиям" и в части кредитовых остатков 130131000 "Расчеты с бюджетами бюджетной системы Российской Федерации по государственным (муниципальным) гарантиям" для консолидации сумм задолженности по внутреннему долгу между бюджетами бюджетной системы Российской Федерации.</w:t>
      </w:r>
    </w:p>
    <w:p w:rsidR="00912F6F" w:rsidRDefault="00912F6F">
      <w:pPr>
        <w:pStyle w:val="ConsPlusNormal"/>
        <w:jc w:val="both"/>
      </w:pPr>
      <w:r>
        <w:t xml:space="preserve">(в ред. </w:t>
      </w:r>
      <w:hyperlink r:id="rId113"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bookmarkStart w:id="17" w:name="P412"/>
      <w:bookmarkEnd w:id="17"/>
      <w:r>
        <w:t>24. Справка (ф. 0503125) составляется финансовым органом ежемесячно нарастающим итогом с начала финансового года на основании данных, отраженных на отчетную дату по счетам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p>
    <w:p w:rsidR="00912F6F" w:rsidRDefault="00912F6F">
      <w:pPr>
        <w:pStyle w:val="ConsPlusNormal"/>
        <w:jc w:val="both"/>
      </w:pPr>
      <w:r>
        <w:t xml:space="preserve">(в ред. </w:t>
      </w:r>
      <w:hyperlink r:id="rId11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Справка (ф. 0503125) формируется для определения взаимосвязанных показателей по внутренним расчетам по поступлениям и выбытиям денежных средств между финансовым органом и его территориальными органами, подлежащих исключению при формировании консолидированных форм бюджетной отчетности.</w:t>
      </w:r>
    </w:p>
    <w:p w:rsidR="00912F6F" w:rsidRDefault="00912F6F">
      <w:pPr>
        <w:pStyle w:val="ConsPlusNormal"/>
        <w:spacing w:before="220"/>
        <w:ind w:firstLine="540"/>
        <w:jc w:val="both"/>
      </w:pPr>
      <w:bookmarkStart w:id="18" w:name="P415"/>
      <w:bookmarkEnd w:id="18"/>
      <w:r>
        <w:t xml:space="preserve">25. Справка (ф. 0503125) составляется раздельно по каждому коду счета, перечисленному в </w:t>
      </w:r>
      <w:hyperlink w:anchor="P363" w:history="1">
        <w:r>
          <w:rPr>
            <w:color w:val="0000FF"/>
          </w:rPr>
          <w:t>пунктах 23</w:t>
        </w:r>
      </w:hyperlink>
      <w:r>
        <w:t xml:space="preserve">, </w:t>
      </w:r>
      <w:hyperlink w:anchor="P412" w:history="1">
        <w:r>
          <w:rPr>
            <w:color w:val="0000FF"/>
          </w:rPr>
          <w:t>24</w:t>
        </w:r>
      </w:hyperlink>
      <w:r>
        <w:t xml:space="preserve"> настоящей Инструкции.</w:t>
      </w:r>
    </w:p>
    <w:p w:rsidR="00912F6F" w:rsidRDefault="00912F6F">
      <w:pPr>
        <w:pStyle w:val="ConsPlusNormal"/>
        <w:spacing w:before="220"/>
        <w:ind w:firstLine="540"/>
        <w:jc w:val="both"/>
      </w:pPr>
      <w:r>
        <w:t xml:space="preserve">26. Номер соответствующего счета, отражаемый в </w:t>
      </w:r>
      <w:hyperlink w:anchor="P8509" w:history="1">
        <w:r>
          <w:rPr>
            <w:color w:val="0000FF"/>
          </w:rPr>
          <w:t>графе 6</w:t>
        </w:r>
      </w:hyperlink>
      <w:r>
        <w:t xml:space="preserve"> Справки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(ф. 0503125).</w:t>
      </w:r>
    </w:p>
    <w:p w:rsidR="00912F6F" w:rsidRDefault="00912F6F">
      <w:pPr>
        <w:pStyle w:val="ConsPlusNormal"/>
        <w:jc w:val="both"/>
      </w:pPr>
      <w:r>
        <w:t xml:space="preserve">(в ред. Приказов Минфина России от 26.10.2012 </w:t>
      </w:r>
      <w:hyperlink r:id="rId115" w:history="1">
        <w:r>
          <w:rPr>
            <w:color w:val="0000FF"/>
          </w:rPr>
          <w:t>N 138н</w:t>
        </w:r>
      </w:hyperlink>
      <w:r>
        <w:t xml:space="preserve">, от 31.12.2015 </w:t>
      </w:r>
      <w:hyperlink r:id="rId116" w:history="1">
        <w:r>
          <w:rPr>
            <w:color w:val="0000FF"/>
          </w:rPr>
          <w:t>N 229н</w:t>
        </w:r>
      </w:hyperlink>
      <w:r>
        <w:t>)</w:t>
      </w:r>
    </w:p>
    <w:p w:rsidR="00912F6F" w:rsidRDefault="00912F6F">
      <w:pPr>
        <w:pStyle w:val="ConsPlusNormal"/>
        <w:spacing w:before="220"/>
        <w:ind w:firstLine="540"/>
        <w:jc w:val="both"/>
      </w:pPr>
      <w:bookmarkStart w:id="19" w:name="P418"/>
      <w:bookmarkEnd w:id="19"/>
      <w:r>
        <w:lastRenderedPageBreak/>
        <w:t>27. Показатели Справки (ф. 0503125)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r>
        <w:t>28. В Справке (ф. 0503125) по коду счета 030404000 "Внутриведомственные расчеты" (далее в целях настоящей Инструкции - Справка (ф. 0503125 по коду счета 030404000)) получатель бюджетных средств (администратор источников финансирования дефицита бюджета, администратор доходов бюджета)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(идентификационный номер налогоплательщика (далее - ИНН) контрагента по отражаемым расчетам или код по реестру участников бюджетного процесса, а также юридических лиц, не являющихся участниками бюджетного процесса (далее - Сводный реестр);</w:t>
      </w:r>
    </w:p>
    <w:p w:rsidR="00912F6F" w:rsidRDefault="00912F6F">
      <w:pPr>
        <w:pStyle w:val="ConsPlusNormal"/>
        <w:jc w:val="both"/>
      </w:pPr>
      <w:r>
        <w:t xml:space="preserve">(в ред. </w:t>
      </w:r>
      <w:hyperlink r:id="rId11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hyperlink w:anchor="P8506" w:history="1">
        <w:r>
          <w:rPr>
            <w:color w:val="0000FF"/>
          </w:rPr>
          <w:t>графы 3</w:t>
        </w:r>
      </w:hyperlink>
      <w:r>
        <w:t xml:space="preserve">, </w:t>
      </w:r>
      <w:hyperlink w:anchor="P8507" w:history="1">
        <w:r>
          <w:rPr>
            <w:color w:val="0000FF"/>
          </w:rPr>
          <w:t>4</w:t>
        </w:r>
      </w:hyperlink>
      <w:r>
        <w:t xml:space="preserve">, </w:t>
      </w:r>
      <w:hyperlink w:anchor="P8508" w:history="1">
        <w:r>
          <w:rPr>
            <w:color w:val="0000FF"/>
          </w:rPr>
          <w:t>5</w:t>
        </w:r>
      </w:hyperlink>
      <w:r>
        <w:t xml:space="preserve"> не заполняются;</w:t>
      </w:r>
    </w:p>
    <w:p w:rsidR="00912F6F" w:rsidRDefault="00912F6F">
      <w:pPr>
        <w:pStyle w:val="ConsPlusNormal"/>
        <w:jc w:val="both"/>
      </w:pPr>
      <w:r>
        <w:t xml:space="preserve">(в ред. </w:t>
      </w:r>
      <w:hyperlink r:id="rId11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030404000 "Внутриведомственные расчеты", на котором отражены расчеты с контрагентом;</w:t>
      </w:r>
    </w:p>
    <w:p w:rsidR="00912F6F" w:rsidRDefault="00912F6F">
      <w:pPr>
        <w:pStyle w:val="ConsPlusNormal"/>
        <w:jc w:val="both"/>
      </w:pPr>
      <w:r>
        <w:t xml:space="preserve">(в ред. </w:t>
      </w:r>
      <w:hyperlink r:id="rId11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 по дебету (кредиту);</w:t>
      </w:r>
    </w:p>
    <w:p w:rsidR="00912F6F" w:rsidRDefault="00912F6F">
      <w:pPr>
        <w:pStyle w:val="ConsPlusNormal"/>
        <w:jc w:val="both"/>
      </w:pPr>
      <w:r>
        <w:t xml:space="preserve">(в ред. </w:t>
      </w:r>
      <w:hyperlink r:id="rId12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jc w:val="both"/>
      </w:pPr>
      <w:r>
        <w:t xml:space="preserve">(в ред. </w:t>
      </w:r>
      <w:hyperlink r:id="rId12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w:t>
      </w:r>
    </w:p>
    <w:p w:rsidR="00912F6F" w:rsidRDefault="00912F6F">
      <w:pPr>
        <w:pStyle w:val="ConsPlusNormal"/>
        <w:jc w:val="both"/>
      </w:pPr>
      <w:r>
        <w:t xml:space="preserve">(в ред. </w:t>
      </w:r>
      <w:hyperlink r:id="rId122"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hyperlink w:anchor="P8514" w:history="1">
        <w:r>
          <w:rPr>
            <w:color w:val="0000FF"/>
          </w:rPr>
          <w:t>графы 11</w:t>
        </w:r>
      </w:hyperlink>
      <w:r>
        <w:t xml:space="preserve"> и </w:t>
      </w:r>
      <w:hyperlink w:anchor="P8515" w:history="1">
        <w:r>
          <w:rPr>
            <w:color w:val="0000FF"/>
          </w:rPr>
          <w:t>12</w:t>
        </w:r>
      </w:hyperlink>
      <w:r>
        <w:t xml:space="preserve"> не заполняются;</w:t>
      </w:r>
    </w:p>
    <w:p w:rsidR="00912F6F" w:rsidRDefault="00912F6F">
      <w:pPr>
        <w:pStyle w:val="ConsPlusNormal"/>
        <w:jc w:val="both"/>
      </w:pPr>
      <w:r>
        <w:t xml:space="preserve">(абзац введен </w:t>
      </w:r>
      <w:hyperlink r:id="rId123"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Строки </w:t>
      </w:r>
      <w:hyperlink w:anchor="P8540" w:history="1">
        <w:r>
          <w:rPr>
            <w:color w:val="0000FF"/>
          </w:rPr>
          <w:t>"Итого"</w:t>
        </w:r>
      </w:hyperlink>
      <w:r>
        <w:t>, "</w:t>
      </w:r>
      <w:hyperlink w:anchor="P8552" w:history="1">
        <w:r>
          <w:rPr>
            <w:color w:val="0000FF"/>
          </w:rPr>
          <w:t>в том числе</w:t>
        </w:r>
      </w:hyperlink>
      <w:r>
        <w:t xml:space="preserve"> по номеру (коду) счета",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формируются в следующем порядке:</w:t>
      </w:r>
    </w:p>
    <w:p w:rsidR="00912F6F" w:rsidRDefault="00912F6F">
      <w:pPr>
        <w:pStyle w:val="ConsPlusNormal"/>
        <w:spacing w:before="220"/>
        <w:ind w:firstLine="540"/>
        <w:jc w:val="both"/>
      </w:pPr>
      <w:r>
        <w:t>графы 2, 3, 4, 5 не заполняются;</w:t>
      </w:r>
    </w:p>
    <w:p w:rsidR="00912F6F" w:rsidRDefault="00912F6F">
      <w:pPr>
        <w:pStyle w:val="ConsPlusNormal"/>
        <w:jc w:val="both"/>
      </w:pPr>
      <w:r>
        <w:t xml:space="preserve">(в ред. Приказов Минфина России от 19.12.2014 </w:t>
      </w:r>
      <w:hyperlink r:id="rId124" w:history="1">
        <w:r>
          <w:rPr>
            <w:color w:val="0000FF"/>
          </w:rPr>
          <w:t>N 157н</w:t>
        </w:r>
      </w:hyperlink>
      <w:r>
        <w:t xml:space="preserve">, от 31.12.2015 </w:t>
      </w:r>
      <w:hyperlink r:id="rId125" w:history="1">
        <w:r>
          <w:rPr>
            <w:color w:val="0000FF"/>
          </w:rPr>
          <w:t>N 229н</w:t>
        </w:r>
      </w:hyperlink>
      <w:r>
        <w:t>)</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"Итого":</w:t>
      </w:r>
    </w:p>
    <w:p w:rsidR="00912F6F" w:rsidRDefault="00912F6F">
      <w:pPr>
        <w:pStyle w:val="ConsPlusNormal"/>
        <w:spacing w:before="220"/>
        <w:ind w:firstLine="540"/>
        <w:jc w:val="both"/>
      </w:pPr>
      <w:r>
        <w:t>графа 6 не заполняется;</w:t>
      </w:r>
    </w:p>
    <w:p w:rsidR="00912F6F" w:rsidRDefault="00912F6F">
      <w:pPr>
        <w:pStyle w:val="ConsPlusNormal"/>
        <w:jc w:val="both"/>
      </w:pPr>
      <w:r>
        <w:t xml:space="preserve">(в ред. </w:t>
      </w:r>
      <w:hyperlink r:id="rId12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графах 7, 8 - итоговая сумма расчетов с контрагентами по дебету (кредиту) соответственно;</w:t>
      </w:r>
    </w:p>
    <w:p w:rsidR="00912F6F" w:rsidRDefault="00912F6F">
      <w:pPr>
        <w:pStyle w:val="ConsPlusNormal"/>
        <w:jc w:val="both"/>
      </w:pPr>
      <w:r>
        <w:t xml:space="preserve">(в ред. </w:t>
      </w:r>
      <w:hyperlink r:id="rId12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"в том числе по номеру (коду) счета":</w:t>
      </w:r>
    </w:p>
    <w:p w:rsidR="00912F6F" w:rsidRDefault="00912F6F">
      <w:pPr>
        <w:pStyle w:val="ConsPlusNormal"/>
        <w:spacing w:before="220"/>
        <w:ind w:firstLine="540"/>
        <w:jc w:val="both"/>
      </w:pPr>
      <w:r>
        <w:t>в графе 6 указывается номер соответствующего счета 030404000 "Внутриведомственные расчеты";</w:t>
      </w:r>
    </w:p>
    <w:p w:rsidR="00912F6F" w:rsidRDefault="00912F6F">
      <w:pPr>
        <w:pStyle w:val="ConsPlusNormal"/>
        <w:jc w:val="both"/>
      </w:pPr>
      <w:r>
        <w:t xml:space="preserve">(в ред. </w:t>
      </w:r>
      <w:hyperlink r:id="rId12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lastRenderedPageBreak/>
        <w:t>в графах 7, 8 - итоговая сумма расчетов с контрагентами по дебету (кредиту) в разрезе номеров счетов, указанных в графе 6;</w:t>
      </w:r>
    </w:p>
    <w:p w:rsidR="00912F6F" w:rsidRDefault="00912F6F">
      <w:pPr>
        <w:pStyle w:val="ConsPlusNormal"/>
        <w:jc w:val="both"/>
      </w:pPr>
      <w:r>
        <w:t xml:space="preserve">(в ред. </w:t>
      </w:r>
      <w:hyperlink r:id="rId12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"денежные расчеты":</w:t>
      </w:r>
    </w:p>
    <w:p w:rsidR="00912F6F" w:rsidRDefault="00912F6F">
      <w:pPr>
        <w:pStyle w:val="ConsPlusNormal"/>
        <w:spacing w:before="220"/>
        <w:ind w:firstLine="540"/>
        <w:jc w:val="both"/>
      </w:pPr>
      <w:r>
        <w:t>в графе 6 указывается номер соответствующего счета 030404000 "Внутриведомственные расчеты";</w:t>
      </w:r>
    </w:p>
    <w:p w:rsidR="00912F6F" w:rsidRDefault="00912F6F">
      <w:pPr>
        <w:pStyle w:val="ConsPlusNormal"/>
        <w:jc w:val="both"/>
      </w:pPr>
      <w:r>
        <w:t xml:space="preserve">(в ред. </w:t>
      </w:r>
      <w:hyperlink r:id="rId13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графах 7, 8 - итоговая сумма 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912F6F" w:rsidRDefault="00912F6F">
      <w:pPr>
        <w:pStyle w:val="ConsPlusNormal"/>
        <w:jc w:val="both"/>
      </w:pPr>
      <w:r>
        <w:t xml:space="preserve">(в ред. </w:t>
      </w:r>
      <w:hyperlink r:id="rId13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"неденежные расчеты":</w:t>
      </w:r>
    </w:p>
    <w:p w:rsidR="00912F6F" w:rsidRDefault="00912F6F">
      <w:pPr>
        <w:pStyle w:val="ConsPlusNormal"/>
        <w:spacing w:before="220"/>
        <w:ind w:firstLine="540"/>
        <w:jc w:val="both"/>
      </w:pPr>
      <w:r>
        <w:t>в графе 6 указывается номер соответствующего счета 030404000 "Внутриведомственные расчеты";</w:t>
      </w:r>
    </w:p>
    <w:p w:rsidR="00912F6F" w:rsidRDefault="00912F6F">
      <w:pPr>
        <w:pStyle w:val="ConsPlusNormal"/>
        <w:jc w:val="both"/>
      </w:pPr>
      <w:r>
        <w:t xml:space="preserve">(в ред. </w:t>
      </w:r>
      <w:hyperlink r:id="rId132"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графах 7, 8 - итоговая сумма неденежных расчетов с контрагентами по дебету (кредиту) в разрезе номеров счетов, указанных в графе 6 и обобщенных по кодам корреспондирующих счетов;</w:t>
      </w:r>
    </w:p>
    <w:p w:rsidR="00912F6F" w:rsidRDefault="00912F6F">
      <w:pPr>
        <w:pStyle w:val="ConsPlusNormal"/>
        <w:jc w:val="both"/>
      </w:pPr>
      <w:r>
        <w:t xml:space="preserve">(в ред. </w:t>
      </w:r>
      <w:hyperlink r:id="rId13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9 - 12 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 не заполняются;</w:t>
      </w:r>
    </w:p>
    <w:p w:rsidR="00912F6F" w:rsidRDefault="00912F6F">
      <w:pPr>
        <w:pStyle w:val="ConsPlusNormal"/>
        <w:jc w:val="both"/>
      </w:pPr>
      <w:r>
        <w:t xml:space="preserve">(в ред. </w:t>
      </w:r>
      <w:hyperlink r:id="rId13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9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обобщенный код корреспондирующего счета бюджетного учета;</w:t>
      </w:r>
    </w:p>
    <w:p w:rsidR="00912F6F" w:rsidRDefault="00912F6F">
      <w:pPr>
        <w:pStyle w:val="ConsPlusNormal"/>
        <w:jc w:val="both"/>
      </w:pPr>
      <w:r>
        <w:t xml:space="preserve">(в ред. </w:t>
      </w:r>
      <w:hyperlink r:id="rId13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абзац исключен. - </w:t>
      </w:r>
      <w:hyperlink r:id="rId136"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28.1. В Справке по консолидируемым расчетам (ф. 0503125) по коду счета 030406000 "Расчеты с прочими кредиторами" (далее в целях настоящей Инструкции - Справка (ф. 0503125 по коду счета 030406000) получатель бюджетных средств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получателя бюджетных средств после изменения его типа;</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13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hyperlink w:anchor="P8506" w:history="1">
        <w:r>
          <w:rPr>
            <w:color w:val="0000FF"/>
          </w:rPr>
          <w:t>графы 3</w:t>
        </w:r>
      </w:hyperlink>
      <w:r>
        <w:t xml:space="preserve">, </w:t>
      </w:r>
      <w:hyperlink w:anchor="P8507" w:history="1">
        <w:r>
          <w:rPr>
            <w:color w:val="0000FF"/>
          </w:rPr>
          <w:t>4</w:t>
        </w:r>
      </w:hyperlink>
      <w:r>
        <w:t xml:space="preserve">, </w:t>
      </w:r>
      <w:hyperlink w:anchor="P8508" w:history="1">
        <w:r>
          <w:rPr>
            <w:color w:val="0000FF"/>
          </w:rPr>
          <w:t>5</w:t>
        </w:r>
      </w:hyperlink>
      <w:r>
        <w:t xml:space="preserve"> не заполняются;</w:t>
      </w:r>
    </w:p>
    <w:p w:rsidR="00912F6F" w:rsidRDefault="00912F6F">
      <w:pPr>
        <w:pStyle w:val="ConsPlusNormal"/>
        <w:jc w:val="both"/>
      </w:pPr>
      <w:r>
        <w:t xml:space="preserve">(в ред. </w:t>
      </w:r>
      <w:hyperlink r:id="rId13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030406000 "Расчеты с прочими кредиторами", на котором отражены расчеты с контрагентом, содержащий в первых семнадцати разрядах номера счета значение "ноль";</w:t>
      </w:r>
    </w:p>
    <w:p w:rsidR="00912F6F" w:rsidRDefault="00912F6F">
      <w:pPr>
        <w:pStyle w:val="ConsPlusNormal"/>
        <w:jc w:val="both"/>
      </w:pPr>
      <w:r>
        <w:t xml:space="preserve">(в ред. </w:t>
      </w:r>
      <w:hyperlink r:id="rId13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 по дебету (кредиту);</w:t>
      </w:r>
    </w:p>
    <w:p w:rsidR="00912F6F" w:rsidRDefault="00912F6F">
      <w:pPr>
        <w:pStyle w:val="ConsPlusNormal"/>
        <w:jc w:val="both"/>
      </w:pPr>
      <w:r>
        <w:t xml:space="preserve">(в ред. </w:t>
      </w:r>
      <w:hyperlink r:id="rId14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jc w:val="both"/>
      </w:pPr>
      <w:r>
        <w:lastRenderedPageBreak/>
        <w:t xml:space="preserve">(в ред. </w:t>
      </w:r>
      <w:hyperlink r:id="rId14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не заполняются;</w:t>
      </w:r>
    </w:p>
    <w:p w:rsidR="00912F6F" w:rsidRDefault="00912F6F">
      <w:pPr>
        <w:pStyle w:val="ConsPlusNormal"/>
        <w:jc w:val="both"/>
      </w:pPr>
      <w:r>
        <w:t xml:space="preserve">(абзац введен </w:t>
      </w:r>
      <w:hyperlink r:id="rId142"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Строки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формируются в следующем порядке:</w:t>
      </w:r>
    </w:p>
    <w:p w:rsidR="00912F6F" w:rsidRDefault="00912F6F">
      <w:pPr>
        <w:pStyle w:val="ConsPlusNormal"/>
        <w:spacing w:before="220"/>
        <w:ind w:firstLine="540"/>
        <w:jc w:val="both"/>
      </w:pPr>
      <w:r>
        <w:t>графы 2, 3, 4, 5 не заполняются;</w:t>
      </w:r>
    </w:p>
    <w:p w:rsidR="00912F6F" w:rsidRDefault="00912F6F">
      <w:pPr>
        <w:pStyle w:val="ConsPlusNormal"/>
        <w:jc w:val="both"/>
      </w:pPr>
      <w:r>
        <w:t xml:space="preserve">(в ред. Приказов Минфина России от 19.12.2014 </w:t>
      </w:r>
      <w:hyperlink r:id="rId143" w:history="1">
        <w:r>
          <w:rPr>
            <w:color w:val="0000FF"/>
          </w:rPr>
          <w:t>N 157н</w:t>
        </w:r>
      </w:hyperlink>
      <w:r>
        <w:t xml:space="preserve">, от 31.12.2015 </w:t>
      </w:r>
      <w:hyperlink r:id="rId144" w:history="1">
        <w:r>
          <w:rPr>
            <w:color w:val="0000FF"/>
          </w:rPr>
          <w:t>N 229н</w:t>
        </w:r>
      </w:hyperlink>
      <w:r>
        <w:t>)</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"Итого":</w:t>
      </w:r>
    </w:p>
    <w:p w:rsidR="00912F6F" w:rsidRDefault="00912F6F">
      <w:pPr>
        <w:pStyle w:val="ConsPlusNormal"/>
        <w:spacing w:before="220"/>
        <w:ind w:firstLine="540"/>
        <w:jc w:val="both"/>
      </w:pPr>
      <w:r>
        <w:t>графа 6 не заполняется;</w:t>
      </w:r>
    </w:p>
    <w:p w:rsidR="00912F6F" w:rsidRDefault="00912F6F">
      <w:pPr>
        <w:pStyle w:val="ConsPlusNormal"/>
        <w:jc w:val="both"/>
      </w:pPr>
      <w:r>
        <w:t xml:space="preserve">(в ред. </w:t>
      </w:r>
      <w:hyperlink r:id="rId14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графах 7, 8 - итоговая сумма расчетов по дебету (кредиту) соответственно;</w:t>
      </w:r>
    </w:p>
    <w:p w:rsidR="00912F6F" w:rsidRDefault="00912F6F">
      <w:pPr>
        <w:pStyle w:val="ConsPlusNormal"/>
        <w:jc w:val="both"/>
      </w:pPr>
      <w:r>
        <w:t xml:space="preserve">(в ред. </w:t>
      </w:r>
      <w:hyperlink r:id="rId14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"в том числе по номеру (коду) счета":</w:t>
      </w:r>
    </w:p>
    <w:p w:rsidR="00912F6F" w:rsidRDefault="00912F6F">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912F6F" w:rsidRDefault="00912F6F">
      <w:pPr>
        <w:pStyle w:val="ConsPlusNormal"/>
        <w:jc w:val="both"/>
      </w:pPr>
      <w:r>
        <w:t xml:space="preserve">(в ред. </w:t>
      </w:r>
      <w:hyperlink r:id="rId14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графах 7, 8 - итоговая сумма расчетов по дебету (кредиту) в разрезе номеров счетов, указанных в графе 6;</w:t>
      </w:r>
    </w:p>
    <w:p w:rsidR="00912F6F" w:rsidRDefault="00912F6F">
      <w:pPr>
        <w:pStyle w:val="ConsPlusNormal"/>
        <w:jc w:val="both"/>
      </w:pPr>
      <w:r>
        <w:t xml:space="preserve">(в ред. </w:t>
      </w:r>
      <w:hyperlink r:id="rId14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"денежные расчеты":</w:t>
      </w:r>
    </w:p>
    <w:p w:rsidR="00912F6F" w:rsidRDefault="00912F6F">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912F6F" w:rsidRDefault="00912F6F">
      <w:pPr>
        <w:pStyle w:val="ConsPlusNormal"/>
        <w:jc w:val="both"/>
      </w:pPr>
      <w:r>
        <w:t xml:space="preserve">(в ред. </w:t>
      </w:r>
      <w:hyperlink r:id="rId14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графах 7, 8 - итоговая сумма денежных расчетов по дебету (кредиту) в разрезе номеров счетов, указанных в графе 6 и обобщенных по кодам корреспондирующих счетов;</w:t>
      </w:r>
    </w:p>
    <w:p w:rsidR="00912F6F" w:rsidRDefault="00912F6F">
      <w:pPr>
        <w:pStyle w:val="ConsPlusNormal"/>
        <w:jc w:val="both"/>
      </w:pPr>
      <w:r>
        <w:t xml:space="preserve">(в ред. </w:t>
      </w:r>
      <w:hyperlink r:id="rId15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"неденежные расчеты":</w:t>
      </w:r>
    </w:p>
    <w:p w:rsidR="00912F6F" w:rsidRDefault="00912F6F">
      <w:pPr>
        <w:pStyle w:val="ConsPlusNormal"/>
        <w:spacing w:before="220"/>
        <w:ind w:firstLine="540"/>
        <w:jc w:val="both"/>
      </w:pPr>
      <w:r>
        <w:t>в графе 6 указывается номер соответствующего счета 030406000 "Расчеты с прочими кредиторами", содержащий в первых семнадцати разрядах номера счета значение "ноль";</w:t>
      </w:r>
    </w:p>
    <w:p w:rsidR="00912F6F" w:rsidRDefault="00912F6F">
      <w:pPr>
        <w:pStyle w:val="ConsPlusNormal"/>
        <w:jc w:val="both"/>
      </w:pPr>
      <w:r>
        <w:t xml:space="preserve">(в ред. </w:t>
      </w:r>
      <w:hyperlink r:id="rId15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графах 7, 8 - итоговая сумма неденежных расчетов по дебету (кредиту) в разрезе номеров счетов, указанных в графе 6 и обобщенных по кодам корреспондирующих счетов;</w:t>
      </w:r>
    </w:p>
    <w:p w:rsidR="00912F6F" w:rsidRDefault="00912F6F">
      <w:pPr>
        <w:pStyle w:val="ConsPlusNormal"/>
        <w:jc w:val="both"/>
      </w:pPr>
      <w:r>
        <w:t xml:space="preserve">(в ред. </w:t>
      </w:r>
      <w:hyperlink r:id="rId15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9 - 12 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 не заполняются;</w:t>
      </w:r>
    </w:p>
    <w:p w:rsidR="00912F6F" w:rsidRDefault="00912F6F">
      <w:pPr>
        <w:pStyle w:val="ConsPlusNormal"/>
        <w:jc w:val="both"/>
      </w:pPr>
      <w:r>
        <w:t xml:space="preserve">(в ред. </w:t>
      </w:r>
      <w:hyperlink r:id="rId15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9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код корреспондирующего счета бюджетного учета;</w:t>
      </w:r>
    </w:p>
    <w:p w:rsidR="00912F6F" w:rsidRDefault="00912F6F">
      <w:pPr>
        <w:pStyle w:val="ConsPlusNormal"/>
        <w:jc w:val="both"/>
      </w:pPr>
      <w:r>
        <w:t xml:space="preserve">(в ред. </w:t>
      </w:r>
      <w:hyperlink r:id="rId15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10 - 12 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 не заполняются.</w:t>
      </w:r>
    </w:p>
    <w:p w:rsidR="00912F6F" w:rsidRDefault="00912F6F">
      <w:pPr>
        <w:pStyle w:val="ConsPlusNormal"/>
        <w:jc w:val="both"/>
      </w:pPr>
      <w:r>
        <w:lastRenderedPageBreak/>
        <w:t xml:space="preserve">(абзац введен </w:t>
      </w:r>
      <w:hyperlink r:id="rId155" w:history="1">
        <w:r>
          <w:rPr>
            <w:color w:val="0000FF"/>
          </w:rPr>
          <w:t>Приказом</w:t>
        </w:r>
      </w:hyperlink>
      <w:r>
        <w:t xml:space="preserve"> Минфина России от 19.12.2014 N 157н)</w:t>
      </w:r>
    </w:p>
    <w:p w:rsidR="00912F6F" w:rsidRDefault="00912F6F">
      <w:pPr>
        <w:pStyle w:val="ConsPlusNormal"/>
        <w:jc w:val="both"/>
      </w:pPr>
      <w:r>
        <w:t xml:space="preserve">(п. 28.1 введен </w:t>
      </w:r>
      <w:hyperlink r:id="rId156"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 xml:space="preserve">29. В Справках по консолидируемым расчетам </w:t>
      </w:r>
      <w:hyperlink w:anchor="P8448" w:history="1">
        <w:r>
          <w:rPr>
            <w:color w:val="0000FF"/>
          </w:rPr>
          <w:t>(ф. 0503125)</w:t>
        </w:r>
      </w:hyperlink>
      <w:r>
        <w:t xml:space="preserve"> по коду счета 140120241 "Расходы на безвозмездные перечисления государственным (муниципальным) бюджетным и автономным учреждениям", по коду счета 140120281 "Расходы на безвозмездные перечисления капитального характера государственным (муниципальным) бюджетным и автономным учреждениям" (далее в целях настоящей Инструкции - Справка (</w:t>
      </w:r>
      <w:hyperlink w:anchor="P8448" w:history="1">
        <w:r>
          <w:rPr>
            <w:color w:val="0000FF"/>
          </w:rPr>
          <w:t>ф. 0503125</w:t>
        </w:r>
      </w:hyperlink>
      <w:r>
        <w:t xml:space="preserve"> по коду счета 140120241, 140120281) получатель бюджетных средств, администратор источников финансирования дефицита бюджета, администратор доходов бюджета отражает:</w:t>
      </w:r>
    </w:p>
    <w:p w:rsidR="00912F6F" w:rsidRDefault="00912F6F">
      <w:pPr>
        <w:pStyle w:val="ConsPlusNormal"/>
        <w:jc w:val="both"/>
      </w:pPr>
      <w:r>
        <w:t xml:space="preserve">(в ред. </w:t>
      </w:r>
      <w:hyperlink r:id="rId157"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158"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главного распорядителя бюджетных средств, код главного администратора источников финансирования дефицита бюджета, код главного администратора доходов бюджета, в соответствии с бюджетной классификацией Российской Федерации и законом (решением) о соответствующем бюджете (далее в целях настоящей Инструкции - код главы по БК) контрагента по отражаемым расчетам;</w:t>
      </w:r>
    </w:p>
    <w:p w:rsidR="00912F6F" w:rsidRDefault="00912F6F">
      <w:pPr>
        <w:pStyle w:val="ConsPlusNormal"/>
        <w:jc w:val="both"/>
      </w:pPr>
      <w:r>
        <w:t xml:space="preserve">(в ред. </w:t>
      </w:r>
      <w:hyperlink r:id="rId15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hyperlink w:anchor="P8507" w:history="1">
        <w:r>
          <w:rPr>
            <w:color w:val="0000FF"/>
          </w:rPr>
          <w:t>графы 4</w:t>
        </w:r>
      </w:hyperlink>
      <w:r>
        <w:t xml:space="preserve">, </w:t>
      </w:r>
      <w:hyperlink w:anchor="P8508" w:history="1">
        <w:r>
          <w:rPr>
            <w:color w:val="0000FF"/>
          </w:rPr>
          <w:t>5</w:t>
        </w:r>
      </w:hyperlink>
      <w:r>
        <w:t xml:space="preserve"> не заполняются;</w:t>
      </w:r>
    </w:p>
    <w:p w:rsidR="00912F6F" w:rsidRDefault="00912F6F">
      <w:pPr>
        <w:pStyle w:val="ConsPlusNormal"/>
        <w:jc w:val="both"/>
      </w:pPr>
      <w:r>
        <w:t xml:space="preserve">(в ред. </w:t>
      </w:r>
      <w:hyperlink r:id="rId16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140120241 "Расходы на безвозмездные перечисления государственным (муниципальным) бюджетным и автономным учреждениям", 140120281 "Расходы на безвозмездные перечисления капитального характера государственным (муниципальным) бюджетным и автономным учреждениям", на котором отражены расчеты с контрагентом;</w:t>
      </w:r>
    </w:p>
    <w:p w:rsidR="00912F6F" w:rsidRDefault="00912F6F">
      <w:pPr>
        <w:pStyle w:val="ConsPlusNormal"/>
        <w:jc w:val="both"/>
      </w:pPr>
      <w:r>
        <w:t xml:space="preserve">(в ред. </w:t>
      </w:r>
      <w:hyperlink r:id="rId161"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jc w:val="both"/>
      </w:pPr>
      <w:r>
        <w:t xml:space="preserve">(в ред. </w:t>
      </w:r>
      <w:hyperlink r:id="rId16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jc w:val="both"/>
      </w:pPr>
      <w:r>
        <w:t xml:space="preserve">(в ред. </w:t>
      </w:r>
      <w:hyperlink r:id="rId16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164"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w:t>
      </w:r>
      <w:r>
        <w:lastRenderedPageBreak/>
        <w:t>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165"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территорий муниципальных образований соответствующего бюджета бюджетной системы Российской Федерации, согласно Общероссийскому </w:t>
      </w:r>
      <w:hyperlink r:id="rId166" w:history="1">
        <w:r>
          <w:rPr>
            <w:color w:val="0000FF"/>
          </w:rPr>
          <w:t>классификатору</w:t>
        </w:r>
      </w:hyperlink>
      <w:r>
        <w:t xml:space="preserve"> территорий муниципальных образований (далее в целях настоящей Инструкции - код ОКТМО)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167"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Строки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912F6F" w:rsidRDefault="00912F6F">
      <w:pPr>
        <w:pStyle w:val="ConsPlusNormal"/>
        <w:spacing w:before="220"/>
        <w:ind w:firstLine="540"/>
        <w:jc w:val="both"/>
      </w:pPr>
      <w:r>
        <w:t xml:space="preserve">графа 3 </w:t>
      </w:r>
      <w:hyperlink w:anchor="P8448" w:history="1">
        <w:r>
          <w:rPr>
            <w:color w:val="0000FF"/>
          </w:rPr>
          <w:t>строки</w:t>
        </w:r>
      </w:hyperlink>
      <w:r>
        <w:t xml:space="preserve"> "Итого" не заполняется;</w:t>
      </w:r>
    </w:p>
    <w:p w:rsidR="00912F6F" w:rsidRDefault="00912F6F">
      <w:pPr>
        <w:pStyle w:val="ConsPlusNormal"/>
        <w:jc w:val="both"/>
      </w:pPr>
      <w:r>
        <w:t xml:space="preserve">(в ред. </w:t>
      </w:r>
      <w:hyperlink r:id="rId16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3 по строкам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912F6F" w:rsidRDefault="00912F6F">
      <w:pPr>
        <w:pStyle w:val="ConsPlusNormal"/>
        <w:jc w:val="both"/>
      </w:pPr>
      <w:r>
        <w:t xml:space="preserve">(в ред. </w:t>
      </w:r>
      <w:hyperlink r:id="rId16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графы 2, 4, 5, 8 не заполняются;</w:t>
      </w:r>
    </w:p>
    <w:p w:rsidR="00912F6F" w:rsidRDefault="00912F6F">
      <w:pPr>
        <w:pStyle w:val="ConsPlusNormal"/>
        <w:jc w:val="both"/>
      </w:pPr>
      <w:r>
        <w:t xml:space="preserve">(в ред. Приказов Минфина России от 19.12.2014 </w:t>
      </w:r>
      <w:hyperlink r:id="rId170" w:history="1">
        <w:r>
          <w:rPr>
            <w:color w:val="0000FF"/>
          </w:rPr>
          <w:t>N 157н</w:t>
        </w:r>
      </w:hyperlink>
      <w:r>
        <w:t xml:space="preserve">, от 31.12.2015 </w:t>
      </w:r>
      <w:hyperlink r:id="rId171" w:history="1">
        <w:r>
          <w:rPr>
            <w:color w:val="0000FF"/>
          </w:rPr>
          <w:t>N 229н</w:t>
        </w:r>
      </w:hyperlink>
      <w:r>
        <w:t>)</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"Итого":</w:t>
      </w:r>
    </w:p>
    <w:p w:rsidR="00912F6F" w:rsidRDefault="00912F6F">
      <w:pPr>
        <w:pStyle w:val="ConsPlusNormal"/>
        <w:spacing w:before="220"/>
        <w:ind w:firstLine="540"/>
        <w:jc w:val="both"/>
      </w:pPr>
      <w:r>
        <w:t>графа 6 не заполняется;</w:t>
      </w:r>
    </w:p>
    <w:p w:rsidR="00912F6F" w:rsidRDefault="00912F6F">
      <w:pPr>
        <w:pStyle w:val="ConsPlusNormal"/>
        <w:jc w:val="both"/>
      </w:pPr>
      <w:r>
        <w:t xml:space="preserve">(в ред. </w:t>
      </w:r>
      <w:hyperlink r:id="rId17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7 отражается итоговая сумма расчетов;</w:t>
      </w:r>
    </w:p>
    <w:p w:rsidR="00912F6F" w:rsidRDefault="00912F6F">
      <w:pPr>
        <w:pStyle w:val="ConsPlusNormal"/>
        <w:jc w:val="both"/>
      </w:pPr>
      <w:r>
        <w:t xml:space="preserve">(в ред. </w:t>
      </w:r>
      <w:hyperlink r:id="rId17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"в том числе по номеру (коду) счета":</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отражается номер счета 140120241 "Расходы на безвозмездные перечисления государственным (муниципальным) бюджетным и автономным учреждениям" либо номер счета 140120281 "Расходы на безвозмездные перечисления капитального характера государственным (муниципальным) бюджетным и автономным учреждениям", содержащий в соответствующих разрядах номера счета бюджетного учета коды раздела, подраздела, видов расходов бюджетов;</w:t>
      </w:r>
    </w:p>
    <w:p w:rsidR="00912F6F" w:rsidRDefault="00912F6F">
      <w:pPr>
        <w:pStyle w:val="ConsPlusNormal"/>
        <w:jc w:val="both"/>
      </w:pPr>
      <w:r>
        <w:t xml:space="preserve">(в ред. </w:t>
      </w:r>
      <w:hyperlink r:id="rId174"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в графе 7 - итоговая сумма расчетов с контрагентами в разрезе номеров счетов, указанных в графе 6;</w:t>
      </w:r>
    </w:p>
    <w:p w:rsidR="00912F6F" w:rsidRDefault="00912F6F">
      <w:pPr>
        <w:pStyle w:val="ConsPlusNormal"/>
        <w:jc w:val="both"/>
      </w:pPr>
      <w:r>
        <w:t xml:space="preserve">(в ред. </w:t>
      </w:r>
      <w:hyperlink r:id="rId17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абзацы двадцать второй - двадцать четвертый исключены. - </w:t>
      </w:r>
      <w:hyperlink r:id="rId176" w:history="1">
        <w:r>
          <w:rPr>
            <w:color w:val="0000FF"/>
          </w:rPr>
          <w:t>Приказ</w:t>
        </w:r>
      </w:hyperlink>
      <w:r>
        <w:t xml:space="preserve"> Минфина России от 19.12.2014 N 157н;</w:t>
      </w:r>
    </w:p>
    <w:p w:rsidR="00912F6F" w:rsidRDefault="00912F6F">
      <w:pPr>
        <w:pStyle w:val="ConsPlusNormal"/>
        <w:spacing w:before="220"/>
        <w:ind w:firstLine="540"/>
        <w:jc w:val="both"/>
      </w:pPr>
      <w:hyperlink w:anchor="P8448" w:history="1">
        <w:r>
          <w:rPr>
            <w:color w:val="0000FF"/>
          </w:rPr>
          <w:t>строка</w:t>
        </w:r>
      </w:hyperlink>
      <w:r>
        <w:t xml:space="preserve"> "денежные расчеты" не заполняется;</w:t>
      </w:r>
    </w:p>
    <w:p w:rsidR="00912F6F" w:rsidRDefault="00912F6F">
      <w:pPr>
        <w:pStyle w:val="ConsPlusNormal"/>
        <w:jc w:val="both"/>
      </w:pPr>
      <w:r>
        <w:lastRenderedPageBreak/>
        <w:t xml:space="preserve">(в ред. </w:t>
      </w:r>
      <w:hyperlink r:id="rId17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"неденежные расчеты":</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отражается номер счета 140120241 "Расходы на безвозмездные перечисления государственным (муниципальным) бюджетным и автономным учреждениям" либо номер счета 140120281 "Расходы на безвозмездные перечисления капитального характера государственным (муниципальным) бюджетным и автономным учреждениям", содержащий в соответствующих разрядах номера счета бюджетного учета коды главы по БК, раздела, подраздела, видов расходов бюджетов;</w:t>
      </w:r>
    </w:p>
    <w:p w:rsidR="00912F6F" w:rsidRDefault="00912F6F">
      <w:pPr>
        <w:pStyle w:val="ConsPlusNormal"/>
        <w:jc w:val="both"/>
      </w:pPr>
      <w:r>
        <w:t xml:space="preserve">(в ред. </w:t>
      </w:r>
      <w:hyperlink r:id="rId178"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в графе 7 - итоговая сумма неденежных расчетов с контрагентами в разрезе номеров счетов, указанных в графе 6 и обобщенных по кодам корреспондирующих счетов;</w:t>
      </w:r>
    </w:p>
    <w:p w:rsidR="00912F6F" w:rsidRDefault="00912F6F">
      <w:pPr>
        <w:pStyle w:val="ConsPlusNormal"/>
        <w:jc w:val="both"/>
      </w:pPr>
      <w:r>
        <w:t xml:space="preserve">(в ред. </w:t>
      </w:r>
      <w:hyperlink r:id="rId17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при формировании показателей графы 7 по строкам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сумма показателей расчетов по кредиту (графа 8) отражается в отрицательном значении;</w:t>
      </w:r>
    </w:p>
    <w:p w:rsidR="00912F6F" w:rsidRDefault="00912F6F">
      <w:pPr>
        <w:pStyle w:val="ConsPlusNormal"/>
        <w:jc w:val="both"/>
      </w:pPr>
      <w:r>
        <w:t xml:space="preserve">(в ред. </w:t>
      </w:r>
      <w:hyperlink r:id="rId18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9 - 12 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 не заполняются;</w:t>
      </w:r>
    </w:p>
    <w:p w:rsidR="00912F6F" w:rsidRDefault="00912F6F">
      <w:pPr>
        <w:pStyle w:val="ConsPlusNormal"/>
        <w:jc w:val="both"/>
      </w:pPr>
      <w:r>
        <w:t xml:space="preserve">(в ред. </w:t>
      </w:r>
      <w:hyperlink r:id="rId18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9 по строкам </w:t>
      </w:r>
      <w:hyperlink w:anchor="P8448" w:history="1">
        <w:r>
          <w:rPr>
            <w:color w:val="0000FF"/>
          </w:rPr>
          <w:t>"денежные расчеты"</w:t>
        </w:r>
      </w:hyperlink>
      <w:r>
        <w:t xml:space="preserve"> и </w:t>
      </w:r>
      <w:hyperlink w:anchor="P8448" w:history="1">
        <w:r>
          <w:rPr>
            <w:color w:val="0000FF"/>
          </w:rPr>
          <w:t>"неденежные расчеты"</w:t>
        </w:r>
      </w:hyperlink>
      <w:r>
        <w:t xml:space="preserve"> - обобщенный код корреспондирующего счета бюджетного учета;</w:t>
      </w:r>
    </w:p>
    <w:p w:rsidR="00912F6F" w:rsidRDefault="00912F6F">
      <w:pPr>
        <w:pStyle w:val="ConsPlusNormal"/>
        <w:jc w:val="both"/>
      </w:pPr>
      <w:r>
        <w:t xml:space="preserve">(в ред. </w:t>
      </w:r>
      <w:hyperlink r:id="rId18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10 - 12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не заполняются.</w:t>
      </w:r>
    </w:p>
    <w:p w:rsidR="00912F6F" w:rsidRDefault="00912F6F">
      <w:pPr>
        <w:pStyle w:val="ConsPlusNormal"/>
        <w:jc w:val="both"/>
      </w:pPr>
      <w:r>
        <w:t xml:space="preserve">(абзац введен </w:t>
      </w:r>
      <w:hyperlink r:id="rId183"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29.1. В Справке по консолидируемым расчетам </w:t>
      </w:r>
      <w:hyperlink w:anchor="P8448" w:history="1">
        <w:r>
          <w:rPr>
            <w:color w:val="0000FF"/>
          </w:rPr>
          <w:t>(ф. 0503125)</w:t>
        </w:r>
      </w:hyperlink>
      <w:r>
        <w:t xml:space="preserve"> по коду счета 140120251 "Расходы на перечисления другим бюджетам бюджетной системы Российской Федерации", формируемой по консолидируемым показателям согласно абзацу двенадцатому пункта 23 настоящей Инструкции (далее в целях настоящей Инструкции - Справка (</w:t>
      </w:r>
      <w:hyperlink w:anchor="P8448" w:history="1">
        <w:r>
          <w:rPr>
            <w:color w:val="0000FF"/>
          </w:rPr>
          <w:t>ф. 0503125</w:t>
        </w:r>
      </w:hyperlink>
      <w:r>
        <w:t xml:space="preserve"> по коду КОСГУ 251) получатель бюджетных средств, администратор источников финансирования дефицита бюджета, администратор доходов бюджета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184"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административно-территориального образования соответствующего бюджета бюджетной системы Российской Федерации, согласно </w:t>
      </w:r>
      <w:hyperlink r:id="rId185" w:history="1">
        <w:r>
          <w:rPr>
            <w:color w:val="0000FF"/>
          </w:rPr>
          <w:t>ОКТМО</w:t>
        </w:r>
      </w:hyperlink>
      <w:r>
        <w:t xml:space="preserve"> контрагента по отражаемым расчетам;</w:t>
      </w:r>
    </w:p>
    <w:p w:rsidR="00912F6F" w:rsidRDefault="00912F6F">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186" w:history="1">
        <w:r>
          <w:rPr>
            <w:color w:val="0000FF"/>
          </w:rPr>
          <w:t>ОКТМО</w:t>
        </w:r>
      </w:hyperlink>
      <w:r>
        <w:t xml:space="preserve"> контрагента для отражения расчетов с федеральным бюджетом, государственными внебюджетными фондами, применяются следующие коды:</w:t>
      </w:r>
    </w:p>
    <w:p w:rsidR="00912F6F" w:rsidRDefault="00912F6F">
      <w:pPr>
        <w:pStyle w:val="ConsPlusNormal"/>
        <w:spacing w:before="220"/>
        <w:ind w:firstLine="540"/>
        <w:jc w:val="both"/>
      </w:pPr>
      <w:r>
        <w:t>федеральный бюджет - 00 000 001;</w:t>
      </w:r>
    </w:p>
    <w:p w:rsidR="00912F6F" w:rsidRDefault="00912F6F">
      <w:pPr>
        <w:pStyle w:val="ConsPlusNormal"/>
        <w:spacing w:before="220"/>
        <w:ind w:firstLine="540"/>
        <w:jc w:val="both"/>
      </w:pPr>
      <w:r>
        <w:lastRenderedPageBreak/>
        <w:t>бюджет Пенсионного фонда Российской Федерации - 00 000 006;</w:t>
      </w:r>
    </w:p>
    <w:p w:rsidR="00912F6F" w:rsidRDefault="00912F6F">
      <w:pPr>
        <w:pStyle w:val="ConsPlusNormal"/>
        <w:spacing w:before="220"/>
        <w:ind w:firstLine="540"/>
        <w:jc w:val="both"/>
      </w:pPr>
      <w:r>
        <w:t>бюджет Федерального фонда социального страхования - 00 000 007;</w:t>
      </w:r>
    </w:p>
    <w:p w:rsidR="00912F6F" w:rsidRDefault="00912F6F">
      <w:pPr>
        <w:pStyle w:val="ConsPlusNormal"/>
        <w:spacing w:before="220"/>
        <w:ind w:firstLine="540"/>
        <w:jc w:val="both"/>
      </w:pPr>
      <w:r>
        <w:t>бюджет Федерального фонда обязательного медицинского страхования - 00 000 008;</w:t>
      </w:r>
    </w:p>
    <w:p w:rsidR="00912F6F" w:rsidRDefault="00912F6F">
      <w:pPr>
        <w:pStyle w:val="ConsPlusNormal"/>
        <w:spacing w:before="220"/>
        <w:ind w:firstLine="540"/>
        <w:jc w:val="both"/>
      </w:pPr>
      <w:r>
        <w:t>бюджет территориального фонда обязательного медицинского страхования - 00 000 009;</w:t>
      </w:r>
    </w:p>
    <w:p w:rsidR="00912F6F" w:rsidRDefault="00912F6F">
      <w:pPr>
        <w:pStyle w:val="ConsPlusNormal"/>
        <w:spacing w:before="220"/>
        <w:ind w:firstLine="540"/>
        <w:jc w:val="both"/>
      </w:pPr>
      <w:r>
        <w:t xml:space="preserve">при этом 1 - 2 разряд кода </w:t>
      </w:r>
      <w:hyperlink r:id="rId187" w:history="1">
        <w:r>
          <w:rPr>
            <w:color w:val="0000FF"/>
          </w:rPr>
          <w:t>ОКТМО</w:t>
        </w:r>
      </w:hyperlink>
      <w:r>
        <w:t xml:space="preserve"> территориального фонда обязательного медицинского страхования должен соответствовать 1 - 2 разряду кода </w:t>
      </w:r>
      <w:hyperlink r:id="rId188" w:history="1">
        <w:r>
          <w:rPr>
            <w:color w:val="0000FF"/>
          </w:rPr>
          <w:t>ОКТМО</w:t>
        </w:r>
      </w:hyperlink>
      <w:r>
        <w:t xml:space="preserve"> субъекта Российской Федерации, утверждающего бюджет территориального фонда обязательного медицинского страхования, 3 - 5 разряд должен соответствовать 3 - 5 разряду кода </w:t>
      </w:r>
      <w:hyperlink r:id="rId189" w:history="1">
        <w:r>
          <w:rPr>
            <w:color w:val="0000FF"/>
          </w:rPr>
          <w:t>ОКТМО</w:t>
        </w:r>
      </w:hyperlink>
      <w:r>
        <w:t xml:space="preserve"> административного округа, входящего в состав субъекта Российской Федерации;</w:t>
      </w:r>
    </w:p>
    <w:p w:rsidR="00912F6F" w:rsidRDefault="00912F6F">
      <w:pPr>
        <w:pStyle w:val="ConsPlusNormal"/>
        <w:spacing w:before="220"/>
        <w:ind w:firstLine="540"/>
        <w:jc w:val="both"/>
      </w:pPr>
      <w:r>
        <w:t xml:space="preserve">в целях обеспечения консолидации взаимосвязанных показателей межбюджетных расчетов в графах и в кодовых зонах форм бюджетной отчетности, предусматривающих отражение кода </w:t>
      </w:r>
      <w:hyperlink r:id="rId190" w:history="1">
        <w:r>
          <w:rPr>
            <w:color w:val="0000FF"/>
          </w:rPr>
          <w:t>ОКТМО</w:t>
        </w:r>
      </w:hyperlink>
      <w:r>
        <w:t xml:space="preserve"> контрагента для отражения расчетов между соответствующими консолидированными бюджетами, применяются коды </w:t>
      </w:r>
      <w:hyperlink r:id="rId191" w:history="1">
        <w:r>
          <w:rPr>
            <w:color w:val="0000FF"/>
          </w:rPr>
          <w:t>ОКТМО</w:t>
        </w:r>
      </w:hyperlink>
      <w:r>
        <w:t xml:space="preserve"> субъектов Российской Федерации, муниципальных районов соответственно;</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контрагента, отражающий принадлежность контрагента соответствующему бюджету бюджетной системы Российской Федерации (далее в целях настоящей Инструкции - код элемента бюджета). Код элемента бюджета соответствует коду элемента доходов, источников финансирования дефицита бюджета в соответствии с бюджетной классификацией Российской Федерации;</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140120251 "Расходы на перечисления другим бюджетам бюджетной системы Российской Федерации", на котором отражены расчеты с контрагентом;</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192"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w:t>
      </w:r>
      <w:hyperlink r:id="rId193"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w:t>
      </w:r>
      <w:r>
        <w:lastRenderedPageBreak/>
        <w:t xml:space="preserve">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Строки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формируются в разрезе кодов глав по БК контрагентов по отражаемым расчетам в следующем порядке:</w:t>
      </w:r>
    </w:p>
    <w:p w:rsidR="00912F6F" w:rsidRDefault="00912F6F">
      <w:pPr>
        <w:pStyle w:val="ConsPlusNormal"/>
        <w:spacing w:before="220"/>
        <w:ind w:firstLine="540"/>
        <w:jc w:val="both"/>
      </w:pPr>
      <w:hyperlink w:anchor="P8542" w:history="1">
        <w:r>
          <w:rPr>
            <w:color w:val="0000FF"/>
          </w:rPr>
          <w:t>графа 3</w:t>
        </w:r>
      </w:hyperlink>
      <w:r>
        <w:t xml:space="preserve"> строки "Итого" не заполняется;</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по строкам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912F6F" w:rsidRDefault="00912F6F">
      <w:pPr>
        <w:pStyle w:val="ConsPlusNormal"/>
        <w:spacing w:before="220"/>
        <w:ind w:firstLine="540"/>
        <w:jc w:val="both"/>
      </w:pPr>
      <w:hyperlink w:anchor="P8505" w:history="1">
        <w:r>
          <w:rPr>
            <w:color w:val="0000FF"/>
          </w:rPr>
          <w:t>графы 2</w:t>
        </w:r>
      </w:hyperlink>
      <w:r>
        <w:t xml:space="preserve">, </w:t>
      </w:r>
      <w:hyperlink w:anchor="P8507" w:history="1">
        <w:r>
          <w:rPr>
            <w:color w:val="0000FF"/>
          </w:rPr>
          <w:t>4</w:t>
        </w:r>
      </w:hyperlink>
      <w:r>
        <w:t xml:space="preserve">, </w:t>
      </w:r>
      <w:hyperlink w:anchor="P8508" w:history="1">
        <w:r>
          <w:rPr>
            <w:color w:val="0000FF"/>
          </w:rPr>
          <w:t>5</w:t>
        </w:r>
      </w:hyperlink>
      <w:r>
        <w:t xml:space="preserve">, </w:t>
      </w:r>
      <w:hyperlink w:anchor="P8511" w:history="1">
        <w:r>
          <w:rPr>
            <w:color w:val="0000FF"/>
          </w:rPr>
          <w:t>8</w:t>
        </w:r>
      </w:hyperlink>
      <w:r>
        <w:t xml:space="preserve"> не заполняются;</w:t>
      </w:r>
    </w:p>
    <w:p w:rsidR="00912F6F" w:rsidRDefault="00912F6F">
      <w:pPr>
        <w:pStyle w:val="ConsPlusNormal"/>
        <w:spacing w:before="220"/>
        <w:ind w:firstLine="540"/>
        <w:jc w:val="both"/>
      </w:pPr>
      <w:r>
        <w:t xml:space="preserve">по </w:t>
      </w:r>
      <w:hyperlink w:anchor="P8540" w:history="1">
        <w:r>
          <w:rPr>
            <w:color w:val="0000FF"/>
          </w:rPr>
          <w:t>строке</w:t>
        </w:r>
      </w:hyperlink>
      <w:r>
        <w:t xml:space="preserve"> "Итого":</w:t>
      </w:r>
    </w:p>
    <w:p w:rsidR="00912F6F" w:rsidRDefault="00912F6F">
      <w:pPr>
        <w:pStyle w:val="ConsPlusNormal"/>
        <w:spacing w:before="220"/>
        <w:ind w:firstLine="540"/>
        <w:jc w:val="both"/>
      </w:pPr>
      <w:hyperlink w:anchor="P8509" w:history="1">
        <w:r>
          <w:rPr>
            <w:color w:val="0000FF"/>
          </w:rPr>
          <w:t>графа 6</w:t>
        </w:r>
      </w:hyperlink>
      <w:r>
        <w:t xml:space="preserve"> не заполняется;</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отражается итоговая сумма расчетов;</w:t>
      </w:r>
    </w:p>
    <w:p w:rsidR="00912F6F" w:rsidRDefault="00912F6F">
      <w:pPr>
        <w:pStyle w:val="ConsPlusNormal"/>
        <w:spacing w:before="220"/>
        <w:ind w:firstLine="540"/>
        <w:jc w:val="both"/>
      </w:pPr>
      <w:r>
        <w:t xml:space="preserve">по строке </w:t>
      </w:r>
      <w:hyperlink w:anchor="P8552" w:history="1">
        <w:r>
          <w:rPr>
            <w:color w:val="0000FF"/>
          </w:rPr>
          <w:t>"в том числе по номеру (коду) счета"</w:t>
        </w:r>
      </w:hyperlink>
      <w:r>
        <w:t>:</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отражается номер счета 140120251 "Расходы на перечисления другим бюджетам бюджетной системы Российской Федерации", содержащий в соответствующих разрядах номера счета бюджетного учета коды раздела, подраздела, видов расходов бюджетов;</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 итоговая сумма расчетов с контрагентами в разрезе номеров счетов, указанных в </w:t>
      </w:r>
      <w:hyperlink w:anchor="P8509" w:history="1">
        <w:r>
          <w:rPr>
            <w:color w:val="0000FF"/>
          </w:rPr>
          <w:t>графе 6</w:t>
        </w:r>
      </w:hyperlink>
      <w:r>
        <w:t>;</w:t>
      </w:r>
    </w:p>
    <w:p w:rsidR="00912F6F" w:rsidRDefault="00912F6F">
      <w:pPr>
        <w:pStyle w:val="ConsPlusNormal"/>
        <w:spacing w:before="220"/>
        <w:ind w:firstLine="540"/>
        <w:jc w:val="both"/>
      </w:pPr>
      <w:hyperlink w:anchor="P8588" w:history="1">
        <w:r>
          <w:rPr>
            <w:color w:val="0000FF"/>
          </w:rPr>
          <w:t>строка</w:t>
        </w:r>
      </w:hyperlink>
      <w:r>
        <w:t xml:space="preserve"> "денежные расчеты" не заполняется;</w:t>
      </w:r>
    </w:p>
    <w:p w:rsidR="00912F6F" w:rsidRDefault="00912F6F">
      <w:pPr>
        <w:pStyle w:val="ConsPlusNormal"/>
        <w:spacing w:before="220"/>
        <w:ind w:firstLine="540"/>
        <w:jc w:val="both"/>
      </w:pPr>
      <w:r>
        <w:t xml:space="preserve">по </w:t>
      </w:r>
      <w:hyperlink w:anchor="P8624" w:history="1">
        <w:r>
          <w:rPr>
            <w:color w:val="0000FF"/>
          </w:rPr>
          <w:t>строке</w:t>
        </w:r>
      </w:hyperlink>
      <w:r>
        <w:t xml:space="preserve"> "неденежные расчеты":</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отражается номер счета 140120251 "Расходы на перечисления другим бюджетам бюджетной системы Российской Федерации", содержащий в соответствующих разрядах номера счета бюджетного учета коды главы по БК, раздела, подраздела, видов расходов бюджетов;</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 итоговая сумма неденежных расчетов с контрагентами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w:t>
      </w:r>
    </w:p>
    <w:p w:rsidR="00912F6F" w:rsidRDefault="00912F6F">
      <w:pPr>
        <w:pStyle w:val="ConsPlusNormal"/>
        <w:spacing w:before="220"/>
        <w:ind w:firstLine="540"/>
        <w:jc w:val="both"/>
      </w:pPr>
      <w:r>
        <w:t xml:space="preserve">при формировании показателей </w:t>
      </w:r>
      <w:hyperlink w:anchor="P8510" w:history="1">
        <w:r>
          <w:rPr>
            <w:color w:val="0000FF"/>
          </w:rPr>
          <w:t>графы 7</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сумма показателей расчетов по кредиту </w:t>
      </w:r>
      <w:hyperlink w:anchor="P8511" w:history="1">
        <w:r>
          <w:rPr>
            <w:color w:val="0000FF"/>
          </w:rPr>
          <w:t>(графа 8)</w:t>
        </w:r>
      </w:hyperlink>
      <w:r>
        <w:t xml:space="preserve"> отражается в отрицательном значении;</w:t>
      </w:r>
    </w:p>
    <w:p w:rsidR="00912F6F" w:rsidRDefault="00912F6F">
      <w:pPr>
        <w:pStyle w:val="ConsPlusNormal"/>
        <w:spacing w:before="220"/>
        <w:ind w:firstLine="540"/>
        <w:jc w:val="both"/>
      </w:pPr>
      <w:hyperlink w:anchor="P8512" w:history="1">
        <w:r>
          <w:rPr>
            <w:color w:val="0000FF"/>
          </w:rPr>
          <w:t>графы 9</w:t>
        </w:r>
      </w:hyperlink>
      <w:r>
        <w:t xml:space="preserve"> - </w:t>
      </w:r>
      <w:hyperlink w:anchor="P8515" w:history="1">
        <w:r>
          <w:rPr>
            <w:color w:val="0000FF"/>
          </w:rPr>
          <w:t>12</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не заполняются;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 обобщенный код корреспондирующего счета бюджетного учета;</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не заполняются.</w:t>
      </w:r>
    </w:p>
    <w:p w:rsidR="00912F6F" w:rsidRDefault="00912F6F">
      <w:pPr>
        <w:pStyle w:val="ConsPlusNormal"/>
        <w:jc w:val="both"/>
      </w:pPr>
      <w:r>
        <w:t xml:space="preserve">(п. 29.1 введен </w:t>
      </w:r>
      <w:hyperlink r:id="rId194" w:history="1">
        <w:r>
          <w:rPr>
            <w:color w:val="0000FF"/>
          </w:rPr>
          <w:t>Приказом</w:t>
        </w:r>
      </w:hyperlink>
      <w:r>
        <w:t xml:space="preserve"> Минфина России от 28.02.2019 N 31н)</w:t>
      </w:r>
    </w:p>
    <w:p w:rsidR="00912F6F" w:rsidRDefault="00912F6F">
      <w:pPr>
        <w:pStyle w:val="ConsPlusNormal"/>
        <w:spacing w:before="220"/>
        <w:ind w:firstLine="540"/>
        <w:jc w:val="both"/>
      </w:pPr>
      <w:r>
        <w:t xml:space="preserve">30. В Справке </w:t>
      </w:r>
      <w:hyperlink w:anchor="P8448" w:history="1">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w:t>
      </w:r>
      <w:r>
        <w:lastRenderedPageBreak/>
        <w:t xml:space="preserve">неденежных поступлений капитального характера от сектора государственного управления и организаций государственного сектора" при формировании консолидированных показателей согласно </w:t>
      </w:r>
      <w:hyperlink w:anchor="P380" w:history="1">
        <w:r>
          <w:rPr>
            <w:color w:val="0000FF"/>
          </w:rPr>
          <w:t>абзацу одиннадцатому пункта 23</w:t>
        </w:r>
      </w:hyperlink>
      <w:r>
        <w:t xml:space="preserve"> настоящей Инструкции (далее в целях настоящей Инструкции - Справка (</w:t>
      </w:r>
      <w:hyperlink w:anchor="P8448" w:history="1">
        <w:r>
          <w:rPr>
            <w:color w:val="0000FF"/>
          </w:rPr>
          <w:t>ф. 0503125</w:t>
        </w:r>
      </w:hyperlink>
      <w:r>
        <w:t xml:space="preserve"> по коду счета 140110189, 140110191, 140110195) получатель бюджетных средств, администратор источников финансирования дефицита бюджета, администратор доходов бюджета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195"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spacing w:before="220"/>
        <w:ind w:firstLine="540"/>
        <w:jc w:val="both"/>
      </w:pPr>
      <w:hyperlink w:anchor="P8507" w:history="1">
        <w:r>
          <w:rPr>
            <w:color w:val="0000FF"/>
          </w:rPr>
          <w:t>графы 4</w:t>
        </w:r>
      </w:hyperlink>
      <w:r>
        <w:t xml:space="preserve">, </w:t>
      </w:r>
      <w:hyperlink w:anchor="P8508" w:history="1">
        <w:r>
          <w:rPr>
            <w:color w:val="0000FF"/>
          </w:rPr>
          <w:t>5</w:t>
        </w:r>
      </w:hyperlink>
      <w:r>
        <w:t xml:space="preserve"> не заполняются;</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на котором отражены расчеты с контрагентом;</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обобщенный код корреспондирующего счета бюджетного учета;</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196"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w:t>
        </w:r>
      </w:hyperlink>
      <w:r>
        <w:t>. 0503125);</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197"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Строки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912F6F" w:rsidRDefault="00912F6F">
      <w:pPr>
        <w:pStyle w:val="ConsPlusNormal"/>
        <w:spacing w:before="220"/>
        <w:ind w:firstLine="540"/>
        <w:jc w:val="both"/>
      </w:pPr>
      <w:hyperlink w:anchor="P8542" w:history="1">
        <w:r>
          <w:rPr>
            <w:color w:val="0000FF"/>
          </w:rPr>
          <w:t>графа 3</w:t>
        </w:r>
      </w:hyperlink>
      <w:r>
        <w:t xml:space="preserve"> строки "Итого" не заполняется;</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по строкам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912F6F" w:rsidRDefault="00912F6F">
      <w:pPr>
        <w:pStyle w:val="ConsPlusNormal"/>
        <w:spacing w:before="220"/>
        <w:ind w:firstLine="540"/>
        <w:jc w:val="both"/>
      </w:pPr>
      <w:hyperlink w:anchor="P8505" w:history="1">
        <w:r>
          <w:rPr>
            <w:color w:val="0000FF"/>
          </w:rPr>
          <w:t>графы 2</w:t>
        </w:r>
      </w:hyperlink>
      <w:r>
        <w:t xml:space="preserve">, </w:t>
      </w:r>
      <w:hyperlink w:anchor="P8507" w:history="1">
        <w:r>
          <w:rPr>
            <w:color w:val="0000FF"/>
          </w:rPr>
          <w:t>4</w:t>
        </w:r>
      </w:hyperlink>
      <w:r>
        <w:t xml:space="preserve">, </w:t>
      </w:r>
      <w:hyperlink w:anchor="P8508" w:history="1">
        <w:r>
          <w:rPr>
            <w:color w:val="0000FF"/>
          </w:rPr>
          <w:t>5</w:t>
        </w:r>
      </w:hyperlink>
      <w:r>
        <w:t xml:space="preserve">, </w:t>
      </w:r>
      <w:hyperlink w:anchor="P8510" w:history="1">
        <w:r>
          <w:rPr>
            <w:color w:val="0000FF"/>
          </w:rPr>
          <w:t>7</w:t>
        </w:r>
      </w:hyperlink>
      <w:r>
        <w:t xml:space="preserve"> не заполняются;</w:t>
      </w:r>
    </w:p>
    <w:p w:rsidR="00912F6F" w:rsidRDefault="00912F6F">
      <w:pPr>
        <w:pStyle w:val="ConsPlusNormal"/>
        <w:spacing w:before="220"/>
        <w:ind w:firstLine="540"/>
        <w:jc w:val="both"/>
      </w:pPr>
      <w:r>
        <w:t xml:space="preserve">по </w:t>
      </w:r>
      <w:hyperlink w:anchor="P8540" w:history="1">
        <w:r>
          <w:rPr>
            <w:color w:val="0000FF"/>
          </w:rPr>
          <w:t>строке</w:t>
        </w:r>
      </w:hyperlink>
      <w:r>
        <w:t xml:space="preserve"> "Итого":</w:t>
      </w:r>
    </w:p>
    <w:p w:rsidR="00912F6F" w:rsidRDefault="00912F6F">
      <w:pPr>
        <w:pStyle w:val="ConsPlusNormal"/>
        <w:spacing w:before="220"/>
        <w:ind w:firstLine="540"/>
        <w:jc w:val="both"/>
      </w:pPr>
      <w:hyperlink w:anchor="P8509" w:history="1">
        <w:r>
          <w:rPr>
            <w:color w:val="0000FF"/>
          </w:rPr>
          <w:t>графа 6</w:t>
        </w:r>
      </w:hyperlink>
      <w:r>
        <w:t xml:space="preserve"> не заполняется;</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отражается итоговая сумма расчетов;</w:t>
      </w:r>
    </w:p>
    <w:p w:rsidR="00912F6F" w:rsidRDefault="00912F6F">
      <w:pPr>
        <w:pStyle w:val="ConsPlusNormal"/>
        <w:spacing w:before="220"/>
        <w:ind w:firstLine="540"/>
        <w:jc w:val="both"/>
      </w:pPr>
      <w:r>
        <w:t xml:space="preserve">по </w:t>
      </w:r>
      <w:hyperlink w:anchor="P8552" w:history="1">
        <w:r>
          <w:rPr>
            <w:color w:val="0000FF"/>
          </w:rPr>
          <w:t>строке</w:t>
        </w:r>
      </w:hyperlink>
      <w:r>
        <w:t xml:space="preserve"> "в том числе по номеру (коду) счета":</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 итоговая сумма расчетов с контрагентами в разрезе номеров счетов, указанных в </w:t>
      </w:r>
      <w:hyperlink w:anchor="P8509" w:history="1">
        <w:r>
          <w:rPr>
            <w:color w:val="0000FF"/>
          </w:rPr>
          <w:t>графе 6</w:t>
        </w:r>
      </w:hyperlink>
      <w:r>
        <w:t>;</w:t>
      </w:r>
    </w:p>
    <w:p w:rsidR="00912F6F" w:rsidRDefault="00912F6F">
      <w:pPr>
        <w:pStyle w:val="ConsPlusNormal"/>
        <w:spacing w:before="220"/>
        <w:ind w:firstLine="540"/>
        <w:jc w:val="both"/>
      </w:pPr>
      <w:hyperlink w:anchor="P8588" w:history="1">
        <w:r>
          <w:rPr>
            <w:color w:val="0000FF"/>
          </w:rPr>
          <w:t>строка</w:t>
        </w:r>
      </w:hyperlink>
      <w:r>
        <w:t xml:space="preserve"> "денежные расчеты" не заполняется;</w:t>
      </w:r>
    </w:p>
    <w:p w:rsidR="00912F6F" w:rsidRDefault="00912F6F">
      <w:pPr>
        <w:pStyle w:val="ConsPlusNormal"/>
        <w:spacing w:before="220"/>
        <w:ind w:firstLine="540"/>
        <w:jc w:val="both"/>
      </w:pPr>
      <w:r>
        <w:t xml:space="preserve">по </w:t>
      </w:r>
      <w:hyperlink w:anchor="P8624" w:history="1">
        <w:r>
          <w:rPr>
            <w:color w:val="0000FF"/>
          </w:rPr>
          <w:t>строке</w:t>
        </w:r>
      </w:hyperlink>
      <w:r>
        <w:t xml:space="preserve"> "неденежные расчеты":</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624"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w:t>
      </w:r>
    </w:p>
    <w:p w:rsidR="00912F6F" w:rsidRDefault="00912F6F">
      <w:pPr>
        <w:pStyle w:val="ConsPlusNormal"/>
        <w:spacing w:before="220"/>
        <w:ind w:firstLine="540"/>
        <w:jc w:val="both"/>
      </w:pPr>
      <w:r>
        <w:t xml:space="preserve">при формировании показателей </w:t>
      </w:r>
      <w:hyperlink w:anchor="P8511" w:history="1">
        <w:r>
          <w:rPr>
            <w:color w:val="0000FF"/>
          </w:rPr>
          <w:t>графы 8</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624" w:history="1">
        <w:r>
          <w:rPr>
            <w:color w:val="0000FF"/>
          </w:rPr>
          <w:t>"неденежные расчеты"</w:t>
        </w:r>
      </w:hyperlink>
      <w:r>
        <w:t xml:space="preserve"> сумма показателей расчетов по дебету </w:t>
      </w:r>
      <w:hyperlink w:anchor="P8510" w:history="1">
        <w:r>
          <w:rPr>
            <w:color w:val="0000FF"/>
          </w:rPr>
          <w:t>(графа 7)</w:t>
        </w:r>
      </w:hyperlink>
      <w:r>
        <w:t xml:space="preserve"> отражается в отрицательном значении;</w:t>
      </w:r>
    </w:p>
    <w:p w:rsidR="00912F6F" w:rsidRDefault="00912F6F">
      <w:pPr>
        <w:pStyle w:val="ConsPlusNormal"/>
        <w:spacing w:before="220"/>
        <w:ind w:firstLine="540"/>
        <w:jc w:val="both"/>
      </w:pPr>
      <w:hyperlink w:anchor="P8512" w:history="1">
        <w:r>
          <w:rPr>
            <w:color w:val="0000FF"/>
          </w:rPr>
          <w:t>графы 9</w:t>
        </w:r>
      </w:hyperlink>
      <w:r>
        <w:t xml:space="preserve"> - </w:t>
      </w:r>
      <w:hyperlink w:anchor="P8515" w:history="1">
        <w:r>
          <w:rPr>
            <w:color w:val="0000FF"/>
          </w:rPr>
          <w:t>12</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 не заполняются;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по строке </w:t>
      </w:r>
      <w:hyperlink w:anchor="P8624" w:history="1">
        <w:r>
          <w:rPr>
            <w:color w:val="0000FF"/>
          </w:rPr>
          <w:t>"неденежные расчеты"</w:t>
        </w:r>
      </w:hyperlink>
      <w:r>
        <w:t xml:space="preserve"> - код корреспондирующего счета бюджетного учета;</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по строке </w:t>
      </w:r>
      <w:hyperlink w:anchor="P8624" w:history="1">
        <w:r>
          <w:rPr>
            <w:color w:val="0000FF"/>
          </w:rPr>
          <w:t>"неденежные расчеты"</w:t>
        </w:r>
      </w:hyperlink>
      <w:r>
        <w:t xml:space="preserve"> не заполняются.</w:t>
      </w:r>
    </w:p>
    <w:p w:rsidR="00912F6F" w:rsidRDefault="00912F6F">
      <w:pPr>
        <w:pStyle w:val="ConsPlusNormal"/>
        <w:jc w:val="both"/>
      </w:pPr>
      <w:r>
        <w:t xml:space="preserve">(п. 30 в ред. </w:t>
      </w:r>
      <w:hyperlink r:id="rId198"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30.1. В Справке </w:t>
      </w:r>
      <w:hyperlink w:anchor="P8448" w:history="1">
        <w:r>
          <w:rPr>
            <w:color w:val="0000FF"/>
          </w:rPr>
          <w:t>(ф. 0503125)</w:t>
        </w:r>
      </w:hyperlink>
      <w:r>
        <w:t xml:space="preserve"> по коду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w:t>
      </w:r>
      <w:r>
        <w:lastRenderedPageBreak/>
        <w:t>организаций государственного сектора" при формировании консолидированных показателей согласно абзацу двенадцатому пункта 23 настоящей Инструкции (далее в целях настоящей Инструкции - Справка (</w:t>
      </w:r>
      <w:hyperlink w:anchor="P8515" w:history="1">
        <w:r>
          <w:rPr>
            <w:color w:val="0000FF"/>
          </w:rPr>
          <w:t>ф. 0503125</w:t>
        </w:r>
      </w:hyperlink>
      <w:r>
        <w:t xml:space="preserve"> по КОСГУ 189, 191, 195) получатель бюджетных средств, администратор источников финансирования дефицита бюджета, администратор доходов бюджета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19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00" w:history="1">
        <w:r>
          <w:rPr>
            <w:color w:val="0000FF"/>
          </w:rPr>
          <w:t>ОКТМО</w:t>
        </w:r>
      </w:hyperlink>
      <w:r>
        <w:t xml:space="preserve"> контрагента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контрагентов;</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на котором отражены расчеты с контрагентом;</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обобщенный код корреспондирующего счета бюджетного учета;</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201"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02"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Строки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формируются в разрезе кодов главы по БК контрагентов по отражаемым расчетам в следующем порядке:</w:t>
      </w:r>
    </w:p>
    <w:p w:rsidR="00912F6F" w:rsidRDefault="00912F6F">
      <w:pPr>
        <w:pStyle w:val="ConsPlusNormal"/>
        <w:spacing w:before="220"/>
        <w:ind w:firstLine="540"/>
        <w:jc w:val="both"/>
      </w:pPr>
      <w:hyperlink w:anchor="P8542" w:history="1">
        <w:r>
          <w:rPr>
            <w:color w:val="0000FF"/>
          </w:rPr>
          <w:t>графа 3</w:t>
        </w:r>
      </w:hyperlink>
      <w:r>
        <w:t xml:space="preserve"> строки "Итого" не заполняется;</w:t>
      </w:r>
    </w:p>
    <w:p w:rsidR="00912F6F" w:rsidRDefault="00912F6F">
      <w:pPr>
        <w:pStyle w:val="ConsPlusNormal"/>
        <w:spacing w:before="220"/>
        <w:ind w:firstLine="540"/>
        <w:jc w:val="both"/>
      </w:pPr>
      <w:r>
        <w:lastRenderedPageBreak/>
        <w:t xml:space="preserve">в </w:t>
      </w:r>
      <w:hyperlink w:anchor="P8506" w:history="1">
        <w:r>
          <w:rPr>
            <w:color w:val="0000FF"/>
          </w:rPr>
          <w:t>графе 3</w:t>
        </w:r>
      </w:hyperlink>
      <w:r>
        <w:t xml:space="preserve"> по строкам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указывается код главы по БК по ведомственной подчиненности контрагентов расчетов;</w:t>
      </w:r>
    </w:p>
    <w:p w:rsidR="00912F6F" w:rsidRDefault="00912F6F">
      <w:pPr>
        <w:pStyle w:val="ConsPlusNormal"/>
        <w:spacing w:before="220"/>
        <w:ind w:firstLine="540"/>
        <w:jc w:val="both"/>
      </w:pPr>
      <w:hyperlink w:anchor="P8505" w:history="1">
        <w:r>
          <w:rPr>
            <w:color w:val="0000FF"/>
          </w:rPr>
          <w:t>графы 2</w:t>
        </w:r>
      </w:hyperlink>
      <w:r>
        <w:t xml:space="preserve">, </w:t>
      </w:r>
      <w:hyperlink w:anchor="P8507" w:history="1">
        <w:r>
          <w:rPr>
            <w:color w:val="0000FF"/>
          </w:rPr>
          <w:t>4</w:t>
        </w:r>
      </w:hyperlink>
      <w:r>
        <w:t xml:space="preserve">, </w:t>
      </w:r>
      <w:hyperlink w:anchor="P8508" w:history="1">
        <w:r>
          <w:rPr>
            <w:color w:val="0000FF"/>
          </w:rPr>
          <w:t>5</w:t>
        </w:r>
      </w:hyperlink>
      <w:r>
        <w:t xml:space="preserve">, </w:t>
      </w:r>
      <w:hyperlink w:anchor="P8510" w:history="1">
        <w:r>
          <w:rPr>
            <w:color w:val="0000FF"/>
          </w:rPr>
          <w:t>7</w:t>
        </w:r>
      </w:hyperlink>
      <w:r>
        <w:t xml:space="preserve"> не заполняются;</w:t>
      </w:r>
    </w:p>
    <w:p w:rsidR="00912F6F" w:rsidRDefault="00912F6F">
      <w:pPr>
        <w:pStyle w:val="ConsPlusNormal"/>
        <w:spacing w:before="220"/>
        <w:ind w:firstLine="540"/>
        <w:jc w:val="both"/>
      </w:pPr>
      <w:r>
        <w:t xml:space="preserve">по </w:t>
      </w:r>
      <w:hyperlink w:anchor="P8540" w:history="1">
        <w:r>
          <w:rPr>
            <w:color w:val="0000FF"/>
          </w:rPr>
          <w:t>строке</w:t>
        </w:r>
      </w:hyperlink>
      <w:r>
        <w:t xml:space="preserve"> "Итого":</w:t>
      </w:r>
    </w:p>
    <w:p w:rsidR="00912F6F" w:rsidRDefault="00912F6F">
      <w:pPr>
        <w:pStyle w:val="ConsPlusNormal"/>
        <w:spacing w:before="220"/>
        <w:ind w:firstLine="540"/>
        <w:jc w:val="both"/>
      </w:pPr>
      <w:hyperlink w:anchor="P8509" w:history="1">
        <w:r>
          <w:rPr>
            <w:color w:val="0000FF"/>
          </w:rPr>
          <w:t>графа 6</w:t>
        </w:r>
      </w:hyperlink>
      <w:r>
        <w:t xml:space="preserve"> не заполняется;</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отражается итоговая сумма расчетов;</w:t>
      </w:r>
    </w:p>
    <w:p w:rsidR="00912F6F" w:rsidRDefault="00912F6F">
      <w:pPr>
        <w:pStyle w:val="ConsPlusNormal"/>
        <w:spacing w:before="220"/>
        <w:ind w:firstLine="540"/>
        <w:jc w:val="both"/>
      </w:pPr>
      <w:r>
        <w:t xml:space="preserve">по </w:t>
      </w:r>
      <w:hyperlink w:anchor="P8552" w:history="1">
        <w:r>
          <w:rPr>
            <w:color w:val="0000FF"/>
          </w:rPr>
          <w:t>строке</w:t>
        </w:r>
      </w:hyperlink>
      <w:r>
        <w:t xml:space="preserve"> "в том числе по номеру (коду) счета":</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 номер счета 140110189 "Иные доходы", 140110191 "Доходы от безвозмездных не 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 итоговая сумма расчетов с контрагентами в разрезе номеров счетов, указанных в </w:t>
      </w:r>
      <w:hyperlink w:anchor="P8509" w:history="1">
        <w:r>
          <w:rPr>
            <w:color w:val="0000FF"/>
          </w:rPr>
          <w:t>графе 6</w:t>
        </w:r>
      </w:hyperlink>
      <w:r>
        <w:t>;</w:t>
      </w:r>
    </w:p>
    <w:p w:rsidR="00912F6F" w:rsidRDefault="00912F6F">
      <w:pPr>
        <w:pStyle w:val="ConsPlusNormal"/>
        <w:spacing w:before="220"/>
        <w:ind w:firstLine="540"/>
        <w:jc w:val="both"/>
      </w:pPr>
      <w:hyperlink w:anchor="P8588" w:history="1">
        <w:r>
          <w:rPr>
            <w:color w:val="0000FF"/>
          </w:rPr>
          <w:t>строка</w:t>
        </w:r>
      </w:hyperlink>
      <w:r>
        <w:t xml:space="preserve"> "денежные расчеты" не заполняется;</w:t>
      </w:r>
    </w:p>
    <w:p w:rsidR="00912F6F" w:rsidRDefault="00912F6F">
      <w:pPr>
        <w:pStyle w:val="ConsPlusNormal"/>
        <w:spacing w:before="220"/>
        <w:ind w:firstLine="540"/>
        <w:jc w:val="both"/>
      </w:pPr>
      <w:r>
        <w:t xml:space="preserve">по </w:t>
      </w:r>
      <w:hyperlink w:anchor="P8624" w:history="1">
        <w:r>
          <w:rPr>
            <w:color w:val="0000FF"/>
          </w:rPr>
          <w:t>строке</w:t>
        </w:r>
      </w:hyperlink>
      <w:r>
        <w:t xml:space="preserve"> "неденежные расчеты":</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 номер счета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содержащий в соответствующих разрядах номера счета бюджетного учета коды вида дохода бюджета;</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624"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w:t>
      </w:r>
    </w:p>
    <w:p w:rsidR="00912F6F" w:rsidRDefault="00912F6F">
      <w:pPr>
        <w:pStyle w:val="ConsPlusNormal"/>
        <w:spacing w:before="220"/>
        <w:ind w:firstLine="540"/>
        <w:jc w:val="both"/>
      </w:pPr>
      <w:r>
        <w:t xml:space="preserve">при формировании показателей </w:t>
      </w:r>
      <w:hyperlink w:anchor="P8511" w:history="1">
        <w:r>
          <w:rPr>
            <w:color w:val="0000FF"/>
          </w:rPr>
          <w:t>графы 8</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сумма показателей расчетов по дебету </w:t>
      </w:r>
      <w:hyperlink w:anchor="P8510" w:history="1">
        <w:r>
          <w:rPr>
            <w:color w:val="0000FF"/>
          </w:rPr>
          <w:t>(графа 7)</w:t>
        </w:r>
      </w:hyperlink>
      <w:r>
        <w:t xml:space="preserve"> отражается в отрицательном значении;</w:t>
      </w:r>
    </w:p>
    <w:p w:rsidR="00912F6F" w:rsidRDefault="00912F6F">
      <w:pPr>
        <w:pStyle w:val="ConsPlusNormal"/>
        <w:spacing w:before="220"/>
        <w:ind w:firstLine="540"/>
        <w:jc w:val="both"/>
      </w:pPr>
      <w:hyperlink w:anchor="P8512" w:history="1">
        <w:r>
          <w:rPr>
            <w:color w:val="0000FF"/>
          </w:rPr>
          <w:t>графы 9</w:t>
        </w:r>
      </w:hyperlink>
      <w:r>
        <w:t xml:space="preserve"> - </w:t>
      </w:r>
      <w:hyperlink w:anchor="P8515" w:history="1">
        <w:r>
          <w:rPr>
            <w:color w:val="0000FF"/>
          </w:rPr>
          <w:t>12</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не заполняются;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 код корреспондирующего счета бюджетного учета;</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не заполняются.</w:t>
      </w:r>
    </w:p>
    <w:p w:rsidR="00912F6F" w:rsidRDefault="00912F6F">
      <w:pPr>
        <w:pStyle w:val="ConsPlusNormal"/>
        <w:jc w:val="both"/>
      </w:pPr>
      <w:r>
        <w:t xml:space="preserve">(п. 30.1 введен </w:t>
      </w:r>
      <w:hyperlink r:id="rId203" w:history="1">
        <w:r>
          <w:rPr>
            <w:color w:val="0000FF"/>
          </w:rPr>
          <w:t>Приказом</w:t>
        </w:r>
      </w:hyperlink>
      <w:r>
        <w:t xml:space="preserve"> Минфина России от 28.02.2019 N 31н)</w:t>
      </w:r>
    </w:p>
    <w:p w:rsidR="00912F6F" w:rsidRDefault="00912F6F">
      <w:pPr>
        <w:pStyle w:val="ConsPlusNormal"/>
        <w:spacing w:before="220"/>
        <w:ind w:firstLine="540"/>
        <w:jc w:val="both"/>
      </w:pPr>
      <w:r>
        <w:t>31. В Справках (ф. 0503125) по кодам счетов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(далее в целях настоящей Инструкции - Справка (</w:t>
      </w:r>
      <w:hyperlink w:anchor="P8448" w:history="1">
        <w:r>
          <w:rPr>
            <w:color w:val="0000FF"/>
          </w:rPr>
          <w:t>ф. 0503125</w:t>
        </w:r>
      </w:hyperlink>
      <w:r>
        <w:t xml:space="preserve"> по коду счета 120651561 (661), 120711541 "Увеличение задолженности бюджетов бюджетной системы Российской Федерации по предоставленным бюджетным </w:t>
      </w:r>
      <w:r>
        <w:lastRenderedPageBreak/>
        <w:t>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w:t>
      </w:r>
      <w:hyperlink w:anchor="P8448" w:history="1">
        <w:r>
          <w:rPr>
            <w:color w:val="0000FF"/>
          </w:rPr>
          <w:t>ф. 0503125</w:t>
        </w:r>
      </w:hyperlink>
      <w:r>
        <w:t xml:space="preserve"> по коду КОСГУ 541),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w:t>
      </w:r>
      <w:hyperlink w:anchor="P8448" w:history="1">
        <w:r>
          <w:rPr>
            <w:color w:val="0000FF"/>
          </w:rPr>
          <w:t>ф. 0503125</w:t>
        </w:r>
      </w:hyperlink>
      <w:r>
        <w:t xml:space="preserve"> по коду КОСГУ 810), 130251831 "Уменьшение кредиторской задолженности по перечислениям другим бюджетам бюджетной системы Российской Федерации" (далее в целях настоящей Инструкции - Справка (</w:t>
      </w:r>
      <w:hyperlink w:anchor="P8448" w:history="1">
        <w:r>
          <w:rPr>
            <w:color w:val="0000FF"/>
          </w:rPr>
          <w:t>ф. 0503125</w:t>
        </w:r>
      </w:hyperlink>
      <w:r>
        <w:t xml:space="preserve"> по коду КОСГУ 831),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120651000 "Расчеты по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(далее в целях настоящей Инструкции - Справка (</w:t>
      </w:r>
      <w:hyperlink w:anchor="P8448" w:history="1">
        <w:r>
          <w:rPr>
            <w:color w:val="0000FF"/>
          </w:rPr>
          <w:t>ф. 0503125</w:t>
        </w:r>
      </w:hyperlink>
      <w:r>
        <w:t xml:space="preserve"> по дебету кода счета 120551000, 120561000, 120651000, 120711000, 120721000, 120731000) получатель бюджетных средств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204"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05" w:history="1">
        <w:r>
          <w:rPr>
            <w:color w:val="0000FF"/>
          </w:rPr>
          <w:t>ОКТМО</w:t>
        </w:r>
      </w:hyperlink>
      <w:r>
        <w:t xml:space="preserve"> контрагента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другим бюджетам бюджетной системы Российской Федерации",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w:t>
      </w:r>
      <w:r>
        <w:lastRenderedPageBreak/>
        <w:t>Федерации" для консолидации сумм задолженности по неиспользованным остаткам целевых межбюджетных трансфертов, 120651000 "Расчеты по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 на котором отражены расчеты с контрагентом;</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206"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07"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hyperlink w:anchor="P8511" w:history="1">
        <w:r>
          <w:rPr>
            <w:color w:val="0000FF"/>
          </w:rPr>
          <w:t>графы 8</w:t>
        </w:r>
      </w:hyperlink>
      <w:r>
        <w:t xml:space="preserve">, </w:t>
      </w:r>
      <w:hyperlink w:anchor="P8512" w:history="1">
        <w:r>
          <w:rPr>
            <w:color w:val="0000FF"/>
          </w:rPr>
          <w:t>9</w:t>
        </w:r>
      </w:hyperlink>
      <w:r>
        <w:t xml:space="preserve"> Справки (ф. 0503125 по дебету кода счета 120711000, 120721000, 120731000, 120551000, 120561000, 120651000) не заполняются, при этом в графе 7 со знаком "минус" отражаются суммы кредитовых расчетов по коду счета 120551000, 120561000 в части незавершенных расчетов по возвратам целевых межбюджетных трансфертов, предоставленных (полученных) на условиях при передаче активов.</w:t>
      </w:r>
    </w:p>
    <w:p w:rsidR="00912F6F" w:rsidRDefault="00912F6F">
      <w:pPr>
        <w:pStyle w:val="ConsPlusNormal"/>
        <w:spacing w:before="220"/>
        <w:ind w:firstLine="540"/>
        <w:jc w:val="both"/>
      </w:pPr>
      <w:r>
        <w:t xml:space="preserve">Строки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формируются с группировкой по кодам элементов бюджетов в разрезе кодов </w:t>
      </w:r>
      <w:hyperlink r:id="rId208" w:history="1">
        <w:r>
          <w:rPr>
            <w:color w:val="0000FF"/>
          </w:rPr>
          <w:t>ОКТМО</w:t>
        </w:r>
      </w:hyperlink>
      <w:r>
        <w:t xml:space="preserve"> и кодов глав по БК контрагентов по отражаемым расчетам в следующем порядке:</w:t>
      </w:r>
    </w:p>
    <w:p w:rsidR="00912F6F" w:rsidRDefault="00912F6F">
      <w:pPr>
        <w:pStyle w:val="ConsPlusNormal"/>
        <w:spacing w:before="220"/>
        <w:ind w:firstLine="540"/>
        <w:jc w:val="both"/>
      </w:pPr>
      <w:r>
        <w:t xml:space="preserve">по </w:t>
      </w:r>
      <w:hyperlink w:anchor="P8540" w:history="1">
        <w:r>
          <w:rPr>
            <w:color w:val="0000FF"/>
          </w:rPr>
          <w:t>строке</w:t>
        </w:r>
      </w:hyperlink>
      <w:r>
        <w:t xml:space="preserve"> "Итого" </w:t>
      </w:r>
      <w:hyperlink w:anchor="P8505" w:history="1">
        <w:r>
          <w:rPr>
            <w:color w:val="0000FF"/>
          </w:rPr>
          <w:t>графы 2</w:t>
        </w:r>
      </w:hyperlink>
      <w:r>
        <w:t xml:space="preserve"> - </w:t>
      </w:r>
      <w:hyperlink w:anchor="P8509" w:history="1">
        <w:r>
          <w:rPr>
            <w:color w:val="0000FF"/>
          </w:rPr>
          <w:t>6</w:t>
        </w:r>
      </w:hyperlink>
      <w:r>
        <w:t xml:space="preserve"> не заполняются;</w:t>
      </w:r>
    </w:p>
    <w:p w:rsidR="00912F6F" w:rsidRDefault="00912F6F">
      <w:pPr>
        <w:pStyle w:val="ConsPlusNormal"/>
        <w:spacing w:before="220"/>
        <w:ind w:firstLine="540"/>
        <w:jc w:val="both"/>
      </w:pPr>
      <w:hyperlink w:anchor="P8506" w:history="1">
        <w:r>
          <w:rPr>
            <w:color w:val="0000FF"/>
          </w:rPr>
          <w:t>графа 3</w:t>
        </w:r>
      </w:hyperlink>
      <w:r>
        <w:t xml:space="preserve"> Справки (ф. 0503125) по </w:t>
      </w:r>
      <w:hyperlink w:anchor="P8552" w:history="1">
        <w:r>
          <w:rPr>
            <w:color w:val="0000FF"/>
          </w:rPr>
          <w:t>строке</w:t>
        </w:r>
      </w:hyperlink>
      <w:r>
        <w:t xml:space="preserve"> "в том числе по номеру (коду) счета" не заполняется;</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Справки (ф. 0503125 по дебету кода счета 120711000, 120721000, 120731000, 120551000, 120561000, 120651000) по </w:t>
      </w:r>
      <w:hyperlink w:anchor="P8552"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912F6F" w:rsidRDefault="00912F6F">
      <w:pPr>
        <w:pStyle w:val="ConsPlusNormal"/>
        <w:spacing w:before="220"/>
        <w:ind w:firstLine="540"/>
        <w:jc w:val="both"/>
      </w:pPr>
      <w:r>
        <w:lastRenderedPageBreak/>
        <w:t xml:space="preserve">в </w:t>
      </w:r>
      <w:hyperlink w:anchor="P8506" w:history="1">
        <w:r>
          <w:rPr>
            <w:color w:val="0000FF"/>
          </w:rPr>
          <w:t>графе 3</w:t>
        </w:r>
      </w:hyperlink>
      <w:r>
        <w:t xml:space="preserve">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 код главы по БК контрагентов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09" w:history="1">
        <w:r>
          <w:rPr>
            <w:color w:val="0000FF"/>
          </w:rPr>
          <w:t>ОКТМО</w:t>
        </w:r>
      </w:hyperlink>
      <w:r>
        <w:t xml:space="preserve"> контрагентов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контрагентов;</w:t>
      </w:r>
    </w:p>
    <w:p w:rsidR="00912F6F" w:rsidRDefault="00912F6F">
      <w:pPr>
        <w:pStyle w:val="ConsPlusNormal"/>
        <w:spacing w:before="220"/>
        <w:ind w:firstLine="540"/>
        <w:jc w:val="both"/>
      </w:pPr>
      <w:hyperlink w:anchor="P8511" w:history="1">
        <w:r>
          <w:rPr>
            <w:color w:val="0000FF"/>
          </w:rPr>
          <w:t>графа 8</w:t>
        </w:r>
      </w:hyperlink>
      <w:r>
        <w:t xml:space="preserve"> не заполняется;</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w:t>
      </w:r>
    </w:p>
    <w:p w:rsidR="00912F6F" w:rsidRDefault="00912F6F">
      <w:pPr>
        <w:pStyle w:val="ConsPlusNormal"/>
        <w:spacing w:before="220"/>
        <w:ind w:firstLine="540"/>
        <w:jc w:val="both"/>
      </w:pPr>
      <w:r>
        <w:t xml:space="preserve">по </w:t>
      </w:r>
      <w:hyperlink w:anchor="P8552" w:history="1">
        <w:r>
          <w:rPr>
            <w:color w:val="0000FF"/>
          </w:rPr>
          <w:t>строке</w:t>
        </w:r>
      </w:hyperlink>
      <w:r>
        <w:t xml:space="preserve"> "в том числе по номеру (коду) счета" - код соответствующего счета по консолидируемым расчетам 120651561 "Увеличение дебиторской задолженности по перечислениям другим бюджетам бюджетной системы Российской Федерации", 120651661 "Уменьшение дебиторской задолженности по перечислениям другим бюджетам бюджетной системы Российской Федерации", 120711541 "Увеличение задолженности бюджетов бюджетной системы Российской Федерации по предоставленным бюджетным кредитам", 120721541 "Увеличение задолженности бюджетов бюджетной системы Российской Федерации в рамках целевых иностранных кредитов (заимствований)", 120731541 "Увеличение задолженности бюджетов бюджетной системы Российской Федерации по государственным (муниципальным) гарантиям", 130111810 "Уменьшение задолженности перед бюджетами бюджетной системы Российской Федерации по привлеченным бюджетным кредитам в рублях",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 130251831 "Уменьшение кредиторской задолженности по перечислениям другим бюджетам бюджетной системы Российской Федерации", номер соответствующего счета по консолидируемым расчетам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для консолидации сумм задолженности по неиспользованным остаткам целевых межбюджетных трансфертов, 120651000 "Расчеты по перечислениям другим бюджетам бюджетной системы Российской Федерации", 120711000 "Расчеты с бюджетами бюджетной системы Российской Федерации по предоставленным бюджетным кредитам", 120721000 "Расчеты с бюджетами бюджетной системы Российской Федерации в рамках целевых иностранных кредитов (заимствований)", 120731000 "Расчеты с бюджетами бюджетной системы Российской Федерации по государственным (муниципальным) гарантиям";</w:t>
      </w:r>
    </w:p>
    <w:p w:rsidR="00912F6F" w:rsidRDefault="00912F6F">
      <w:pPr>
        <w:pStyle w:val="ConsPlusNormal"/>
        <w:spacing w:before="220"/>
        <w:ind w:firstLine="540"/>
        <w:jc w:val="both"/>
      </w:pPr>
      <w:r>
        <w:t xml:space="preserve">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 номер соответствующего счета по консолидируемым расчетам;</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540" w:history="1">
        <w:r>
          <w:rPr>
            <w:color w:val="0000FF"/>
          </w:rPr>
          <w:t>строке</w:t>
        </w:r>
      </w:hyperlink>
      <w:r>
        <w:t xml:space="preserve"> "Итого" отражается итоговая сумма расчетов;</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552"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8509" w:history="1">
        <w:r>
          <w:rPr>
            <w:color w:val="0000FF"/>
          </w:rPr>
          <w:t>графе 6</w:t>
        </w:r>
      </w:hyperlink>
      <w:r>
        <w:t>;</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588" w:history="1">
        <w:r>
          <w:rPr>
            <w:color w:val="0000FF"/>
          </w:rPr>
          <w:t>строке</w:t>
        </w:r>
      </w:hyperlink>
      <w:r>
        <w:t xml:space="preserve"> "денежные расчеты" отражается итоговая сумма денежных расчетов с контрагентами по дебету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 при этом сумма показателей денежных расчетов по кредиту счета 120651661 отражается в </w:t>
      </w:r>
      <w:hyperlink w:anchor="P8510" w:history="1">
        <w:r>
          <w:rPr>
            <w:color w:val="0000FF"/>
          </w:rPr>
          <w:t>графе 7</w:t>
        </w:r>
      </w:hyperlink>
      <w:r>
        <w:t xml:space="preserve"> Справки (ф. 0503125 по коду счета 120651561 (661) в отрицательном значении;</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624" w:history="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 при этом сумма показателей неденежных расчетов по кредиту </w:t>
      </w:r>
      <w:r>
        <w:lastRenderedPageBreak/>
        <w:t xml:space="preserve">отражается в </w:t>
      </w:r>
      <w:hyperlink w:anchor="P8510" w:history="1">
        <w:r>
          <w:rPr>
            <w:color w:val="0000FF"/>
          </w:rPr>
          <w:t>графе 7</w:t>
        </w:r>
      </w:hyperlink>
      <w:r>
        <w:t xml:space="preserve"> в отрицательном значении;</w:t>
      </w:r>
    </w:p>
    <w:p w:rsidR="00912F6F" w:rsidRDefault="00912F6F">
      <w:pPr>
        <w:pStyle w:val="ConsPlusNormal"/>
        <w:spacing w:before="220"/>
        <w:ind w:firstLine="540"/>
        <w:jc w:val="both"/>
      </w:pPr>
      <w:hyperlink w:anchor="P8512" w:history="1">
        <w:r>
          <w:rPr>
            <w:color w:val="0000FF"/>
          </w:rPr>
          <w:t>графы 9</w:t>
        </w:r>
      </w:hyperlink>
      <w:r>
        <w:t xml:space="preserve"> - </w:t>
      </w:r>
      <w:hyperlink w:anchor="P8515" w:history="1">
        <w:r>
          <w:rPr>
            <w:color w:val="0000FF"/>
          </w:rPr>
          <w:t>12</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 не заполняются;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 код корреспондирующего счета бюджетного учета;</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не заполняются;</w:t>
      </w:r>
    </w:p>
    <w:p w:rsidR="00912F6F" w:rsidRDefault="00912F6F">
      <w:pPr>
        <w:pStyle w:val="ConsPlusNormal"/>
        <w:spacing w:before="220"/>
        <w:ind w:firstLine="540"/>
        <w:jc w:val="both"/>
      </w:pPr>
      <w:hyperlink w:anchor="P8588" w:history="1">
        <w:r>
          <w:rPr>
            <w:color w:val="0000FF"/>
          </w:rPr>
          <w:t>Строка</w:t>
        </w:r>
      </w:hyperlink>
      <w:r>
        <w:t xml:space="preserve"> "денежные расчеты" Справки (ф. 0503125 по коду счета 140120251) не заполняется.</w:t>
      </w:r>
    </w:p>
    <w:p w:rsidR="00912F6F" w:rsidRDefault="00912F6F">
      <w:pPr>
        <w:pStyle w:val="ConsPlusNormal"/>
        <w:spacing w:before="220"/>
        <w:ind w:firstLine="540"/>
        <w:jc w:val="both"/>
      </w:pPr>
      <w:r>
        <w:t xml:space="preserve">Строки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Справки (ф. 0503125 по дебету кода счета 120711000, 120721000, 120731000, 120551000, 120561000, 120651000) не заполняются.</w:t>
      </w:r>
    </w:p>
    <w:p w:rsidR="00912F6F" w:rsidRDefault="00912F6F">
      <w:pPr>
        <w:pStyle w:val="ConsPlusNormal"/>
        <w:jc w:val="both"/>
      </w:pPr>
      <w:r>
        <w:t xml:space="preserve">(п. 31 в ред. </w:t>
      </w:r>
      <w:hyperlink r:id="rId210"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31.1. В Справке </w:t>
      </w:r>
      <w:hyperlink w:anchor="P8448" w:history="1">
        <w:r>
          <w:rPr>
            <w:color w:val="0000FF"/>
          </w:rPr>
          <w:t>(ф. 0503125)</w:t>
        </w:r>
      </w:hyperlink>
      <w:r>
        <w:t xml:space="preserve"> по коду счета 140120251 "Расходы на перечисления другим бюджетам бюджетной системы Российской Федерации" (далее в целях настоящей Инструкции - Справка (</w:t>
      </w:r>
      <w:hyperlink w:anchor="P8448" w:history="1">
        <w:r>
          <w:rPr>
            <w:color w:val="0000FF"/>
          </w:rPr>
          <w:t>ф. 0503125</w:t>
        </w:r>
      </w:hyperlink>
      <w:r>
        <w:t xml:space="preserve"> по коду счета 140120251) при формировании консолидированных показателей согласно </w:t>
      </w:r>
      <w:hyperlink w:anchor="P386" w:history="1">
        <w:r>
          <w:rPr>
            <w:color w:val="0000FF"/>
          </w:rPr>
          <w:t>абзацу четырнадцатому пункта 23</w:t>
        </w:r>
      </w:hyperlink>
      <w:r>
        <w:t xml:space="preserve"> настоящей Инструкции получатель бюджетных средств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211"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12" w:history="1">
        <w:r>
          <w:rPr>
            <w:color w:val="0000FF"/>
          </w:rPr>
          <w:t>ОКТМО</w:t>
        </w:r>
      </w:hyperlink>
      <w:r>
        <w:t xml:space="preserve"> контрагента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контрагента;</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счета 140120251 "Расходы на перечисления другим бюджетам бюджетной системы Российской Федерации", на котором отражаются начисленные расходы по предоставленным межбюджетным трансфертам;</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 сумма расчетов с контрагентом;</w:t>
      </w:r>
    </w:p>
    <w:p w:rsidR="00912F6F" w:rsidRDefault="00912F6F">
      <w:pPr>
        <w:pStyle w:val="ConsPlusNormal"/>
        <w:spacing w:before="220"/>
        <w:ind w:firstLine="540"/>
        <w:jc w:val="both"/>
      </w:pPr>
      <w:hyperlink w:anchor="P8511" w:history="1">
        <w:r>
          <w:rPr>
            <w:color w:val="0000FF"/>
          </w:rPr>
          <w:t>графа 8</w:t>
        </w:r>
      </w:hyperlink>
      <w:r>
        <w:t xml:space="preserve"> - не заполняется;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 130251731 "Увеличение кредиторской задолженности по перечислениям другим бюджетам бюджетной системы Российской Федерации";</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213"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w:t>
      </w:r>
      <w:r>
        <w:lastRenderedPageBreak/>
        <w:t xml:space="preserve">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14"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Строки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624" w:history="1">
        <w:r>
          <w:rPr>
            <w:color w:val="0000FF"/>
          </w:rPr>
          <w:t>"неденежные расчеты"</w:t>
        </w:r>
      </w:hyperlink>
      <w:r>
        <w:t xml:space="preserve"> формируются с группировкой по кодам элементов бюджетов в разрезе кодов </w:t>
      </w:r>
      <w:hyperlink r:id="rId215" w:history="1">
        <w:r>
          <w:rPr>
            <w:color w:val="0000FF"/>
          </w:rPr>
          <w:t>ОКТМО</w:t>
        </w:r>
      </w:hyperlink>
      <w:r>
        <w:t xml:space="preserve"> и кодов глав по БК контрагентов по отражаемым расчетам в следующем порядке:</w:t>
      </w:r>
    </w:p>
    <w:p w:rsidR="00912F6F" w:rsidRDefault="00912F6F">
      <w:pPr>
        <w:pStyle w:val="ConsPlusNormal"/>
        <w:spacing w:before="220"/>
        <w:ind w:firstLine="540"/>
        <w:jc w:val="both"/>
      </w:pPr>
      <w:r>
        <w:t xml:space="preserve">по </w:t>
      </w:r>
      <w:hyperlink w:anchor="P8540" w:history="1">
        <w:r>
          <w:rPr>
            <w:color w:val="0000FF"/>
          </w:rPr>
          <w:t>строке</w:t>
        </w:r>
      </w:hyperlink>
      <w:r>
        <w:t xml:space="preserve"> "Итого" </w:t>
      </w:r>
      <w:hyperlink w:anchor="P8505" w:history="1">
        <w:r>
          <w:rPr>
            <w:color w:val="0000FF"/>
          </w:rPr>
          <w:t>графы 2</w:t>
        </w:r>
      </w:hyperlink>
      <w:r>
        <w:t xml:space="preserve"> - </w:t>
      </w:r>
      <w:hyperlink w:anchor="P8509" w:history="1">
        <w:r>
          <w:rPr>
            <w:color w:val="0000FF"/>
          </w:rPr>
          <w:t>6</w:t>
        </w:r>
      </w:hyperlink>
      <w:r>
        <w:t xml:space="preserve"> не заполняются;</w:t>
      </w:r>
    </w:p>
    <w:p w:rsidR="00912F6F" w:rsidRDefault="00912F6F">
      <w:pPr>
        <w:pStyle w:val="ConsPlusNormal"/>
        <w:spacing w:before="220"/>
        <w:ind w:firstLine="540"/>
        <w:jc w:val="both"/>
      </w:pPr>
      <w:r>
        <w:t xml:space="preserve">по строкам </w:t>
      </w:r>
      <w:hyperlink w:anchor="P8552" w:history="1">
        <w:r>
          <w:rPr>
            <w:color w:val="0000FF"/>
          </w:rPr>
          <w:t>"в том числе по номеру (коду) счета"</w:t>
        </w:r>
      </w:hyperlink>
      <w:r>
        <w:t xml:space="preserve">, </w:t>
      </w:r>
      <w:hyperlink w:anchor="P8624" w:history="1">
        <w:r>
          <w:rPr>
            <w:color w:val="0000FF"/>
          </w:rPr>
          <w:t>"неденежные расчеты"</w:t>
        </w:r>
      </w:hyperlink>
      <w:r>
        <w:t xml:space="preserve"> указывается:</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контрагентов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16" w:history="1">
        <w:r>
          <w:rPr>
            <w:color w:val="0000FF"/>
          </w:rPr>
          <w:t>ОКТМО</w:t>
        </w:r>
      </w:hyperlink>
      <w:r>
        <w:t xml:space="preserve"> контрагентов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контрагентов;</w:t>
      </w:r>
    </w:p>
    <w:p w:rsidR="00912F6F" w:rsidRDefault="00912F6F">
      <w:pPr>
        <w:pStyle w:val="ConsPlusNormal"/>
        <w:spacing w:before="220"/>
        <w:ind w:firstLine="540"/>
        <w:jc w:val="both"/>
      </w:pPr>
      <w:hyperlink w:anchor="P8511" w:history="1">
        <w:r>
          <w:rPr>
            <w:color w:val="0000FF"/>
          </w:rPr>
          <w:t>графа 8</w:t>
        </w:r>
      </w:hyperlink>
      <w:r>
        <w:t xml:space="preserve"> не заполняется;</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w:t>
      </w:r>
    </w:p>
    <w:p w:rsidR="00912F6F" w:rsidRDefault="00912F6F">
      <w:pPr>
        <w:pStyle w:val="ConsPlusNormal"/>
        <w:spacing w:before="220"/>
        <w:ind w:firstLine="540"/>
        <w:jc w:val="both"/>
      </w:pPr>
      <w:r>
        <w:t xml:space="preserve">по </w:t>
      </w:r>
      <w:hyperlink w:anchor="P8552" w:history="1">
        <w:r>
          <w:rPr>
            <w:color w:val="0000FF"/>
          </w:rPr>
          <w:t>строке</w:t>
        </w:r>
      </w:hyperlink>
      <w:r>
        <w:t xml:space="preserve"> "в том числе по номеру (коду) счета" - код счета по консолидируемым расчетам 140120251 "Расходы на перечисления другим бюджетам бюджетной системы Российской Федерации";</w:t>
      </w:r>
    </w:p>
    <w:p w:rsidR="00912F6F" w:rsidRDefault="00912F6F">
      <w:pPr>
        <w:pStyle w:val="ConsPlusNormal"/>
        <w:spacing w:before="220"/>
        <w:ind w:firstLine="540"/>
        <w:jc w:val="both"/>
      </w:pPr>
      <w:r>
        <w:t xml:space="preserve">по </w:t>
      </w:r>
      <w:hyperlink w:anchor="P8624" w:history="1">
        <w:r>
          <w:rPr>
            <w:color w:val="0000FF"/>
          </w:rPr>
          <w:t>строкам</w:t>
        </w:r>
      </w:hyperlink>
      <w:r>
        <w:t xml:space="preserve"> "неденежные расчеты" - номер соответствующего счета по консолидируемым расчетам;</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540" w:history="1">
        <w:r>
          <w:rPr>
            <w:color w:val="0000FF"/>
          </w:rPr>
          <w:t>строке</w:t>
        </w:r>
      </w:hyperlink>
      <w:r>
        <w:t xml:space="preserve"> "Итого" отражается итоговая сумма начисленных расходов;</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552" w:history="1">
        <w:r>
          <w:rPr>
            <w:color w:val="0000FF"/>
          </w:rPr>
          <w:t>строке</w:t>
        </w:r>
      </w:hyperlink>
      <w:r>
        <w:t xml:space="preserve"> "в том числе по номеру (коду) счета" - итоговая сумма начисленных расходов в разрезе кодов счетов, указанных в </w:t>
      </w:r>
      <w:hyperlink w:anchor="P8509" w:history="1">
        <w:r>
          <w:rPr>
            <w:color w:val="0000FF"/>
          </w:rPr>
          <w:t>графе 6</w:t>
        </w:r>
      </w:hyperlink>
      <w:r>
        <w:t>;</w:t>
      </w:r>
    </w:p>
    <w:p w:rsidR="00912F6F" w:rsidRDefault="00912F6F">
      <w:pPr>
        <w:pStyle w:val="ConsPlusNormal"/>
        <w:spacing w:before="220"/>
        <w:ind w:firstLine="540"/>
        <w:jc w:val="both"/>
      </w:pPr>
      <w:r>
        <w:t xml:space="preserve">в </w:t>
      </w:r>
      <w:hyperlink w:anchor="P8510" w:history="1">
        <w:r>
          <w:rPr>
            <w:color w:val="0000FF"/>
          </w:rPr>
          <w:t>графе 7</w:t>
        </w:r>
      </w:hyperlink>
      <w:r>
        <w:t xml:space="preserve"> по </w:t>
      </w:r>
      <w:hyperlink w:anchor="P8624" w:history="1">
        <w:r>
          <w:rPr>
            <w:color w:val="0000FF"/>
          </w:rPr>
          <w:t>строке</w:t>
        </w:r>
      </w:hyperlink>
      <w:r>
        <w:t xml:space="preserve"> "неденежные расчеты" отражается итоговая сумма неденежных расчетов с контрагентами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w:t>
      </w:r>
    </w:p>
    <w:p w:rsidR="00912F6F" w:rsidRDefault="00912F6F">
      <w:pPr>
        <w:pStyle w:val="ConsPlusNormal"/>
        <w:spacing w:before="220"/>
        <w:ind w:firstLine="540"/>
        <w:jc w:val="both"/>
      </w:pPr>
      <w:hyperlink w:anchor="P8512" w:history="1">
        <w:r>
          <w:rPr>
            <w:color w:val="0000FF"/>
          </w:rPr>
          <w:t>графы 9</w:t>
        </w:r>
      </w:hyperlink>
      <w:r>
        <w:t xml:space="preserve"> - </w:t>
      </w:r>
      <w:hyperlink w:anchor="P8515" w:history="1">
        <w:r>
          <w:rPr>
            <w:color w:val="0000FF"/>
          </w:rPr>
          <w:t>12</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не заполняются;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по </w:t>
      </w:r>
      <w:hyperlink w:anchor="P8624" w:history="1">
        <w:r>
          <w:rPr>
            <w:color w:val="0000FF"/>
          </w:rPr>
          <w:t>строке</w:t>
        </w:r>
      </w:hyperlink>
      <w:r>
        <w:t xml:space="preserve"> "неденежные расчеты" - код корреспондирующего счета бюджетного учета;</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по </w:t>
      </w:r>
      <w:hyperlink w:anchor="P8624" w:history="1">
        <w:r>
          <w:rPr>
            <w:color w:val="0000FF"/>
          </w:rPr>
          <w:t>строке</w:t>
        </w:r>
      </w:hyperlink>
      <w:r>
        <w:t xml:space="preserve"> "неденежные расчеты" не заполняются;</w:t>
      </w:r>
    </w:p>
    <w:p w:rsidR="00912F6F" w:rsidRDefault="00912F6F">
      <w:pPr>
        <w:pStyle w:val="ConsPlusNormal"/>
        <w:spacing w:before="220"/>
        <w:ind w:firstLine="540"/>
        <w:jc w:val="both"/>
      </w:pPr>
      <w:hyperlink w:anchor="P8588" w:history="1">
        <w:r>
          <w:rPr>
            <w:color w:val="0000FF"/>
          </w:rPr>
          <w:t>Строка</w:t>
        </w:r>
      </w:hyperlink>
      <w:r>
        <w:t xml:space="preserve"> "денежные расчеты" Справки (ф. 0503125 по коду счета 140120251) не заполняется.</w:t>
      </w:r>
    </w:p>
    <w:p w:rsidR="00912F6F" w:rsidRDefault="00912F6F">
      <w:pPr>
        <w:pStyle w:val="ConsPlusNormal"/>
        <w:jc w:val="both"/>
      </w:pPr>
      <w:r>
        <w:t xml:space="preserve">(п. 31.1 введен </w:t>
      </w:r>
      <w:hyperlink r:id="rId217" w:history="1">
        <w:r>
          <w:rPr>
            <w:color w:val="0000FF"/>
          </w:rPr>
          <w:t>Приказом</w:t>
        </w:r>
      </w:hyperlink>
      <w:r>
        <w:t xml:space="preserve"> Минфина России от 28.02.2019 N 31н)</w:t>
      </w:r>
    </w:p>
    <w:p w:rsidR="00912F6F" w:rsidRDefault="00912F6F">
      <w:pPr>
        <w:pStyle w:val="ConsPlusNormal"/>
        <w:spacing w:before="220"/>
        <w:ind w:firstLine="540"/>
        <w:jc w:val="both"/>
      </w:pPr>
      <w:r>
        <w:lastRenderedPageBreak/>
        <w:t>32. В Справках (ф. 0503125) по кодам счетов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(далее в целях настоящей Инструкции - Справка (</w:t>
      </w:r>
      <w:hyperlink w:anchor="P8448" w:history="1">
        <w:r>
          <w:rPr>
            <w:color w:val="0000FF"/>
          </w:rPr>
          <w:t>ф. 0503125</w:t>
        </w:r>
      </w:hyperlink>
      <w:r>
        <w:t xml:space="preserve"> по коду счета 120551561 (661), 120561561 (661),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(далее в целях настоящей Инструкции - Справка (</w:t>
      </w:r>
      <w:hyperlink w:anchor="P8448" w:history="1">
        <w:r>
          <w:rPr>
            <w:color w:val="0000FF"/>
          </w:rPr>
          <w:t>ф. 0503125</w:t>
        </w:r>
      </w:hyperlink>
      <w:r>
        <w:t xml:space="preserve"> по коду КОСГУ 641),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 (далее в целях настоящей Инструкции - Справка (</w:t>
      </w:r>
      <w:hyperlink w:anchor="P8448" w:history="1">
        <w:r>
          <w:rPr>
            <w:color w:val="0000FF"/>
          </w:rPr>
          <w:t>ф. 0503125</w:t>
        </w:r>
      </w:hyperlink>
      <w:r>
        <w:t xml:space="preserve"> по коду КОСГУ 710),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(далее в целях настоящей Инструкции - Справка (</w:t>
      </w:r>
      <w:hyperlink w:anchor="P8448" w:history="1">
        <w:r>
          <w:rPr>
            <w:color w:val="0000FF"/>
          </w:rPr>
          <w:t>ф. 0503125</w:t>
        </w:r>
      </w:hyperlink>
      <w:r>
        <w:t xml:space="preserve"> по коду счета 130111000, 130121000, 130131000, 130251000, 140140151, 140140161) администратор доходов бюджета, администратор источников финансирования дефицита бюджета, получатель бюджетных средств отражает:</w:t>
      </w:r>
    </w:p>
    <w:p w:rsidR="00912F6F" w:rsidRDefault="00912F6F">
      <w:pPr>
        <w:pStyle w:val="ConsPlusNormal"/>
        <w:jc w:val="both"/>
      </w:pPr>
      <w:r>
        <w:t xml:space="preserve">(в ред. </w:t>
      </w:r>
      <w:hyperlink r:id="rId218"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21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jc w:val="both"/>
      </w:pPr>
      <w:r>
        <w:t xml:space="preserve">(в ред. </w:t>
      </w:r>
      <w:hyperlink r:id="rId22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21" w:history="1">
        <w:r>
          <w:rPr>
            <w:color w:val="0000FF"/>
          </w:rPr>
          <w:t>ОКТМО</w:t>
        </w:r>
      </w:hyperlink>
      <w:r>
        <w:t xml:space="preserve"> контрагента по отражаемым расчетам;</w:t>
      </w:r>
    </w:p>
    <w:p w:rsidR="00912F6F" w:rsidRDefault="00912F6F">
      <w:pPr>
        <w:pStyle w:val="ConsPlusNormal"/>
        <w:jc w:val="both"/>
      </w:pPr>
      <w:r>
        <w:t xml:space="preserve">(в ред. </w:t>
      </w:r>
      <w:hyperlink r:id="rId22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контрагента;</w:t>
      </w:r>
    </w:p>
    <w:p w:rsidR="00912F6F" w:rsidRDefault="00912F6F">
      <w:pPr>
        <w:pStyle w:val="ConsPlusNormal"/>
        <w:jc w:val="both"/>
      </w:pPr>
      <w:r>
        <w:t xml:space="preserve">(в ред. </w:t>
      </w:r>
      <w:hyperlink r:id="rId22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w:t>
      </w:r>
      <w:r>
        <w:lastRenderedPageBreak/>
        <w:t>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(заимствовании)", 130131710 "Увеличение задолженности перед бюджетами бюджетной системы Российской Федерации по государственным (муниципальным) гарантиям",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на котором отражены расчеты с контрагентом;</w:t>
      </w:r>
    </w:p>
    <w:p w:rsidR="00912F6F" w:rsidRDefault="00912F6F">
      <w:pPr>
        <w:pStyle w:val="ConsPlusNormal"/>
        <w:jc w:val="both"/>
      </w:pPr>
      <w:r>
        <w:t xml:space="preserve">(в ред. </w:t>
      </w:r>
      <w:hyperlink r:id="rId224"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jc w:val="both"/>
      </w:pPr>
      <w:r>
        <w:t xml:space="preserve">(в ред. </w:t>
      </w:r>
      <w:hyperlink r:id="rId22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jc w:val="both"/>
      </w:pPr>
      <w:r>
        <w:t xml:space="preserve">(в ред. </w:t>
      </w:r>
      <w:hyperlink r:id="rId22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22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228"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29"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w:t>
      </w:r>
      <w:r>
        <w:lastRenderedPageBreak/>
        <w:t>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230"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hyperlink w:anchor="P8510" w:history="1">
        <w:r>
          <w:rPr>
            <w:color w:val="0000FF"/>
          </w:rPr>
          <w:t>графы 7</w:t>
        </w:r>
      </w:hyperlink>
      <w:r>
        <w:t xml:space="preserve">, </w:t>
      </w:r>
      <w:hyperlink w:anchor="P8512" w:history="1">
        <w:r>
          <w:rPr>
            <w:color w:val="0000FF"/>
          </w:rPr>
          <w:t>9</w:t>
        </w:r>
      </w:hyperlink>
      <w:r>
        <w:t xml:space="preserve"> Справки (ф. 0503125 по коду счета 130111000, 130121000, 130131000, 130251000, 140140151, 140140161) не заполняются.</w:t>
      </w:r>
    </w:p>
    <w:p w:rsidR="00912F6F" w:rsidRDefault="00912F6F">
      <w:pPr>
        <w:pStyle w:val="ConsPlusNormal"/>
        <w:jc w:val="both"/>
      </w:pPr>
      <w:r>
        <w:t xml:space="preserve">(в ред. </w:t>
      </w:r>
      <w:hyperlink r:id="rId231"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Строки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формируются с группировкой по кодам элементов бюджетов в разрезе кодов </w:t>
      </w:r>
      <w:hyperlink r:id="rId232" w:history="1">
        <w:r>
          <w:rPr>
            <w:color w:val="0000FF"/>
          </w:rPr>
          <w:t>ОКТМО</w:t>
        </w:r>
      </w:hyperlink>
      <w:r>
        <w:t xml:space="preserve"> и кодов глав по БК контрагентов по отражаемым расчетам в следующем порядке:</w:t>
      </w:r>
    </w:p>
    <w:p w:rsidR="00912F6F" w:rsidRDefault="00912F6F">
      <w:pPr>
        <w:pStyle w:val="ConsPlusNormal"/>
        <w:jc w:val="both"/>
      </w:pPr>
      <w:r>
        <w:t xml:space="preserve">(в ред. </w:t>
      </w:r>
      <w:hyperlink r:id="rId23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448" w:history="1">
        <w:r>
          <w:rPr>
            <w:color w:val="0000FF"/>
          </w:rPr>
          <w:t>строке</w:t>
        </w:r>
      </w:hyperlink>
      <w:r>
        <w:t xml:space="preserve"> "Итого" графы 2 - 6, 10 - 12 не заполняются;</w:t>
      </w:r>
    </w:p>
    <w:p w:rsidR="00912F6F" w:rsidRDefault="00912F6F">
      <w:pPr>
        <w:pStyle w:val="ConsPlusNormal"/>
        <w:jc w:val="both"/>
      </w:pPr>
      <w:r>
        <w:t xml:space="preserve">(в ред. Приказов Минфина России от 19.12.2014 </w:t>
      </w:r>
      <w:hyperlink r:id="rId234" w:history="1">
        <w:r>
          <w:rPr>
            <w:color w:val="0000FF"/>
          </w:rPr>
          <w:t>N 157н</w:t>
        </w:r>
      </w:hyperlink>
      <w:r>
        <w:t xml:space="preserve">, от 31.12.2015 </w:t>
      </w:r>
      <w:hyperlink r:id="rId235" w:history="1">
        <w:r>
          <w:rPr>
            <w:color w:val="0000FF"/>
          </w:rPr>
          <w:t>N 229н</w:t>
        </w:r>
      </w:hyperlink>
      <w:r>
        <w:t>)</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Справки (ф. 0503125 по коду счета 130111000, 130121000, 130131000, 130251000, 140140151, 140140161) по </w:t>
      </w:r>
      <w:hyperlink w:anchor="P8552" w:history="1">
        <w:r>
          <w:rPr>
            <w:color w:val="0000FF"/>
          </w:rPr>
          <w:t>строке</w:t>
        </w:r>
      </w:hyperlink>
      <w:r>
        <w:t xml:space="preserve"> "в том числе по номеру (коду) счета" указывается код главы по БК контрагентов по отражаемым расчетам;</w:t>
      </w:r>
    </w:p>
    <w:p w:rsidR="00912F6F" w:rsidRDefault="00912F6F">
      <w:pPr>
        <w:pStyle w:val="ConsPlusNormal"/>
        <w:jc w:val="both"/>
      </w:pPr>
      <w:r>
        <w:t xml:space="preserve">(абзац введен </w:t>
      </w:r>
      <w:hyperlink r:id="rId236" w:history="1">
        <w:r>
          <w:rPr>
            <w:color w:val="0000FF"/>
          </w:rPr>
          <w:t>Приказом</w:t>
        </w:r>
      </w:hyperlink>
      <w:r>
        <w:t xml:space="preserve"> Минфина России от 19.12.2014 N 157н; в ред. Приказов Минфина России от 31.12.2015 </w:t>
      </w:r>
      <w:hyperlink r:id="rId237" w:history="1">
        <w:r>
          <w:rPr>
            <w:color w:val="0000FF"/>
          </w:rPr>
          <w:t>N 229н</w:t>
        </w:r>
      </w:hyperlink>
      <w:r>
        <w:t xml:space="preserve">, от 28.02.2019 </w:t>
      </w:r>
      <w:hyperlink r:id="rId238" w:history="1">
        <w:r>
          <w:rPr>
            <w:color w:val="0000FF"/>
          </w:rPr>
          <w:t>N 31н</w:t>
        </w:r>
      </w:hyperlink>
      <w:r>
        <w:t>)</w:t>
      </w:r>
    </w:p>
    <w:p w:rsidR="00912F6F" w:rsidRDefault="00912F6F">
      <w:pPr>
        <w:pStyle w:val="ConsPlusNormal"/>
        <w:spacing w:before="220"/>
        <w:ind w:firstLine="540"/>
        <w:jc w:val="both"/>
      </w:pPr>
      <w:r>
        <w:t xml:space="preserve">в графе 3 по строкам </w:t>
      </w:r>
      <w:hyperlink w:anchor="P8588" w:history="1">
        <w:r>
          <w:rPr>
            <w:color w:val="0000FF"/>
          </w:rPr>
          <w:t>"денежные расчеты"</w:t>
        </w:r>
      </w:hyperlink>
      <w:r>
        <w:t xml:space="preserve"> и </w:t>
      </w:r>
      <w:hyperlink w:anchor="P8624" w:history="1">
        <w:r>
          <w:rPr>
            <w:color w:val="0000FF"/>
          </w:rPr>
          <w:t>"неденежные расчеты"</w:t>
        </w:r>
      </w:hyperlink>
      <w:r>
        <w:t xml:space="preserve"> - код главы по БК контрагентов по отражаемым расчетам;</w:t>
      </w:r>
    </w:p>
    <w:p w:rsidR="00912F6F" w:rsidRDefault="00912F6F">
      <w:pPr>
        <w:pStyle w:val="ConsPlusNormal"/>
        <w:jc w:val="both"/>
      </w:pPr>
      <w:r>
        <w:t xml:space="preserve">(в ред. </w:t>
      </w:r>
      <w:hyperlink r:id="rId23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4 - код </w:t>
      </w:r>
      <w:hyperlink r:id="rId240" w:history="1">
        <w:r>
          <w:rPr>
            <w:color w:val="0000FF"/>
          </w:rPr>
          <w:t>ОКТМО</w:t>
        </w:r>
      </w:hyperlink>
      <w:r>
        <w:t xml:space="preserve"> контрагента по отражаемым расчетам;</w:t>
      </w:r>
    </w:p>
    <w:p w:rsidR="00912F6F" w:rsidRDefault="00912F6F">
      <w:pPr>
        <w:pStyle w:val="ConsPlusNormal"/>
        <w:jc w:val="both"/>
      </w:pPr>
      <w:r>
        <w:t xml:space="preserve">(в ред. </w:t>
      </w:r>
      <w:hyperlink r:id="rId24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5 - код элемента бюджета контрагента по отражаемым расчетам;</w:t>
      </w:r>
    </w:p>
    <w:p w:rsidR="00912F6F" w:rsidRDefault="00912F6F">
      <w:pPr>
        <w:pStyle w:val="ConsPlusNormal"/>
        <w:jc w:val="both"/>
      </w:pPr>
      <w:r>
        <w:t xml:space="preserve">(в ред. </w:t>
      </w:r>
      <w:hyperlink r:id="rId24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графа 7 не заполняется;</w:t>
      </w:r>
    </w:p>
    <w:p w:rsidR="00912F6F" w:rsidRDefault="00912F6F">
      <w:pPr>
        <w:pStyle w:val="ConsPlusNormal"/>
        <w:jc w:val="both"/>
      </w:pPr>
      <w:r>
        <w:t xml:space="preserve">(в ред. </w:t>
      </w:r>
      <w:hyperlink r:id="rId24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6 указывается:</w:t>
      </w:r>
    </w:p>
    <w:p w:rsidR="00912F6F" w:rsidRDefault="00912F6F">
      <w:pPr>
        <w:pStyle w:val="ConsPlusNormal"/>
        <w:jc w:val="both"/>
      </w:pPr>
      <w:r>
        <w:t xml:space="preserve">(в ред. </w:t>
      </w:r>
      <w:hyperlink r:id="rId24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552" w:history="1">
        <w:r>
          <w:rPr>
            <w:color w:val="0000FF"/>
          </w:rPr>
          <w:t>строке</w:t>
        </w:r>
      </w:hyperlink>
      <w:r>
        <w:t xml:space="preserve"> "в том числе по номеру (коду) счета" - код соответствующего счета по консолидируемым расчетам 120551561 "Увеличение дебиторской задолженности по поступлениям от других бюджетов бюджетной системы Российской Федерации", 120551661 "Уменьшение дебиторской задолженности по поступлениям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 120561661 "Уменьшение дебиторской задолженности по поступлениям капитального характера от других бюджетов бюджетной системы Российской Федерации", 120711641 "Уменьшение задолженности бюджетов бюджетной системы Российской Федерации по предоставленным бюджетным кредитам", 120721641 "Уменьшение задолженности бюджетов бюджетной системы Российской Федерации в рамках целевых иностранных кредитов (заимствований)", 120731641 "Уменьшение задолженности бюджетов бюджетной системы Российской Федерации по государственным (муниципальным) гарантиям", 130111710 "Увеличение задолженности перед бюджетами бюджетной системы Российской Федерации по привлеченным бюджетным кредитам в рублях",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w:t>
      </w:r>
      <w:r>
        <w:lastRenderedPageBreak/>
        <w:t>государственным (муниципальным) гарантиям", номер соответствующего счета по консолидируемым расчетам 130111000 "Расчеты с бюджетами бюджетной системы Российской Федерации по привлеченным бюджетным кредитам в рублях", 130121000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 130131000 "Расчеты с бюджетами бюджетной системы Российской Федерации по государственным (муниципальным) гарантиям", 130251000 "Расчеты по перечислениям другим бюджетам бюджетной системы Российской Федерации",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w:t>
      </w:r>
    </w:p>
    <w:p w:rsidR="00912F6F" w:rsidRDefault="00912F6F">
      <w:pPr>
        <w:pStyle w:val="ConsPlusNormal"/>
        <w:jc w:val="both"/>
      </w:pPr>
      <w:r>
        <w:t xml:space="preserve">(в ред. </w:t>
      </w:r>
      <w:hyperlink r:id="rId245"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номер соответствующего счета по консолидируемым расчетам;</w:t>
      </w:r>
    </w:p>
    <w:p w:rsidR="00912F6F" w:rsidRDefault="00912F6F">
      <w:pPr>
        <w:pStyle w:val="ConsPlusNormal"/>
        <w:jc w:val="both"/>
      </w:pPr>
      <w:r>
        <w:t xml:space="preserve">(в ред. </w:t>
      </w:r>
      <w:hyperlink r:id="rId24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540" w:history="1">
        <w:r>
          <w:rPr>
            <w:color w:val="0000FF"/>
          </w:rPr>
          <w:t>строке</w:t>
        </w:r>
      </w:hyperlink>
      <w:r>
        <w:t xml:space="preserve"> "Итого" отражается итоговая сумма расчетов, при этом сумма показателей по дебету отражается в </w:t>
      </w:r>
      <w:hyperlink w:anchor="P8511" w:history="1">
        <w:r>
          <w:rPr>
            <w:color w:val="0000FF"/>
          </w:rPr>
          <w:t>графе 8</w:t>
        </w:r>
      </w:hyperlink>
      <w:r>
        <w:t xml:space="preserve"> в отрицательном значении;</w:t>
      </w:r>
    </w:p>
    <w:p w:rsidR="00912F6F" w:rsidRDefault="00912F6F">
      <w:pPr>
        <w:pStyle w:val="ConsPlusNormal"/>
        <w:jc w:val="both"/>
      </w:pPr>
      <w:r>
        <w:t xml:space="preserve">(в ред. </w:t>
      </w:r>
      <w:hyperlink r:id="rId247"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графе 8 по </w:t>
      </w:r>
      <w:hyperlink w:anchor="P8448"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графе 6;</w:t>
      </w:r>
    </w:p>
    <w:p w:rsidR="00912F6F" w:rsidRDefault="00912F6F">
      <w:pPr>
        <w:pStyle w:val="ConsPlusNormal"/>
        <w:jc w:val="both"/>
      </w:pPr>
      <w:r>
        <w:t xml:space="preserve">(в ред. </w:t>
      </w:r>
      <w:hyperlink r:id="rId24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588" w:history="1">
        <w:r>
          <w:rPr>
            <w:color w:val="0000FF"/>
          </w:rPr>
          <w:t>строке</w:t>
        </w:r>
      </w:hyperlink>
      <w:r>
        <w:t xml:space="preserve"> "денежные расчеты" - итоговая сумма денежных расчетов с контрагентами по кредиту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 при этом сумма показателей денежных расчетов по дебету счета 120551561, 120561561 отражается в </w:t>
      </w:r>
      <w:hyperlink w:anchor="P8511" w:history="1">
        <w:r>
          <w:rPr>
            <w:color w:val="0000FF"/>
          </w:rPr>
          <w:t>графе 8</w:t>
        </w:r>
      </w:hyperlink>
      <w:r>
        <w:t xml:space="preserve"> Справки (ф. 0503125 по коду счета 120551561 (661), 120561561 (661) в отрицательном значении;</w:t>
      </w:r>
    </w:p>
    <w:p w:rsidR="00912F6F" w:rsidRDefault="00912F6F">
      <w:pPr>
        <w:pStyle w:val="ConsPlusNormal"/>
        <w:jc w:val="both"/>
      </w:pPr>
      <w:r>
        <w:t xml:space="preserve">(в ред. </w:t>
      </w:r>
      <w:hyperlink r:id="rId249"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в графе 8 по </w:t>
      </w:r>
      <w:hyperlink w:anchor="P8448"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графе 6 и обобщенных по кодам корреспондирующих счетов, при этом сумма показателей неденежных расчетов по дебету отражается в графе 8 в отрицательном значении;</w:t>
      </w:r>
    </w:p>
    <w:p w:rsidR="00912F6F" w:rsidRDefault="00912F6F">
      <w:pPr>
        <w:pStyle w:val="ConsPlusNormal"/>
        <w:jc w:val="both"/>
      </w:pPr>
      <w:r>
        <w:t xml:space="preserve">(в ред. </w:t>
      </w:r>
      <w:hyperlink r:id="rId25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9 - 12 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 не заполняются;</w:t>
      </w:r>
    </w:p>
    <w:p w:rsidR="00912F6F" w:rsidRDefault="00912F6F">
      <w:pPr>
        <w:pStyle w:val="ConsPlusNormal"/>
        <w:jc w:val="both"/>
      </w:pPr>
      <w:r>
        <w:t xml:space="preserve">(в ред. </w:t>
      </w:r>
      <w:hyperlink r:id="rId25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9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код корреспондирующего счета бюджетного учета;</w:t>
      </w:r>
    </w:p>
    <w:p w:rsidR="00912F6F" w:rsidRDefault="00912F6F">
      <w:pPr>
        <w:pStyle w:val="ConsPlusNormal"/>
        <w:jc w:val="both"/>
      </w:pPr>
      <w:r>
        <w:t xml:space="preserve">(в ред. </w:t>
      </w:r>
      <w:hyperlink r:id="rId25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10 - 12 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не заполняются;</w:t>
      </w:r>
    </w:p>
    <w:p w:rsidR="00912F6F" w:rsidRDefault="00912F6F">
      <w:pPr>
        <w:pStyle w:val="ConsPlusNormal"/>
        <w:jc w:val="both"/>
      </w:pPr>
      <w:r>
        <w:t xml:space="preserve">(абзац введен </w:t>
      </w:r>
      <w:hyperlink r:id="rId253"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hyperlink w:anchor="P8448" w:history="1">
        <w:r>
          <w:rPr>
            <w:color w:val="0000FF"/>
          </w:rPr>
          <w:t>Строка</w:t>
        </w:r>
      </w:hyperlink>
      <w:r>
        <w:t xml:space="preserve"> "денежные расчеты" Справки (ф. 0503125 по коду счета 140110151) не заполняется.</w:t>
      </w:r>
    </w:p>
    <w:p w:rsidR="00912F6F" w:rsidRDefault="00912F6F">
      <w:pPr>
        <w:pStyle w:val="ConsPlusNormal"/>
        <w:spacing w:before="220"/>
        <w:ind w:firstLine="540"/>
        <w:jc w:val="both"/>
      </w:pPr>
      <w:r>
        <w:t xml:space="preserve">Строки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Справки (ф. 0503125 по коду счета 130111000, 130121000, 130131000, 130251000, 140140151, 140140161) не заполняются.</w:t>
      </w:r>
    </w:p>
    <w:p w:rsidR="00912F6F" w:rsidRDefault="00912F6F">
      <w:pPr>
        <w:pStyle w:val="ConsPlusNormal"/>
        <w:jc w:val="both"/>
      </w:pPr>
      <w:r>
        <w:t xml:space="preserve">(в ред. </w:t>
      </w:r>
      <w:hyperlink r:id="rId254"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32.1. В Справках (ф. 0503125) по коду счета 140110151 "Доходы от поступлений текущего характера от других бюджетов бюджетной системы Российской Федерации", 140110161 "Доходы </w:t>
      </w:r>
      <w:r>
        <w:lastRenderedPageBreak/>
        <w:t xml:space="preserve">от поступлений капитального характера от других бюджетов бюджетной системы Российской Федерации" (далее в целях настоящей Инструкции - Справка (ф. 0503125 по коду счета 140110151, 140110161) при формировании консолидированных показателей согласно </w:t>
      </w:r>
      <w:hyperlink w:anchor="P386" w:history="1">
        <w:r>
          <w:rPr>
            <w:color w:val="0000FF"/>
          </w:rPr>
          <w:t>абзацу четырнадцатому пункта 23</w:t>
        </w:r>
      </w:hyperlink>
      <w:r>
        <w:t xml:space="preserve"> настоящей Инструкции администратор доходов бюджета отражает:</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255"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 код главы по БК контрагента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56" w:history="1">
        <w:r>
          <w:rPr>
            <w:color w:val="0000FF"/>
          </w:rPr>
          <w:t>ОКТМО</w:t>
        </w:r>
      </w:hyperlink>
      <w:r>
        <w:t xml:space="preserve"> контрагента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контрагента;</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счета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 сумма расчетов с контрагентом;</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 140140151 "Доходы будущих периодов от поступлений текущего характера от других бюджетов бюджетной системы Российской Федерации", 140140161 "Доходы будущих периодов от поступлений капитального характера от других бюджетов бюджетной системы Российской Федерации", 120551561 "Увеличение дебиторской задолженности по поступлениям текущего характера от других бюджетов бюджетной системы Российской Федерации", 120561561 "Увеличение дебиторской задолженности по поступлениям капитального характера от других бюджетов бюджетной системы Российской Федерации";</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25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58"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w:t>
      </w:r>
      <w:r>
        <w:lastRenderedPageBreak/>
        <w:t xml:space="preserve">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spacing w:before="220"/>
        <w:ind w:firstLine="540"/>
        <w:jc w:val="both"/>
      </w:pPr>
      <w:r>
        <w:t xml:space="preserve">Строки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624" w:history="1">
        <w:r>
          <w:rPr>
            <w:color w:val="0000FF"/>
          </w:rPr>
          <w:t>"неденежные расчеты"</w:t>
        </w:r>
      </w:hyperlink>
      <w:r>
        <w:t xml:space="preserve"> формируются с группировкой по кодам элементов бюджетов в разрезе кодов </w:t>
      </w:r>
      <w:hyperlink r:id="rId259" w:history="1">
        <w:r>
          <w:rPr>
            <w:color w:val="0000FF"/>
          </w:rPr>
          <w:t>ОКТМО</w:t>
        </w:r>
      </w:hyperlink>
      <w:r>
        <w:t xml:space="preserve"> и кодов глав по БК контрагентов по отражаемым расчетам в следующем порядке:</w:t>
      </w:r>
    </w:p>
    <w:p w:rsidR="00912F6F" w:rsidRDefault="00912F6F">
      <w:pPr>
        <w:pStyle w:val="ConsPlusNormal"/>
        <w:spacing w:before="220"/>
        <w:ind w:firstLine="540"/>
        <w:jc w:val="both"/>
      </w:pPr>
      <w:r>
        <w:t xml:space="preserve">по </w:t>
      </w:r>
      <w:hyperlink w:anchor="P8540" w:history="1">
        <w:r>
          <w:rPr>
            <w:color w:val="0000FF"/>
          </w:rPr>
          <w:t>строке</w:t>
        </w:r>
      </w:hyperlink>
      <w:r>
        <w:t xml:space="preserve"> "Итого" </w:t>
      </w:r>
      <w:hyperlink w:anchor="P8505" w:history="1">
        <w:r>
          <w:rPr>
            <w:color w:val="0000FF"/>
          </w:rPr>
          <w:t>графы 2</w:t>
        </w:r>
      </w:hyperlink>
      <w:r>
        <w:t xml:space="preserve"> - </w:t>
      </w:r>
      <w:hyperlink w:anchor="P8509" w:history="1">
        <w:r>
          <w:rPr>
            <w:color w:val="0000FF"/>
          </w:rPr>
          <w:t>6</w:t>
        </w:r>
      </w:hyperlink>
      <w:r>
        <w:t xml:space="preserve">, </w:t>
      </w:r>
      <w:hyperlink w:anchor="P8513" w:history="1">
        <w:r>
          <w:rPr>
            <w:color w:val="0000FF"/>
          </w:rPr>
          <w:t>10</w:t>
        </w:r>
      </w:hyperlink>
      <w:r>
        <w:t xml:space="preserve"> - </w:t>
      </w:r>
      <w:hyperlink w:anchor="P8515" w:history="1">
        <w:r>
          <w:rPr>
            <w:color w:val="0000FF"/>
          </w:rPr>
          <w:t>12</w:t>
        </w:r>
      </w:hyperlink>
      <w:r>
        <w:t xml:space="preserve"> не заполняются;</w:t>
      </w:r>
    </w:p>
    <w:p w:rsidR="00912F6F" w:rsidRDefault="00912F6F">
      <w:pPr>
        <w:pStyle w:val="ConsPlusNormal"/>
        <w:spacing w:before="220"/>
        <w:ind w:firstLine="540"/>
        <w:jc w:val="both"/>
      </w:pPr>
      <w:r>
        <w:t xml:space="preserve">в </w:t>
      </w:r>
      <w:hyperlink w:anchor="P8506" w:history="1">
        <w:r>
          <w:rPr>
            <w:color w:val="0000FF"/>
          </w:rPr>
          <w:t>графе 3</w:t>
        </w:r>
      </w:hyperlink>
      <w:r>
        <w:t xml:space="preserve"> по строкам </w:t>
      </w:r>
      <w:hyperlink w:anchor="P8552" w:history="1">
        <w:r>
          <w:rPr>
            <w:color w:val="0000FF"/>
          </w:rPr>
          <w:t>"в том числе по номеру (коду) счета"</w:t>
        </w:r>
      </w:hyperlink>
      <w:r>
        <w:t xml:space="preserve">, </w:t>
      </w:r>
      <w:hyperlink w:anchor="P8624" w:history="1">
        <w:r>
          <w:rPr>
            <w:color w:val="0000FF"/>
          </w:rPr>
          <w:t>"неденежные расчеты"</w:t>
        </w:r>
      </w:hyperlink>
      <w:r>
        <w:t xml:space="preserve"> указывается код главы по БК контрагентов по отражаемым расчетам;</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w:t>
      </w:r>
      <w:hyperlink r:id="rId260" w:history="1">
        <w:r>
          <w:rPr>
            <w:color w:val="0000FF"/>
          </w:rPr>
          <w:t>ОКТМО</w:t>
        </w:r>
      </w:hyperlink>
      <w:r>
        <w:t xml:space="preserve"> контрагента по отражаемым расчетам;</w:t>
      </w:r>
    </w:p>
    <w:p w:rsidR="00912F6F" w:rsidRDefault="00912F6F">
      <w:pPr>
        <w:pStyle w:val="ConsPlusNormal"/>
        <w:spacing w:before="220"/>
        <w:ind w:firstLine="540"/>
        <w:jc w:val="both"/>
      </w:pPr>
      <w:r>
        <w:t xml:space="preserve">в </w:t>
      </w:r>
      <w:hyperlink w:anchor="P8508" w:history="1">
        <w:r>
          <w:rPr>
            <w:color w:val="0000FF"/>
          </w:rPr>
          <w:t>графе 5</w:t>
        </w:r>
      </w:hyperlink>
      <w:r>
        <w:t xml:space="preserve"> - код элемента бюджета контрагента по отражаемым расчетам;</w:t>
      </w:r>
    </w:p>
    <w:p w:rsidR="00912F6F" w:rsidRDefault="00912F6F">
      <w:pPr>
        <w:pStyle w:val="ConsPlusNormal"/>
        <w:spacing w:before="220"/>
        <w:ind w:firstLine="540"/>
        <w:jc w:val="both"/>
      </w:pPr>
      <w:hyperlink w:anchor="P8510" w:history="1">
        <w:r>
          <w:rPr>
            <w:color w:val="0000FF"/>
          </w:rPr>
          <w:t>графа 7</w:t>
        </w:r>
      </w:hyperlink>
      <w:r>
        <w:t xml:space="preserve"> не заполняется;</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указывается:</w:t>
      </w:r>
    </w:p>
    <w:p w:rsidR="00912F6F" w:rsidRDefault="00912F6F">
      <w:pPr>
        <w:pStyle w:val="ConsPlusNormal"/>
        <w:spacing w:before="220"/>
        <w:ind w:firstLine="540"/>
        <w:jc w:val="both"/>
      </w:pPr>
      <w:hyperlink w:anchor="P8588" w:history="1">
        <w:r>
          <w:rPr>
            <w:color w:val="0000FF"/>
          </w:rPr>
          <w:t>строка</w:t>
        </w:r>
      </w:hyperlink>
      <w:r>
        <w:t xml:space="preserve"> "денежные расчеты" Справки (ф. 0503125 по коду счета 140110151, 140110161) не заполняется;</w:t>
      </w:r>
    </w:p>
    <w:p w:rsidR="00912F6F" w:rsidRDefault="00912F6F">
      <w:pPr>
        <w:pStyle w:val="ConsPlusNormal"/>
        <w:spacing w:before="220"/>
        <w:ind w:firstLine="540"/>
        <w:jc w:val="both"/>
      </w:pPr>
      <w:r>
        <w:t xml:space="preserve">по </w:t>
      </w:r>
      <w:hyperlink w:anchor="P8552" w:history="1">
        <w:r>
          <w:rPr>
            <w:color w:val="0000FF"/>
          </w:rPr>
          <w:t>строке</w:t>
        </w:r>
      </w:hyperlink>
      <w:r>
        <w:t xml:space="preserve"> "в том числе по номеру (коду) счета" - код счета по консолидируемым расчетам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w:t>
      </w:r>
    </w:p>
    <w:p w:rsidR="00912F6F" w:rsidRDefault="00912F6F">
      <w:pPr>
        <w:pStyle w:val="ConsPlusNormal"/>
        <w:spacing w:before="220"/>
        <w:ind w:firstLine="540"/>
        <w:jc w:val="both"/>
      </w:pPr>
      <w:r>
        <w:t xml:space="preserve">по </w:t>
      </w:r>
      <w:hyperlink w:anchor="P8624" w:history="1">
        <w:r>
          <w:rPr>
            <w:color w:val="0000FF"/>
          </w:rPr>
          <w:t>строке</w:t>
        </w:r>
      </w:hyperlink>
      <w:r>
        <w:t xml:space="preserve"> "неденежные расчеты" - номер соответствующего счета по консолидируемым расчетам;</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540" w:history="1">
        <w:r>
          <w:rPr>
            <w:color w:val="0000FF"/>
          </w:rPr>
          <w:t>строке</w:t>
        </w:r>
      </w:hyperlink>
      <w:r>
        <w:t xml:space="preserve"> "Итого" отражается итоговая сумма расчетов;</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552" w:history="1">
        <w:r>
          <w:rPr>
            <w:color w:val="0000FF"/>
          </w:rPr>
          <w:t>строке</w:t>
        </w:r>
      </w:hyperlink>
      <w:r>
        <w:t xml:space="preserve"> "в том числе по номеру (коду) счета" - итоговая сумма расчетов с контрагентами в разрезе кодов счетов, указанных в </w:t>
      </w:r>
      <w:hyperlink w:anchor="P8509" w:history="1">
        <w:r>
          <w:rPr>
            <w:color w:val="0000FF"/>
          </w:rPr>
          <w:t>графе 6</w:t>
        </w:r>
      </w:hyperlink>
      <w:r>
        <w:t>;</w:t>
      </w:r>
    </w:p>
    <w:p w:rsidR="00912F6F" w:rsidRDefault="00912F6F">
      <w:pPr>
        <w:pStyle w:val="ConsPlusNormal"/>
        <w:spacing w:before="220"/>
        <w:ind w:firstLine="540"/>
        <w:jc w:val="both"/>
      </w:pPr>
      <w:r>
        <w:t xml:space="preserve">в </w:t>
      </w:r>
      <w:hyperlink w:anchor="P8511" w:history="1">
        <w:r>
          <w:rPr>
            <w:color w:val="0000FF"/>
          </w:rPr>
          <w:t>графе 8</w:t>
        </w:r>
      </w:hyperlink>
      <w:r>
        <w:t xml:space="preserve"> по </w:t>
      </w:r>
      <w:hyperlink w:anchor="P8624" w:history="1">
        <w:r>
          <w:rPr>
            <w:color w:val="0000FF"/>
          </w:rPr>
          <w:t>строке</w:t>
        </w:r>
      </w:hyperlink>
      <w:r>
        <w:t xml:space="preserve"> "неденежные расчеты" - итоговая сумма неденежных расчетов с контрагентами в разрезе номеров счетов, указанных в </w:t>
      </w:r>
      <w:hyperlink w:anchor="P8509" w:history="1">
        <w:r>
          <w:rPr>
            <w:color w:val="0000FF"/>
          </w:rPr>
          <w:t>графе 6</w:t>
        </w:r>
      </w:hyperlink>
      <w:r>
        <w:t xml:space="preserve"> и обобщенных по кодам корреспондирующих счетов;</w:t>
      </w:r>
    </w:p>
    <w:p w:rsidR="00912F6F" w:rsidRDefault="00912F6F">
      <w:pPr>
        <w:pStyle w:val="ConsPlusNormal"/>
        <w:spacing w:before="220"/>
        <w:ind w:firstLine="540"/>
        <w:jc w:val="both"/>
      </w:pPr>
      <w:hyperlink w:anchor="P8512" w:history="1">
        <w:r>
          <w:rPr>
            <w:color w:val="0000FF"/>
          </w:rPr>
          <w:t>графы 9</w:t>
        </w:r>
      </w:hyperlink>
      <w:r>
        <w:t xml:space="preserve"> - </w:t>
      </w:r>
      <w:hyperlink w:anchor="P8515" w:history="1">
        <w:r>
          <w:rPr>
            <w:color w:val="0000FF"/>
          </w:rPr>
          <w:t>12</w:t>
        </w:r>
      </w:hyperlink>
      <w:r>
        <w:t xml:space="preserve">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 не заполняются;</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по </w:t>
      </w:r>
      <w:hyperlink w:anchor="P8624" w:history="1">
        <w:r>
          <w:rPr>
            <w:color w:val="0000FF"/>
          </w:rPr>
          <w:t>строке</w:t>
        </w:r>
      </w:hyperlink>
      <w:r>
        <w:t xml:space="preserve"> "неденежные расчеты" - код корреспондирующего счета бюджетного учета;</w:t>
      </w:r>
    </w:p>
    <w:p w:rsidR="00912F6F" w:rsidRDefault="00912F6F">
      <w:pPr>
        <w:pStyle w:val="ConsPlusNormal"/>
        <w:spacing w:before="220"/>
        <w:ind w:firstLine="540"/>
        <w:jc w:val="both"/>
      </w:pPr>
      <w:hyperlink w:anchor="P8513" w:history="1">
        <w:r>
          <w:rPr>
            <w:color w:val="0000FF"/>
          </w:rPr>
          <w:t>графы 10</w:t>
        </w:r>
      </w:hyperlink>
      <w:r>
        <w:t xml:space="preserve"> - </w:t>
      </w:r>
      <w:hyperlink w:anchor="P8515" w:history="1">
        <w:r>
          <w:rPr>
            <w:color w:val="0000FF"/>
          </w:rPr>
          <w:t>12</w:t>
        </w:r>
      </w:hyperlink>
      <w:r>
        <w:t xml:space="preserve"> по </w:t>
      </w:r>
      <w:hyperlink w:anchor="P8624" w:history="1">
        <w:r>
          <w:rPr>
            <w:color w:val="0000FF"/>
          </w:rPr>
          <w:t>строке</w:t>
        </w:r>
      </w:hyperlink>
      <w:r>
        <w:t xml:space="preserve"> "неденежные расчеты" не заполняются.</w:t>
      </w:r>
    </w:p>
    <w:p w:rsidR="00912F6F" w:rsidRDefault="00912F6F">
      <w:pPr>
        <w:pStyle w:val="ConsPlusNormal"/>
        <w:jc w:val="both"/>
      </w:pPr>
      <w:r>
        <w:t xml:space="preserve">(п. 32.1 введен </w:t>
      </w:r>
      <w:hyperlink r:id="rId261" w:history="1">
        <w:r>
          <w:rPr>
            <w:color w:val="0000FF"/>
          </w:rPr>
          <w:t>Приказом</w:t>
        </w:r>
      </w:hyperlink>
      <w:r>
        <w:t xml:space="preserve"> Минфина России от 28.02.2019 N 31н)</w:t>
      </w:r>
    </w:p>
    <w:p w:rsidR="00912F6F" w:rsidRDefault="00912F6F">
      <w:pPr>
        <w:pStyle w:val="ConsPlusNormal"/>
        <w:spacing w:before="220"/>
        <w:ind w:firstLine="540"/>
        <w:jc w:val="both"/>
      </w:pPr>
      <w:bookmarkStart w:id="20" w:name="P829"/>
      <w:bookmarkEnd w:id="20"/>
      <w:r>
        <w:t>33. В Справках (ф. 0503125) по кодам счетов: 021100000 "Внутренние расчеты по поступлениям", 021200000 "Внутренние расчеты по выбытиям" (далее в целях настоящей Инструкции - Справки (ф. 0503125 по коду КОСГУ 560(660) финансовый орган отражает:</w:t>
      </w:r>
    </w:p>
    <w:p w:rsidR="00912F6F" w:rsidRDefault="00912F6F">
      <w:pPr>
        <w:pStyle w:val="ConsPlusNormal"/>
        <w:jc w:val="both"/>
      </w:pPr>
      <w:r>
        <w:t xml:space="preserve">(в ред. </w:t>
      </w:r>
      <w:hyperlink r:id="rId262"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263"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hyperlink w:anchor="P8506" w:history="1">
        <w:r>
          <w:rPr>
            <w:color w:val="0000FF"/>
          </w:rPr>
          <w:t>графы 3</w:t>
        </w:r>
      </w:hyperlink>
      <w:r>
        <w:t xml:space="preserve">, </w:t>
      </w:r>
      <w:hyperlink w:anchor="P8508" w:history="1">
        <w:r>
          <w:rPr>
            <w:color w:val="0000FF"/>
          </w:rPr>
          <w:t>5</w:t>
        </w:r>
      </w:hyperlink>
      <w:r>
        <w:t xml:space="preserve"> не заполняются;</w:t>
      </w:r>
    </w:p>
    <w:p w:rsidR="00912F6F" w:rsidRDefault="00912F6F">
      <w:pPr>
        <w:pStyle w:val="ConsPlusNormal"/>
        <w:jc w:val="both"/>
      </w:pPr>
      <w:r>
        <w:t xml:space="preserve">(в ред. </w:t>
      </w:r>
      <w:hyperlink r:id="rId26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присвоенный финансовым органом код его территориального органа, организующим исполнение бюджета (далее в целях настоящей Инструкции - код территориального органа);</w:t>
      </w:r>
    </w:p>
    <w:p w:rsidR="00912F6F" w:rsidRDefault="00912F6F">
      <w:pPr>
        <w:pStyle w:val="ConsPlusNormal"/>
        <w:jc w:val="both"/>
      </w:pPr>
      <w:r>
        <w:t xml:space="preserve">(в ред. </w:t>
      </w:r>
      <w:hyperlink r:id="rId26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(021100000 "Внутренние расчеты по поступлениям", 021200000 "Внутренние расчеты по выбытиям"), на котором отражены расчеты с контрагентом;</w:t>
      </w:r>
    </w:p>
    <w:p w:rsidR="00912F6F" w:rsidRDefault="00912F6F">
      <w:pPr>
        <w:pStyle w:val="ConsPlusNormal"/>
        <w:jc w:val="both"/>
      </w:pPr>
      <w:r>
        <w:t xml:space="preserve">(в ред. </w:t>
      </w:r>
      <w:hyperlink r:id="rId26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сумма расчетов с контрагентом;</w:t>
      </w:r>
    </w:p>
    <w:p w:rsidR="00912F6F" w:rsidRDefault="00912F6F">
      <w:pPr>
        <w:pStyle w:val="ConsPlusNormal"/>
        <w:jc w:val="both"/>
      </w:pPr>
      <w:r>
        <w:t xml:space="preserve">(в ред. </w:t>
      </w:r>
      <w:hyperlink r:id="rId26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 код корреспондирующего счета бюджетного учета.</w:t>
      </w:r>
    </w:p>
    <w:p w:rsidR="00912F6F" w:rsidRDefault="00912F6F">
      <w:pPr>
        <w:pStyle w:val="ConsPlusNormal"/>
        <w:jc w:val="both"/>
      </w:pPr>
      <w:r>
        <w:t xml:space="preserve">(в ред. </w:t>
      </w:r>
      <w:hyperlink r:id="rId26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(в ред. </w:t>
      </w:r>
      <w:hyperlink r:id="rId26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(абзац введен </w:t>
      </w:r>
      <w:hyperlink r:id="rId270"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71"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272"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Строки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формируются по отражаемым расчетам в следующем порядке:</w:t>
      </w:r>
    </w:p>
    <w:p w:rsidR="00912F6F" w:rsidRDefault="00912F6F">
      <w:pPr>
        <w:pStyle w:val="ConsPlusNormal"/>
        <w:spacing w:before="220"/>
        <w:ind w:firstLine="540"/>
        <w:jc w:val="both"/>
      </w:pPr>
      <w:r>
        <w:t>графы 2, 3, 5, 6 не заполняются;</w:t>
      </w:r>
    </w:p>
    <w:p w:rsidR="00912F6F" w:rsidRDefault="00912F6F">
      <w:pPr>
        <w:pStyle w:val="ConsPlusNormal"/>
        <w:jc w:val="both"/>
      </w:pPr>
      <w:r>
        <w:t xml:space="preserve">(в ред. Приказов Минфина России от 19.12.2014 </w:t>
      </w:r>
      <w:hyperlink r:id="rId273" w:history="1">
        <w:r>
          <w:rPr>
            <w:color w:val="0000FF"/>
          </w:rPr>
          <w:t>N 157н</w:t>
        </w:r>
      </w:hyperlink>
      <w:r>
        <w:t xml:space="preserve">, от 31.12.2015 </w:t>
      </w:r>
      <w:hyperlink r:id="rId274" w:history="1">
        <w:r>
          <w:rPr>
            <w:color w:val="0000FF"/>
          </w:rPr>
          <w:t>N 229н</w:t>
        </w:r>
      </w:hyperlink>
      <w:r>
        <w:t>)</w:t>
      </w:r>
    </w:p>
    <w:p w:rsidR="00912F6F" w:rsidRDefault="00912F6F">
      <w:pPr>
        <w:pStyle w:val="ConsPlusNormal"/>
        <w:spacing w:before="220"/>
        <w:ind w:firstLine="540"/>
        <w:jc w:val="both"/>
      </w:pPr>
      <w:r>
        <w:t xml:space="preserve">графы 4, 6 по </w:t>
      </w:r>
      <w:hyperlink w:anchor="P8448" w:history="1">
        <w:r>
          <w:rPr>
            <w:color w:val="0000FF"/>
          </w:rPr>
          <w:t>строке</w:t>
        </w:r>
      </w:hyperlink>
      <w:r>
        <w:t xml:space="preserve"> "Итого" - не заполняются;</w:t>
      </w:r>
    </w:p>
    <w:p w:rsidR="00912F6F" w:rsidRDefault="00912F6F">
      <w:pPr>
        <w:pStyle w:val="ConsPlusNormal"/>
        <w:jc w:val="both"/>
      </w:pPr>
      <w:r>
        <w:t xml:space="preserve">(в ред. </w:t>
      </w:r>
      <w:hyperlink r:id="rId27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lastRenderedPageBreak/>
        <w:t>в графе 4 по строкам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код территориального органа по консолидируемым расчетам;</w:t>
      </w:r>
    </w:p>
    <w:p w:rsidR="00912F6F" w:rsidRDefault="00912F6F">
      <w:pPr>
        <w:pStyle w:val="ConsPlusNormal"/>
        <w:jc w:val="both"/>
      </w:pPr>
      <w:r>
        <w:t xml:space="preserve">(в ред. </w:t>
      </w:r>
      <w:hyperlink r:id="rId27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6 по строкам "</w:t>
      </w:r>
      <w:hyperlink w:anchor="P8552" w:history="1">
        <w:r>
          <w:rPr>
            <w:color w:val="0000FF"/>
          </w:rPr>
          <w:t>в том числе</w:t>
        </w:r>
      </w:hyperlink>
      <w:r>
        <w:t xml:space="preserve"> по номеру (коду) счета",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 номер соответствующего счета (021200000 "Внутренние расчеты по выбытиям", 021100000 "Внутренние расчеты по поступлениям");</w:t>
      </w:r>
    </w:p>
    <w:p w:rsidR="00912F6F" w:rsidRDefault="00912F6F">
      <w:pPr>
        <w:pStyle w:val="ConsPlusNormal"/>
        <w:jc w:val="both"/>
      </w:pPr>
      <w:r>
        <w:t xml:space="preserve">(в ред. </w:t>
      </w:r>
      <w:hyperlink r:id="rId27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графе 7 по </w:t>
      </w:r>
      <w:hyperlink w:anchor="P8448" w:history="1">
        <w:r>
          <w:rPr>
            <w:color w:val="0000FF"/>
          </w:rPr>
          <w:t>строке</w:t>
        </w:r>
      </w:hyperlink>
      <w:r>
        <w:t xml:space="preserve"> "Итого" - итоговая сумма расчетов с контрагентами по дебету;</w:t>
      </w:r>
    </w:p>
    <w:p w:rsidR="00912F6F" w:rsidRDefault="00912F6F">
      <w:pPr>
        <w:pStyle w:val="ConsPlusNormal"/>
        <w:jc w:val="both"/>
      </w:pPr>
      <w:r>
        <w:t xml:space="preserve">(в ред. </w:t>
      </w:r>
      <w:hyperlink r:id="rId27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7 по </w:t>
      </w:r>
      <w:hyperlink w:anchor="P8448" w:history="1">
        <w:r>
          <w:rPr>
            <w:color w:val="0000FF"/>
          </w:rPr>
          <w:t>строке</w:t>
        </w:r>
      </w:hyperlink>
      <w:r>
        <w:t xml:space="preserve"> "в том числе по номеру (коду) счета" - итоговая сумма расчетов с контрагентами по дебету в разрезе кодов территориальных органов, указанных в графе 4;</w:t>
      </w:r>
    </w:p>
    <w:p w:rsidR="00912F6F" w:rsidRDefault="00912F6F">
      <w:pPr>
        <w:pStyle w:val="ConsPlusNormal"/>
        <w:jc w:val="both"/>
      </w:pPr>
      <w:r>
        <w:t xml:space="preserve">(в ред. </w:t>
      </w:r>
      <w:hyperlink r:id="rId27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7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итоговая сумма расчетов с контрагентами по дебету в разрезе кодов территориальных органов, указанных в графе 4, и кодов корреспондирующих счетов;</w:t>
      </w:r>
    </w:p>
    <w:p w:rsidR="00912F6F" w:rsidRDefault="00912F6F">
      <w:pPr>
        <w:pStyle w:val="ConsPlusNormal"/>
        <w:jc w:val="both"/>
      </w:pPr>
      <w:r>
        <w:t xml:space="preserve">(в ред. </w:t>
      </w:r>
      <w:hyperlink r:id="rId28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при формировании показателей графы 7 по строкам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сумма показателей расчетов, учтенные в разрезе контрагентов по кредиту (графа 8), отражается в отрицательном значении;</w:t>
      </w:r>
    </w:p>
    <w:p w:rsidR="00912F6F" w:rsidRDefault="00912F6F">
      <w:pPr>
        <w:pStyle w:val="ConsPlusNormal"/>
        <w:jc w:val="both"/>
      </w:pPr>
      <w:r>
        <w:t xml:space="preserve">(в ред. </w:t>
      </w:r>
      <w:hyperlink r:id="rId28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9 - 12 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 не заполняются;</w:t>
      </w:r>
    </w:p>
    <w:p w:rsidR="00912F6F" w:rsidRDefault="00912F6F">
      <w:pPr>
        <w:pStyle w:val="ConsPlusNormal"/>
        <w:jc w:val="both"/>
      </w:pPr>
      <w:r>
        <w:t xml:space="preserve">(в ред. </w:t>
      </w:r>
      <w:hyperlink r:id="rId28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9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отражается код корреспондирующего счета бюджетного учета;</w:t>
      </w:r>
    </w:p>
    <w:p w:rsidR="00912F6F" w:rsidRDefault="00912F6F">
      <w:pPr>
        <w:pStyle w:val="ConsPlusNormal"/>
        <w:jc w:val="both"/>
      </w:pPr>
      <w:r>
        <w:t xml:space="preserve">(в ред. </w:t>
      </w:r>
      <w:hyperlink r:id="rId28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10 - 12 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не заполняется.</w:t>
      </w:r>
    </w:p>
    <w:p w:rsidR="00912F6F" w:rsidRDefault="00912F6F">
      <w:pPr>
        <w:pStyle w:val="ConsPlusNormal"/>
        <w:jc w:val="both"/>
      </w:pPr>
      <w:r>
        <w:t xml:space="preserve">(абзац введен </w:t>
      </w:r>
      <w:hyperlink r:id="rId284"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bookmarkStart w:id="21" w:name="P873"/>
      <w:bookmarkEnd w:id="21"/>
      <w:r>
        <w:t>34. В Справках (ф. 0503125) по кодам счетов 030800000 "Внутренние расчеты по поступлениям", 030900000 "Внутренние расчеты по выбытиям" (далее в целях настоящей Инструкции - Справки (ф. 0503125 по коду КОСГУ 730(830) финансовый орган отражает:</w:t>
      </w:r>
    </w:p>
    <w:p w:rsidR="00912F6F" w:rsidRDefault="00912F6F">
      <w:pPr>
        <w:pStyle w:val="ConsPlusNormal"/>
        <w:jc w:val="both"/>
      </w:pPr>
      <w:r>
        <w:t xml:space="preserve">(в ред. </w:t>
      </w:r>
      <w:hyperlink r:id="rId28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w:t>
      </w:r>
      <w:hyperlink w:anchor="P8504" w:history="1">
        <w:r>
          <w:rPr>
            <w:color w:val="0000FF"/>
          </w:rPr>
          <w:t>графе 1</w:t>
        </w:r>
      </w:hyperlink>
      <w:r>
        <w:t xml:space="preserve"> - наименование контрагента по отражаемым расчетам;</w:t>
      </w:r>
    </w:p>
    <w:p w:rsidR="00912F6F" w:rsidRDefault="00912F6F">
      <w:pPr>
        <w:pStyle w:val="ConsPlusNormal"/>
        <w:spacing w:before="220"/>
        <w:ind w:firstLine="540"/>
        <w:jc w:val="both"/>
      </w:pPr>
      <w:r>
        <w:t xml:space="preserve">в </w:t>
      </w:r>
      <w:hyperlink w:anchor="P8505" w:history="1">
        <w:r>
          <w:rPr>
            <w:color w:val="0000FF"/>
          </w:rPr>
          <w:t>графе 2</w:t>
        </w:r>
      </w:hyperlink>
      <w:r>
        <w:t xml:space="preserve"> - номер (код) организации (ИНН контрагента по отражаемым расчетам или код организации по Сводному реестру);</w:t>
      </w:r>
    </w:p>
    <w:p w:rsidR="00912F6F" w:rsidRDefault="00912F6F">
      <w:pPr>
        <w:pStyle w:val="ConsPlusNormal"/>
        <w:jc w:val="both"/>
      </w:pPr>
      <w:r>
        <w:t xml:space="preserve">(в ред. </w:t>
      </w:r>
      <w:hyperlink r:id="rId286"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hyperlink w:anchor="P8506" w:history="1">
        <w:r>
          <w:rPr>
            <w:color w:val="0000FF"/>
          </w:rPr>
          <w:t>графы 3</w:t>
        </w:r>
      </w:hyperlink>
      <w:r>
        <w:t xml:space="preserve">, </w:t>
      </w:r>
      <w:hyperlink w:anchor="P8508" w:history="1">
        <w:r>
          <w:rPr>
            <w:color w:val="0000FF"/>
          </w:rPr>
          <w:t>5</w:t>
        </w:r>
      </w:hyperlink>
      <w:r>
        <w:t xml:space="preserve"> не заполняются;</w:t>
      </w:r>
    </w:p>
    <w:p w:rsidR="00912F6F" w:rsidRDefault="00912F6F">
      <w:pPr>
        <w:pStyle w:val="ConsPlusNormal"/>
        <w:jc w:val="both"/>
      </w:pPr>
      <w:r>
        <w:t xml:space="preserve">(в ред. </w:t>
      </w:r>
      <w:hyperlink r:id="rId28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7" w:history="1">
        <w:r>
          <w:rPr>
            <w:color w:val="0000FF"/>
          </w:rPr>
          <w:t>графе 4</w:t>
        </w:r>
      </w:hyperlink>
      <w:r>
        <w:t xml:space="preserve"> - код территориального органа по расчетам;</w:t>
      </w:r>
    </w:p>
    <w:p w:rsidR="00912F6F" w:rsidRDefault="00912F6F">
      <w:pPr>
        <w:pStyle w:val="ConsPlusNormal"/>
        <w:jc w:val="both"/>
      </w:pPr>
      <w:r>
        <w:t xml:space="preserve">(в ред. </w:t>
      </w:r>
      <w:hyperlink r:id="rId28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09" w:history="1">
        <w:r>
          <w:rPr>
            <w:color w:val="0000FF"/>
          </w:rPr>
          <w:t>графе 6</w:t>
        </w:r>
      </w:hyperlink>
      <w:r>
        <w:t xml:space="preserve"> - номер соответствующего счета (030800000 "Внутренние расчеты по поступлениям", 030900000 "Внутренние расчеты по выбытиям"), на котором отражены расчеты с контрагентом;</w:t>
      </w:r>
    </w:p>
    <w:p w:rsidR="00912F6F" w:rsidRDefault="00912F6F">
      <w:pPr>
        <w:pStyle w:val="ConsPlusNormal"/>
        <w:jc w:val="both"/>
      </w:pPr>
      <w:r>
        <w:lastRenderedPageBreak/>
        <w:t xml:space="preserve">(в ред. </w:t>
      </w:r>
      <w:hyperlink r:id="rId28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w:t>
      </w:r>
      <w:hyperlink w:anchor="P8510" w:history="1">
        <w:r>
          <w:rPr>
            <w:color w:val="0000FF"/>
          </w:rPr>
          <w:t>графах 7</w:t>
        </w:r>
      </w:hyperlink>
      <w:r>
        <w:t xml:space="preserve">, </w:t>
      </w:r>
      <w:hyperlink w:anchor="P8511" w:history="1">
        <w:r>
          <w:rPr>
            <w:color w:val="0000FF"/>
          </w:rPr>
          <w:t>8</w:t>
        </w:r>
      </w:hyperlink>
      <w:r>
        <w:t xml:space="preserve"> сумма расчетов с контрагентом;</w:t>
      </w:r>
    </w:p>
    <w:p w:rsidR="00912F6F" w:rsidRDefault="00912F6F">
      <w:pPr>
        <w:pStyle w:val="ConsPlusNormal"/>
        <w:jc w:val="both"/>
      </w:pPr>
      <w:r>
        <w:t xml:space="preserve">(в ред. </w:t>
      </w:r>
      <w:hyperlink r:id="rId29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2" w:history="1">
        <w:r>
          <w:rPr>
            <w:color w:val="0000FF"/>
          </w:rPr>
          <w:t>графе 9</w:t>
        </w:r>
      </w:hyperlink>
      <w:r>
        <w:t xml:space="preserve"> код корреспондирующего счета бюджетного учета.</w:t>
      </w:r>
    </w:p>
    <w:p w:rsidR="00912F6F" w:rsidRDefault="00912F6F">
      <w:pPr>
        <w:pStyle w:val="ConsPlusNormal"/>
        <w:jc w:val="both"/>
      </w:pPr>
      <w:r>
        <w:t xml:space="preserve">(в ред. </w:t>
      </w:r>
      <w:hyperlink r:id="rId29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3" w:history="1">
        <w:r>
          <w:rPr>
            <w:color w:val="0000FF"/>
          </w:rPr>
          <w:t>графе 10</w:t>
        </w:r>
      </w:hyperlink>
      <w:r>
        <w:t xml:space="preserve"> - номер (код) организации (ИНН взаимосвязанного контрагента по ведомственной подчиненности или код организации по Сводному реестру),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w:t>
      </w:r>
      <w:hyperlink w:anchor="P8448" w:history="1">
        <w:r>
          <w:rPr>
            <w:color w:val="0000FF"/>
          </w:rPr>
          <w:t>ф. 0503125</w:t>
        </w:r>
      </w:hyperlink>
      <w:r>
        <w:t>);</w:t>
      </w:r>
    </w:p>
    <w:p w:rsidR="00912F6F" w:rsidRDefault="00912F6F">
      <w:pPr>
        <w:pStyle w:val="ConsPlusNormal"/>
        <w:jc w:val="both"/>
      </w:pPr>
      <w:r>
        <w:t xml:space="preserve">(в ред. </w:t>
      </w:r>
      <w:hyperlink r:id="rId292"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w:t>
      </w:r>
      <w:hyperlink w:anchor="P8514" w:history="1">
        <w:r>
          <w:rPr>
            <w:color w:val="0000FF"/>
          </w:rPr>
          <w:t>графе 11</w:t>
        </w:r>
      </w:hyperlink>
      <w:r>
        <w:t xml:space="preserve"> - код главы по БК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293"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в </w:t>
      </w:r>
      <w:hyperlink w:anchor="P8515" w:history="1">
        <w:r>
          <w:rPr>
            <w:color w:val="0000FF"/>
          </w:rPr>
          <w:t>графе 12</w:t>
        </w:r>
      </w:hyperlink>
      <w:r>
        <w:t xml:space="preserve"> - код по </w:t>
      </w:r>
      <w:hyperlink r:id="rId294" w:history="1">
        <w:r>
          <w:rPr>
            <w:color w:val="0000FF"/>
          </w:rPr>
          <w:t>ОКТМО</w:t>
        </w:r>
      </w:hyperlink>
      <w:r>
        <w:t xml:space="preserve"> взаимосвязанного контрагента по ведомственной подчиненности, заполняется главным распорядителем бюджетных средств (распорядителем), главным администратором доходов, администратором, осуществляющим отдельные полномочия главного администратора доходов, источников финансирования дефицита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источника финансирования дефицита бюджета, финансовым органом, составляющим Справку (ф. 0503125);</w:t>
      </w:r>
    </w:p>
    <w:p w:rsidR="00912F6F" w:rsidRDefault="00912F6F">
      <w:pPr>
        <w:pStyle w:val="ConsPlusNormal"/>
        <w:jc w:val="both"/>
      </w:pPr>
      <w:r>
        <w:t xml:space="preserve">(абзац введен </w:t>
      </w:r>
      <w:hyperlink r:id="rId295"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Строки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формируются по отражаемым расчетам в следующем порядке:</w:t>
      </w:r>
    </w:p>
    <w:p w:rsidR="00912F6F" w:rsidRDefault="00912F6F">
      <w:pPr>
        <w:pStyle w:val="ConsPlusNormal"/>
        <w:spacing w:before="220"/>
        <w:ind w:firstLine="540"/>
        <w:jc w:val="both"/>
      </w:pPr>
      <w:r>
        <w:t>графы 3, 5, 7 не заполняются;</w:t>
      </w:r>
    </w:p>
    <w:p w:rsidR="00912F6F" w:rsidRDefault="00912F6F">
      <w:pPr>
        <w:pStyle w:val="ConsPlusNormal"/>
        <w:jc w:val="both"/>
      </w:pPr>
      <w:r>
        <w:t xml:space="preserve">(в ред. </w:t>
      </w:r>
      <w:hyperlink r:id="rId29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4, 6 по </w:t>
      </w:r>
      <w:hyperlink w:anchor="P8448" w:history="1">
        <w:r>
          <w:rPr>
            <w:color w:val="0000FF"/>
          </w:rPr>
          <w:t>строке</w:t>
        </w:r>
      </w:hyperlink>
      <w:r>
        <w:t xml:space="preserve"> "Итого" не заполняются;</w:t>
      </w:r>
    </w:p>
    <w:p w:rsidR="00912F6F" w:rsidRDefault="00912F6F">
      <w:pPr>
        <w:pStyle w:val="ConsPlusNormal"/>
        <w:jc w:val="both"/>
      </w:pPr>
      <w:r>
        <w:t xml:space="preserve">(в ред. </w:t>
      </w:r>
      <w:hyperlink r:id="rId29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4 по строкам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код территориального органа по консолидируемым расчетам;</w:t>
      </w:r>
    </w:p>
    <w:p w:rsidR="00912F6F" w:rsidRDefault="00912F6F">
      <w:pPr>
        <w:pStyle w:val="ConsPlusNormal"/>
        <w:jc w:val="both"/>
      </w:pPr>
      <w:r>
        <w:t xml:space="preserve">(в ред. </w:t>
      </w:r>
      <w:hyperlink r:id="rId29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6 по строкам "</w:t>
      </w:r>
      <w:hyperlink w:anchor="P8552" w:history="1">
        <w:r>
          <w:rPr>
            <w:color w:val="0000FF"/>
          </w:rPr>
          <w:t>в том числе</w:t>
        </w:r>
      </w:hyperlink>
      <w:r>
        <w:t xml:space="preserve"> по номеру (коду) счета",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 номер соответствующего счета (030800000 "Внутренние расчеты по поступлениям", 030900000 "Внутренние расчеты по выбытиям");</w:t>
      </w:r>
    </w:p>
    <w:p w:rsidR="00912F6F" w:rsidRDefault="00912F6F">
      <w:pPr>
        <w:pStyle w:val="ConsPlusNormal"/>
        <w:jc w:val="both"/>
      </w:pPr>
      <w:r>
        <w:t xml:space="preserve">(в ред. </w:t>
      </w:r>
      <w:hyperlink r:id="rId29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графе 8 по </w:t>
      </w:r>
      <w:hyperlink w:anchor="P8448" w:history="1">
        <w:r>
          <w:rPr>
            <w:color w:val="0000FF"/>
          </w:rPr>
          <w:t>строке</w:t>
        </w:r>
      </w:hyperlink>
      <w:r>
        <w:t xml:space="preserve"> "Итого" - итоговая сумма расчетов с контрагентами по кредиту;</w:t>
      </w:r>
    </w:p>
    <w:p w:rsidR="00912F6F" w:rsidRDefault="00912F6F">
      <w:pPr>
        <w:pStyle w:val="ConsPlusNormal"/>
        <w:jc w:val="both"/>
      </w:pPr>
      <w:r>
        <w:t xml:space="preserve">(в ред. </w:t>
      </w:r>
      <w:hyperlink r:id="rId30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lastRenderedPageBreak/>
        <w:t xml:space="preserve">в графе 8 по </w:t>
      </w:r>
      <w:hyperlink w:anchor="P8448" w:history="1">
        <w:r>
          <w:rPr>
            <w:color w:val="0000FF"/>
          </w:rPr>
          <w:t>строке</w:t>
        </w:r>
      </w:hyperlink>
      <w:r>
        <w:t xml:space="preserve"> "в том числе по номеру (коду) счета" - итоговая сумма расчетов с контрагентами по кредиту в разрезе кодов территориальных органов, указанных в графе 4;</w:t>
      </w:r>
    </w:p>
    <w:p w:rsidR="00912F6F" w:rsidRDefault="00912F6F">
      <w:pPr>
        <w:pStyle w:val="ConsPlusNormal"/>
        <w:jc w:val="both"/>
      </w:pPr>
      <w:r>
        <w:t xml:space="preserve">(в ред. </w:t>
      </w:r>
      <w:hyperlink r:id="rId30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8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 итоговая сумма расчетов с контрагентами по кредиту в разрезе кодов территориальных органов, указанных в графе 4, и кодов корреспондирующих счетов;</w:t>
      </w:r>
    </w:p>
    <w:p w:rsidR="00912F6F" w:rsidRDefault="00912F6F">
      <w:pPr>
        <w:pStyle w:val="ConsPlusNormal"/>
        <w:jc w:val="both"/>
      </w:pPr>
      <w:r>
        <w:t xml:space="preserve">(в ред. </w:t>
      </w:r>
      <w:hyperlink r:id="rId30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при формировании показателей графы 8 по строкам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сумма показателей расчетов, учтенных в разрезе контрагентов по дебету (графа 7), отражается в отрицательном значении;</w:t>
      </w:r>
    </w:p>
    <w:p w:rsidR="00912F6F" w:rsidRDefault="00912F6F">
      <w:pPr>
        <w:pStyle w:val="ConsPlusNormal"/>
        <w:jc w:val="both"/>
      </w:pPr>
      <w:r>
        <w:t xml:space="preserve">(в ред. </w:t>
      </w:r>
      <w:hyperlink r:id="rId30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графы 9 - 12 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 не заполняются;</w:t>
      </w:r>
    </w:p>
    <w:p w:rsidR="00912F6F" w:rsidRDefault="00912F6F">
      <w:pPr>
        <w:pStyle w:val="ConsPlusNormal"/>
        <w:jc w:val="both"/>
      </w:pPr>
      <w:r>
        <w:t xml:space="preserve">(в ред. </w:t>
      </w:r>
      <w:hyperlink r:id="rId30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9 по строкам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отражается код корреспондирующего счета бюджетного учета;</w:t>
      </w:r>
    </w:p>
    <w:p w:rsidR="00912F6F" w:rsidRDefault="00912F6F">
      <w:pPr>
        <w:pStyle w:val="ConsPlusNormal"/>
        <w:jc w:val="both"/>
      </w:pPr>
      <w:r>
        <w:t xml:space="preserve">(в ред. </w:t>
      </w:r>
      <w:hyperlink r:id="rId30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графе 10 - 12 по строкам </w:t>
      </w:r>
      <w:hyperlink w:anchor="P8588" w:history="1">
        <w:r>
          <w:rPr>
            <w:color w:val="0000FF"/>
          </w:rPr>
          <w:t>"денежные расчеты"</w:t>
        </w:r>
      </w:hyperlink>
      <w:r>
        <w:t xml:space="preserve">, </w:t>
      </w:r>
      <w:hyperlink w:anchor="P8624" w:history="1">
        <w:r>
          <w:rPr>
            <w:color w:val="0000FF"/>
          </w:rPr>
          <w:t>"неденежные расчеты"</w:t>
        </w:r>
      </w:hyperlink>
      <w:r>
        <w:t xml:space="preserve"> не заполняется.</w:t>
      </w:r>
    </w:p>
    <w:p w:rsidR="00912F6F" w:rsidRDefault="00912F6F">
      <w:pPr>
        <w:pStyle w:val="ConsPlusNormal"/>
        <w:jc w:val="both"/>
      </w:pPr>
      <w:r>
        <w:t xml:space="preserve">(абзац введен </w:t>
      </w:r>
      <w:hyperlink r:id="rId306"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35. Распорядитель бюджетных средств (администратор источников финансирования дефицита бюджета, осуществляющий отдельные полномочия главного администратора; администратор доходов бюджета, осуществляющий отдельные полномочия главного администратора) составляет консолидированную Справку (ф. 0503125 по коду счета 030404000) на основании Справок (ф. 0503125 по коду счета 030404000),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 и исключения в графах 7 - 9 взаимосвязанных показателей в части оборотов по безвозмездному движению между распорядителем и подведомственными ему получателями бюджетных средств (администратором источников финансирования дефицита бюджета, осуществляющим отдельные полномочия главного администратора, и подведомственными ему администраторами источников финансирования дефицита бюджета; администратором доходов бюджета, осуществляющим отдельные полномочия главного администратора, и подведомственными ему администраторами доходов бюджета) финансовых, нефинансовых активов и обязательств в следующем порядке:</w:t>
      </w:r>
    </w:p>
    <w:p w:rsidR="00912F6F" w:rsidRDefault="00912F6F">
      <w:pPr>
        <w:pStyle w:val="ConsPlusNormal"/>
        <w:jc w:val="both"/>
      </w:pPr>
      <w:r>
        <w:t xml:space="preserve">(в ред. Приказов Минфина России от 26.10.2012 </w:t>
      </w:r>
      <w:hyperlink r:id="rId307" w:history="1">
        <w:r>
          <w:rPr>
            <w:color w:val="0000FF"/>
          </w:rPr>
          <w:t>N 138н</w:t>
        </w:r>
      </w:hyperlink>
      <w:r>
        <w:t xml:space="preserve">, от 19.12.2014 </w:t>
      </w:r>
      <w:hyperlink r:id="rId308" w:history="1">
        <w:r>
          <w:rPr>
            <w:color w:val="0000FF"/>
          </w:rPr>
          <w:t>N 157н</w:t>
        </w:r>
      </w:hyperlink>
      <w:r>
        <w:t>)</w:t>
      </w:r>
    </w:p>
    <w:p w:rsidR="00912F6F" w:rsidRDefault="00912F6F">
      <w:pPr>
        <w:pStyle w:val="ConsPlusNormal"/>
        <w:spacing w:before="220"/>
        <w:ind w:firstLine="540"/>
        <w:jc w:val="both"/>
      </w:pPr>
      <w:r>
        <w:t xml:space="preserve">по </w:t>
      </w:r>
      <w:hyperlink w:anchor="P8448" w:history="1">
        <w:r>
          <w:rPr>
            <w:color w:val="0000FF"/>
          </w:rPr>
          <w:t>строкам</w:t>
        </w:r>
      </w:hyperlink>
      <w:r>
        <w:t xml:space="preserve"> отчета "неденежные расчеты" - путем сопоставления одноименных показателей по соответствующим строкам и графам представленных получателями бюджетных средств Справок (ф. 0503125 по коду счета 030404000) и исключения взаимосвязанных показателей расчетов между получателями бюджетных средств, подведомственных распорядителю по кодам корреспондирующих счетов увеличений (уменьшений) в графах 7 - 9 отчета;</w:t>
      </w:r>
    </w:p>
    <w:p w:rsidR="00912F6F" w:rsidRDefault="00912F6F">
      <w:pPr>
        <w:pStyle w:val="ConsPlusNormal"/>
        <w:jc w:val="both"/>
      </w:pPr>
      <w:r>
        <w:t xml:space="preserve">(в ред. </w:t>
      </w:r>
      <w:hyperlink r:id="rId30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строкам </w:t>
      </w:r>
      <w:hyperlink w:anchor="P8540" w:history="1">
        <w:r>
          <w:rPr>
            <w:color w:val="0000FF"/>
          </w:rPr>
          <w:t>"Итого"</w:t>
        </w:r>
      </w:hyperlink>
      <w:r>
        <w:t>, "</w:t>
      </w:r>
      <w:hyperlink w:anchor="P8552" w:history="1">
        <w:r>
          <w:rPr>
            <w:color w:val="0000FF"/>
          </w:rPr>
          <w:t>в том числе</w:t>
        </w:r>
      </w:hyperlink>
      <w:r>
        <w:t xml:space="preserve"> по номеру (коду) счета" графы 7, 8 уменьшаются на сумму взаимно исключаемых неденежных расчетов.</w:t>
      </w:r>
    </w:p>
    <w:p w:rsidR="00912F6F" w:rsidRDefault="00912F6F">
      <w:pPr>
        <w:pStyle w:val="ConsPlusNormal"/>
        <w:jc w:val="both"/>
      </w:pPr>
      <w:r>
        <w:t xml:space="preserve">(в ред. </w:t>
      </w:r>
      <w:hyperlink r:id="rId31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36.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сводную Справку (ф. 0503125 по коду счета 030404000) на основании консолидированных Справок </w:t>
      </w:r>
      <w:r>
        <w:lastRenderedPageBreak/>
        <w:t>(ф. 0503125 по коду счета 030404000) и Справок (ф. 0503125 по коду счета 030404000),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отчета.</w:t>
      </w:r>
    </w:p>
    <w:p w:rsidR="00912F6F" w:rsidRDefault="00912F6F">
      <w:pPr>
        <w:pStyle w:val="ConsPlusNormal"/>
        <w:spacing w:before="220"/>
        <w:ind w:firstLine="540"/>
        <w:jc w:val="both"/>
      </w:pPr>
      <w:r>
        <w:t xml:space="preserve">В сводной Справке (ф. 0503125 по коду счета 030404000), составленной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итоговые суммы дебетовых и кредитовых оборотов по номеру счета 030404000 "Внутриведомственные расчеты", отраженных в графах 7, 8, должны быть равными между собой соответственно по каждой итоговой строке отчета: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w:t>
      </w:r>
    </w:p>
    <w:p w:rsidR="00912F6F" w:rsidRDefault="00912F6F">
      <w:pPr>
        <w:pStyle w:val="ConsPlusNormal"/>
        <w:jc w:val="both"/>
      </w:pPr>
      <w:r>
        <w:t xml:space="preserve">(в ред. </w:t>
      </w:r>
      <w:hyperlink r:id="rId31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37. Абзацы первый - второй исключены. - </w:t>
      </w:r>
      <w:hyperlink r:id="rId312"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коду счета 030406000) на основании сводных Справок (ф. 0503125 по коду счета 030406000) и Справок (ф. 0503125 по коду счета 030406000), представленных соответственно распорядителями (получателями) бюджетных средств путем суммирования одноименных показателей по строкам и графам отчета.</w:t>
      </w:r>
    </w:p>
    <w:p w:rsidR="00912F6F" w:rsidRDefault="00912F6F">
      <w:pPr>
        <w:pStyle w:val="ConsPlusNormal"/>
        <w:jc w:val="both"/>
      </w:pPr>
      <w:r>
        <w:t xml:space="preserve">(абзац введен </w:t>
      </w:r>
      <w:hyperlink r:id="rId313"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38.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140120241, 140120281, 140110189, 140110191, 140110195) на основании сводных Справок (ф. 0503125 по кодам счетов 140120241, 140120281, 140110189, 140110191, 140110195) и Справок (ф. 0503125 по кодам счетов 140120241, 140120281, 140110189, 140110191, 140110195),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БК по строкам и графам отчета.</w:t>
      </w:r>
    </w:p>
    <w:p w:rsidR="00912F6F" w:rsidRDefault="00912F6F">
      <w:pPr>
        <w:pStyle w:val="ConsPlusNormal"/>
        <w:jc w:val="both"/>
      </w:pPr>
      <w:r>
        <w:t xml:space="preserve">(п. 38 в ред. </w:t>
      </w:r>
      <w:hyperlink r:id="rId314"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39.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120651561 (661), 120551561 (661), 120561561 (661), 140110151, 140110161, 140120251, кодам КОСГУ 189, 191, 195, 251, 541, 641, 710, 810, 831) на основании сводных Справок (ф. 0503125 по кодам счетов 120651561 (661), 120551561 (661), 120561561 (661), 140110151, 140110161, 140120251, по кодам КОСГУ 189, 191, 195, 251, 541, 641, 710, 810, 831),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элементов бюджета, кодов </w:t>
      </w:r>
      <w:hyperlink r:id="rId315" w:history="1">
        <w:r>
          <w:rPr>
            <w:color w:val="0000FF"/>
          </w:rPr>
          <w:t>ОКТМО</w:t>
        </w:r>
      </w:hyperlink>
      <w:r>
        <w:t>, номера счета по строкам и графам отчета.</w:t>
      </w:r>
    </w:p>
    <w:p w:rsidR="00912F6F" w:rsidRDefault="00912F6F">
      <w:pPr>
        <w:pStyle w:val="ConsPlusNormal"/>
        <w:jc w:val="both"/>
      </w:pPr>
      <w:r>
        <w:t xml:space="preserve">(п. 39 в ред. </w:t>
      </w:r>
      <w:hyperlink r:id="rId316"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40.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сводные Справки (ф. 0503125 по кодам счетов 120711000, 120721000, 120731000, 130111000, 130121000, 130131000, 130251000, 120551000, 120561000, 140140151, 140140161, 120651000) на основании сводных Справок (ф. 0503125 по кодам счетов 120711000, 120721000, 120731000, 130111000, 130121000, 130131000, 130251000, 120551000, 120561000, 140140151, 140140161, 120651000) представленных соответственно распорядителями и получателями бюджетных средств, администраторами источников финансирования дефицита бюджета, </w:t>
      </w:r>
      <w:r>
        <w:lastRenderedPageBreak/>
        <w:t xml:space="preserve">администраторами доходов бюджета путем суммирования одноименных показателей в разрезе кодов элементов бюджета, кодов </w:t>
      </w:r>
      <w:hyperlink r:id="rId317" w:history="1">
        <w:r>
          <w:rPr>
            <w:color w:val="0000FF"/>
          </w:rPr>
          <w:t>ОКТМО</w:t>
        </w:r>
      </w:hyperlink>
      <w:r>
        <w:t xml:space="preserve"> и номера счета по строкам и графам отчета.</w:t>
      </w:r>
    </w:p>
    <w:p w:rsidR="00912F6F" w:rsidRDefault="00912F6F">
      <w:pPr>
        <w:pStyle w:val="ConsPlusNormal"/>
        <w:jc w:val="both"/>
      </w:pPr>
      <w:r>
        <w:t xml:space="preserve">(п. 40 в ред. </w:t>
      </w:r>
      <w:hyperlink r:id="rId318"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41. Финансовый орган составляет сводные Справки (ф. 0503125 по кодам КОСГУ 560 (660), 730 (830) на основании Справок (ф. 0503125 по кодам КОСГУ 560 (660), 730 (830), представленных его территориальными органами, в целях формирования консолидированной отчетности финансового органа путем суммирования одноименных показателей по строкам и графам отчета.</w:t>
      </w:r>
    </w:p>
    <w:p w:rsidR="00912F6F" w:rsidRDefault="00912F6F">
      <w:pPr>
        <w:pStyle w:val="ConsPlusNormal"/>
        <w:spacing w:before="220"/>
        <w:ind w:firstLine="540"/>
        <w:jc w:val="both"/>
      </w:pPr>
      <w:r>
        <w:t>42. Финансовый орган составляет:</w:t>
      </w:r>
    </w:p>
    <w:p w:rsidR="00912F6F" w:rsidRDefault="00912F6F">
      <w:pPr>
        <w:pStyle w:val="ConsPlusNormal"/>
        <w:spacing w:before="220"/>
        <w:ind w:firstLine="540"/>
        <w:jc w:val="both"/>
      </w:pPr>
      <w:r>
        <w:t xml:space="preserve">сводную Справку (ф. 0503125 по коду счета 030404000) на основании консолидированных Справок (ф. 0503125 по коду счета 030404000)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путем суммирования одноименных показателей по строкам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и графам отчета;</w:t>
      </w:r>
    </w:p>
    <w:p w:rsidR="00912F6F" w:rsidRDefault="00912F6F">
      <w:pPr>
        <w:pStyle w:val="ConsPlusNormal"/>
        <w:spacing w:before="220"/>
        <w:ind w:firstLine="540"/>
        <w:jc w:val="both"/>
      </w:pPr>
      <w:r>
        <w:t xml:space="preserve">сводную Справку (ф. 0503125 по коду счета 030406000) на основании сводных Справок (ф. 0503125 по коду счета 030406000) главных распорядителей бюджетных средств, путем суммирования одноименных показателей по строкам </w:t>
      </w:r>
      <w:hyperlink w:anchor="P8448" w:history="1">
        <w:r>
          <w:rPr>
            <w:color w:val="0000FF"/>
          </w:rPr>
          <w:t>"Итого"</w:t>
        </w:r>
      </w:hyperlink>
      <w:r>
        <w:t>, "</w:t>
      </w:r>
      <w:hyperlink w:anchor="P8448" w:history="1">
        <w:r>
          <w:rPr>
            <w:color w:val="0000FF"/>
          </w:rPr>
          <w:t>в том числе</w:t>
        </w:r>
      </w:hyperlink>
      <w:r>
        <w:t xml:space="preserve"> по номеру (коду) счета", </w:t>
      </w:r>
      <w:hyperlink w:anchor="P8448" w:history="1">
        <w:r>
          <w:rPr>
            <w:color w:val="0000FF"/>
          </w:rPr>
          <w:t>"денежные расчеты"</w:t>
        </w:r>
      </w:hyperlink>
      <w:r>
        <w:t xml:space="preserve">, </w:t>
      </w:r>
      <w:hyperlink w:anchor="P8448" w:history="1">
        <w:r>
          <w:rPr>
            <w:color w:val="0000FF"/>
          </w:rPr>
          <w:t>"неденежные расчеты"</w:t>
        </w:r>
      </w:hyperlink>
      <w:r>
        <w:t xml:space="preserve"> и графам отчета;</w:t>
      </w:r>
    </w:p>
    <w:p w:rsidR="00912F6F" w:rsidRDefault="00912F6F">
      <w:pPr>
        <w:pStyle w:val="ConsPlusNormal"/>
        <w:jc w:val="both"/>
      </w:pPr>
      <w:r>
        <w:t xml:space="preserve">(абзац введен </w:t>
      </w:r>
      <w:hyperlink r:id="rId319"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 xml:space="preserve">сводные Справки (ф. 0503125 по кодам счетов 120651561 (661), 120551561(661), 120561561(661), 140110151, 140110161, 140120251, по кодам КОСГУ 189, 191, 195, 251, 541, 641, 710, 810, 831) на основании сводных Справок (ф. 0503125 по кодам счетов 120651561 (661), 120551561(661), 120561561(661), 140110151, 140110161, 140120251, по кодам КОСГУ 189, 191, 195, 251, 541, 641, 710, 810, 831),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320" w:history="1">
        <w:r>
          <w:rPr>
            <w:color w:val="0000FF"/>
          </w:rPr>
          <w:t>ОКТМО</w:t>
        </w:r>
      </w:hyperlink>
      <w:r>
        <w:t xml:space="preserve"> и номера счета соответственно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w:t>
      </w:r>
    </w:p>
    <w:p w:rsidR="00912F6F" w:rsidRDefault="00912F6F">
      <w:pPr>
        <w:pStyle w:val="ConsPlusNormal"/>
        <w:jc w:val="both"/>
      </w:pPr>
      <w:r>
        <w:t xml:space="preserve">(в ред. </w:t>
      </w:r>
      <w:hyperlink r:id="rId321" w:history="1">
        <w:r>
          <w:rPr>
            <w:color w:val="0000FF"/>
          </w:rPr>
          <w:t>Приказа</w:t>
        </w:r>
      </w:hyperlink>
      <w:r>
        <w:t xml:space="preserve"> Минфина России от 28.02.2019 N 31н)</w:t>
      </w:r>
    </w:p>
    <w:p w:rsidR="00912F6F" w:rsidRDefault="00912F6F">
      <w:pPr>
        <w:pStyle w:val="ConsPlusNormal"/>
        <w:spacing w:before="220"/>
        <w:ind w:firstLine="540"/>
        <w:jc w:val="both"/>
      </w:pPr>
      <w:r>
        <w:t xml:space="preserve">сводные Справки (ф. 0503125 по кодам счетов 120711000, 120721000, 120731000, 130111000, 130121000, 130131000, 130251000, 120551000, 120561000, 140140151, 140140161, 120651000) на основании сводных Справок (ф. 0503125 по кодам счетов 120711000, 120721000, 120731000, 130111000, 130121000, 130131000, 130251000, 120551000, 120561000, 140140151, 140140161, 120651000),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в целях формирования консолидированной отчетности об исполнении соответствующего бюджета путем суммирования по одинаковым графам отчетов одноименных показателей в разрезе кодов элементов бюджета, кодов </w:t>
      </w:r>
      <w:hyperlink r:id="rId322" w:history="1">
        <w:r>
          <w:rPr>
            <w:color w:val="0000FF"/>
          </w:rPr>
          <w:t>ОКТМО</w:t>
        </w:r>
      </w:hyperlink>
      <w:r>
        <w:t xml:space="preserve"> и номера счета соответственно по строкам </w:t>
      </w:r>
      <w:hyperlink w:anchor="P8540" w:history="1">
        <w:r>
          <w:rPr>
            <w:color w:val="0000FF"/>
          </w:rPr>
          <w:t>"Итого"</w:t>
        </w:r>
      </w:hyperlink>
      <w:r>
        <w:t xml:space="preserve">, </w:t>
      </w:r>
      <w:hyperlink w:anchor="P8552" w:history="1">
        <w:r>
          <w:rPr>
            <w:color w:val="0000FF"/>
          </w:rPr>
          <w:t>"в том числе по номеру (коду) счета"</w:t>
        </w:r>
      </w:hyperlink>
      <w:r>
        <w:t xml:space="preserve">, </w:t>
      </w:r>
      <w:hyperlink w:anchor="P8588" w:history="1">
        <w:r>
          <w:rPr>
            <w:color w:val="0000FF"/>
          </w:rPr>
          <w:t>"денежные расчеты"</w:t>
        </w:r>
      </w:hyperlink>
      <w:r>
        <w:t xml:space="preserve">, </w:t>
      </w:r>
      <w:hyperlink w:anchor="P8624" w:history="1">
        <w:r>
          <w:rPr>
            <w:color w:val="0000FF"/>
          </w:rPr>
          <w:t>"неденежные расчеты"</w:t>
        </w:r>
      </w:hyperlink>
      <w:r>
        <w:t>.</w:t>
      </w:r>
    </w:p>
    <w:p w:rsidR="00912F6F" w:rsidRDefault="00912F6F">
      <w:pPr>
        <w:pStyle w:val="ConsPlusNormal"/>
        <w:jc w:val="both"/>
      </w:pPr>
      <w:r>
        <w:t xml:space="preserve">(в ред. </w:t>
      </w:r>
      <w:hyperlink r:id="rId323" w:history="1">
        <w:r>
          <w:rPr>
            <w:color w:val="0000FF"/>
          </w:rPr>
          <w:t>Приказа</w:t>
        </w:r>
      </w:hyperlink>
      <w:r>
        <w:t xml:space="preserve"> Минфина России от 28.02.2019 N 31н)</w:t>
      </w:r>
    </w:p>
    <w:p w:rsidR="00912F6F" w:rsidRDefault="00912F6F">
      <w:pPr>
        <w:pStyle w:val="ConsPlusNormal"/>
        <w:ind w:firstLine="540"/>
        <w:jc w:val="both"/>
      </w:pPr>
    </w:p>
    <w:p w:rsidR="00912F6F" w:rsidRDefault="00912F6F">
      <w:pPr>
        <w:pStyle w:val="ConsPlusTitle"/>
        <w:jc w:val="center"/>
        <w:outlineLvl w:val="2"/>
      </w:pPr>
      <w:r>
        <w:t>Справка по заключению счетов бюджетного учета отчетного</w:t>
      </w:r>
    </w:p>
    <w:p w:rsidR="00912F6F" w:rsidRDefault="00912F6F">
      <w:pPr>
        <w:pStyle w:val="ConsPlusTitle"/>
        <w:jc w:val="center"/>
      </w:pPr>
      <w:r>
        <w:t xml:space="preserve">финансового года </w:t>
      </w:r>
      <w:hyperlink w:anchor="P3845" w:history="1">
        <w:r>
          <w:rPr>
            <w:color w:val="0000FF"/>
          </w:rPr>
          <w:t>(ф. 0503110)</w:t>
        </w:r>
      </w:hyperlink>
    </w:p>
    <w:p w:rsidR="00912F6F" w:rsidRDefault="00912F6F">
      <w:pPr>
        <w:pStyle w:val="ConsPlusNormal"/>
        <w:ind w:firstLine="540"/>
        <w:jc w:val="both"/>
      </w:pPr>
    </w:p>
    <w:p w:rsidR="00912F6F" w:rsidRDefault="00912F6F">
      <w:pPr>
        <w:pStyle w:val="ConsPlusNormal"/>
        <w:ind w:firstLine="540"/>
        <w:jc w:val="both"/>
      </w:pPr>
      <w:r>
        <w:t xml:space="preserve">43. Справка по заключению счетов бюджетного учета отчетного финансового года (ф. 0503110) (далее в целях настоящей Инструкции - Справка (ф. 0503110) формируется главным распорядителем, распорядителем, получателем бюджетных средств, главным администратором, </w:t>
      </w:r>
      <w:r>
        <w:lastRenderedPageBreak/>
        <w:t>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составе форм годовой отчетности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w:anchor="P3890" w:history="1">
        <w:r>
          <w:rPr>
            <w:color w:val="0000FF"/>
          </w:rPr>
          <w:t>раздел 1</w:t>
        </w:r>
      </w:hyperlink>
      <w:r>
        <w:t xml:space="preserve"> и </w:t>
      </w:r>
      <w:hyperlink w:anchor="P4038" w:history="1">
        <w:r>
          <w:rPr>
            <w:color w:val="0000FF"/>
          </w:rPr>
          <w:t>раздел 3</w:t>
        </w:r>
      </w:hyperlink>
      <w:r>
        <w:t xml:space="preserve">) и деятельности со средствами, поступающими во временное распоряжение </w:t>
      </w:r>
      <w:hyperlink w:anchor="P3845" w:history="1">
        <w:r>
          <w:rPr>
            <w:color w:val="0000FF"/>
          </w:rPr>
          <w:t>(раздел 2)</w:t>
        </w:r>
      </w:hyperlink>
      <w:r>
        <w:t>.</w:t>
      </w:r>
    </w:p>
    <w:p w:rsidR="00912F6F" w:rsidRDefault="00912F6F">
      <w:pPr>
        <w:pStyle w:val="ConsPlusNormal"/>
        <w:jc w:val="both"/>
      </w:pPr>
      <w:r>
        <w:t xml:space="preserve">(в ред. Приказов Минфина России от 26.10.2012 </w:t>
      </w:r>
      <w:hyperlink r:id="rId324" w:history="1">
        <w:r>
          <w:rPr>
            <w:color w:val="0000FF"/>
          </w:rPr>
          <w:t>N 138н</w:t>
        </w:r>
      </w:hyperlink>
      <w:r>
        <w:t xml:space="preserve">, от 30.11.2018 </w:t>
      </w:r>
      <w:hyperlink r:id="rId325" w:history="1">
        <w:r>
          <w:rPr>
            <w:color w:val="0000FF"/>
          </w:rPr>
          <w:t>N 244н</w:t>
        </w:r>
      </w:hyperlink>
      <w:r>
        <w:t>)</w:t>
      </w:r>
    </w:p>
    <w:p w:rsidR="00912F6F" w:rsidRDefault="00912F6F">
      <w:pPr>
        <w:pStyle w:val="ConsPlusNormal"/>
        <w:spacing w:before="220"/>
        <w:ind w:firstLine="540"/>
        <w:jc w:val="both"/>
      </w:pPr>
      <w:bookmarkStart w:id="22" w:name="P950"/>
      <w:bookmarkEnd w:id="22"/>
      <w:r>
        <w:t xml:space="preserve">44. Получатель бюджетных средств, администратор источников финансирования дефицита бюджета, администратор доходов бюджета формирует Справку (ф. 0503110) к Балансу </w:t>
      </w:r>
      <w:hyperlink w:anchor="P9887" w:history="1">
        <w:r>
          <w:rPr>
            <w:color w:val="0000FF"/>
          </w:rPr>
          <w:t>(ф. 0503130)</w:t>
        </w:r>
      </w:hyperlink>
      <w:r>
        <w:t>:</w:t>
      </w:r>
    </w:p>
    <w:p w:rsidR="00912F6F" w:rsidRDefault="00912F6F">
      <w:pPr>
        <w:pStyle w:val="ConsPlusNormal"/>
        <w:spacing w:before="220"/>
        <w:ind w:firstLine="540"/>
        <w:jc w:val="both"/>
      </w:pPr>
      <w:r>
        <w:t xml:space="preserve">в </w:t>
      </w:r>
      <w:hyperlink w:anchor="P3890" w:history="1">
        <w:r>
          <w:rPr>
            <w:color w:val="0000FF"/>
          </w:rPr>
          <w:t>разделе 1</w:t>
        </w:r>
      </w:hyperlink>
      <w:r>
        <w:t xml:space="preserve"> Справки (ф. 0503110) - на основании данных по соответствующим кодам счетов 121002000 "Расчеты с финансовым органом по поступлениям в бюджет", 030404000 "Внутриведомственные расчеты", 030406000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в рамках бюджетной деятельности </w:t>
      </w:r>
      <w:hyperlink w:anchor="P3890" w:history="1">
        <w:r>
          <w:rPr>
            <w:color w:val="0000FF"/>
          </w:rPr>
          <w:t>(раздел 1)</w:t>
        </w:r>
      </w:hyperlink>
      <w:r>
        <w:t>, до проведения заключительных операций (</w:t>
      </w:r>
      <w:hyperlink w:anchor="P3924" w:history="1">
        <w:r>
          <w:rPr>
            <w:color w:val="0000FF"/>
          </w:rPr>
          <w:t>графы 2</w:t>
        </w:r>
      </w:hyperlink>
      <w:r>
        <w:t xml:space="preserve">, </w:t>
      </w:r>
      <w:hyperlink w:anchor="P3925" w:history="1">
        <w:r>
          <w:rPr>
            <w:color w:val="0000FF"/>
          </w:rPr>
          <w:t>3</w:t>
        </w:r>
      </w:hyperlink>
      <w:r>
        <w:t>) и в сумме заключительных операций по закрытию счетов, произведенных 31 декабря, по завершении отчетного финансового года (</w:t>
      </w:r>
      <w:hyperlink w:anchor="P3926" w:history="1">
        <w:r>
          <w:rPr>
            <w:color w:val="0000FF"/>
          </w:rPr>
          <w:t>графы 4</w:t>
        </w:r>
      </w:hyperlink>
      <w:r>
        <w:t xml:space="preserve"> - </w:t>
      </w:r>
      <w:hyperlink w:anchor="P3931" w:history="1">
        <w:r>
          <w:rPr>
            <w:color w:val="0000FF"/>
          </w:rPr>
          <w:t>9</w:t>
        </w:r>
      </w:hyperlink>
      <w:r>
        <w:t>).</w:t>
      </w:r>
    </w:p>
    <w:p w:rsidR="00912F6F" w:rsidRDefault="00912F6F">
      <w:pPr>
        <w:pStyle w:val="ConsPlusNormal"/>
        <w:spacing w:before="220"/>
        <w:ind w:firstLine="540"/>
        <w:jc w:val="both"/>
      </w:pPr>
      <w:r>
        <w:t xml:space="preserve">В показатели, формируемые в Справке (ф. 0503110), не включаются суммы изменений, связанных с исправлением ошибок прошлых лет, отраженных в графе 6 Сведений </w:t>
      </w:r>
      <w:hyperlink w:anchor="P16056" w:history="1">
        <w:r>
          <w:rPr>
            <w:color w:val="0000FF"/>
          </w:rPr>
          <w:t>(ф. 0503173)</w:t>
        </w:r>
      </w:hyperlink>
      <w:r>
        <w:t>.</w:t>
      </w:r>
    </w:p>
    <w:p w:rsidR="00912F6F" w:rsidRDefault="00912F6F">
      <w:pPr>
        <w:pStyle w:val="ConsPlusNormal"/>
        <w:spacing w:before="220"/>
        <w:ind w:firstLine="540"/>
        <w:jc w:val="both"/>
      </w:pPr>
      <w:r>
        <w:t xml:space="preserve">Кредитовые показатели по коду счета 121002000 "Расчеты с финансовым органом по поступлениям в бюджет", сформированные по состоянию на 1 января года, следующего за отчетным, отражаются в </w:t>
      </w:r>
      <w:hyperlink w:anchor="P3924" w:history="1">
        <w:r>
          <w:rPr>
            <w:color w:val="0000FF"/>
          </w:rPr>
          <w:t>графе 2</w:t>
        </w:r>
      </w:hyperlink>
      <w:r>
        <w:t xml:space="preserve"> Справки (ф. 0503110) со знаком "минус".</w:t>
      </w:r>
    </w:p>
    <w:p w:rsidR="00912F6F" w:rsidRDefault="00912F6F">
      <w:pPr>
        <w:pStyle w:val="ConsPlusNormal"/>
        <w:spacing w:before="220"/>
        <w:ind w:firstLine="540"/>
        <w:jc w:val="both"/>
      </w:pPr>
      <w:hyperlink w:anchor="P3978" w:history="1">
        <w:r>
          <w:rPr>
            <w:color w:val="0000FF"/>
          </w:rPr>
          <w:t>Раздел 2</w:t>
        </w:r>
      </w:hyperlink>
      <w:r>
        <w:t xml:space="preserve"> Справки (ф. 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912F6F" w:rsidRDefault="00912F6F">
      <w:pPr>
        <w:pStyle w:val="ConsPlusNormal"/>
        <w:spacing w:before="220"/>
        <w:ind w:firstLine="540"/>
        <w:jc w:val="both"/>
      </w:pPr>
      <w:r>
        <w:t xml:space="preserve">В </w:t>
      </w:r>
      <w:hyperlink w:anchor="P4038" w:history="1">
        <w:r>
          <w:rPr>
            <w:color w:val="0000FF"/>
          </w:rPr>
          <w:t>разделе 3</w:t>
        </w:r>
      </w:hyperlink>
      <w:r>
        <w:t xml:space="preserve"> - на основании показателей по состоянию на 1 января года, следующего за отчетным, до заключительных операций по закрытию счетов в сумме кредитовых оборотов по соответствующим счетам аналитического учета счетов 010960000 "Себестоимость готовой продукции, работ, услуг",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наценки стоимости товаров - иного движимого имущества учреждения", сформированных при отнесении фактической себестоимости выполненных работ, оказанных услуг, стоимости (фактических расходов) реализуемой продукции (товаров) на уменьшение финансового результата (дебет соответствующих счетов аналитического учета счета 040110130 "Доходы от оказания платных услуг (работ), компенсаций затрат").</w:t>
      </w:r>
    </w:p>
    <w:p w:rsidR="00912F6F" w:rsidRDefault="00912F6F">
      <w:pPr>
        <w:pStyle w:val="ConsPlusNormal"/>
        <w:spacing w:before="220"/>
        <w:ind w:firstLine="540"/>
        <w:jc w:val="both"/>
      </w:pPr>
      <w:r>
        <w:t xml:space="preserve">В </w:t>
      </w:r>
      <w:hyperlink w:anchor="P4038" w:history="1">
        <w:r>
          <w:rPr>
            <w:color w:val="0000FF"/>
          </w:rPr>
          <w:t>разделе 3</w:t>
        </w:r>
      </w:hyperlink>
      <w:r>
        <w:t xml:space="preserve"> отражаются:</w:t>
      </w:r>
    </w:p>
    <w:p w:rsidR="00912F6F" w:rsidRDefault="00912F6F">
      <w:pPr>
        <w:pStyle w:val="ConsPlusNormal"/>
        <w:spacing w:before="220"/>
        <w:ind w:firstLine="540"/>
        <w:jc w:val="both"/>
      </w:pPr>
      <w:r>
        <w:t xml:space="preserve">в </w:t>
      </w:r>
      <w:hyperlink w:anchor="P4049" w:history="1">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912F6F" w:rsidRDefault="00912F6F">
      <w:pPr>
        <w:pStyle w:val="ConsPlusNormal"/>
        <w:spacing w:before="220"/>
        <w:ind w:firstLine="540"/>
        <w:jc w:val="both"/>
      </w:pPr>
      <w:r>
        <w:t xml:space="preserve">в </w:t>
      </w:r>
      <w:hyperlink w:anchor="P4050" w:history="1">
        <w:r>
          <w:rPr>
            <w:color w:val="0000FF"/>
          </w:rPr>
          <w:t>графе 2</w:t>
        </w:r>
      </w:hyperlink>
      <w:r>
        <w:t xml:space="preserve"> и </w:t>
      </w:r>
      <w:hyperlink w:anchor="P4051" w:history="1">
        <w:r>
          <w:rPr>
            <w:color w:val="0000FF"/>
          </w:rPr>
          <w:t>3</w:t>
        </w:r>
      </w:hyperlink>
      <w:r>
        <w:t xml:space="preserve"> - раздел, подраздел кода бюджетной классификации бюджетов и КОСГУ, отраженные в соответствующем номере счета 010960000 "Себестоимость готовой продукции, работ, услуг";</w:t>
      </w:r>
    </w:p>
    <w:p w:rsidR="00912F6F" w:rsidRDefault="00912F6F">
      <w:pPr>
        <w:pStyle w:val="ConsPlusNormal"/>
        <w:spacing w:before="220"/>
        <w:ind w:firstLine="540"/>
        <w:jc w:val="both"/>
      </w:pPr>
      <w:r>
        <w:t xml:space="preserve">в </w:t>
      </w:r>
      <w:hyperlink w:anchor="P4052" w:history="1">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w:t>
      </w:r>
      <w:r>
        <w:lastRenderedPageBreak/>
        <w:t>"Себестоимость готовой продукции, работ, услуг";</w:t>
      </w:r>
    </w:p>
    <w:p w:rsidR="00912F6F" w:rsidRDefault="00912F6F">
      <w:pPr>
        <w:pStyle w:val="ConsPlusNormal"/>
        <w:spacing w:before="220"/>
        <w:ind w:firstLine="540"/>
        <w:jc w:val="both"/>
      </w:pPr>
      <w:r>
        <w:t xml:space="preserve">в </w:t>
      </w:r>
      <w:hyperlink w:anchor="P4053" w:history="1">
        <w:r>
          <w:rPr>
            <w:color w:val="0000FF"/>
          </w:rPr>
          <w:t>графе 5</w:t>
        </w:r>
      </w:hyperlink>
      <w:r>
        <w:t xml:space="preserve"> - сумма показателей по счетам 110537440 "Уменьшение стоимости готовой продукции - иного движимого имущества учреждения", 110538440 "Уменьшение стоимости товаров - иного движимого имущества учреждения", 110539340 "Изменение за счет наценки стоимости товаров - иного движимого имущества учреждения", списанная в уменьшение доходов (дебет счета 040110131).</w:t>
      </w:r>
    </w:p>
    <w:p w:rsidR="00912F6F" w:rsidRDefault="00912F6F">
      <w:pPr>
        <w:pStyle w:val="ConsPlusNormal"/>
        <w:spacing w:before="220"/>
        <w:ind w:firstLine="540"/>
        <w:jc w:val="both"/>
      </w:pPr>
      <w:r>
        <w:t xml:space="preserve">При заполнении показателей в </w:t>
      </w:r>
      <w:hyperlink w:anchor="P4053" w:history="1">
        <w:r>
          <w:rPr>
            <w:color w:val="0000FF"/>
          </w:rPr>
          <w:t>графах 5</w:t>
        </w:r>
      </w:hyperlink>
      <w:r>
        <w:t xml:space="preserve"> </w:t>
      </w:r>
      <w:hyperlink w:anchor="P4051" w:history="1">
        <w:r>
          <w:rPr>
            <w:color w:val="0000FF"/>
          </w:rPr>
          <w:t>графа 3</w:t>
        </w:r>
      </w:hyperlink>
      <w:r>
        <w:t xml:space="preserve"> (КОСГУ) не заполняется.</w:t>
      </w:r>
    </w:p>
    <w:p w:rsidR="00912F6F" w:rsidRDefault="00912F6F">
      <w:pPr>
        <w:pStyle w:val="ConsPlusNormal"/>
        <w:jc w:val="both"/>
      </w:pPr>
      <w:r>
        <w:t xml:space="preserve">(п. 44 в ред. </w:t>
      </w:r>
      <w:hyperlink r:id="rId326"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45. Распорядитель бюджетных средств, администратор источников финансирования дефицита бюджета, администратор доходов бюджета, осуществляющие отдельные полномочия главного администратора, формирует консолидированную Справку (ф. 0503110) к сводному Балансу </w:t>
      </w:r>
      <w:hyperlink w:anchor="P9887" w:history="1">
        <w:r>
          <w:rPr>
            <w:color w:val="0000FF"/>
          </w:rPr>
          <w:t>(ф. 0503130)</w:t>
        </w:r>
      </w:hyperlink>
      <w:r>
        <w:t xml:space="preserve"> на основании Справок (ф. 0503110), представленных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отраженных в графах 2 - 9 </w:t>
      </w:r>
      <w:hyperlink w:anchor="P3845"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распорядителем и получателями бюджетных средств; администратором, осуществляющим отдельные полномочия главного администратора, и администраторами источников финансирования дефицита бюджета или доходов бюджета в следующем порядке:</w:t>
      </w:r>
    </w:p>
    <w:p w:rsidR="00912F6F" w:rsidRDefault="00912F6F">
      <w:pPr>
        <w:pStyle w:val="ConsPlusNormal"/>
        <w:jc w:val="both"/>
      </w:pPr>
      <w:r>
        <w:t xml:space="preserve">(в ред. </w:t>
      </w:r>
      <w:hyperlink r:id="rId32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к сводному Балансу </w:t>
      </w:r>
      <w:hyperlink w:anchor="P9887" w:history="1">
        <w:r>
          <w:rPr>
            <w:color w:val="0000FF"/>
          </w:rPr>
          <w:t>(ф. 0503130)</w:t>
        </w:r>
      </w:hyperlink>
      <w:r>
        <w:t xml:space="preserve"> на основании показателей в графе 7, 8 Справок (ф. 0503125 по коду счета 030404000) получателей бюджетных средств, администраторов источников финансирования дефицита бюджета, администраторов доходов бюджета.</w:t>
      </w:r>
    </w:p>
    <w:p w:rsidR="00912F6F" w:rsidRDefault="00912F6F">
      <w:pPr>
        <w:pStyle w:val="ConsPlusNormal"/>
        <w:jc w:val="both"/>
      </w:pPr>
      <w:r>
        <w:t xml:space="preserve">(в ред. Приказов Минфина России от 26.10.2012 </w:t>
      </w:r>
      <w:hyperlink r:id="rId328" w:history="1">
        <w:r>
          <w:rPr>
            <w:color w:val="0000FF"/>
          </w:rPr>
          <w:t>N 138н</w:t>
        </w:r>
      </w:hyperlink>
      <w:r>
        <w:t xml:space="preserve">, от 19.12.2014 </w:t>
      </w:r>
      <w:hyperlink r:id="rId329" w:history="1">
        <w:r>
          <w:rPr>
            <w:color w:val="0000FF"/>
          </w:rPr>
          <w:t>N 157н</w:t>
        </w:r>
      </w:hyperlink>
      <w:r>
        <w:t>)</w:t>
      </w:r>
    </w:p>
    <w:p w:rsidR="00912F6F" w:rsidRDefault="00912F6F">
      <w:pPr>
        <w:pStyle w:val="ConsPlusNormal"/>
        <w:spacing w:before="220"/>
        <w:ind w:firstLine="540"/>
        <w:jc w:val="both"/>
      </w:pPr>
      <w:r>
        <w:t xml:space="preserve">абзац исключен. - </w:t>
      </w:r>
      <w:hyperlink r:id="rId330"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46.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w:anchor="P9887" w:history="1">
        <w:r>
          <w:rPr>
            <w:color w:val="0000FF"/>
          </w:rPr>
          <w:t>(ф. 0503130)</w:t>
        </w:r>
      </w:hyperlink>
      <w:r>
        <w:t xml:space="preserve"> на основании консолидированных Справок (ф. 0503110) и Справок (ф. 0503110), представленных соответственно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w:anchor="P3845"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
    <w:p w:rsidR="00912F6F" w:rsidRDefault="00912F6F">
      <w:pPr>
        <w:pStyle w:val="ConsPlusNormal"/>
        <w:jc w:val="both"/>
      </w:pPr>
      <w:r>
        <w:t xml:space="preserve">(в ред. </w:t>
      </w:r>
      <w:hyperlink r:id="rId331"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по соответствующим кодам счета 030404000 "Внутриведомственные расчеты" (графы (2, 5, 8), (3, 4, 9) консолидированной Справки (ф. 0503110) в размере показателей в графах 7, 8 </w:t>
      </w:r>
      <w:hyperlink w:anchor="P3968" w:history="1">
        <w:r>
          <w:rPr>
            <w:color w:val="0000FF"/>
          </w:rPr>
          <w:t>строки</w:t>
        </w:r>
      </w:hyperlink>
      <w:r>
        <w:t xml:space="preserve"> "Итого" сводной Справки (ф. 0503125 по коду счета 030404000).</w:t>
      </w:r>
    </w:p>
    <w:p w:rsidR="00912F6F" w:rsidRDefault="00912F6F">
      <w:pPr>
        <w:pStyle w:val="ConsPlusNormal"/>
        <w:jc w:val="both"/>
      </w:pPr>
      <w:r>
        <w:t xml:space="preserve">(в ред. Приказов Минфина России от 26.10.2012 </w:t>
      </w:r>
      <w:hyperlink r:id="rId332" w:history="1">
        <w:r>
          <w:rPr>
            <w:color w:val="0000FF"/>
          </w:rPr>
          <w:t>N 138н</w:t>
        </w:r>
      </w:hyperlink>
      <w:r>
        <w:t xml:space="preserve">, от 19.12.2014 </w:t>
      </w:r>
      <w:hyperlink r:id="rId333" w:history="1">
        <w:r>
          <w:rPr>
            <w:color w:val="0000FF"/>
          </w:rPr>
          <w:t>N 157н</w:t>
        </w:r>
      </w:hyperlink>
      <w:r>
        <w:t>)</w:t>
      </w:r>
    </w:p>
    <w:p w:rsidR="00912F6F" w:rsidRDefault="00912F6F">
      <w:pPr>
        <w:pStyle w:val="ConsPlusNormal"/>
        <w:spacing w:before="220"/>
        <w:ind w:firstLine="540"/>
        <w:jc w:val="both"/>
      </w:pPr>
      <w:r>
        <w:t xml:space="preserve">абзац исключен. - </w:t>
      </w:r>
      <w:hyperlink r:id="rId334"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lastRenderedPageBreak/>
        <w:t xml:space="preserve">47. Финансовый орган формирует консолидированную Справку (ф. 0503110) к сформированному им сводному Балансу </w:t>
      </w:r>
      <w:hyperlink w:anchor="P9887" w:history="1">
        <w:r>
          <w:rPr>
            <w:color w:val="0000FF"/>
          </w:rPr>
          <w:t>(ф. 0503130)</w:t>
        </w:r>
      </w:hyperlink>
      <w:r>
        <w:t xml:space="preserve"> на основании консолидированных Справок (ф. 0503110) к сводным Балансам (ф. 0503130),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путем суммирования одноименных показателей, отражаемых в графе 2 - 9 </w:t>
      </w:r>
      <w:hyperlink w:anchor="P3845" w:history="1">
        <w:r>
          <w:rPr>
            <w:color w:val="0000FF"/>
          </w:rPr>
          <w:t>раздела 1</w:t>
        </w:r>
      </w:hyperlink>
      <w: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учреждениями, подведомственными разным главным распорядителям средств соответствующего бюджета, главным администраторам источников финансирования дефицита бюджета, главным администраторам доходов бюджета в следующем порядке:</w:t>
      </w:r>
    </w:p>
    <w:p w:rsidR="00912F6F" w:rsidRDefault="00912F6F">
      <w:pPr>
        <w:pStyle w:val="ConsPlusNormal"/>
        <w:jc w:val="both"/>
      </w:pPr>
      <w:r>
        <w:t xml:space="preserve">(в ред. </w:t>
      </w:r>
      <w:hyperlink r:id="rId335"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по номерам счетов 040120241 "Расходы на безвозмездные перечисления государственным и муниципальным организациям" и 040110189 "Иные доходы" (графы (2, 5, 8) и графы (3, 4, 9) консолидированной Справки (ф. 0503110) в размере суммы показателей в графе 7, 8 </w:t>
      </w:r>
      <w:hyperlink w:anchor="P8448" w:history="1">
        <w:r>
          <w:rPr>
            <w:color w:val="0000FF"/>
          </w:rPr>
          <w:t>строки</w:t>
        </w:r>
      </w:hyperlink>
      <w:r>
        <w:t xml:space="preserve"> "Итого" сводных Справок (ф. 0503125 по коду КОСГУ 241, 180).</w:t>
      </w:r>
    </w:p>
    <w:p w:rsidR="00912F6F" w:rsidRDefault="00912F6F">
      <w:pPr>
        <w:pStyle w:val="ConsPlusNormal"/>
        <w:jc w:val="both"/>
      </w:pPr>
      <w:r>
        <w:t xml:space="preserve">(в ред. Приказов Минфина России от 26.10.2012 </w:t>
      </w:r>
      <w:hyperlink r:id="rId336" w:history="1">
        <w:r>
          <w:rPr>
            <w:color w:val="0000FF"/>
          </w:rPr>
          <w:t>N 138н</w:t>
        </w:r>
      </w:hyperlink>
      <w:r>
        <w:t xml:space="preserve">, от 19.12.2014 </w:t>
      </w:r>
      <w:hyperlink r:id="rId337" w:history="1">
        <w:r>
          <w:rPr>
            <w:color w:val="0000FF"/>
          </w:rPr>
          <w:t>N 157н</w:t>
        </w:r>
      </w:hyperlink>
      <w:r>
        <w:t xml:space="preserve">, от 30.11.2018 </w:t>
      </w:r>
      <w:hyperlink r:id="rId338" w:history="1">
        <w:r>
          <w:rPr>
            <w:color w:val="0000FF"/>
          </w:rPr>
          <w:t>N 244н</w:t>
        </w:r>
      </w:hyperlink>
      <w:r>
        <w:t>)</w:t>
      </w:r>
    </w:p>
    <w:p w:rsidR="00912F6F" w:rsidRDefault="00912F6F">
      <w:pPr>
        <w:pStyle w:val="ConsPlusNormal"/>
        <w:spacing w:before="220"/>
        <w:ind w:firstLine="540"/>
        <w:jc w:val="both"/>
      </w:pPr>
      <w:r>
        <w:t xml:space="preserve">48. Финансовый орган и орган казначейства формируют Справки (ф. 0503110) в составе годовой отчетности в порядке, предусмотренном </w:t>
      </w:r>
      <w:hyperlink w:anchor="P1616" w:history="1">
        <w:r>
          <w:rPr>
            <w:color w:val="0000FF"/>
          </w:rPr>
          <w:t>пунктами 116</w:t>
        </w:r>
      </w:hyperlink>
      <w:r>
        <w:t xml:space="preserve"> - </w:t>
      </w:r>
      <w:hyperlink w:anchor="P1630" w:history="1">
        <w:r>
          <w:rPr>
            <w:color w:val="0000FF"/>
          </w:rPr>
          <w:t>118</w:t>
        </w:r>
      </w:hyperlink>
      <w:r>
        <w:t xml:space="preserve"> и </w:t>
      </w:r>
      <w:hyperlink w:anchor="P3380" w:history="1">
        <w:r>
          <w:rPr>
            <w:color w:val="0000FF"/>
          </w:rPr>
          <w:t>238</w:t>
        </w:r>
      </w:hyperlink>
      <w:r>
        <w:t xml:space="preserve"> - </w:t>
      </w:r>
      <w:hyperlink w:anchor="P3385" w:history="1">
        <w:r>
          <w:rPr>
            <w:color w:val="0000FF"/>
          </w:rPr>
          <w:t>240</w:t>
        </w:r>
      </w:hyperlink>
      <w:r>
        <w:t xml:space="preserve"> настоящей Инструкции соответственно.</w:t>
      </w:r>
    </w:p>
    <w:p w:rsidR="00912F6F" w:rsidRDefault="00912F6F">
      <w:pPr>
        <w:pStyle w:val="ConsPlusNormal"/>
        <w:jc w:val="both"/>
      </w:pPr>
      <w:r>
        <w:t xml:space="preserve">(в ред. </w:t>
      </w:r>
      <w:hyperlink r:id="rId339" w:history="1">
        <w:r>
          <w:rPr>
            <w:color w:val="0000FF"/>
          </w:rPr>
          <w:t>Приказа</w:t>
        </w:r>
      </w:hyperlink>
      <w:r>
        <w:t xml:space="preserve"> Минфина России от 29.12.2011 N 191н)</w:t>
      </w:r>
    </w:p>
    <w:p w:rsidR="00912F6F" w:rsidRDefault="00912F6F">
      <w:pPr>
        <w:pStyle w:val="ConsPlusNormal"/>
        <w:ind w:firstLine="540"/>
        <w:jc w:val="both"/>
      </w:pPr>
    </w:p>
    <w:p w:rsidR="00912F6F" w:rsidRDefault="00912F6F">
      <w:pPr>
        <w:pStyle w:val="ConsPlusTitle"/>
        <w:jc w:val="center"/>
        <w:outlineLvl w:val="2"/>
      </w:pPr>
      <w:r>
        <w:t>Справка о суммах консолидируемых поступлений, подлежащих</w:t>
      </w:r>
    </w:p>
    <w:p w:rsidR="00912F6F" w:rsidRDefault="00912F6F">
      <w:pPr>
        <w:pStyle w:val="ConsPlusTitle"/>
        <w:jc w:val="center"/>
      </w:pPr>
      <w:r>
        <w:t xml:space="preserve">зачислению на счет бюджета </w:t>
      </w:r>
      <w:hyperlink w:anchor="P17721" w:history="1">
        <w:r>
          <w:rPr>
            <w:color w:val="0000FF"/>
          </w:rPr>
          <w:t>(ф. 0503184)</w:t>
        </w:r>
      </w:hyperlink>
    </w:p>
    <w:p w:rsidR="00912F6F" w:rsidRDefault="00912F6F">
      <w:pPr>
        <w:pStyle w:val="ConsPlusNormal"/>
        <w:jc w:val="center"/>
      </w:pPr>
    </w:p>
    <w:p w:rsidR="00912F6F" w:rsidRDefault="00912F6F">
      <w:pPr>
        <w:pStyle w:val="ConsPlusNormal"/>
        <w:ind w:firstLine="540"/>
        <w:jc w:val="both"/>
      </w:pPr>
      <w:r>
        <w:t>49. Справка о суммах консолидируемых поступлений, подлежащих зачислению на счет бюджета (ф. 0503184) (далее в целях настоящей Инструкции - Справка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счете территориального органа Федерального казначейства, открытом на балансовом счете 40101 "Доходы, распределяемые органами Федерального казначейства между уровнями бюджетной системы Российской Федерации",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912F6F" w:rsidRDefault="00912F6F">
      <w:pPr>
        <w:pStyle w:val="ConsPlusNormal"/>
        <w:jc w:val="both"/>
      </w:pPr>
      <w:r>
        <w:t xml:space="preserve">(в ред. </w:t>
      </w:r>
      <w:hyperlink r:id="rId34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Общая сумма по кассовому зачислению и распределению между государствами - участниками Соглашения ввозных пошлин по Таможенному союзу, отражаются в Справке (ф. 0503184). При этом в Справке (ф. 0503184) отражаются показатели:</w:t>
      </w:r>
    </w:p>
    <w:p w:rsidR="00912F6F" w:rsidRDefault="00912F6F">
      <w:pPr>
        <w:pStyle w:val="ConsPlusNormal"/>
        <w:jc w:val="both"/>
      </w:pPr>
      <w:r>
        <w:t xml:space="preserve">(абзац введен </w:t>
      </w:r>
      <w:hyperlink r:id="rId341" w:history="1">
        <w:r>
          <w:rPr>
            <w:color w:val="0000FF"/>
          </w:rPr>
          <w:t>Приказом</w:t>
        </w:r>
      </w:hyperlink>
      <w:r>
        <w:t xml:space="preserve"> Минфина России от 29.12.2011 N 191н)</w:t>
      </w:r>
    </w:p>
    <w:p w:rsidR="00912F6F" w:rsidRDefault="00912F6F">
      <w:pPr>
        <w:pStyle w:val="ConsPlusNormal"/>
        <w:spacing w:before="220"/>
        <w:ind w:firstLine="540"/>
        <w:jc w:val="both"/>
      </w:pPr>
      <w:r>
        <w:t>Федеральной таможенной службой - в сумме поступлений ввозных пошлин по Таможенному союзу (до их распределения государствам - участникам Соглашения). Показатель отражается со знаком "плюс";</w:t>
      </w:r>
    </w:p>
    <w:p w:rsidR="00912F6F" w:rsidRDefault="00912F6F">
      <w:pPr>
        <w:pStyle w:val="ConsPlusNormal"/>
        <w:jc w:val="both"/>
      </w:pPr>
      <w:r>
        <w:t xml:space="preserve">(абзац введен </w:t>
      </w:r>
      <w:hyperlink r:id="rId342" w:history="1">
        <w:r>
          <w:rPr>
            <w:color w:val="0000FF"/>
          </w:rPr>
          <w:t>Приказом</w:t>
        </w:r>
      </w:hyperlink>
      <w:r>
        <w:t xml:space="preserve"> Минфина России от 29.12.2011 N 191н)</w:t>
      </w:r>
    </w:p>
    <w:p w:rsidR="00912F6F" w:rsidRDefault="00912F6F">
      <w:pPr>
        <w:pStyle w:val="ConsPlusNormal"/>
        <w:spacing w:before="220"/>
        <w:ind w:firstLine="540"/>
        <w:jc w:val="both"/>
      </w:pPr>
      <w:r>
        <w:t>Федеральным казначейством - в сумме распределений между государствами - участниками Соглашения ввозных пошлин по Таможенному союзу. Показатель отражается со знаком "минус".</w:t>
      </w:r>
    </w:p>
    <w:p w:rsidR="00912F6F" w:rsidRDefault="00912F6F">
      <w:pPr>
        <w:pStyle w:val="ConsPlusNormal"/>
        <w:jc w:val="both"/>
      </w:pPr>
      <w:r>
        <w:t xml:space="preserve">(абзац введен </w:t>
      </w:r>
      <w:hyperlink r:id="rId343" w:history="1">
        <w:r>
          <w:rPr>
            <w:color w:val="0000FF"/>
          </w:rPr>
          <w:t>Приказом</w:t>
        </w:r>
      </w:hyperlink>
      <w:r>
        <w:t xml:space="preserve"> Минфина России от 29.12.2011 N 191н)</w:t>
      </w:r>
    </w:p>
    <w:p w:rsidR="00912F6F" w:rsidRDefault="00912F6F">
      <w:pPr>
        <w:pStyle w:val="ConsPlusNormal"/>
        <w:spacing w:before="220"/>
        <w:ind w:firstLine="540"/>
        <w:jc w:val="both"/>
      </w:pPr>
      <w:bookmarkStart w:id="23" w:name="P991"/>
      <w:bookmarkEnd w:id="23"/>
      <w:r>
        <w:t>50. В Справке (ф. 0503184) отражаются:</w:t>
      </w:r>
    </w:p>
    <w:p w:rsidR="00912F6F" w:rsidRDefault="00912F6F">
      <w:pPr>
        <w:pStyle w:val="ConsPlusNormal"/>
        <w:spacing w:before="220"/>
        <w:ind w:firstLine="540"/>
        <w:jc w:val="both"/>
      </w:pPr>
      <w:r>
        <w:lastRenderedPageBreak/>
        <w:t>в графе 1 - наименование показателя в следующей структуре:</w:t>
      </w:r>
    </w:p>
    <w:p w:rsidR="00912F6F" w:rsidRDefault="00912F6F">
      <w:pPr>
        <w:pStyle w:val="ConsPlusNormal"/>
        <w:spacing w:before="220"/>
        <w:ind w:firstLine="540"/>
        <w:jc w:val="both"/>
      </w:pPr>
      <w:r>
        <w:t>Доходы бюджета;</w:t>
      </w:r>
    </w:p>
    <w:p w:rsidR="00912F6F" w:rsidRDefault="00912F6F">
      <w:pPr>
        <w:pStyle w:val="ConsPlusNormal"/>
        <w:spacing w:before="220"/>
        <w:ind w:firstLine="540"/>
        <w:jc w:val="both"/>
      </w:pPr>
      <w:r>
        <w:t>Источники внутреннего финансирования дефицита бюджета;</w:t>
      </w:r>
    </w:p>
    <w:p w:rsidR="00912F6F" w:rsidRDefault="00912F6F">
      <w:pPr>
        <w:pStyle w:val="ConsPlusNormal"/>
        <w:spacing w:before="220"/>
        <w:ind w:firstLine="540"/>
        <w:jc w:val="both"/>
      </w:pPr>
      <w:r>
        <w:t>в графе 2 - коды строк;</w:t>
      </w:r>
    </w:p>
    <w:p w:rsidR="00912F6F" w:rsidRDefault="00912F6F">
      <w:pPr>
        <w:pStyle w:val="ConsPlusNormal"/>
        <w:spacing w:before="220"/>
        <w:ind w:firstLine="540"/>
        <w:jc w:val="both"/>
      </w:pPr>
      <w:r>
        <w:t>в графе 3 - коды доходов бюджета, источников внутреннего финансирования дефицита бюджета по бюджетной классификации Российской Федерации соответственно по разделам Справки (ф. 0503184);</w:t>
      </w:r>
    </w:p>
    <w:p w:rsidR="00912F6F" w:rsidRDefault="00912F6F">
      <w:pPr>
        <w:pStyle w:val="ConsPlusNormal"/>
        <w:spacing w:before="220"/>
        <w:ind w:firstLine="540"/>
        <w:jc w:val="both"/>
      </w:pPr>
      <w:r>
        <w:t>в графе 4 - на основании данных по соответствующим счетам счета 121004000 "Расчеты по распределенным поступлениям к зачислению в бюджет" отражаются суммы консолидируемых доходов бюджета, источников финансирования дефицита бюджета, поступивших на счет Управления Федерального казначейства по субъекту Российской Федерации, открытый на балансовом счете 40101 "Доходы, распределяемые органами Федерального казначейства между уровнями бюджетной системы Российской Федерации",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w:t>
      </w:r>
    </w:p>
    <w:p w:rsidR="00912F6F" w:rsidRDefault="00912F6F">
      <w:pPr>
        <w:pStyle w:val="ConsPlusNormal"/>
        <w:spacing w:before="220"/>
        <w:ind w:firstLine="540"/>
        <w:jc w:val="both"/>
      </w:pPr>
      <w:r>
        <w:t>администратором доходов бюджета - в части поступлений межбюджетных трансфертов, возвратов неиспользованных остатков целевых межбюджетных трансфертов, а также процентов, штрафных санкций, пеней по внутренним долговым обязательствам (счета 121004151, 121004120, 121004140);</w:t>
      </w:r>
    </w:p>
    <w:p w:rsidR="00912F6F" w:rsidRDefault="00912F6F">
      <w:pPr>
        <w:pStyle w:val="ConsPlusNormal"/>
        <w:spacing w:before="220"/>
        <w:ind w:firstLine="540"/>
        <w:jc w:val="both"/>
      </w:pPr>
      <w:r>
        <w:t>администратором источников финансирования дефицита бюджета - в части поступлений по погашению бюджетных кредитов и осуществлению заимствований (счета 121004640, 121004710).</w:t>
      </w:r>
    </w:p>
    <w:p w:rsidR="00912F6F" w:rsidRDefault="00912F6F">
      <w:pPr>
        <w:pStyle w:val="ConsPlusNormal"/>
        <w:spacing w:before="220"/>
        <w:ind w:firstLine="540"/>
        <w:jc w:val="both"/>
      </w:pPr>
      <w:r>
        <w:t xml:space="preserve">По </w:t>
      </w:r>
      <w:hyperlink w:anchor="P17792" w:history="1">
        <w:r>
          <w:rPr>
            <w:color w:val="0000FF"/>
          </w:rPr>
          <w:t>строке 710</w:t>
        </w:r>
      </w:hyperlink>
      <w:r>
        <w:t xml:space="preserve"> в графе 4 отражается сумма показателей </w:t>
      </w:r>
      <w:hyperlink w:anchor="P17752" w:history="1">
        <w:r>
          <w:rPr>
            <w:color w:val="0000FF"/>
          </w:rPr>
          <w:t>строки 010</w:t>
        </w:r>
      </w:hyperlink>
      <w:r>
        <w:t xml:space="preserve"> и </w:t>
      </w:r>
      <w:hyperlink w:anchor="P17772" w:history="1">
        <w:r>
          <w:rPr>
            <w:color w:val="0000FF"/>
          </w:rPr>
          <w:t>строки 520</w:t>
        </w:r>
      </w:hyperlink>
      <w:r>
        <w:t>.</w:t>
      </w:r>
    </w:p>
    <w:p w:rsidR="00912F6F" w:rsidRDefault="00912F6F">
      <w:pPr>
        <w:pStyle w:val="ConsPlusNormal"/>
        <w:spacing w:before="220"/>
        <w:ind w:firstLine="540"/>
        <w:jc w:val="both"/>
      </w:pPr>
      <w:r>
        <w:t>Показатели Справки (ф. 0503184) за декабрь финансового года должны иметь нулевое значение.</w:t>
      </w:r>
    </w:p>
    <w:p w:rsidR="00912F6F" w:rsidRDefault="00912F6F">
      <w:pPr>
        <w:pStyle w:val="ConsPlusNormal"/>
        <w:spacing w:before="220"/>
        <w:ind w:firstLine="540"/>
        <w:jc w:val="both"/>
      </w:pPr>
      <w:r>
        <w:t xml:space="preserve">51. Главный администратор доходов бюджета, главный администратор источников финансирования дефицита бюджета, администратор, осуществляющий отдельные полномочия главного администратора, составляет сводную Справку (ф. 0503184) на основании сводных Справок (ф. 0503184) и Справок (ф. 0503184), представленных администраторами, осуществляющими отдельные полномочия главных администраторов, и администраторами доходов бюджета, администраторами источников финансирования дефицита бюджета путем суммирования одноименных показателей, формирующих </w:t>
      </w:r>
      <w:hyperlink w:anchor="P17752" w:history="1">
        <w:r>
          <w:rPr>
            <w:color w:val="0000FF"/>
          </w:rPr>
          <w:t>строку 010</w:t>
        </w:r>
      </w:hyperlink>
      <w:r>
        <w:t xml:space="preserve"> раздела "Доходы бюджета" и </w:t>
      </w:r>
      <w:hyperlink w:anchor="P17772" w:history="1">
        <w:r>
          <w:rPr>
            <w:color w:val="0000FF"/>
          </w:rPr>
          <w:t>строку 520</w:t>
        </w:r>
      </w:hyperlink>
      <w:r>
        <w:t xml:space="preserve"> раздела "Источники внутреннего финансирования дефицита бюджета" в графе 4 Справок (ф. 0503184), включаемых в состав сводной Справки (ф. 0503184).</w:t>
      </w:r>
    </w:p>
    <w:p w:rsidR="00912F6F" w:rsidRDefault="00912F6F">
      <w:pPr>
        <w:pStyle w:val="ConsPlusNormal"/>
        <w:spacing w:before="220"/>
        <w:ind w:firstLine="540"/>
        <w:jc w:val="both"/>
      </w:pPr>
      <w:r>
        <w:t xml:space="preserve">Показатель </w:t>
      </w:r>
      <w:hyperlink w:anchor="P17792" w:history="1">
        <w:r>
          <w:rPr>
            <w:color w:val="0000FF"/>
          </w:rPr>
          <w:t>строки 710</w:t>
        </w:r>
      </w:hyperlink>
      <w:r>
        <w:t xml:space="preserve"> формируется в порядке, предусмотренном </w:t>
      </w:r>
      <w:hyperlink w:anchor="P991" w:history="1">
        <w:r>
          <w:rPr>
            <w:color w:val="0000FF"/>
          </w:rPr>
          <w:t>пунктом 50</w:t>
        </w:r>
      </w:hyperlink>
      <w:r>
        <w:t xml:space="preserve"> настоящей Инструкции.</w:t>
      </w:r>
    </w:p>
    <w:p w:rsidR="00912F6F" w:rsidRDefault="00912F6F">
      <w:pPr>
        <w:pStyle w:val="ConsPlusNormal"/>
        <w:jc w:val="center"/>
      </w:pPr>
    </w:p>
    <w:p w:rsidR="00912F6F" w:rsidRDefault="00912F6F">
      <w:pPr>
        <w:pStyle w:val="ConsPlusTitle"/>
        <w:jc w:val="center"/>
        <w:outlineLvl w:val="2"/>
      </w:pPr>
      <w:r>
        <w:t>Отчет об исполнении бюджета главного распорядителя,</w:t>
      </w:r>
    </w:p>
    <w:p w:rsidR="00912F6F" w:rsidRDefault="00912F6F">
      <w:pPr>
        <w:pStyle w:val="ConsPlusTitle"/>
        <w:jc w:val="center"/>
      </w:pPr>
      <w:r>
        <w:t>распорядителя, получателя бюджетных средств, главного</w:t>
      </w:r>
    </w:p>
    <w:p w:rsidR="00912F6F" w:rsidRDefault="00912F6F">
      <w:pPr>
        <w:pStyle w:val="ConsPlusTitle"/>
        <w:jc w:val="center"/>
      </w:pPr>
      <w:r>
        <w:t>администратора, администратора источников финансирования</w:t>
      </w:r>
    </w:p>
    <w:p w:rsidR="00912F6F" w:rsidRDefault="00912F6F">
      <w:pPr>
        <w:pStyle w:val="ConsPlusTitle"/>
        <w:jc w:val="center"/>
      </w:pPr>
      <w:r>
        <w:t>дефицита бюджета, главного администратора, администратора</w:t>
      </w:r>
    </w:p>
    <w:p w:rsidR="00912F6F" w:rsidRDefault="00912F6F">
      <w:pPr>
        <w:pStyle w:val="ConsPlusTitle"/>
        <w:jc w:val="center"/>
      </w:pPr>
      <w:r>
        <w:t xml:space="preserve">доходов бюджета </w:t>
      </w:r>
      <w:hyperlink w:anchor="P8673" w:history="1">
        <w:r>
          <w:rPr>
            <w:color w:val="0000FF"/>
          </w:rPr>
          <w:t>(ф. 0503127)</w:t>
        </w:r>
      </w:hyperlink>
    </w:p>
    <w:p w:rsidR="00912F6F" w:rsidRDefault="00912F6F">
      <w:pPr>
        <w:pStyle w:val="ConsPlusNormal"/>
        <w:ind w:firstLine="540"/>
        <w:jc w:val="both"/>
      </w:pPr>
    </w:p>
    <w:p w:rsidR="00912F6F" w:rsidRDefault="00912F6F">
      <w:pPr>
        <w:pStyle w:val="ConsPlusTitle"/>
        <w:jc w:val="center"/>
        <w:outlineLvl w:val="3"/>
      </w:pPr>
      <w:r>
        <w:t>Общие положения</w:t>
      </w:r>
    </w:p>
    <w:p w:rsidR="00912F6F" w:rsidRDefault="00912F6F">
      <w:pPr>
        <w:pStyle w:val="ConsPlusNormal"/>
        <w:ind w:firstLine="540"/>
        <w:jc w:val="both"/>
      </w:pPr>
    </w:p>
    <w:p w:rsidR="00912F6F" w:rsidRDefault="00912F6F">
      <w:pPr>
        <w:pStyle w:val="ConsPlusNormal"/>
        <w:ind w:firstLine="540"/>
        <w:jc w:val="both"/>
      </w:pPr>
      <w:bookmarkStart w:id="24" w:name="P1013"/>
      <w:bookmarkEnd w:id="24"/>
      <w:r>
        <w:t xml:space="preserve">52. Отчет об исполнении бюджета главного распорядителя, распорядителя, получателя </w:t>
      </w:r>
      <w:r>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в целях настоящей Инструкции -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912F6F" w:rsidRDefault="00912F6F">
      <w:pPr>
        <w:pStyle w:val="ConsPlusNormal"/>
        <w:spacing w:before="220"/>
        <w:ind w:firstLine="540"/>
        <w:jc w:val="both"/>
      </w:pPr>
      <w:r>
        <w:t>53. Показатели на 1 января года, следующего за отчетным, отражаются в Отчете (ф. 0503127) до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bookmarkStart w:id="25" w:name="P1015"/>
      <w:bookmarkEnd w:id="25"/>
      <w:r>
        <w:t>54. В Отчете (ф. 0503127) отражаются:</w:t>
      </w:r>
    </w:p>
    <w:p w:rsidR="00912F6F" w:rsidRDefault="00912F6F">
      <w:pPr>
        <w:pStyle w:val="ConsPlusNormal"/>
        <w:spacing w:before="220"/>
        <w:ind w:firstLine="540"/>
        <w:jc w:val="both"/>
      </w:pPr>
      <w:r>
        <w:t>в графе 1 - наименование показателя в следующей структуре:</w:t>
      </w:r>
    </w:p>
    <w:p w:rsidR="00912F6F" w:rsidRDefault="00912F6F">
      <w:pPr>
        <w:pStyle w:val="ConsPlusNormal"/>
        <w:spacing w:before="220"/>
        <w:ind w:firstLine="540"/>
        <w:jc w:val="both"/>
      </w:pPr>
      <w:r>
        <w:t>1. Доходы бюджета;</w:t>
      </w:r>
    </w:p>
    <w:p w:rsidR="00912F6F" w:rsidRDefault="00912F6F">
      <w:pPr>
        <w:pStyle w:val="ConsPlusNormal"/>
        <w:spacing w:before="220"/>
        <w:ind w:firstLine="540"/>
        <w:jc w:val="both"/>
      </w:pPr>
      <w:r>
        <w:t>2. Расходы бюджета;</w:t>
      </w:r>
    </w:p>
    <w:p w:rsidR="00912F6F" w:rsidRDefault="00912F6F">
      <w:pPr>
        <w:pStyle w:val="ConsPlusNormal"/>
        <w:spacing w:before="220"/>
        <w:ind w:firstLine="540"/>
        <w:jc w:val="both"/>
      </w:pPr>
      <w:r>
        <w:t>3. Источники финансирования дефицита бюджета;</w:t>
      </w:r>
    </w:p>
    <w:p w:rsidR="00912F6F" w:rsidRDefault="00912F6F">
      <w:pPr>
        <w:pStyle w:val="ConsPlusNormal"/>
        <w:spacing w:before="220"/>
        <w:ind w:firstLine="540"/>
        <w:jc w:val="both"/>
      </w:pPr>
      <w:r>
        <w:t>в графе 2 - коды строк отчета;</w:t>
      </w:r>
    </w:p>
    <w:p w:rsidR="00912F6F" w:rsidRDefault="00912F6F">
      <w:pPr>
        <w:pStyle w:val="ConsPlusNormal"/>
        <w:spacing w:before="220"/>
        <w:ind w:firstLine="540"/>
        <w:jc w:val="both"/>
      </w:pPr>
      <w:r>
        <w:t>в графе 3 - коды по бюджетной классификации Российской Федерации соответственно по разделам Отчета (ф. 0503127):</w:t>
      </w:r>
    </w:p>
    <w:p w:rsidR="00912F6F" w:rsidRDefault="00912F6F">
      <w:pPr>
        <w:pStyle w:val="ConsPlusNormal"/>
        <w:spacing w:before="220"/>
        <w:ind w:firstLine="540"/>
        <w:jc w:val="both"/>
      </w:pPr>
      <w:r>
        <w:t>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912F6F" w:rsidRDefault="00912F6F">
      <w:pPr>
        <w:pStyle w:val="ConsPlusNormal"/>
        <w:jc w:val="both"/>
      </w:pPr>
      <w:r>
        <w:t xml:space="preserve">(в ред. </w:t>
      </w:r>
      <w:hyperlink r:id="rId34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части расходов бюджета и выплат по источникам финансирования дефицита бюджета - с отражением группировочных кодов по классификации расходов бюджета и классификации источников финансирования дефицита бюджета соответственно в структуре утвержденных сводной бюджетной росписью, бюджетной росписью главных распорядителей бюджетных средств, главных администраторов финансирования дефицита бюджета, бюджетных ассигнований и (или) лимитов бюджетных обязательств по расходам бюджета и выплатам источников финансирования дефицита бюджета.</w:t>
      </w:r>
    </w:p>
    <w:p w:rsidR="00912F6F" w:rsidRDefault="00912F6F">
      <w:pPr>
        <w:pStyle w:val="ConsPlusNormal"/>
        <w:spacing w:before="220"/>
        <w:ind w:firstLine="540"/>
        <w:jc w:val="both"/>
      </w:pPr>
      <w:r>
        <w:t xml:space="preserve">55. В графе 4 отражаются соответственно по разделам отчета </w:t>
      </w:r>
      <w:hyperlink w:anchor="P8704" w:history="1">
        <w:r>
          <w:rPr>
            <w:color w:val="0000FF"/>
          </w:rPr>
          <w:t>"Доходы бюджета"</w:t>
        </w:r>
      </w:hyperlink>
      <w:r>
        <w:t xml:space="preserve">, </w:t>
      </w:r>
      <w:hyperlink w:anchor="P8773" w:history="1">
        <w:r>
          <w:rPr>
            <w:color w:val="0000FF"/>
          </w:rPr>
          <w:t>"Расходы бюджета"</w:t>
        </w:r>
      </w:hyperlink>
      <w:r>
        <w:t>, "</w:t>
      </w:r>
      <w:hyperlink w:anchor="P8869" w:history="1">
        <w:r>
          <w:rPr>
            <w:color w:val="0000FF"/>
          </w:rPr>
          <w:t>Источники</w:t>
        </w:r>
      </w:hyperlink>
      <w: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912F6F" w:rsidRDefault="00912F6F">
      <w:pPr>
        <w:pStyle w:val="ConsPlusNormal"/>
        <w:jc w:val="both"/>
      </w:pPr>
      <w:r>
        <w:t xml:space="preserve">(в ред. </w:t>
      </w:r>
      <w:hyperlink r:id="rId345"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по </w:t>
      </w:r>
      <w:hyperlink w:anchor="P8704" w:history="1">
        <w:r>
          <w:rPr>
            <w:color w:val="0000FF"/>
          </w:rPr>
          <w:t>разделу</w:t>
        </w:r>
      </w:hyperlink>
      <w:r>
        <w:t xml:space="preserve"> "Доходы бюджета" -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912F6F" w:rsidRDefault="00912F6F">
      <w:pPr>
        <w:pStyle w:val="ConsPlusNormal"/>
        <w:jc w:val="both"/>
      </w:pPr>
      <w:r>
        <w:t xml:space="preserve">(в ред. Приказов Минфина России от 19.12.2014 </w:t>
      </w:r>
      <w:hyperlink r:id="rId346" w:history="1">
        <w:r>
          <w:rPr>
            <w:color w:val="0000FF"/>
          </w:rPr>
          <w:t>N 157н</w:t>
        </w:r>
      </w:hyperlink>
      <w:r>
        <w:t xml:space="preserve">, от 02.11.2017 </w:t>
      </w:r>
      <w:hyperlink r:id="rId347" w:history="1">
        <w:r>
          <w:rPr>
            <w:color w:val="0000FF"/>
          </w:rPr>
          <w:t>N 176н</w:t>
        </w:r>
      </w:hyperlink>
      <w:r>
        <w:t>)</w:t>
      </w:r>
    </w:p>
    <w:p w:rsidR="00912F6F" w:rsidRDefault="00912F6F">
      <w:pPr>
        <w:pStyle w:val="ConsPlusNormal"/>
        <w:spacing w:before="220"/>
        <w:ind w:firstLine="540"/>
        <w:jc w:val="both"/>
      </w:pPr>
      <w:r>
        <w:lastRenderedPageBreak/>
        <w:t xml:space="preserve">по </w:t>
      </w:r>
      <w:hyperlink w:anchor="P8773" w:history="1">
        <w:r>
          <w:rPr>
            <w:color w:val="0000FF"/>
          </w:rPr>
          <w:t>разделу</w:t>
        </w:r>
      </w:hyperlink>
      <w: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бюджетной классификации Российской Федерации (далее - далее группировочные коды классификации);</w:t>
      </w:r>
    </w:p>
    <w:p w:rsidR="00912F6F" w:rsidRDefault="00912F6F">
      <w:pPr>
        <w:pStyle w:val="ConsPlusNormal"/>
        <w:jc w:val="both"/>
      </w:pPr>
      <w:r>
        <w:t xml:space="preserve">(в ред. Приказов Минфина России от 19.12.2014 </w:t>
      </w:r>
      <w:hyperlink r:id="rId348" w:history="1">
        <w:r>
          <w:rPr>
            <w:color w:val="0000FF"/>
          </w:rPr>
          <w:t>N 157н</w:t>
        </w:r>
      </w:hyperlink>
      <w:r>
        <w:t xml:space="preserve">, от 31.12.2015 </w:t>
      </w:r>
      <w:hyperlink r:id="rId349" w:history="1">
        <w:r>
          <w:rPr>
            <w:color w:val="0000FF"/>
          </w:rPr>
          <w:t>N 229н</w:t>
        </w:r>
      </w:hyperlink>
      <w:r>
        <w:t>)</w:t>
      </w:r>
    </w:p>
    <w:p w:rsidR="00912F6F" w:rsidRDefault="00912F6F">
      <w:pPr>
        <w:pStyle w:val="ConsPlusNormal"/>
        <w:spacing w:before="220"/>
        <w:ind w:firstLine="540"/>
        <w:jc w:val="both"/>
      </w:pPr>
      <w:r>
        <w:t xml:space="preserve">по </w:t>
      </w:r>
      <w:hyperlink w:anchor="P8869" w:history="1">
        <w:r>
          <w:rPr>
            <w:color w:val="0000FF"/>
          </w:rPr>
          <w:t>разделу</w:t>
        </w:r>
      </w:hyperlink>
      <w:r>
        <w:t xml:space="preserve"> "Источники финансирования дефицита бюджета" - главным администратором (администратором) источников финансирования дефицита бюджета - в части поступлений источников финансирования дефицита бюджета в сумме плановых (прогнозных) показателей по соответствующим счетам 150400000 "Сметные (плановые, прогнозные) назначения", в части выбытий источников финансирования дефицита бюджета счета 150310000 "Бюджетные ассигнования текущего финансового года".</w:t>
      </w:r>
    </w:p>
    <w:p w:rsidR="00912F6F" w:rsidRDefault="00912F6F">
      <w:pPr>
        <w:pStyle w:val="ConsPlusNormal"/>
        <w:jc w:val="both"/>
      </w:pPr>
      <w:r>
        <w:t xml:space="preserve">(в ред. </w:t>
      </w:r>
      <w:hyperlink r:id="rId35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725" w:history="1">
        <w:r>
          <w:rPr>
            <w:color w:val="0000FF"/>
          </w:rPr>
          <w:t>строке 010</w:t>
        </w:r>
      </w:hyperlink>
      <w:r>
        <w:t xml:space="preserve"> в графе 4 главным администратором доходов отражается общая сумма плановых (прогнозных) показателей по доходам по </w:t>
      </w:r>
      <w:hyperlink w:anchor="P8704" w:history="1">
        <w:r>
          <w:rPr>
            <w:color w:val="0000FF"/>
          </w:rPr>
          <w:t>разделу</w:t>
        </w:r>
      </w:hyperlink>
      <w:r>
        <w:t xml:space="preserve"> "Доходы бюджета".</w:t>
      </w:r>
    </w:p>
    <w:p w:rsidR="00912F6F" w:rsidRDefault="00912F6F">
      <w:pPr>
        <w:pStyle w:val="ConsPlusNormal"/>
        <w:jc w:val="both"/>
      </w:pPr>
      <w:r>
        <w:t xml:space="preserve">(в ред. </w:t>
      </w:r>
      <w:hyperlink r:id="rId35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8799" w:history="1">
        <w:r>
          <w:rPr>
            <w:color w:val="0000FF"/>
          </w:rPr>
          <w:t>строке 200</w:t>
        </w:r>
      </w:hyperlink>
      <w:r>
        <w:t xml:space="preserve"> в графе 4 главным распорядителем, распорядителем, получателем бюджетных средств отражается общая сумма утвержденных (доведенных) бюджетных ассигнований по </w:t>
      </w:r>
      <w:hyperlink w:anchor="P8773" w:history="1">
        <w:r>
          <w:rPr>
            <w:color w:val="0000FF"/>
          </w:rPr>
          <w:t>разделу</w:t>
        </w:r>
      </w:hyperlink>
      <w:r>
        <w:t xml:space="preserve"> "Расходы бюджета".</w:t>
      </w:r>
    </w:p>
    <w:p w:rsidR="00912F6F" w:rsidRDefault="00912F6F">
      <w:pPr>
        <w:pStyle w:val="ConsPlusNormal"/>
        <w:spacing w:before="220"/>
        <w:ind w:firstLine="540"/>
        <w:jc w:val="both"/>
      </w:pPr>
      <w:r>
        <w:t xml:space="preserve">В графе 4 </w:t>
      </w:r>
      <w:hyperlink w:anchor="P8773" w:history="1">
        <w:r>
          <w:rPr>
            <w:color w:val="0000FF"/>
          </w:rPr>
          <w:t>раздела</w:t>
        </w:r>
      </w:hyperlink>
      <w:r>
        <w:t xml:space="preserve"> "Расходы бюджета":</w:t>
      </w:r>
    </w:p>
    <w:p w:rsidR="00912F6F" w:rsidRDefault="00912F6F">
      <w:pPr>
        <w:pStyle w:val="ConsPlusNormal"/>
        <w:jc w:val="both"/>
      </w:pPr>
      <w:r>
        <w:t xml:space="preserve">(абзац введен </w:t>
      </w:r>
      <w:hyperlink r:id="rId352"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получателем бюджетных средств отражаются показатели утвержденных бюджетных ассигнований,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jc w:val="both"/>
      </w:pPr>
      <w:r>
        <w:t xml:space="preserve">(абзац введен </w:t>
      </w:r>
      <w:hyperlink r:id="rId353"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jc w:val="both"/>
      </w:pPr>
      <w:r>
        <w:t xml:space="preserve">(абзац введен </w:t>
      </w:r>
      <w:hyperlink r:id="rId354"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По </w:t>
      </w:r>
      <w:hyperlink w:anchor="P8899" w:history="1">
        <w:r>
          <w:rPr>
            <w:color w:val="0000FF"/>
          </w:rPr>
          <w:t>строкам 520</w:t>
        </w:r>
      </w:hyperlink>
      <w:r>
        <w:t xml:space="preserve">, </w:t>
      </w:r>
      <w:hyperlink w:anchor="P8962" w:history="1">
        <w:r>
          <w:rPr>
            <w:color w:val="0000FF"/>
          </w:rPr>
          <w:t>620</w:t>
        </w:r>
      </w:hyperlink>
      <w:r>
        <w:t xml:space="preserve"> в графе 4 главным администратором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rsidR="00912F6F" w:rsidRDefault="00912F6F">
      <w:pPr>
        <w:pStyle w:val="ConsPlusNormal"/>
        <w:spacing w:before="220"/>
        <w:ind w:firstLine="540"/>
        <w:jc w:val="both"/>
      </w:pPr>
      <w:r>
        <w:lastRenderedPageBreak/>
        <w:t xml:space="preserve">По </w:t>
      </w:r>
      <w:hyperlink w:anchor="P8998" w:history="1">
        <w:r>
          <w:rPr>
            <w:color w:val="0000FF"/>
          </w:rPr>
          <w:t>строке 700</w:t>
        </w:r>
      </w:hyperlink>
      <w:r>
        <w:t xml:space="preserve"> в графе 4 финансовым органом, как главным администратором источников финансирования дефицита бюджета, отражается утвержденный законом (решением) о бюджете объем изменений остатка средств бюджета.</w:t>
      </w:r>
    </w:p>
    <w:p w:rsidR="00912F6F" w:rsidRDefault="00912F6F">
      <w:pPr>
        <w:pStyle w:val="ConsPlusNormal"/>
        <w:jc w:val="both"/>
      </w:pPr>
      <w:r>
        <w:t xml:space="preserve">(абзац введен </w:t>
      </w:r>
      <w:hyperlink r:id="rId355" w:history="1">
        <w:r>
          <w:rPr>
            <w:color w:val="0000FF"/>
          </w:rPr>
          <w:t>Приказом</w:t>
        </w:r>
      </w:hyperlink>
      <w:r>
        <w:t xml:space="preserve"> Минфина России от 29.12.2011 N 191н)</w:t>
      </w:r>
    </w:p>
    <w:p w:rsidR="00912F6F" w:rsidRDefault="00912F6F">
      <w:pPr>
        <w:pStyle w:val="ConsPlusNormal"/>
        <w:spacing w:before="220"/>
        <w:ind w:firstLine="540"/>
        <w:jc w:val="both"/>
      </w:pPr>
      <w:r>
        <w:t xml:space="preserve">По </w:t>
      </w:r>
      <w:hyperlink w:anchor="P9007" w:history="1">
        <w:r>
          <w:rPr>
            <w:color w:val="0000FF"/>
          </w:rPr>
          <w:t>строкам 710</w:t>
        </w:r>
      </w:hyperlink>
      <w:r>
        <w:t xml:space="preserve">, </w:t>
      </w:r>
      <w:hyperlink w:anchor="P9025" w:history="1">
        <w:r>
          <w:rPr>
            <w:color w:val="0000FF"/>
          </w:rPr>
          <w:t>720</w:t>
        </w:r>
      </w:hyperlink>
      <w:r>
        <w:t xml:space="preserve"> в графе 4 главным администратором (администратором) источников финансирования дефицита бюджета отражаются суммы утвержденных бюджетных назначений по поступлениям средств бюджета и суммы утвержденных (доведенных) бюджетных ассигнований.</w:t>
      </w:r>
    </w:p>
    <w:p w:rsidR="00912F6F" w:rsidRDefault="00912F6F">
      <w:pPr>
        <w:pStyle w:val="ConsPlusNormal"/>
        <w:jc w:val="both"/>
      </w:pPr>
      <w:r>
        <w:t xml:space="preserve">(абзац введен </w:t>
      </w:r>
      <w:hyperlink r:id="rId356" w:history="1">
        <w:r>
          <w:rPr>
            <w:color w:val="0000FF"/>
          </w:rPr>
          <w:t>Приказом</w:t>
        </w:r>
      </w:hyperlink>
      <w:r>
        <w:t xml:space="preserve"> Минфина России от 29.12.2011 N 191н; в ред. </w:t>
      </w:r>
      <w:hyperlink r:id="rId35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hyperlink w:anchor="P9052" w:history="1">
        <w:r>
          <w:rPr>
            <w:color w:val="0000FF"/>
          </w:rPr>
          <w:t>Строки 800</w:t>
        </w:r>
      </w:hyperlink>
      <w:r>
        <w:t xml:space="preserve">, </w:t>
      </w:r>
      <w:hyperlink w:anchor="P9083" w:history="1">
        <w:r>
          <w:rPr>
            <w:color w:val="0000FF"/>
          </w:rPr>
          <w:t>810</w:t>
        </w:r>
      </w:hyperlink>
      <w:r>
        <w:t xml:space="preserve">, </w:t>
      </w:r>
      <w:hyperlink w:anchor="P9092" w:history="1">
        <w:r>
          <w:rPr>
            <w:color w:val="0000FF"/>
          </w:rPr>
          <w:t>811</w:t>
        </w:r>
      </w:hyperlink>
      <w:r>
        <w:t xml:space="preserve">, </w:t>
      </w:r>
      <w:hyperlink w:anchor="P9110" w:history="1">
        <w:r>
          <w:rPr>
            <w:color w:val="0000FF"/>
          </w:rPr>
          <w:t>812</w:t>
        </w:r>
      </w:hyperlink>
      <w:r>
        <w:t xml:space="preserve">, </w:t>
      </w:r>
      <w:hyperlink w:anchor="P9119" w:history="1">
        <w:r>
          <w:rPr>
            <w:color w:val="0000FF"/>
          </w:rPr>
          <w:t>820</w:t>
        </w:r>
      </w:hyperlink>
      <w:r>
        <w:t xml:space="preserve">, </w:t>
      </w:r>
      <w:hyperlink w:anchor="P9128" w:history="1">
        <w:r>
          <w:rPr>
            <w:color w:val="0000FF"/>
          </w:rPr>
          <w:t>821</w:t>
        </w:r>
      </w:hyperlink>
      <w:r>
        <w:t xml:space="preserve">, </w:t>
      </w:r>
      <w:hyperlink w:anchor="P9146" w:history="1">
        <w:r>
          <w:rPr>
            <w:color w:val="0000FF"/>
          </w:rPr>
          <w:t>822</w:t>
        </w:r>
      </w:hyperlink>
      <w:r>
        <w:t xml:space="preserve"> графы 4 не заполняются.</w:t>
      </w:r>
    </w:p>
    <w:p w:rsidR="00912F6F" w:rsidRDefault="00912F6F">
      <w:pPr>
        <w:pStyle w:val="ConsPlusNormal"/>
        <w:jc w:val="both"/>
      </w:pPr>
      <w:r>
        <w:t xml:space="preserve">(в ред. </w:t>
      </w:r>
      <w:hyperlink r:id="rId358"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56. В графе 5 </w:t>
      </w:r>
      <w:hyperlink w:anchor="P8773" w:history="1">
        <w:r>
          <w:rPr>
            <w:color w:val="0000FF"/>
          </w:rPr>
          <w:t>раздела</w:t>
        </w:r>
      </w:hyperlink>
      <w:r>
        <w:t xml:space="preserve"> "Расходы бюджета" главным распорядителем, распорядителем, получателем бюджетных средств отражаются суммы утвержденных (доведенных) лимитов бюджетных обязательств в объеме годовых назначений текущего финансового года, с учетом последующих изменений, оформленных в установленном порядке на отчетную дату, с отражением по группировочным кодам классификации расходов бюджета сумм лимитов бюджетных обязательств, не детализированных по соответствующим кодам составных частей бюджетной классификации Российской Федерации;</w:t>
      </w:r>
    </w:p>
    <w:p w:rsidR="00912F6F" w:rsidRDefault="00912F6F">
      <w:pPr>
        <w:pStyle w:val="ConsPlusNormal"/>
        <w:jc w:val="both"/>
      </w:pPr>
      <w:r>
        <w:t xml:space="preserve">(в ред. </w:t>
      </w:r>
      <w:hyperlink r:id="rId35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графе 5 </w:t>
      </w:r>
      <w:hyperlink w:anchor="P8773" w:history="1">
        <w:r>
          <w:rPr>
            <w:color w:val="0000FF"/>
          </w:rPr>
          <w:t>раздела</w:t>
        </w:r>
      </w:hyperlink>
      <w:r>
        <w:t xml:space="preserve"> "Расходы бюджета":</w:t>
      </w:r>
    </w:p>
    <w:p w:rsidR="00912F6F" w:rsidRDefault="00912F6F">
      <w:pPr>
        <w:pStyle w:val="ConsPlusNormal"/>
        <w:jc w:val="both"/>
      </w:pPr>
      <w:r>
        <w:t xml:space="preserve">(абзац введен </w:t>
      </w:r>
      <w:hyperlink r:id="rId360"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получателем бюджетных средств отражаются показатели лимитов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соответствующим счетам аналитического учета счета 150315000 "Полученные бюджетные ассигнования текущего финансового года", содержащих в 15 - 17 разрядах соответствующий код вида расходов;</w:t>
      </w:r>
    </w:p>
    <w:p w:rsidR="00912F6F" w:rsidRDefault="00912F6F">
      <w:pPr>
        <w:pStyle w:val="ConsPlusNormal"/>
        <w:jc w:val="both"/>
      </w:pPr>
      <w:r>
        <w:t xml:space="preserve">(абзац введен </w:t>
      </w:r>
      <w:hyperlink r:id="rId361"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суммы в графе 5 отражаются на основании данных по соответствующим счетам счета 150110000 "Лимиты бюджетных обязательств текущего финансового года".</w:t>
      </w:r>
    </w:p>
    <w:p w:rsidR="00912F6F" w:rsidRDefault="00912F6F">
      <w:pPr>
        <w:pStyle w:val="ConsPlusNormal"/>
        <w:spacing w:before="220"/>
        <w:ind w:firstLine="540"/>
        <w:jc w:val="both"/>
      </w:pPr>
      <w:r>
        <w:t xml:space="preserve">По </w:t>
      </w:r>
      <w:hyperlink w:anchor="P8799" w:history="1">
        <w:r>
          <w:rPr>
            <w:color w:val="0000FF"/>
          </w:rPr>
          <w:t>строке 200</w:t>
        </w:r>
      </w:hyperlink>
      <w:r>
        <w:t xml:space="preserve"> в графе 5 отражается общая сумма утвержденных (доведенных) лимитов бюджетных обязательств по разделу.</w:t>
      </w:r>
    </w:p>
    <w:p w:rsidR="00912F6F" w:rsidRDefault="00912F6F">
      <w:pPr>
        <w:pStyle w:val="ConsPlusNormal"/>
        <w:spacing w:before="220"/>
        <w:ind w:firstLine="540"/>
        <w:jc w:val="both"/>
      </w:pPr>
      <w:r>
        <w:t>Главным распорядителем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150113000 "Лимиты бюджетных обязательств получателей бюджетных средств текущего финансового года" в корреспонденции с дебетовым оборотом по соответствующим счетам аналитического учета счета 150112000 "Лимиты бюджетных обязательств к распределению текущего финансового года".</w:t>
      </w:r>
    </w:p>
    <w:p w:rsidR="00912F6F" w:rsidRDefault="00912F6F">
      <w:pPr>
        <w:pStyle w:val="ConsPlusNormal"/>
        <w:jc w:val="both"/>
      </w:pPr>
      <w:r>
        <w:t xml:space="preserve">(абзац введен </w:t>
      </w:r>
      <w:hyperlink r:id="rId362"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bookmarkStart w:id="26" w:name="P1059"/>
      <w:bookmarkEnd w:id="26"/>
      <w:r>
        <w:t>57. Показатели граф "Неисполненные назначения" определяются:</w:t>
      </w:r>
    </w:p>
    <w:p w:rsidR="00912F6F" w:rsidRDefault="00912F6F">
      <w:pPr>
        <w:pStyle w:val="ConsPlusNormal"/>
        <w:spacing w:before="220"/>
        <w:ind w:firstLine="540"/>
        <w:jc w:val="both"/>
      </w:pPr>
      <w:r>
        <w:t xml:space="preserve">в графе 9 </w:t>
      </w:r>
      <w:hyperlink w:anchor="P8704" w:history="1">
        <w:r>
          <w:rPr>
            <w:color w:val="0000FF"/>
          </w:rPr>
          <w:t>раздела</w:t>
        </w:r>
      </w:hyperlink>
      <w:r>
        <w:t xml:space="preserve"> "Доходы бюджета":</w:t>
      </w:r>
    </w:p>
    <w:p w:rsidR="00912F6F" w:rsidRDefault="00912F6F">
      <w:pPr>
        <w:pStyle w:val="ConsPlusNormal"/>
        <w:spacing w:before="220"/>
        <w:ind w:firstLine="540"/>
        <w:jc w:val="both"/>
      </w:pPr>
      <w:r>
        <w:t>по строкам, содержащим утвержденные на финансовый год плановые показатели по доходам (графа 4), - как разность показателей графы 4 и графы 8;</w:t>
      </w:r>
    </w:p>
    <w:p w:rsidR="00912F6F" w:rsidRDefault="00912F6F">
      <w:pPr>
        <w:pStyle w:val="ConsPlusNormal"/>
        <w:spacing w:before="220"/>
        <w:ind w:firstLine="540"/>
        <w:jc w:val="both"/>
      </w:pPr>
      <w:r>
        <w:t xml:space="preserve">абзац утратил силу. - </w:t>
      </w:r>
      <w:hyperlink r:id="rId363" w:history="1">
        <w:r>
          <w:rPr>
            <w:color w:val="0000FF"/>
          </w:rPr>
          <w:t>Приказ</w:t>
        </w:r>
      </w:hyperlink>
      <w:r>
        <w:t xml:space="preserve"> Минфина России от 02.11.2017 N 176н;</w:t>
      </w:r>
    </w:p>
    <w:p w:rsidR="00912F6F" w:rsidRDefault="00912F6F">
      <w:pPr>
        <w:pStyle w:val="ConsPlusNormal"/>
        <w:spacing w:before="220"/>
        <w:ind w:firstLine="540"/>
        <w:jc w:val="both"/>
      </w:pPr>
      <w:r>
        <w:lastRenderedPageBreak/>
        <w:t>по строкам, не содержащим данных в графе 4, и (или) при исполнении сверхплановых показателей (в случае превышения показателя графы 8 над показателем графы 4), графа 9 не заполняется. По строкам, содержащим в графе 4 показатели со знаком "минус", показатель неисполненных назначений (в части возвратов доходов из бюджета) отражается в графе 9 со знаком "минус";</w:t>
      </w:r>
    </w:p>
    <w:p w:rsidR="00912F6F" w:rsidRDefault="00912F6F">
      <w:pPr>
        <w:pStyle w:val="ConsPlusNormal"/>
        <w:jc w:val="both"/>
      </w:pPr>
      <w:r>
        <w:t xml:space="preserve">(в ред. </w:t>
      </w:r>
      <w:hyperlink r:id="rId36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графа 9 по </w:t>
      </w:r>
      <w:hyperlink w:anchor="P8725" w:history="1">
        <w:r>
          <w:rPr>
            <w:color w:val="0000FF"/>
          </w:rPr>
          <w:t>строке 010</w:t>
        </w:r>
      </w:hyperlink>
      <w:r>
        <w:t xml:space="preserve"> "Доходы бюджета - всего" не заполняется. Причины отклонения суммы неисполненных назначений, отраженных в графе 9 по соответствующим строкам раздела "Доходы", формирующих итоговый показатель по доходам, от разницы показателей граф 4 и 8 по строке 010 "Доходы бюджета - всего" раскрываются по необходимости в текстовой части раздела 3 "Анализ отчета об исполнении бюджета субъектом бюджетной отчетности" Пояснительной записки </w:t>
      </w:r>
      <w:hyperlink w:anchor="P13315" w:history="1">
        <w:r>
          <w:rPr>
            <w:color w:val="0000FF"/>
          </w:rPr>
          <w:t>(ф. 0503160)</w:t>
        </w:r>
      </w:hyperlink>
      <w:r>
        <w:t>;</w:t>
      </w:r>
    </w:p>
    <w:p w:rsidR="00912F6F" w:rsidRDefault="00912F6F">
      <w:pPr>
        <w:pStyle w:val="ConsPlusNormal"/>
        <w:jc w:val="both"/>
      </w:pPr>
      <w:r>
        <w:t xml:space="preserve">(абзац введен </w:t>
      </w:r>
      <w:hyperlink r:id="rId365"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в графе 10 </w:t>
      </w:r>
      <w:hyperlink w:anchor="P8773" w:history="1">
        <w:r>
          <w:rPr>
            <w:color w:val="0000FF"/>
          </w:rPr>
          <w:t>раздела</w:t>
        </w:r>
      </w:hyperlink>
      <w:r>
        <w:t xml:space="preserve"> "Расходы бюджета":</w:t>
      </w:r>
    </w:p>
    <w:p w:rsidR="00912F6F" w:rsidRDefault="00912F6F">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(графа 4), - как разность показателей графы 4 и графы 9;</w:t>
      </w:r>
    </w:p>
    <w:p w:rsidR="00912F6F" w:rsidRDefault="00912F6F">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расходов (графа 4), - равным нулю;</w:t>
      </w:r>
    </w:p>
    <w:p w:rsidR="00912F6F" w:rsidRDefault="00912F6F">
      <w:pPr>
        <w:pStyle w:val="ConsPlusNormal"/>
        <w:jc w:val="both"/>
      </w:pPr>
      <w:r>
        <w:t xml:space="preserve">(абзац введен </w:t>
      </w:r>
      <w:hyperlink r:id="rId366"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 xml:space="preserve">по </w:t>
      </w:r>
      <w:hyperlink w:anchor="P8799" w:history="1">
        <w:r>
          <w:rPr>
            <w:color w:val="0000FF"/>
          </w:rPr>
          <w:t>строке 200</w:t>
        </w:r>
      </w:hyperlink>
      <w:r>
        <w:t xml:space="preserve"> - как сумма неисполненных назначений по бюджетным ассигнованиям по разделу;</w:t>
      </w:r>
    </w:p>
    <w:p w:rsidR="00912F6F" w:rsidRDefault="00912F6F">
      <w:pPr>
        <w:pStyle w:val="ConsPlusNormal"/>
        <w:spacing w:before="220"/>
        <w:ind w:firstLine="540"/>
        <w:jc w:val="both"/>
      </w:pPr>
      <w:r>
        <w:t>по строкам, не содержащим данных в графе 4, графа 10 не заполняется;</w:t>
      </w:r>
    </w:p>
    <w:p w:rsidR="00912F6F" w:rsidRDefault="00912F6F">
      <w:pPr>
        <w:pStyle w:val="ConsPlusNormal"/>
        <w:spacing w:before="220"/>
        <w:ind w:firstLine="540"/>
        <w:jc w:val="both"/>
      </w:pPr>
      <w:r>
        <w:t xml:space="preserve">в графе 11 </w:t>
      </w:r>
      <w:hyperlink w:anchor="P8773" w:history="1">
        <w:r>
          <w:rPr>
            <w:color w:val="0000FF"/>
          </w:rPr>
          <w:t>раздела</w:t>
        </w:r>
      </w:hyperlink>
      <w:r>
        <w:t xml:space="preserve"> "Расходы бюджета":</w:t>
      </w:r>
    </w:p>
    <w:p w:rsidR="00912F6F" w:rsidRDefault="00912F6F">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(графа 5), - как разность показателей графы 5 и графы 9;</w:t>
      </w:r>
    </w:p>
    <w:p w:rsidR="00912F6F" w:rsidRDefault="00912F6F">
      <w:pPr>
        <w:pStyle w:val="ConsPlusNormal"/>
        <w:spacing w:before="220"/>
        <w:ind w:firstLine="540"/>
        <w:jc w:val="both"/>
      </w:pPr>
      <w:r>
        <w:t>по строкам, содержащим показатели утвержденных (доведенных) лимитов бюджетных обязательств на финансовый год по группировочным кодам классификации расходов (графа 5), - равными нулю;</w:t>
      </w:r>
    </w:p>
    <w:p w:rsidR="00912F6F" w:rsidRDefault="00912F6F">
      <w:pPr>
        <w:pStyle w:val="ConsPlusNormal"/>
        <w:jc w:val="both"/>
      </w:pPr>
      <w:r>
        <w:t xml:space="preserve">(в ред. </w:t>
      </w:r>
      <w:hyperlink r:id="rId36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8799" w:history="1">
        <w:r>
          <w:rPr>
            <w:color w:val="0000FF"/>
          </w:rPr>
          <w:t>строке 200</w:t>
        </w:r>
      </w:hyperlink>
      <w:r>
        <w:t xml:space="preserve"> - как сумма неисполненных назначений по лимитам бюджетных обязательств по </w:t>
      </w:r>
      <w:hyperlink w:anchor="P8773" w:history="1">
        <w:r>
          <w:rPr>
            <w:color w:val="0000FF"/>
          </w:rPr>
          <w:t>разделу</w:t>
        </w:r>
      </w:hyperlink>
      <w:r>
        <w:t>;</w:t>
      </w:r>
    </w:p>
    <w:p w:rsidR="00912F6F" w:rsidRDefault="00912F6F">
      <w:pPr>
        <w:pStyle w:val="ConsPlusNormal"/>
        <w:spacing w:before="220"/>
        <w:ind w:firstLine="540"/>
        <w:jc w:val="both"/>
      </w:pPr>
      <w:r>
        <w:t>по строкам, не содержащим данных в графе 5, графа 11 не заполняется;</w:t>
      </w:r>
    </w:p>
    <w:p w:rsidR="00912F6F" w:rsidRDefault="00912F6F">
      <w:pPr>
        <w:pStyle w:val="ConsPlusNormal"/>
        <w:spacing w:before="220"/>
        <w:ind w:firstLine="540"/>
        <w:jc w:val="both"/>
      </w:pPr>
      <w:r>
        <w:t xml:space="preserve">в графе 9 </w:t>
      </w:r>
      <w:hyperlink w:anchor="P8869" w:history="1">
        <w:r>
          <w:rPr>
            <w:color w:val="0000FF"/>
          </w:rPr>
          <w:t>раздела</w:t>
        </w:r>
      </w:hyperlink>
      <w:r>
        <w:t xml:space="preserve"> "Источники финансирования дефицита бюджета":</w:t>
      </w:r>
    </w:p>
    <w:p w:rsidR="00912F6F" w:rsidRDefault="00912F6F">
      <w:pPr>
        <w:pStyle w:val="ConsPlusNormal"/>
        <w:spacing w:before="220"/>
        <w:ind w:firstLine="540"/>
        <w:jc w:val="both"/>
      </w:pPr>
      <w:r>
        <w:t>по строкам, содержащим утвержденные на финансовый год бюджетные назначения по источникам финансирования дефицита бюджета (графа 4), - как разность показателей графы 4 и графы 8;</w:t>
      </w:r>
    </w:p>
    <w:p w:rsidR="00912F6F" w:rsidRDefault="00912F6F">
      <w:pPr>
        <w:pStyle w:val="ConsPlusNormal"/>
        <w:spacing w:before="220"/>
        <w:ind w:firstLine="540"/>
        <w:jc w:val="both"/>
      </w:pPr>
      <w:r>
        <w:t>по строкам, содержащим показатели утвержденных (доведенных) бюджетных ассигнований на финансовый год по группировочным кодам классификации источников финансирования дефицита бюджета (графа 4), а также по строкам раздела, не содержащим данных в графе 4 и (или), в случае превышения показателя графы 8 над показателем графы 4, графа 9 не заполняется;</w:t>
      </w:r>
    </w:p>
    <w:p w:rsidR="00912F6F" w:rsidRDefault="00912F6F">
      <w:pPr>
        <w:pStyle w:val="ConsPlusNormal"/>
        <w:jc w:val="both"/>
      </w:pPr>
      <w:r>
        <w:t xml:space="preserve">(абзац введен </w:t>
      </w:r>
      <w:hyperlink r:id="rId368" w:history="1">
        <w:r>
          <w:rPr>
            <w:color w:val="0000FF"/>
          </w:rPr>
          <w:t>Приказом</w:t>
        </w:r>
      </w:hyperlink>
      <w:r>
        <w:t xml:space="preserve"> Минфина России от 31.12.2015 N 229н; в ред. </w:t>
      </w:r>
      <w:hyperlink r:id="rId369"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lastRenderedPageBreak/>
        <w:t xml:space="preserve">по </w:t>
      </w:r>
      <w:hyperlink w:anchor="P8899" w:history="1">
        <w:r>
          <w:rPr>
            <w:color w:val="0000FF"/>
          </w:rPr>
          <w:t>строкам 520</w:t>
        </w:r>
      </w:hyperlink>
      <w:r>
        <w:t xml:space="preserve">, </w:t>
      </w:r>
      <w:hyperlink w:anchor="P8962" w:history="1">
        <w:r>
          <w:rPr>
            <w:color w:val="0000FF"/>
          </w:rPr>
          <w:t>620</w:t>
        </w:r>
      </w:hyperlink>
      <w:r>
        <w:t xml:space="preserve"> - как сумма неисполненных назначений по источникам внутреннего (внешнего) финансирования бюджета;</w:t>
      </w:r>
    </w:p>
    <w:p w:rsidR="00912F6F" w:rsidRDefault="00912F6F">
      <w:pPr>
        <w:pStyle w:val="ConsPlusNormal"/>
        <w:spacing w:before="220"/>
        <w:ind w:firstLine="540"/>
        <w:jc w:val="both"/>
      </w:pPr>
      <w:r>
        <w:t xml:space="preserve">по </w:t>
      </w:r>
      <w:hyperlink w:anchor="P8998" w:history="1">
        <w:r>
          <w:rPr>
            <w:color w:val="0000FF"/>
          </w:rPr>
          <w:t>строке 700</w:t>
        </w:r>
      </w:hyperlink>
      <w:r>
        <w:t xml:space="preserve"> - как сумма неисполненных назначений по изменению остатков средств;</w:t>
      </w:r>
    </w:p>
    <w:p w:rsidR="00912F6F" w:rsidRDefault="00912F6F">
      <w:pPr>
        <w:pStyle w:val="ConsPlusNormal"/>
        <w:spacing w:before="220"/>
        <w:ind w:firstLine="540"/>
        <w:jc w:val="both"/>
      </w:pPr>
      <w:r>
        <w:t xml:space="preserve">по </w:t>
      </w:r>
      <w:hyperlink w:anchor="P8998" w:history="1">
        <w:r>
          <w:rPr>
            <w:color w:val="0000FF"/>
          </w:rPr>
          <w:t>строке 700</w:t>
        </w:r>
      </w:hyperlink>
      <w:r>
        <w:t xml:space="preserve"> - как разность показателей графы 4 и графы 8;</w:t>
      </w:r>
    </w:p>
    <w:p w:rsidR="00912F6F" w:rsidRDefault="00912F6F">
      <w:pPr>
        <w:pStyle w:val="ConsPlusNormal"/>
        <w:jc w:val="both"/>
      </w:pPr>
      <w:r>
        <w:t xml:space="preserve">(в ред. </w:t>
      </w:r>
      <w:hyperlink r:id="rId370"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hyperlink w:anchor="P9007" w:history="1">
        <w:r>
          <w:rPr>
            <w:color w:val="0000FF"/>
          </w:rPr>
          <w:t>Строки 710</w:t>
        </w:r>
      </w:hyperlink>
      <w:r>
        <w:t xml:space="preserve">, </w:t>
      </w:r>
      <w:hyperlink w:anchor="P9025" w:history="1">
        <w:r>
          <w:rPr>
            <w:color w:val="0000FF"/>
          </w:rPr>
          <w:t>720</w:t>
        </w:r>
      </w:hyperlink>
      <w:r>
        <w:t xml:space="preserve">, </w:t>
      </w:r>
      <w:hyperlink w:anchor="P9052" w:history="1">
        <w:r>
          <w:rPr>
            <w:color w:val="0000FF"/>
          </w:rPr>
          <w:t>800</w:t>
        </w:r>
      </w:hyperlink>
      <w:r>
        <w:t xml:space="preserve">, </w:t>
      </w:r>
      <w:hyperlink w:anchor="P9083" w:history="1">
        <w:r>
          <w:rPr>
            <w:color w:val="0000FF"/>
          </w:rPr>
          <w:t>810</w:t>
        </w:r>
      </w:hyperlink>
      <w:r>
        <w:t xml:space="preserve">, </w:t>
      </w:r>
      <w:hyperlink w:anchor="P9092" w:history="1">
        <w:r>
          <w:rPr>
            <w:color w:val="0000FF"/>
          </w:rPr>
          <w:t>811</w:t>
        </w:r>
      </w:hyperlink>
      <w:r>
        <w:t xml:space="preserve">, </w:t>
      </w:r>
      <w:hyperlink w:anchor="P9110" w:history="1">
        <w:r>
          <w:rPr>
            <w:color w:val="0000FF"/>
          </w:rPr>
          <w:t>812</w:t>
        </w:r>
      </w:hyperlink>
      <w:r>
        <w:t xml:space="preserve">, </w:t>
      </w:r>
      <w:hyperlink w:anchor="P9119" w:history="1">
        <w:r>
          <w:rPr>
            <w:color w:val="0000FF"/>
          </w:rPr>
          <w:t>820</w:t>
        </w:r>
      </w:hyperlink>
      <w:r>
        <w:t xml:space="preserve">, </w:t>
      </w:r>
      <w:hyperlink w:anchor="P9128" w:history="1">
        <w:r>
          <w:rPr>
            <w:color w:val="0000FF"/>
          </w:rPr>
          <w:t>821</w:t>
        </w:r>
      </w:hyperlink>
      <w:r>
        <w:t xml:space="preserve">, </w:t>
      </w:r>
      <w:hyperlink w:anchor="P9146" w:history="1">
        <w:r>
          <w:rPr>
            <w:color w:val="0000FF"/>
          </w:rPr>
          <w:t>822</w:t>
        </w:r>
      </w:hyperlink>
      <w:r>
        <w:t xml:space="preserve"> графы 9 не заполняются.</w:t>
      </w:r>
    </w:p>
    <w:p w:rsidR="00912F6F" w:rsidRDefault="00912F6F">
      <w:pPr>
        <w:pStyle w:val="ConsPlusNormal"/>
        <w:jc w:val="both"/>
      </w:pPr>
      <w:r>
        <w:t xml:space="preserve">(в ред. </w:t>
      </w:r>
      <w:hyperlink r:id="rId371"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bookmarkStart w:id="27" w:name="P1089"/>
      <w:bookmarkEnd w:id="27"/>
      <w:r>
        <w:t xml:space="preserve">58. По </w:t>
      </w:r>
      <w:hyperlink w:anchor="P8855" w:history="1">
        <w:r>
          <w:rPr>
            <w:color w:val="0000FF"/>
          </w:rPr>
          <w:t>строке 450</w:t>
        </w:r>
      </w:hyperlink>
      <w:r>
        <w:t xml:space="preserve"> в графах 6, 7, 8, 9 отчета отражается разница показателей </w:t>
      </w:r>
      <w:hyperlink w:anchor="P8725" w:history="1">
        <w:r>
          <w:rPr>
            <w:color w:val="0000FF"/>
          </w:rPr>
          <w:t>строки 010</w:t>
        </w:r>
      </w:hyperlink>
      <w:r>
        <w:t xml:space="preserve"> раздела "Доходы бюджета" в графах 5, 6, 7, 8 и </w:t>
      </w:r>
      <w:hyperlink w:anchor="P8799" w:history="1">
        <w:r>
          <w:rPr>
            <w:color w:val="0000FF"/>
          </w:rPr>
          <w:t>строки 200</w:t>
        </w:r>
      </w:hyperlink>
      <w:r>
        <w:t xml:space="preserve"> раздела "Расходы бюджета" в графах 6, 7, 8, 9 соответственно.</w:t>
      </w:r>
    </w:p>
    <w:p w:rsidR="00912F6F" w:rsidRDefault="00912F6F">
      <w:pPr>
        <w:pStyle w:val="ConsPlusNormal"/>
        <w:spacing w:before="220"/>
        <w:ind w:firstLine="540"/>
        <w:jc w:val="both"/>
      </w:pPr>
      <w:hyperlink w:anchor="P8855" w:history="1">
        <w:r>
          <w:rPr>
            <w:color w:val="0000FF"/>
          </w:rPr>
          <w:t>Строка 450</w:t>
        </w:r>
      </w:hyperlink>
      <w:r>
        <w:t xml:space="preserve"> граф 4, 5, 10, 11 не заполняется.</w:t>
      </w:r>
    </w:p>
    <w:p w:rsidR="00912F6F" w:rsidRDefault="00912F6F">
      <w:pPr>
        <w:pStyle w:val="ConsPlusNormal"/>
        <w:spacing w:before="220"/>
        <w:ind w:firstLine="540"/>
        <w:jc w:val="both"/>
      </w:pPr>
      <w:bookmarkStart w:id="28" w:name="P1091"/>
      <w:bookmarkEnd w:id="28"/>
      <w:r>
        <w:t xml:space="preserve">59. По </w:t>
      </w:r>
      <w:hyperlink w:anchor="P8890" w:history="1">
        <w:r>
          <w:rPr>
            <w:color w:val="0000FF"/>
          </w:rPr>
          <w:t>строке 500</w:t>
        </w:r>
      </w:hyperlink>
      <w:r>
        <w:t xml:space="preserve"> отчета отражается сумма показателей </w:t>
      </w:r>
      <w:hyperlink w:anchor="P8899" w:history="1">
        <w:r>
          <w:rPr>
            <w:color w:val="0000FF"/>
          </w:rPr>
          <w:t>строк 520</w:t>
        </w:r>
      </w:hyperlink>
      <w:r>
        <w:t xml:space="preserve">, </w:t>
      </w:r>
      <w:hyperlink w:anchor="P8962" w:history="1">
        <w:r>
          <w:rPr>
            <w:color w:val="0000FF"/>
          </w:rPr>
          <w:t>620</w:t>
        </w:r>
      </w:hyperlink>
      <w:r>
        <w:t xml:space="preserve">, </w:t>
      </w:r>
      <w:hyperlink w:anchor="P8998" w:history="1">
        <w:r>
          <w:rPr>
            <w:color w:val="0000FF"/>
          </w:rPr>
          <w:t>700</w:t>
        </w:r>
      </w:hyperlink>
      <w:r>
        <w:t xml:space="preserve">, </w:t>
      </w:r>
      <w:hyperlink w:anchor="P9052" w:history="1">
        <w:r>
          <w:rPr>
            <w:color w:val="0000FF"/>
          </w:rPr>
          <w:t>800</w:t>
        </w:r>
      </w:hyperlink>
      <w:r>
        <w:t>.</w:t>
      </w:r>
    </w:p>
    <w:p w:rsidR="00912F6F" w:rsidRDefault="00912F6F">
      <w:pPr>
        <w:pStyle w:val="ConsPlusNormal"/>
        <w:spacing w:before="220"/>
        <w:ind w:firstLine="540"/>
        <w:jc w:val="both"/>
      </w:pPr>
      <w:r>
        <w:t xml:space="preserve">Показатели по </w:t>
      </w:r>
      <w:hyperlink w:anchor="P8890" w:history="1">
        <w:r>
          <w:rPr>
            <w:color w:val="0000FF"/>
          </w:rPr>
          <w:t>строке 500</w:t>
        </w:r>
      </w:hyperlink>
      <w:r>
        <w:t xml:space="preserve"> раздела "Источники финансирования дефицита бюджета" в графах 5, 6, 7, 8 должны быть равны показателям, отраженным по </w:t>
      </w:r>
      <w:hyperlink w:anchor="P8855" w:history="1">
        <w:r>
          <w:rPr>
            <w:color w:val="0000FF"/>
          </w:rPr>
          <w:t>строке 450</w:t>
        </w:r>
      </w:hyperlink>
      <w:r>
        <w:t xml:space="preserve"> в графах 6, 7, 8, 9 соответственно, с противоположным знаком.</w:t>
      </w:r>
    </w:p>
    <w:p w:rsidR="00912F6F" w:rsidRDefault="00912F6F">
      <w:pPr>
        <w:pStyle w:val="ConsPlusNormal"/>
        <w:spacing w:before="220"/>
        <w:ind w:firstLine="540"/>
        <w:jc w:val="both"/>
      </w:pPr>
      <w:r>
        <w:t xml:space="preserve">59.1. В целях формирования сводного Отчета (ф. 0503127)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w:anchor="P8673" w:history="1">
        <w:r>
          <w:rPr>
            <w:color w:val="0000FF"/>
          </w:rPr>
          <w:t>(ф. 0503127)</w:t>
        </w:r>
      </w:hyperlink>
      <w:r>
        <w:t xml:space="preserve">, содержащий данные о бюджетных назначениях по доходам, расходам, источникам финансирования дефицита бюджета, отражение которых в части графы 4 разделов </w:t>
      </w:r>
      <w:hyperlink w:anchor="P8704" w:history="1">
        <w:r>
          <w:rPr>
            <w:color w:val="0000FF"/>
          </w:rPr>
          <w:t>"Доходы бюджета"</w:t>
        </w:r>
      </w:hyperlink>
      <w:r>
        <w:t xml:space="preserve"> и "</w:t>
      </w:r>
      <w:hyperlink w:anchor="P8869" w:history="1">
        <w:r>
          <w:rPr>
            <w:color w:val="0000FF"/>
          </w:rPr>
          <w:t>Источники</w:t>
        </w:r>
      </w:hyperlink>
      <w:r>
        <w:t xml:space="preserve"> финансирования дефицита бюджета", граф 4 и 5 раздела </w:t>
      </w:r>
      <w:hyperlink w:anchor="P8773" w:history="1">
        <w:r>
          <w:rPr>
            <w:color w:val="0000FF"/>
          </w:rPr>
          <w:t>"Расходы бюджета"</w:t>
        </w:r>
      </w:hyperlink>
      <w:r>
        <w:t xml:space="preserve"> администраторами доходов, получателями средств бюджета, администраторами источников финансирования дефицита бюджета не предусмотрено пунктом 55 настоящей Инструкции (далее - Отчет (ф. 0503127 о бюджетных назначениях).</w:t>
      </w:r>
    </w:p>
    <w:p w:rsidR="00912F6F" w:rsidRDefault="00912F6F">
      <w:pPr>
        <w:pStyle w:val="ConsPlusNormal"/>
        <w:spacing w:before="220"/>
        <w:ind w:firstLine="540"/>
        <w:jc w:val="both"/>
      </w:pPr>
      <w:r>
        <w:t xml:space="preserve">В графе 4 </w:t>
      </w:r>
      <w:hyperlink w:anchor="P8704" w:history="1">
        <w:r>
          <w:rPr>
            <w:color w:val="0000FF"/>
          </w:rPr>
          <w:t>раздела</w:t>
        </w:r>
      </w:hyperlink>
      <w:r>
        <w:t xml:space="preserve"> "Доходы бюджета" отражаются суммы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912F6F" w:rsidRDefault="00912F6F">
      <w:pPr>
        <w:pStyle w:val="ConsPlusNormal"/>
        <w:spacing w:before="220"/>
        <w:ind w:firstLine="540"/>
        <w:jc w:val="both"/>
      </w:pPr>
      <w:r>
        <w:t xml:space="preserve">В графах 4 и 5 </w:t>
      </w:r>
      <w:hyperlink w:anchor="P8773" w:history="1">
        <w:r>
          <w:rPr>
            <w:color w:val="0000FF"/>
          </w:rPr>
          <w:t>раздела</w:t>
        </w:r>
      </w:hyperlink>
      <w:r>
        <w:t xml:space="preserve"> "Расходы бюджета" отражаются суммы нераспределенных бюджетных назначений (бюджетных ассигнований, лимитов бюджетных обязательств).</w:t>
      </w:r>
    </w:p>
    <w:p w:rsidR="00912F6F" w:rsidRDefault="00912F6F">
      <w:pPr>
        <w:pStyle w:val="ConsPlusNormal"/>
        <w:spacing w:before="220"/>
        <w:ind w:firstLine="540"/>
        <w:jc w:val="both"/>
      </w:pPr>
      <w:r>
        <w:t>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распределению текущего финансового года", содержащим в 15 - 17 разрядах код вида расходов, относящийся к подгруппе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spacing w:before="220"/>
        <w:ind w:firstLine="540"/>
        <w:jc w:val="both"/>
      </w:pPr>
      <w:r>
        <w:t xml:space="preserve">Главный распорядитель бюджетных средств в графе 4 Отчета (ф. 0503127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150312000 "Бюджетные ассигнования к </w:t>
      </w:r>
      <w:r>
        <w:lastRenderedPageBreak/>
        <w:t>распределению текущего финансового года".</w:t>
      </w:r>
    </w:p>
    <w:p w:rsidR="00912F6F" w:rsidRDefault="00912F6F">
      <w:pPr>
        <w:pStyle w:val="ConsPlusNormal"/>
        <w:spacing w:before="220"/>
        <w:ind w:firstLine="540"/>
        <w:jc w:val="both"/>
      </w:pPr>
      <w:r>
        <w:t>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912F6F" w:rsidRDefault="00912F6F">
      <w:pPr>
        <w:pStyle w:val="ConsPlusNormal"/>
        <w:spacing w:before="220"/>
        <w:ind w:firstLine="540"/>
        <w:jc w:val="both"/>
      </w:pPr>
      <w:r>
        <w:t>Главный распорядитель бюджетных средств в графе 5 Отчета (ф. 0503127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кредитовые остатки по соответствующим счетам аналитического учета счета 150112000 "Лимиты бюджетных обязательств к распределению текущего финансового года".</w:t>
      </w:r>
    </w:p>
    <w:p w:rsidR="00912F6F" w:rsidRDefault="00912F6F">
      <w:pPr>
        <w:pStyle w:val="ConsPlusNormal"/>
        <w:spacing w:before="220"/>
        <w:ind w:firstLine="540"/>
        <w:jc w:val="both"/>
      </w:pPr>
      <w:r>
        <w:t>Графы 5 - 9 разделов 1 и 3, графы 6 - 11 раздела 2, а также строка 450 Отчета (ф. 0503127 о бюджетных назначениях) не заполняются.</w:t>
      </w:r>
    </w:p>
    <w:p w:rsidR="00912F6F" w:rsidRDefault="00912F6F">
      <w:pPr>
        <w:pStyle w:val="ConsPlusNormal"/>
        <w:spacing w:before="220"/>
        <w:ind w:firstLine="540"/>
        <w:jc w:val="both"/>
      </w:pPr>
      <w:r>
        <w:t>В графе 4 раздела "Источники финансирования дефицита бюджета" главным администратором источников финансирования дефицита бюджета отражаются общие суммы утвержденных бюджетных назначений по поступлениям источников внутреннего (внешнего) финансирования дефицита бюджета и суммы нераспределенных бюджетных ассигнований по выплатам источников внутреннего (внешнего) финансирования дефицита бюджета, формируемых по аналогии с графой 4 раздела "Расходы бюджета".</w:t>
      </w:r>
    </w:p>
    <w:p w:rsidR="00912F6F" w:rsidRDefault="00912F6F">
      <w:pPr>
        <w:pStyle w:val="ConsPlusNormal"/>
        <w:jc w:val="both"/>
      </w:pPr>
      <w:r>
        <w:t xml:space="preserve">(п. 59.1 введен </w:t>
      </w:r>
      <w:hyperlink r:id="rId372" w:history="1">
        <w:r>
          <w:rPr>
            <w:color w:val="0000FF"/>
          </w:rPr>
          <w:t>Приказом</w:t>
        </w:r>
      </w:hyperlink>
      <w:r>
        <w:t xml:space="preserve"> Минфина России от 02.11.2017 N 176н)</w:t>
      </w:r>
    </w:p>
    <w:p w:rsidR="00912F6F" w:rsidRDefault="00912F6F">
      <w:pPr>
        <w:pStyle w:val="ConsPlusNormal"/>
        <w:ind w:firstLine="540"/>
        <w:jc w:val="both"/>
      </w:pPr>
    </w:p>
    <w:p w:rsidR="00912F6F" w:rsidRDefault="00912F6F">
      <w:pPr>
        <w:pStyle w:val="ConsPlusTitle"/>
        <w:jc w:val="center"/>
        <w:outlineLvl w:val="3"/>
      </w:pPr>
      <w:r>
        <w:t>Формирование Отчета об исполнении бюджета главного</w:t>
      </w:r>
    </w:p>
    <w:p w:rsidR="00912F6F" w:rsidRDefault="00912F6F">
      <w:pPr>
        <w:pStyle w:val="ConsPlusTitle"/>
        <w:jc w:val="center"/>
      </w:pPr>
      <w:r>
        <w:t>распорядителя, распорядителя, получателя бюджетных</w:t>
      </w:r>
    </w:p>
    <w:p w:rsidR="00912F6F" w:rsidRDefault="00912F6F">
      <w:pPr>
        <w:pStyle w:val="ConsPlusTitle"/>
        <w:jc w:val="center"/>
      </w:pPr>
      <w:r>
        <w:t>средств, главного администратора, администратора источников</w:t>
      </w:r>
    </w:p>
    <w:p w:rsidR="00912F6F" w:rsidRDefault="00912F6F">
      <w:pPr>
        <w:pStyle w:val="ConsPlusTitle"/>
        <w:jc w:val="center"/>
      </w:pPr>
      <w:r>
        <w:t>финансирования дефицита бюджета, главного администратора,</w:t>
      </w:r>
    </w:p>
    <w:p w:rsidR="00912F6F" w:rsidRDefault="00912F6F">
      <w:pPr>
        <w:pStyle w:val="ConsPlusTitle"/>
        <w:jc w:val="center"/>
      </w:pPr>
      <w:r>
        <w:t xml:space="preserve">администратора доходов бюджета </w:t>
      </w:r>
      <w:hyperlink w:anchor="P8673" w:history="1">
        <w:r>
          <w:rPr>
            <w:color w:val="0000FF"/>
          </w:rPr>
          <w:t>(ф. 0503127)</w:t>
        </w:r>
      </w:hyperlink>
      <w:r>
        <w:t xml:space="preserve"> по состоянию</w:t>
      </w:r>
    </w:p>
    <w:p w:rsidR="00912F6F" w:rsidRDefault="00912F6F">
      <w:pPr>
        <w:pStyle w:val="ConsPlusTitle"/>
        <w:jc w:val="center"/>
      </w:pPr>
      <w:r>
        <w:t>на 1 апреля, 1 июля, 1 октября, 1 января года,</w:t>
      </w:r>
    </w:p>
    <w:p w:rsidR="00912F6F" w:rsidRDefault="00912F6F">
      <w:pPr>
        <w:pStyle w:val="ConsPlusTitle"/>
        <w:jc w:val="center"/>
      </w:pPr>
      <w:r>
        <w:t>следующего за отчетным</w:t>
      </w:r>
    </w:p>
    <w:p w:rsidR="00912F6F" w:rsidRDefault="00912F6F">
      <w:pPr>
        <w:pStyle w:val="ConsPlusNormal"/>
        <w:ind w:firstLine="540"/>
        <w:jc w:val="both"/>
      </w:pPr>
    </w:p>
    <w:p w:rsidR="00912F6F" w:rsidRDefault="00912F6F">
      <w:pPr>
        <w:pStyle w:val="ConsPlusNormal"/>
        <w:ind w:firstLine="540"/>
        <w:jc w:val="both"/>
      </w:pPr>
      <w:bookmarkStart w:id="29" w:name="P1112"/>
      <w:bookmarkEnd w:id="29"/>
      <w:r>
        <w:t xml:space="preserve">60. В </w:t>
      </w:r>
      <w:hyperlink w:anchor="P8704" w:history="1">
        <w:r>
          <w:rPr>
            <w:color w:val="0000FF"/>
          </w:rPr>
          <w:t>разделе</w:t>
        </w:r>
      </w:hyperlink>
      <w:r>
        <w:t xml:space="preserve"> "Доходы бюджета" администратором доходов бюджета отражаются данные по кассовым поступлениям, исполненные: через лицевой счет, открытый в финансовом органе, - графа 5; через счета, открытые в подразделениях расчетной сети Банка России или в кредитных организациях (далее в целях настоящей Инструкции - кредитные организации), а также средства в пути - графа 6; через некассовые операции (доходы, предусмотренные на соответствующий финансовый год и исполненные без движения бюджетных средств) - графа 7; итого исполнено - графа 8 (сумма граф 5, 6, 7).</w:t>
      </w:r>
    </w:p>
    <w:p w:rsidR="00912F6F" w:rsidRDefault="00912F6F">
      <w:pPr>
        <w:pStyle w:val="ConsPlusNormal"/>
        <w:spacing w:before="220"/>
        <w:ind w:firstLine="540"/>
        <w:jc w:val="both"/>
      </w:pPr>
      <w:r>
        <w:t xml:space="preserve">При формировании </w:t>
      </w:r>
      <w:hyperlink w:anchor="P8704" w:history="1">
        <w:r>
          <w:rPr>
            <w:color w:val="0000FF"/>
          </w:rPr>
          <w:t>раздела</w:t>
        </w:r>
      </w:hyperlink>
      <w:r>
        <w:t xml:space="preserve"> "Доходы бюджета" показатели отражаются:</w:t>
      </w:r>
    </w:p>
    <w:p w:rsidR="00912F6F" w:rsidRDefault="00912F6F">
      <w:pPr>
        <w:pStyle w:val="ConsPlusNormal"/>
        <w:spacing w:before="220"/>
        <w:ind w:firstLine="540"/>
        <w:jc w:val="both"/>
      </w:pPr>
      <w:r>
        <w:t xml:space="preserve">абзац утратил силу. - </w:t>
      </w:r>
      <w:hyperlink r:id="rId373" w:history="1">
        <w:r>
          <w:rPr>
            <w:color w:val="0000FF"/>
          </w:rPr>
          <w:t>Приказ</w:t>
        </w:r>
      </w:hyperlink>
      <w:r>
        <w:t xml:space="preserve"> Минфина России от 02.11.2017 N 176н;</w:t>
      </w:r>
    </w:p>
    <w:p w:rsidR="00912F6F" w:rsidRDefault="00912F6F">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(121002110, 121002120, 121002130, 121002140, 121002151, 121002152, 121002153, 121002160, 121002173, 121002180, 121002410, 121002420, 121002430, 121002440);</w:t>
      </w:r>
    </w:p>
    <w:p w:rsidR="00912F6F" w:rsidRDefault="00912F6F">
      <w:pPr>
        <w:pStyle w:val="ConsPlusNormal"/>
        <w:spacing w:before="220"/>
        <w:ind w:firstLine="540"/>
        <w:jc w:val="both"/>
      </w:pPr>
      <w:r>
        <w:lastRenderedPageBreak/>
        <w:t xml:space="preserve">в графе 6 - на основании аналитических данных по поступлениям, отраженных на забалансовых </w:t>
      </w:r>
      <w:hyperlink w:anchor="P10804" w:history="1">
        <w:r>
          <w:rPr>
            <w:color w:val="0000FF"/>
          </w:rPr>
          <w:t>счетах 17</w:t>
        </w:r>
      </w:hyperlink>
      <w:r>
        <w:t xml:space="preserve"> "Поступления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120126000 "Денежные средства учреждения на специальных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доходов бюджета;</w:t>
      </w:r>
    </w:p>
    <w:p w:rsidR="00912F6F" w:rsidRDefault="00912F6F">
      <w:pPr>
        <w:pStyle w:val="ConsPlusNormal"/>
        <w:jc w:val="both"/>
      </w:pPr>
      <w:r>
        <w:t xml:space="preserve">(в ред. Приказов Минфина России от 31.12.2015 </w:t>
      </w:r>
      <w:hyperlink r:id="rId374" w:history="1">
        <w:r>
          <w:rPr>
            <w:color w:val="0000FF"/>
          </w:rPr>
          <w:t>N 229н</w:t>
        </w:r>
      </w:hyperlink>
      <w:r>
        <w:t xml:space="preserve">, от 16.11.2016 </w:t>
      </w:r>
      <w:hyperlink r:id="rId375" w:history="1">
        <w:r>
          <w:rPr>
            <w:color w:val="0000FF"/>
          </w:rPr>
          <w:t>N 209н</w:t>
        </w:r>
      </w:hyperlink>
      <w:r>
        <w:t>)</w:t>
      </w:r>
    </w:p>
    <w:p w:rsidR="00912F6F" w:rsidRDefault="00912F6F">
      <w:pPr>
        <w:pStyle w:val="ConsPlusNormal"/>
        <w:spacing w:before="220"/>
        <w:ind w:firstLine="540"/>
        <w:jc w:val="both"/>
      </w:pPr>
      <w:r>
        <w:t>в графе 7 - на основании данных по соответствующим счетам, отражающим некассовые операции по доходам, в разрезе кодов классификации доходов бюджета.</w:t>
      </w:r>
    </w:p>
    <w:p w:rsidR="00912F6F" w:rsidRDefault="00912F6F">
      <w:pPr>
        <w:pStyle w:val="ConsPlusNormal"/>
        <w:spacing w:before="220"/>
        <w:ind w:firstLine="540"/>
        <w:jc w:val="both"/>
      </w:pPr>
      <w:r>
        <w:t xml:space="preserve">Главным администратором доходов бюджета при отражении показателей в графах 5, 6, 7 </w:t>
      </w:r>
      <w:hyperlink w:anchor="P8704" w:history="1">
        <w:r>
          <w:rPr>
            <w:color w:val="0000FF"/>
          </w:rPr>
          <w:t>раздела</w:t>
        </w:r>
      </w:hyperlink>
      <w:r>
        <w:t xml:space="preserve"> "Доходы бюджета":</w:t>
      </w:r>
    </w:p>
    <w:p w:rsidR="00912F6F" w:rsidRDefault="00912F6F">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доходов (графа 4), - формируются обобщенные показатели исполнения;</w:t>
      </w:r>
    </w:p>
    <w:p w:rsidR="00912F6F" w:rsidRDefault="00912F6F">
      <w:pPr>
        <w:pStyle w:val="ConsPlusNormal"/>
        <w:spacing w:before="220"/>
        <w:ind w:firstLine="540"/>
        <w:jc w:val="both"/>
      </w:pPr>
      <w:r>
        <w:t xml:space="preserve">по </w:t>
      </w:r>
      <w:hyperlink w:anchor="P8725" w:history="1">
        <w:r>
          <w:rPr>
            <w:color w:val="0000FF"/>
          </w:rPr>
          <w:t>строке 010</w:t>
        </w:r>
      </w:hyperlink>
      <w:r>
        <w:t xml:space="preserve"> - отражается общая сумма по разделу без учета обобщенных показателей исполнения по группировочным кодам классификации доходов бюджета.</w:t>
      </w:r>
    </w:p>
    <w:p w:rsidR="00912F6F" w:rsidRDefault="00912F6F">
      <w:pPr>
        <w:pStyle w:val="ConsPlusNormal"/>
        <w:spacing w:before="220"/>
        <w:ind w:firstLine="540"/>
        <w:jc w:val="both"/>
      </w:pPr>
      <w:bookmarkStart w:id="30" w:name="P1122"/>
      <w:bookmarkEnd w:id="30"/>
      <w:r>
        <w:t xml:space="preserve">61. В </w:t>
      </w:r>
      <w:hyperlink w:anchor="P8773" w:history="1">
        <w:r>
          <w:rPr>
            <w:color w:val="0000FF"/>
          </w:rPr>
          <w:t>разделе</w:t>
        </w:r>
      </w:hyperlink>
      <w:r>
        <w:t xml:space="preserve"> "Расходы бюджета" получателем бюджетных средств отражаются данные по кассовым расходам, исполненные: через лицевой счет, открытый в финансовом органе, - графа 6; через счета, открытые в кредитных организациях, - графа 7; через некассовые операции - графа 8; итого исполнено - графа 9 (сумма граф 6, 7, 8).</w:t>
      </w:r>
    </w:p>
    <w:p w:rsidR="00912F6F" w:rsidRDefault="00912F6F">
      <w:pPr>
        <w:pStyle w:val="ConsPlusNormal"/>
        <w:spacing w:before="220"/>
        <w:ind w:firstLine="540"/>
        <w:jc w:val="both"/>
      </w:pPr>
      <w:r>
        <w:t xml:space="preserve">При формировании </w:t>
      </w:r>
      <w:hyperlink w:anchor="P8773" w:history="1">
        <w:r>
          <w:rPr>
            <w:color w:val="0000FF"/>
          </w:rPr>
          <w:t>раздела</w:t>
        </w:r>
      </w:hyperlink>
      <w:r>
        <w:t xml:space="preserve"> "Расходы бюджета" показатели отражаются:</w:t>
      </w:r>
    </w:p>
    <w:p w:rsidR="00912F6F" w:rsidRDefault="00912F6F">
      <w:pPr>
        <w:pStyle w:val="ConsPlusNormal"/>
        <w:spacing w:before="220"/>
        <w:ind w:firstLine="540"/>
        <w:jc w:val="both"/>
      </w:pPr>
      <w:r>
        <w:t>в графе 6 - на основании данных по соответствующим счетам счета 130405000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130405273, 130405290, 130405310, 130405320, 130405330, 130405340, 130405530);</w:t>
      </w:r>
    </w:p>
    <w:p w:rsidR="00912F6F" w:rsidRDefault="00912F6F">
      <w:pPr>
        <w:pStyle w:val="ConsPlusNormal"/>
        <w:spacing w:before="220"/>
        <w:ind w:firstLine="540"/>
        <w:jc w:val="both"/>
      </w:pPr>
      <w:r>
        <w:t xml:space="preserve">в графе 7 - на основании аналитических данных по выбытиям, отраженных на забалансовых </w:t>
      </w:r>
      <w:hyperlink w:anchor="P10825" w:history="1">
        <w:r>
          <w:rPr>
            <w:color w:val="0000FF"/>
          </w:rPr>
          <w:t>счетах 18</w:t>
        </w:r>
      </w:hyperlink>
      <w:r>
        <w:t xml:space="preserve"> "Выбытия денежных средств", открытых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классификации расходов бюджета;</w:t>
      </w:r>
    </w:p>
    <w:p w:rsidR="00912F6F" w:rsidRDefault="00912F6F">
      <w:pPr>
        <w:pStyle w:val="ConsPlusNormal"/>
        <w:jc w:val="both"/>
      </w:pPr>
      <w:r>
        <w:t xml:space="preserve">(в ред. </w:t>
      </w:r>
      <w:hyperlink r:id="rId376"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в графе 8 - на основании данных по соответствующим счетам, отражающим некассовые операции по расходам, в разрезе кодов классификации расходов бюджета.</w:t>
      </w:r>
    </w:p>
    <w:p w:rsidR="00912F6F" w:rsidRDefault="00912F6F">
      <w:pPr>
        <w:pStyle w:val="ConsPlusNormal"/>
        <w:spacing w:before="220"/>
        <w:ind w:firstLine="540"/>
        <w:jc w:val="both"/>
      </w:pPr>
      <w:r>
        <w:t>При этом, в графы 6, 7 не включаются данные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912F6F" w:rsidRDefault="00912F6F">
      <w:pPr>
        <w:pStyle w:val="ConsPlusNormal"/>
        <w:spacing w:before="220"/>
        <w:ind w:firstLine="540"/>
        <w:jc w:val="both"/>
      </w:pPr>
      <w:r>
        <w:t xml:space="preserve">Главным распорядителем, распорядителем, получателем бюджетных средств при отражении показателей в графах 6, 7, 8 </w:t>
      </w:r>
      <w:hyperlink w:anchor="P8773" w:history="1">
        <w:r>
          <w:rPr>
            <w:color w:val="0000FF"/>
          </w:rPr>
          <w:t>раздела</w:t>
        </w:r>
      </w:hyperlink>
      <w:r>
        <w:t xml:space="preserve"> "Расходы бюджета":</w:t>
      </w:r>
    </w:p>
    <w:p w:rsidR="00912F6F" w:rsidRDefault="00912F6F">
      <w:pPr>
        <w:pStyle w:val="ConsPlusNormal"/>
        <w:spacing w:before="220"/>
        <w:ind w:firstLine="540"/>
        <w:jc w:val="both"/>
      </w:pPr>
      <w:r>
        <w:t xml:space="preserve">по строкам, содержащим утвержденные (доведенные) на финансовый год бюджетные </w:t>
      </w:r>
      <w:r>
        <w:lastRenderedPageBreak/>
        <w:t>ассигнования по группировочным кодам классификации расходов бюджета (графа 4), формируются обобщенные показатели исполнения;</w:t>
      </w:r>
    </w:p>
    <w:p w:rsidR="00912F6F" w:rsidRDefault="00912F6F">
      <w:pPr>
        <w:pStyle w:val="ConsPlusNormal"/>
        <w:spacing w:before="220"/>
        <w:ind w:firstLine="540"/>
        <w:jc w:val="both"/>
      </w:pPr>
      <w:r>
        <w:t xml:space="preserve">по </w:t>
      </w:r>
      <w:hyperlink w:anchor="P8799" w:history="1">
        <w:r>
          <w:rPr>
            <w:color w:val="0000FF"/>
          </w:rPr>
          <w:t>строке 200</w:t>
        </w:r>
      </w:hyperlink>
      <w:r>
        <w:t xml:space="preserve"> отражается общая сумма по разделу без учета обобщенных показателей исполнения по группировочным кодам классификации расходов бюджета.</w:t>
      </w:r>
    </w:p>
    <w:p w:rsidR="00912F6F" w:rsidRDefault="00912F6F">
      <w:pPr>
        <w:pStyle w:val="ConsPlusNormal"/>
        <w:spacing w:before="220"/>
        <w:ind w:firstLine="540"/>
        <w:jc w:val="both"/>
      </w:pPr>
      <w:bookmarkStart w:id="31" w:name="P1132"/>
      <w:bookmarkEnd w:id="31"/>
      <w:r>
        <w:t xml:space="preserve">62. В </w:t>
      </w:r>
      <w:hyperlink w:anchor="P8869"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отражаются данные по поступлениям и выбытиям источников финансирования дефицита бюджета, исполненные: через лицевой счет, открытый в финансовом органе, - графа 5; через счета, открытые в кредитных организациях, а также средства в пути - графа 6; через некассовые операции - графа 7; итого исполнено - графа 8 (сумма граф 5, 6, 7).</w:t>
      </w:r>
    </w:p>
    <w:p w:rsidR="00912F6F" w:rsidRDefault="00912F6F">
      <w:pPr>
        <w:pStyle w:val="ConsPlusNormal"/>
        <w:jc w:val="both"/>
      </w:pPr>
      <w:r>
        <w:t xml:space="preserve">(в ред. </w:t>
      </w:r>
      <w:hyperlink r:id="rId377"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При формировании </w:t>
      </w:r>
      <w:hyperlink w:anchor="P8899" w:history="1">
        <w:r>
          <w:rPr>
            <w:color w:val="0000FF"/>
          </w:rPr>
          <w:t>строк 520</w:t>
        </w:r>
      </w:hyperlink>
      <w:r>
        <w:t xml:space="preserve"> и </w:t>
      </w:r>
      <w:hyperlink w:anchor="P8962" w:history="1">
        <w:r>
          <w:rPr>
            <w:color w:val="0000FF"/>
          </w:rPr>
          <w:t>620</w:t>
        </w:r>
      </w:hyperlink>
      <w:r>
        <w:t xml:space="preserve"> раздела отчета показатели отражаются:</w:t>
      </w:r>
    </w:p>
    <w:p w:rsidR="00912F6F" w:rsidRDefault="00912F6F">
      <w:pPr>
        <w:pStyle w:val="ConsPlusNormal"/>
        <w:spacing w:before="220"/>
        <w:ind w:firstLine="540"/>
        <w:jc w:val="both"/>
      </w:pPr>
      <w:r>
        <w:t>в графе 5 - на основании данных по соответствующим счетам счета 121002000 "Расчеты с финансовым органом по поступлениям в бюджет" (121002171, 121002410, 121002620, 121002630, 121002640, 121002650, 121002710, 121002720) - дебетовый остаток по счетам отражается в положительном значении, и счета 130405000 "Расчеты по платежам из бюджета с финансовым органом" (130405510, 130405520, 130405530, 130405540, 130405550, 130405810, 130405820) - кредитовый остаток по счетам отражается в отрицательном значении;</w:t>
      </w:r>
    </w:p>
    <w:p w:rsidR="00912F6F" w:rsidRDefault="00912F6F">
      <w:pPr>
        <w:pStyle w:val="ConsPlusNormal"/>
        <w:jc w:val="both"/>
      </w:pPr>
      <w:r>
        <w:t xml:space="preserve">(в ред. Приказов Минфина России от 19.12.2014 </w:t>
      </w:r>
      <w:hyperlink r:id="rId378" w:history="1">
        <w:r>
          <w:rPr>
            <w:color w:val="0000FF"/>
          </w:rPr>
          <w:t>N 157н</w:t>
        </w:r>
      </w:hyperlink>
      <w:r>
        <w:t xml:space="preserve">, от 30.11.2018 </w:t>
      </w:r>
      <w:hyperlink r:id="rId379" w:history="1">
        <w:r>
          <w:rPr>
            <w:color w:val="0000FF"/>
          </w:rPr>
          <w:t>N 244н</w:t>
        </w:r>
      </w:hyperlink>
      <w:r>
        <w:t>)</w:t>
      </w:r>
    </w:p>
    <w:p w:rsidR="00912F6F" w:rsidRDefault="00912F6F">
      <w:pPr>
        <w:pStyle w:val="ConsPlusNormal"/>
        <w:spacing w:before="220"/>
        <w:ind w:firstLine="540"/>
        <w:jc w:val="both"/>
      </w:pPr>
      <w:r>
        <w:t xml:space="preserve">в графе 6 - на основании аналитических данных по поступлениям и выбытиям, отраженных на забалансовых </w:t>
      </w:r>
      <w:hyperlink w:anchor="P10804" w:history="1">
        <w:r>
          <w:rPr>
            <w:color w:val="0000FF"/>
          </w:rPr>
          <w:t>счетах 17</w:t>
        </w:r>
      </w:hyperlink>
      <w:r>
        <w:t xml:space="preserve"> "Поступления денежных средств" и </w:t>
      </w:r>
      <w:hyperlink w:anchor="P10825" w:history="1">
        <w:r>
          <w:rPr>
            <w:color w:val="0000FF"/>
          </w:rPr>
          <w:t>18</w:t>
        </w:r>
      </w:hyperlink>
      <w:r>
        <w:t xml:space="preserve"> "Выбытия денежных средств", открытых к счетам 120121000 "Денежные средства учреждения на счетах в кредитной организации", 120123000 "Денежные средства учреждения в кредитной организации в пути" и 120127000 "Денежные средства учреждения в иностранной валюте на счетах в кредитной организации", в разрезе кодов классификации источников финансирования дефицита бюджета, в положительном и в отрицательном значении показателей аналогично порядка, предусмотренного при формировании показателей в графе 5;</w:t>
      </w:r>
    </w:p>
    <w:p w:rsidR="00912F6F" w:rsidRDefault="00912F6F">
      <w:pPr>
        <w:pStyle w:val="ConsPlusNormal"/>
        <w:jc w:val="both"/>
      </w:pPr>
      <w:r>
        <w:t xml:space="preserve">(в ред. </w:t>
      </w:r>
      <w:hyperlink r:id="rId380"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в графе 7 - на основании данных по соответствующим счетам, отражающим некассовые операции с источниками финансирования дефицита бюджета, в разрезе кодов классификации источников финансирования дефицита бюджета.</w:t>
      </w:r>
    </w:p>
    <w:p w:rsidR="00912F6F" w:rsidRDefault="00912F6F">
      <w:pPr>
        <w:pStyle w:val="ConsPlusNormal"/>
        <w:spacing w:before="220"/>
        <w:ind w:firstLine="540"/>
        <w:jc w:val="both"/>
      </w:pPr>
      <w:r>
        <w:t>При этом в графы 5, 6 не включаются данные по операциям главного администратора (администратора) источников финансирования дефицита бюджета по перечислению денежных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w:t>
      </w:r>
    </w:p>
    <w:p w:rsidR="00912F6F" w:rsidRDefault="00912F6F">
      <w:pPr>
        <w:pStyle w:val="ConsPlusNormal"/>
        <w:spacing w:before="220"/>
        <w:ind w:firstLine="540"/>
        <w:jc w:val="both"/>
      </w:pPr>
      <w:r>
        <w:t xml:space="preserve">Главным администратором, администратором источников финансирования дефицита бюджета при отражении показателей в графах 5, 6, 7 </w:t>
      </w:r>
      <w:hyperlink w:anchor="P8869" w:history="1">
        <w:r>
          <w:rPr>
            <w:color w:val="0000FF"/>
          </w:rPr>
          <w:t>раздела</w:t>
        </w:r>
      </w:hyperlink>
      <w:r>
        <w:t xml:space="preserve"> "Источники финансирования дефицита бюджета":</w:t>
      </w:r>
    </w:p>
    <w:p w:rsidR="00912F6F" w:rsidRDefault="00912F6F">
      <w:pPr>
        <w:pStyle w:val="ConsPlusNormal"/>
        <w:spacing w:before="220"/>
        <w:ind w:firstLine="540"/>
        <w:jc w:val="both"/>
      </w:pPr>
      <w:r>
        <w:t>по строкам, содержащим утвержденные на финансовый год плановые показатели по группировочным кодам классификации источников финансирования дефицита бюджета (графа 4), формируются обобщенные показатели исполнения;</w:t>
      </w:r>
    </w:p>
    <w:p w:rsidR="00912F6F" w:rsidRDefault="00912F6F">
      <w:pPr>
        <w:pStyle w:val="ConsPlusNormal"/>
        <w:spacing w:before="220"/>
        <w:ind w:firstLine="540"/>
        <w:jc w:val="both"/>
      </w:pPr>
      <w:r>
        <w:t xml:space="preserve">по </w:t>
      </w:r>
      <w:hyperlink w:anchor="P8899" w:history="1">
        <w:r>
          <w:rPr>
            <w:color w:val="0000FF"/>
          </w:rPr>
          <w:t>строкам 520</w:t>
        </w:r>
      </w:hyperlink>
      <w:r>
        <w:t xml:space="preserve">, </w:t>
      </w:r>
      <w:hyperlink w:anchor="P8962" w:history="1">
        <w:r>
          <w:rPr>
            <w:color w:val="0000FF"/>
          </w:rPr>
          <w:t>620</w:t>
        </w:r>
      </w:hyperlink>
      <w:r>
        <w:t xml:space="preserve"> отражается общая сумма исполнения по источникам финансирования дефицита бюджета без учета обобщенных показателей исполнения по группировочным кодам классификации источников финансирования дефицита бюджета.</w:t>
      </w:r>
    </w:p>
    <w:p w:rsidR="00912F6F" w:rsidRDefault="00912F6F">
      <w:pPr>
        <w:pStyle w:val="ConsPlusNormal"/>
        <w:spacing w:before="220"/>
        <w:ind w:firstLine="540"/>
        <w:jc w:val="both"/>
      </w:pPr>
      <w:r>
        <w:lastRenderedPageBreak/>
        <w:t xml:space="preserve">Абзац исключен. - </w:t>
      </w:r>
      <w:hyperlink r:id="rId381"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hyperlink w:anchor="P8998" w:history="1">
        <w:r>
          <w:rPr>
            <w:color w:val="0000FF"/>
          </w:rPr>
          <w:t>Строки 700</w:t>
        </w:r>
      </w:hyperlink>
      <w:r>
        <w:t xml:space="preserve">, </w:t>
      </w:r>
      <w:hyperlink w:anchor="P9007" w:history="1">
        <w:r>
          <w:rPr>
            <w:color w:val="0000FF"/>
          </w:rPr>
          <w:t>710</w:t>
        </w:r>
      </w:hyperlink>
      <w:r>
        <w:t xml:space="preserve">, </w:t>
      </w:r>
      <w:hyperlink w:anchor="P9025" w:history="1">
        <w:r>
          <w:rPr>
            <w:color w:val="0000FF"/>
          </w:rPr>
          <w:t>720</w:t>
        </w:r>
      </w:hyperlink>
      <w:r>
        <w:t xml:space="preserve"> в графе 5 не заполняются.</w:t>
      </w:r>
    </w:p>
    <w:p w:rsidR="00912F6F" w:rsidRDefault="00912F6F">
      <w:pPr>
        <w:pStyle w:val="ConsPlusNormal"/>
        <w:spacing w:before="220"/>
        <w:ind w:firstLine="540"/>
        <w:jc w:val="both"/>
      </w:pPr>
      <w:hyperlink w:anchor="P9007" w:history="1">
        <w:r>
          <w:rPr>
            <w:color w:val="0000FF"/>
          </w:rPr>
          <w:t>Строка 710</w:t>
        </w:r>
      </w:hyperlink>
      <w:r>
        <w:t xml:space="preserve"> формируется:</w:t>
      </w:r>
    </w:p>
    <w:p w:rsidR="00912F6F" w:rsidRDefault="00912F6F">
      <w:pPr>
        <w:pStyle w:val="ConsPlusNormal"/>
        <w:spacing w:before="220"/>
        <w:ind w:firstLine="540"/>
        <w:jc w:val="both"/>
      </w:pPr>
      <w:r>
        <w:t>в графе 6 - на основании данных по счетам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и 120127510 "Поступления денежных средств учреждения в иностранной валюте на счет в кредитной организации";</w:t>
      </w:r>
    </w:p>
    <w:p w:rsidR="00912F6F" w:rsidRDefault="00912F6F">
      <w:pPr>
        <w:pStyle w:val="ConsPlusNormal"/>
        <w:jc w:val="both"/>
      </w:pPr>
      <w:r>
        <w:t xml:space="preserve">(в ред. </w:t>
      </w:r>
      <w:hyperlink r:id="rId382"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в графе 8 - сумма показателей по </w:t>
      </w:r>
      <w:hyperlink w:anchor="P9007" w:history="1">
        <w:r>
          <w:rPr>
            <w:color w:val="0000FF"/>
          </w:rPr>
          <w:t>строке 710</w:t>
        </w:r>
      </w:hyperlink>
      <w:r>
        <w:t xml:space="preserve"> граф 6, 7.</w:t>
      </w:r>
    </w:p>
    <w:p w:rsidR="00912F6F" w:rsidRDefault="00912F6F">
      <w:pPr>
        <w:pStyle w:val="ConsPlusNormal"/>
        <w:spacing w:before="220"/>
        <w:ind w:firstLine="540"/>
        <w:jc w:val="both"/>
      </w:pPr>
      <w:r>
        <w:t xml:space="preserve">Данные по </w:t>
      </w:r>
      <w:hyperlink w:anchor="P9007" w:history="1">
        <w:r>
          <w:rPr>
            <w:color w:val="0000FF"/>
          </w:rPr>
          <w:t>строке 710</w:t>
        </w:r>
      </w:hyperlink>
      <w:r>
        <w:t xml:space="preserve"> отражаются в отрицательном значении.</w:t>
      </w:r>
    </w:p>
    <w:p w:rsidR="00912F6F" w:rsidRDefault="00912F6F">
      <w:pPr>
        <w:pStyle w:val="ConsPlusNormal"/>
        <w:spacing w:before="220"/>
        <w:ind w:firstLine="540"/>
        <w:jc w:val="both"/>
      </w:pPr>
      <w:hyperlink w:anchor="P9025" w:history="1">
        <w:r>
          <w:rPr>
            <w:color w:val="0000FF"/>
          </w:rPr>
          <w:t>Строка 720</w:t>
        </w:r>
      </w:hyperlink>
      <w:r>
        <w:t xml:space="preserve"> формируется:</w:t>
      </w:r>
    </w:p>
    <w:p w:rsidR="00912F6F" w:rsidRDefault="00912F6F">
      <w:pPr>
        <w:pStyle w:val="ConsPlusNormal"/>
        <w:spacing w:before="220"/>
        <w:ind w:firstLine="540"/>
        <w:jc w:val="both"/>
      </w:pPr>
      <w:r>
        <w:t>в графе 6 - на основании данных по счетам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и 120127610 "Выбытия денежных средств учреждения в иностранной валюте со счета в кредитной организации";</w:t>
      </w:r>
    </w:p>
    <w:p w:rsidR="00912F6F" w:rsidRDefault="00912F6F">
      <w:pPr>
        <w:pStyle w:val="ConsPlusNormal"/>
        <w:jc w:val="both"/>
      </w:pPr>
      <w:r>
        <w:t xml:space="preserve">(в ред. </w:t>
      </w:r>
      <w:hyperlink r:id="rId383"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в графе 8 - сумма показателей по </w:t>
      </w:r>
      <w:hyperlink w:anchor="P9025" w:history="1">
        <w:r>
          <w:rPr>
            <w:color w:val="0000FF"/>
          </w:rPr>
          <w:t>строке 720</w:t>
        </w:r>
      </w:hyperlink>
      <w:r>
        <w:t xml:space="preserve"> графы 6, 7.</w:t>
      </w:r>
    </w:p>
    <w:p w:rsidR="00912F6F" w:rsidRDefault="00912F6F">
      <w:pPr>
        <w:pStyle w:val="ConsPlusNormal"/>
        <w:spacing w:before="220"/>
        <w:ind w:firstLine="540"/>
        <w:jc w:val="both"/>
      </w:pPr>
      <w:r>
        <w:t xml:space="preserve">Данные по </w:t>
      </w:r>
      <w:hyperlink w:anchor="P9025" w:history="1">
        <w:r>
          <w:rPr>
            <w:color w:val="0000FF"/>
          </w:rPr>
          <w:t>строке 720</w:t>
        </w:r>
      </w:hyperlink>
      <w:r>
        <w:t xml:space="preserve"> отражаются в положительном значении.</w:t>
      </w:r>
    </w:p>
    <w:p w:rsidR="00912F6F" w:rsidRDefault="00912F6F">
      <w:pPr>
        <w:pStyle w:val="ConsPlusNormal"/>
        <w:spacing w:before="220"/>
        <w:ind w:firstLine="540"/>
        <w:jc w:val="both"/>
      </w:pPr>
      <w:hyperlink w:anchor="P8998" w:history="1">
        <w:r>
          <w:rPr>
            <w:color w:val="0000FF"/>
          </w:rPr>
          <w:t>Строка 700</w:t>
        </w:r>
      </w:hyperlink>
      <w:r>
        <w:t xml:space="preserve"> граф 6, 7, 8 отражает сумму </w:t>
      </w:r>
      <w:hyperlink w:anchor="P9007" w:history="1">
        <w:r>
          <w:rPr>
            <w:color w:val="0000FF"/>
          </w:rPr>
          <w:t>строк 710</w:t>
        </w:r>
      </w:hyperlink>
      <w:r>
        <w:t xml:space="preserve"> и </w:t>
      </w:r>
      <w:hyperlink w:anchor="P9025" w:history="1">
        <w:r>
          <w:rPr>
            <w:color w:val="0000FF"/>
          </w:rPr>
          <w:t>720</w:t>
        </w:r>
      </w:hyperlink>
      <w:r>
        <w:t>, соответственно граф 6, 7, 8 раздела.</w:t>
      </w:r>
    </w:p>
    <w:p w:rsidR="00912F6F" w:rsidRDefault="00912F6F">
      <w:pPr>
        <w:pStyle w:val="ConsPlusNormal"/>
        <w:spacing w:before="220"/>
        <w:ind w:firstLine="540"/>
        <w:jc w:val="both"/>
      </w:pPr>
      <w:hyperlink w:anchor="P9052" w:history="1">
        <w:r>
          <w:rPr>
            <w:color w:val="0000FF"/>
          </w:rPr>
          <w:t>Строка 800</w:t>
        </w:r>
      </w:hyperlink>
      <w:r>
        <w:t xml:space="preserve"> граф 5, 6, 7, 8 отражает сумму </w:t>
      </w:r>
      <w:hyperlink w:anchor="P9083" w:history="1">
        <w:r>
          <w:rPr>
            <w:color w:val="0000FF"/>
          </w:rPr>
          <w:t>строк 810</w:t>
        </w:r>
      </w:hyperlink>
      <w:r>
        <w:t xml:space="preserve"> и </w:t>
      </w:r>
      <w:hyperlink w:anchor="P9119" w:history="1">
        <w:r>
          <w:rPr>
            <w:color w:val="0000FF"/>
          </w:rPr>
          <w:t>820</w:t>
        </w:r>
      </w:hyperlink>
      <w:r>
        <w:t xml:space="preserve"> соответственно граф 5, 6, 7, 8 раздела.</w:t>
      </w:r>
    </w:p>
    <w:p w:rsidR="00912F6F" w:rsidRDefault="00912F6F">
      <w:pPr>
        <w:pStyle w:val="ConsPlusNormal"/>
        <w:spacing w:before="220"/>
        <w:ind w:firstLine="540"/>
        <w:jc w:val="both"/>
      </w:pPr>
      <w:hyperlink w:anchor="P9083" w:history="1">
        <w:r>
          <w:rPr>
            <w:color w:val="0000FF"/>
          </w:rPr>
          <w:t>Строка 810</w:t>
        </w:r>
      </w:hyperlink>
      <w:r>
        <w:t xml:space="preserve"> граф 5, 6, 8 отражает сумму </w:t>
      </w:r>
      <w:hyperlink w:anchor="P9092" w:history="1">
        <w:r>
          <w:rPr>
            <w:color w:val="0000FF"/>
          </w:rPr>
          <w:t>строк 811</w:t>
        </w:r>
      </w:hyperlink>
      <w:r>
        <w:t xml:space="preserve"> и </w:t>
      </w:r>
      <w:hyperlink w:anchor="P9110" w:history="1">
        <w:r>
          <w:rPr>
            <w:color w:val="0000FF"/>
          </w:rPr>
          <w:t>812</w:t>
        </w:r>
      </w:hyperlink>
      <w:r>
        <w:t xml:space="preserve"> соответственно граф 5, 6, 8 раздела.</w:t>
      </w:r>
    </w:p>
    <w:p w:rsidR="00912F6F" w:rsidRDefault="00912F6F">
      <w:pPr>
        <w:pStyle w:val="ConsPlusNormal"/>
        <w:spacing w:before="220"/>
        <w:ind w:firstLine="540"/>
        <w:jc w:val="both"/>
      </w:pPr>
      <w:hyperlink w:anchor="P9083" w:history="1">
        <w:r>
          <w:rPr>
            <w:color w:val="0000FF"/>
          </w:rPr>
          <w:t>Строки 810</w:t>
        </w:r>
      </w:hyperlink>
      <w:r>
        <w:t xml:space="preserve">, </w:t>
      </w:r>
      <w:hyperlink w:anchor="P9092" w:history="1">
        <w:r>
          <w:rPr>
            <w:color w:val="0000FF"/>
          </w:rPr>
          <w:t>811</w:t>
        </w:r>
      </w:hyperlink>
      <w:r>
        <w:t xml:space="preserve">, </w:t>
      </w:r>
      <w:hyperlink w:anchor="P9110" w:history="1">
        <w:r>
          <w:rPr>
            <w:color w:val="0000FF"/>
          </w:rPr>
          <w:t>812</w:t>
        </w:r>
      </w:hyperlink>
      <w:r>
        <w:t xml:space="preserve"> графы 7 не заполняются.</w:t>
      </w:r>
    </w:p>
    <w:p w:rsidR="00912F6F" w:rsidRDefault="00912F6F">
      <w:pPr>
        <w:pStyle w:val="ConsPlusNormal"/>
        <w:spacing w:before="220"/>
        <w:ind w:firstLine="540"/>
        <w:jc w:val="both"/>
      </w:pPr>
      <w:hyperlink w:anchor="P9092" w:history="1">
        <w:r>
          <w:rPr>
            <w:color w:val="0000FF"/>
          </w:rPr>
          <w:t>Строка 811</w:t>
        </w:r>
      </w:hyperlink>
      <w:r>
        <w:t xml:space="preserve"> графы 5 заполняется на основании данных по коду счета 121002000 "Расчеты с финансовым органом по поступлениям в бюджет", за исключением операций по возврату с банковских счетов средств, размещенных на депозиты. Дебетовый остаток по коду счета отражается в отрицательном значении.</w:t>
      </w:r>
    </w:p>
    <w:p w:rsidR="00912F6F" w:rsidRDefault="00912F6F">
      <w:pPr>
        <w:pStyle w:val="ConsPlusNormal"/>
        <w:spacing w:before="220"/>
        <w:ind w:firstLine="540"/>
        <w:jc w:val="both"/>
      </w:pPr>
      <w:hyperlink w:anchor="P9092" w:history="1">
        <w:r>
          <w:rPr>
            <w:color w:val="0000FF"/>
          </w:rPr>
          <w:t>Строка 811</w:t>
        </w:r>
      </w:hyperlink>
      <w:r>
        <w:t xml:space="preserve"> графы 6 заполняется на основании данных по счету 121002610 "Расчеты с финансовым органом по поступлениям в бюджет от возврата депозитов".</w:t>
      </w:r>
    </w:p>
    <w:p w:rsidR="00912F6F" w:rsidRDefault="00912F6F">
      <w:pPr>
        <w:pStyle w:val="ConsPlusNormal"/>
        <w:spacing w:before="220"/>
        <w:ind w:firstLine="540"/>
        <w:jc w:val="both"/>
      </w:pPr>
      <w:hyperlink w:anchor="P9092" w:history="1">
        <w:r>
          <w:rPr>
            <w:color w:val="0000FF"/>
          </w:rPr>
          <w:t>Строка 811</w:t>
        </w:r>
      </w:hyperlink>
      <w:r>
        <w:t xml:space="preserve"> графы 8 равна сумме показателей по </w:t>
      </w:r>
      <w:hyperlink w:anchor="P9092" w:history="1">
        <w:r>
          <w:rPr>
            <w:color w:val="0000FF"/>
          </w:rPr>
          <w:t>строке 811</w:t>
        </w:r>
      </w:hyperlink>
      <w:r>
        <w:t xml:space="preserve"> граф 5, 6.</w:t>
      </w:r>
    </w:p>
    <w:p w:rsidR="00912F6F" w:rsidRDefault="00912F6F">
      <w:pPr>
        <w:pStyle w:val="ConsPlusNormal"/>
        <w:spacing w:before="220"/>
        <w:ind w:firstLine="540"/>
        <w:jc w:val="both"/>
      </w:pPr>
      <w:hyperlink w:anchor="P9110" w:history="1">
        <w:r>
          <w:rPr>
            <w:color w:val="0000FF"/>
          </w:rPr>
          <w:t>Строка 812</w:t>
        </w:r>
      </w:hyperlink>
      <w:r>
        <w:t xml:space="preserve"> графы 5 заполняется на основании данных по соответствующим счетам счета 130405000 "Расчеты по платежам из бюджета с финансовым органом", за исключением выбытия денежных средств бюджетов по операциям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денежных средств распорядителю (получателю) бюджетных средств, администратору источников финансирования дефицита бюджета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912F6F" w:rsidRDefault="00912F6F">
      <w:pPr>
        <w:pStyle w:val="ConsPlusNormal"/>
        <w:spacing w:before="220"/>
        <w:ind w:firstLine="540"/>
        <w:jc w:val="both"/>
      </w:pPr>
      <w:hyperlink w:anchor="P9110" w:history="1">
        <w:r>
          <w:rPr>
            <w:color w:val="0000FF"/>
          </w:rPr>
          <w:t>Строка 812</w:t>
        </w:r>
      </w:hyperlink>
      <w:r>
        <w:t xml:space="preserve"> графы 6 заполняется на основании данных по соответствующим счетам счета 130405000 "Расчеты по платежам из бюджета с финансовым органом"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восстановлению указанных средств. Кредитовый остаток по коду счета отражается в положительном значении.</w:t>
      </w:r>
    </w:p>
    <w:p w:rsidR="00912F6F" w:rsidRDefault="00912F6F">
      <w:pPr>
        <w:pStyle w:val="ConsPlusNormal"/>
        <w:spacing w:before="220"/>
        <w:ind w:firstLine="540"/>
        <w:jc w:val="both"/>
      </w:pPr>
      <w:hyperlink w:anchor="P9110" w:history="1">
        <w:r>
          <w:rPr>
            <w:color w:val="0000FF"/>
          </w:rPr>
          <w:t>Строка 812</w:t>
        </w:r>
      </w:hyperlink>
      <w:r>
        <w:t xml:space="preserve"> графы 8 равна сумме показателей по </w:t>
      </w:r>
      <w:hyperlink w:anchor="P9110" w:history="1">
        <w:r>
          <w:rPr>
            <w:color w:val="0000FF"/>
          </w:rPr>
          <w:t>строке 812</w:t>
        </w:r>
      </w:hyperlink>
      <w:r>
        <w:t xml:space="preserve"> граф 5, 6.</w:t>
      </w:r>
    </w:p>
    <w:p w:rsidR="00912F6F" w:rsidRDefault="00912F6F">
      <w:pPr>
        <w:pStyle w:val="ConsPlusNormal"/>
        <w:spacing w:before="220"/>
        <w:ind w:firstLine="540"/>
        <w:jc w:val="both"/>
      </w:pPr>
      <w:hyperlink w:anchor="P9119" w:history="1">
        <w:r>
          <w:rPr>
            <w:color w:val="0000FF"/>
          </w:rPr>
          <w:t>Строка 820</w:t>
        </w:r>
      </w:hyperlink>
      <w:r>
        <w:t xml:space="preserve"> граф 6, 7, 8 отражает сумму </w:t>
      </w:r>
      <w:hyperlink w:anchor="P9128" w:history="1">
        <w:r>
          <w:rPr>
            <w:color w:val="0000FF"/>
          </w:rPr>
          <w:t>строк 821</w:t>
        </w:r>
      </w:hyperlink>
      <w:r>
        <w:t xml:space="preserve"> и </w:t>
      </w:r>
      <w:hyperlink w:anchor="P9146" w:history="1">
        <w:r>
          <w:rPr>
            <w:color w:val="0000FF"/>
          </w:rPr>
          <w:t>822</w:t>
        </w:r>
      </w:hyperlink>
      <w:r>
        <w:t xml:space="preserve"> соответственно граф 6, 7, 8 раздела.</w:t>
      </w:r>
    </w:p>
    <w:p w:rsidR="00912F6F" w:rsidRDefault="00912F6F">
      <w:pPr>
        <w:pStyle w:val="ConsPlusNormal"/>
        <w:spacing w:before="220"/>
        <w:ind w:firstLine="540"/>
        <w:jc w:val="both"/>
      </w:pPr>
      <w:hyperlink w:anchor="P9119" w:history="1">
        <w:r>
          <w:rPr>
            <w:color w:val="0000FF"/>
          </w:rPr>
          <w:t>Строки 820</w:t>
        </w:r>
      </w:hyperlink>
      <w:r>
        <w:t xml:space="preserve">, </w:t>
      </w:r>
      <w:hyperlink w:anchor="P9128" w:history="1">
        <w:r>
          <w:rPr>
            <w:color w:val="0000FF"/>
          </w:rPr>
          <w:t>821</w:t>
        </w:r>
      </w:hyperlink>
      <w:r>
        <w:t xml:space="preserve">, </w:t>
      </w:r>
      <w:hyperlink w:anchor="P9146" w:history="1">
        <w:r>
          <w:rPr>
            <w:color w:val="0000FF"/>
          </w:rPr>
          <w:t>822</w:t>
        </w:r>
      </w:hyperlink>
      <w:r>
        <w:t xml:space="preserve"> графы 5 не заполняются.</w:t>
      </w:r>
    </w:p>
    <w:p w:rsidR="00912F6F" w:rsidRDefault="00912F6F">
      <w:pPr>
        <w:pStyle w:val="ConsPlusNormal"/>
        <w:spacing w:before="220"/>
        <w:ind w:firstLine="540"/>
        <w:jc w:val="both"/>
      </w:pPr>
      <w:hyperlink w:anchor="P9128" w:history="1">
        <w:r>
          <w:rPr>
            <w:color w:val="0000FF"/>
          </w:rPr>
          <w:t>Строка 821</w:t>
        </w:r>
      </w:hyperlink>
      <w:r>
        <w:t xml:space="preserve"> графы 6 заполняется на основании данных по соответствующим счетам счета 130404000 "Внутриведомственные расчеты" в части операций по поступлениям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кредитной организации, 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получению возвратов указанных средств, отраженных по дебету счетов 120121510 "Поступления денежных средств учреждения на счета в кредитной организации", 120122510 "Поступления денежных средств учреждения на депозитные счета в кредитной организации", 120123510 "Поступление денежных средств учреждения в кредитной организации в пути", 120127510 "Поступления денежных средств учреждения в иностранной валюте на счет в кредитной организации" и соответствующих счетов счета 130405000 "Расчеты по платежам из бюджета с финансовым органом". Показатель увеличения поступлений отражается в положительном значении.</w:t>
      </w:r>
    </w:p>
    <w:p w:rsidR="00912F6F" w:rsidRDefault="00912F6F">
      <w:pPr>
        <w:pStyle w:val="ConsPlusNormal"/>
        <w:spacing w:before="220"/>
        <w:ind w:firstLine="540"/>
        <w:jc w:val="both"/>
      </w:pPr>
      <w:hyperlink w:anchor="P9128" w:history="1">
        <w:r>
          <w:rPr>
            <w:color w:val="0000FF"/>
          </w:rPr>
          <w:t>Строка 821</w:t>
        </w:r>
      </w:hyperlink>
      <w:r>
        <w:t xml:space="preserve"> графы 7 заполняется на основании данных по увеличению внутренних расчетов в части отражения расчетов за счет средств нефинансовых кредитов международных финансовых организаций и связанных кредитов правительств иностранных государств, банков и фирм, и по поступлению возврата указанных средств в порядке, установленном Министерством финансов Российской Федерации, отраженных по кредиту соответствующих счетов счета 130404000 "Внутриведомственные расчеты". Показатель кредитового оборота по коду счета отражается в положительном значении.</w:t>
      </w:r>
    </w:p>
    <w:p w:rsidR="00912F6F" w:rsidRDefault="00912F6F">
      <w:pPr>
        <w:pStyle w:val="ConsPlusNormal"/>
        <w:spacing w:before="220"/>
        <w:ind w:firstLine="540"/>
        <w:jc w:val="both"/>
      </w:pPr>
      <w:hyperlink w:anchor="P9128" w:history="1">
        <w:r>
          <w:rPr>
            <w:color w:val="0000FF"/>
          </w:rPr>
          <w:t>Строка 821</w:t>
        </w:r>
      </w:hyperlink>
      <w:r>
        <w:t xml:space="preserve"> графы 8 равна сумме показателей по </w:t>
      </w:r>
      <w:hyperlink w:anchor="P9128" w:history="1">
        <w:r>
          <w:rPr>
            <w:color w:val="0000FF"/>
          </w:rPr>
          <w:t>строке 821</w:t>
        </w:r>
      </w:hyperlink>
      <w:r>
        <w:t xml:space="preserve"> граф 6, 7.</w:t>
      </w:r>
    </w:p>
    <w:p w:rsidR="00912F6F" w:rsidRDefault="00912F6F">
      <w:pPr>
        <w:pStyle w:val="ConsPlusNormal"/>
        <w:spacing w:before="220"/>
        <w:ind w:firstLine="540"/>
        <w:jc w:val="both"/>
      </w:pPr>
      <w:hyperlink w:anchor="P9146" w:history="1">
        <w:r>
          <w:rPr>
            <w:color w:val="0000FF"/>
          </w:rPr>
          <w:t>Строка 822</w:t>
        </w:r>
      </w:hyperlink>
      <w:r>
        <w:t xml:space="preserve"> графы 6 заполняется на основании данных по соответствующим счетам счета 130404000 "Внутриведомственные расчеты" в части 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распорядителю (получателю) бюджетных средств, администратору источников финансирования дефицита бюджета денежных средств на бюджетные счета в рублях и иностранной валюте, открытые в кредитных организациях, и операций распорядителя (получателя) бюджетных средств, администратора источников финансирования дефицита бюджета по возврату указанных средств, отраженных по кредиту счетов 120121610 "Выбытия денежных средств учреждения со счетов в кредитной организации", 120122610 "Выбытия денежных средств учреждения с депозитных счетов в кредитной организации", 120123610 "Выбытия денежных средств учреждения в кредитной организации в пути", 120127610 "Выбытия денежных средств учреждения в иностранной валюте со счета в кредитной организации" и соответствующих счетов счета 130405000 "Расчеты по платежам из бюджета с финансовым органом". Показатель выбытий в уменьшение внутренних расчетов отражается в отрицательном значении.</w:t>
      </w:r>
    </w:p>
    <w:p w:rsidR="00912F6F" w:rsidRDefault="00912F6F">
      <w:pPr>
        <w:pStyle w:val="ConsPlusNormal"/>
        <w:spacing w:before="220"/>
        <w:ind w:firstLine="540"/>
        <w:jc w:val="both"/>
      </w:pPr>
      <w:hyperlink w:anchor="P9146" w:history="1">
        <w:r>
          <w:rPr>
            <w:color w:val="0000FF"/>
          </w:rPr>
          <w:t>Строка 822</w:t>
        </w:r>
      </w:hyperlink>
      <w:r>
        <w:t xml:space="preserve"> графы 7 заполняется на основании данных по уменьшению внутренних расчетов в части отражения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и по возврату указанных средств в порядке, установленном Министерством финансов Российской Федерации, отраженных по дебету соответствующих счетов счета 130404000 "Внутриведомственные расчеты". Показатель дебетового оборота по коду счета отражается в отрицательном значении.</w:t>
      </w:r>
    </w:p>
    <w:p w:rsidR="00912F6F" w:rsidRDefault="00912F6F">
      <w:pPr>
        <w:pStyle w:val="ConsPlusNormal"/>
        <w:spacing w:before="220"/>
        <w:ind w:firstLine="540"/>
        <w:jc w:val="both"/>
      </w:pPr>
      <w:hyperlink w:anchor="P9146" w:history="1">
        <w:r>
          <w:rPr>
            <w:color w:val="0000FF"/>
          </w:rPr>
          <w:t>Строка 822</w:t>
        </w:r>
      </w:hyperlink>
      <w:r>
        <w:t xml:space="preserve"> графы 8 равна сумме показателей по </w:t>
      </w:r>
      <w:hyperlink w:anchor="P9146" w:history="1">
        <w:r>
          <w:rPr>
            <w:color w:val="0000FF"/>
          </w:rPr>
          <w:t>строке 822</w:t>
        </w:r>
      </w:hyperlink>
      <w:r>
        <w:t xml:space="preserve"> граф 6, 7.</w:t>
      </w:r>
    </w:p>
    <w:p w:rsidR="00912F6F" w:rsidRDefault="00912F6F">
      <w:pPr>
        <w:pStyle w:val="ConsPlusNormal"/>
        <w:ind w:firstLine="540"/>
        <w:jc w:val="both"/>
      </w:pPr>
    </w:p>
    <w:p w:rsidR="00912F6F" w:rsidRDefault="00912F6F">
      <w:pPr>
        <w:pStyle w:val="ConsPlusTitle"/>
        <w:jc w:val="center"/>
        <w:outlineLvl w:val="3"/>
      </w:pPr>
      <w:r>
        <w:t>Формирование месячного Отчета</w:t>
      </w:r>
    </w:p>
    <w:p w:rsidR="00912F6F" w:rsidRDefault="00912F6F">
      <w:pPr>
        <w:pStyle w:val="ConsPlusTitle"/>
        <w:jc w:val="center"/>
      </w:pPr>
      <w:r>
        <w:t>об исполнении бюджета главного распорядителя,</w:t>
      </w:r>
    </w:p>
    <w:p w:rsidR="00912F6F" w:rsidRDefault="00912F6F">
      <w:pPr>
        <w:pStyle w:val="ConsPlusTitle"/>
        <w:jc w:val="center"/>
      </w:pPr>
      <w:r>
        <w:t>распорядителя, получателя бюджетных средств, главного</w:t>
      </w:r>
    </w:p>
    <w:p w:rsidR="00912F6F" w:rsidRDefault="00912F6F">
      <w:pPr>
        <w:pStyle w:val="ConsPlusTitle"/>
        <w:jc w:val="center"/>
      </w:pPr>
      <w:r>
        <w:t>администратора, администратора источников финансирования</w:t>
      </w:r>
    </w:p>
    <w:p w:rsidR="00912F6F" w:rsidRDefault="00912F6F">
      <w:pPr>
        <w:pStyle w:val="ConsPlusTitle"/>
        <w:jc w:val="center"/>
      </w:pPr>
      <w:r>
        <w:t>дефицита бюджета, главного администратора, администратора</w:t>
      </w:r>
    </w:p>
    <w:p w:rsidR="00912F6F" w:rsidRDefault="00912F6F">
      <w:pPr>
        <w:pStyle w:val="ConsPlusTitle"/>
        <w:jc w:val="center"/>
      </w:pPr>
      <w:r>
        <w:t xml:space="preserve">доходов бюджета </w:t>
      </w:r>
      <w:hyperlink w:anchor="P8673" w:history="1">
        <w:r>
          <w:rPr>
            <w:color w:val="0000FF"/>
          </w:rPr>
          <w:t>(ф. 0503127)</w:t>
        </w:r>
      </w:hyperlink>
      <w:r>
        <w:t xml:space="preserve"> (за исключением отчетов</w:t>
      </w:r>
    </w:p>
    <w:p w:rsidR="00912F6F" w:rsidRDefault="00912F6F">
      <w:pPr>
        <w:pStyle w:val="ConsPlusTitle"/>
        <w:jc w:val="center"/>
      </w:pPr>
      <w:r>
        <w:t>по состоянию на 1 апреля, 1 июля, 1 октября,</w:t>
      </w:r>
    </w:p>
    <w:p w:rsidR="00912F6F" w:rsidRDefault="00912F6F">
      <w:pPr>
        <w:pStyle w:val="ConsPlusTitle"/>
        <w:jc w:val="center"/>
      </w:pPr>
      <w:r>
        <w:t>1 января года, следующего за отчетным)</w:t>
      </w:r>
    </w:p>
    <w:p w:rsidR="00912F6F" w:rsidRDefault="00912F6F">
      <w:pPr>
        <w:pStyle w:val="ConsPlusNormal"/>
        <w:ind w:firstLine="540"/>
        <w:jc w:val="both"/>
      </w:pPr>
    </w:p>
    <w:p w:rsidR="00912F6F" w:rsidRDefault="00912F6F">
      <w:pPr>
        <w:pStyle w:val="ConsPlusNormal"/>
        <w:ind w:firstLine="540"/>
        <w:jc w:val="both"/>
      </w:pPr>
      <w:r>
        <w:t xml:space="preserve">63. В </w:t>
      </w:r>
      <w:hyperlink w:anchor="P8704" w:history="1">
        <w:r>
          <w:rPr>
            <w:color w:val="0000FF"/>
          </w:rPr>
          <w:t>разделе</w:t>
        </w:r>
      </w:hyperlink>
      <w:r>
        <w:t xml:space="preserve"> "Доходы бюджета" администратором доходов бюджета ежемесячно (за исключением отчетов по состоянию на 1 апреля, 1 июля, 1 октября, 1 января года, следующего за отчетным) отражаются данные по кассовым поступлениям,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912F6F" w:rsidRDefault="00912F6F">
      <w:pPr>
        <w:pStyle w:val="ConsPlusNormal"/>
        <w:spacing w:before="220"/>
        <w:ind w:firstLine="540"/>
        <w:jc w:val="both"/>
      </w:pPr>
      <w:r>
        <w:t xml:space="preserve">Формирование граф 6, 7 </w:t>
      </w:r>
      <w:hyperlink w:anchor="P8704" w:history="1">
        <w:r>
          <w:rPr>
            <w:color w:val="0000FF"/>
          </w:rPr>
          <w:t>раздела</w:t>
        </w:r>
      </w:hyperlink>
      <w:r>
        <w:t xml:space="preserve"> осуществляется в порядке, предусмотренном </w:t>
      </w:r>
      <w:hyperlink w:anchor="P1112" w:history="1">
        <w:r>
          <w:rPr>
            <w:color w:val="0000FF"/>
          </w:rPr>
          <w:t>пунктом 60</w:t>
        </w:r>
      </w:hyperlink>
      <w:r>
        <w:t xml:space="preserve"> настоящей Инструкции.</w:t>
      </w:r>
    </w:p>
    <w:p w:rsidR="00912F6F" w:rsidRDefault="00912F6F">
      <w:pPr>
        <w:pStyle w:val="ConsPlusNormal"/>
        <w:spacing w:before="220"/>
        <w:ind w:firstLine="540"/>
        <w:jc w:val="both"/>
      </w:pPr>
      <w:r>
        <w:t xml:space="preserve">64. В </w:t>
      </w:r>
      <w:hyperlink w:anchor="P8773" w:history="1">
        <w:r>
          <w:rPr>
            <w:color w:val="0000FF"/>
          </w:rPr>
          <w:t>разделе</w:t>
        </w:r>
      </w:hyperlink>
      <w:r>
        <w:t xml:space="preserve"> "Расходы бюджета" получателем бюджетных средств ежемесячно (за исключением отчетов по состоянию на 1 апреля, 1 июля, 1 октября, 1 января года, следующего за отчетным) отражаются данные по кассовым расходам, исполненные через счета, открытые в кредитных организациях, - графа 7; по некассовым операциям - графа 8; итого исполнено - графа 9 (сумма граф 7, 8). Графы 4, 6, 10 не заполняются.</w:t>
      </w:r>
    </w:p>
    <w:p w:rsidR="00912F6F" w:rsidRDefault="00912F6F">
      <w:pPr>
        <w:pStyle w:val="ConsPlusNormal"/>
        <w:jc w:val="both"/>
      </w:pPr>
      <w:r>
        <w:t xml:space="preserve">(в ред. </w:t>
      </w:r>
      <w:hyperlink r:id="rId384"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Формирование граф 7, 8 </w:t>
      </w:r>
      <w:hyperlink w:anchor="P8773" w:history="1">
        <w:r>
          <w:rPr>
            <w:color w:val="0000FF"/>
          </w:rPr>
          <w:t>раздела</w:t>
        </w:r>
      </w:hyperlink>
      <w:r>
        <w:t xml:space="preserve"> осуществляется в порядке, предусмотренном </w:t>
      </w:r>
      <w:hyperlink w:anchor="P1122" w:history="1">
        <w:r>
          <w:rPr>
            <w:color w:val="0000FF"/>
          </w:rPr>
          <w:t>пунктом 61</w:t>
        </w:r>
      </w:hyperlink>
      <w:r>
        <w:t xml:space="preserve"> настоящей Инструкции.</w:t>
      </w:r>
    </w:p>
    <w:p w:rsidR="00912F6F" w:rsidRDefault="00912F6F">
      <w:pPr>
        <w:pStyle w:val="ConsPlusNormal"/>
        <w:spacing w:before="220"/>
        <w:ind w:firstLine="540"/>
        <w:jc w:val="both"/>
      </w:pPr>
      <w:r>
        <w:t xml:space="preserve">65. В </w:t>
      </w:r>
      <w:hyperlink w:anchor="P8869" w:history="1">
        <w:r>
          <w:rPr>
            <w:color w:val="0000FF"/>
          </w:rPr>
          <w:t>разделе</w:t>
        </w:r>
      </w:hyperlink>
      <w:r>
        <w:t xml:space="preserve"> "Источники финансирования дефицита бюджета" администратором источников финансирования дефицита бюджета ежемесячно (за исключением отчетов по состоянию на 1 апреля, 1 июля, 1 октября, 1 января года, следующего за отчетным) отражаются данные по поступлениям и выбытиям источников финансирования дефицита бюджета, исполненные через счета, открытые в кредитных организациях, а также средства в пути - графа 6; по некассовым операциям - графа 7; итого исполнено - графа 8 (сумма граф 6, 7). Графа 5 не заполняется.</w:t>
      </w:r>
    </w:p>
    <w:p w:rsidR="00912F6F" w:rsidRDefault="00912F6F">
      <w:pPr>
        <w:pStyle w:val="ConsPlusNormal"/>
        <w:spacing w:before="220"/>
        <w:ind w:firstLine="540"/>
        <w:jc w:val="both"/>
      </w:pPr>
      <w:r>
        <w:t xml:space="preserve">Формирование граф 6, 7 </w:t>
      </w:r>
      <w:hyperlink w:anchor="P8869" w:history="1">
        <w:r>
          <w:rPr>
            <w:color w:val="0000FF"/>
          </w:rPr>
          <w:t>раздела</w:t>
        </w:r>
      </w:hyperlink>
      <w:r>
        <w:t xml:space="preserve"> осуществляется в порядке, предусмотренном </w:t>
      </w:r>
      <w:hyperlink w:anchor="P1132" w:history="1">
        <w:r>
          <w:rPr>
            <w:color w:val="0000FF"/>
          </w:rPr>
          <w:t>пунктом 62</w:t>
        </w:r>
      </w:hyperlink>
      <w:r>
        <w:t xml:space="preserve"> настоящей Инструкции.</w:t>
      </w:r>
    </w:p>
    <w:p w:rsidR="00912F6F" w:rsidRDefault="00912F6F">
      <w:pPr>
        <w:pStyle w:val="ConsPlusNormal"/>
        <w:ind w:firstLine="540"/>
        <w:jc w:val="both"/>
      </w:pPr>
    </w:p>
    <w:p w:rsidR="00912F6F" w:rsidRDefault="00912F6F">
      <w:pPr>
        <w:pStyle w:val="ConsPlusTitle"/>
        <w:jc w:val="center"/>
        <w:outlineLvl w:val="3"/>
      </w:pPr>
      <w:r>
        <w:t>Общие требования к консолидации Отчета об исполнении</w:t>
      </w:r>
    </w:p>
    <w:p w:rsidR="00912F6F" w:rsidRDefault="00912F6F">
      <w:pPr>
        <w:pStyle w:val="ConsPlusTitle"/>
        <w:jc w:val="center"/>
      </w:pPr>
      <w:r>
        <w:t>бюджета главного распорядителя, распорядителя, получателя</w:t>
      </w:r>
    </w:p>
    <w:p w:rsidR="00912F6F" w:rsidRDefault="00912F6F">
      <w:pPr>
        <w:pStyle w:val="ConsPlusTitle"/>
        <w:jc w:val="center"/>
      </w:pPr>
      <w:r>
        <w:t>бюджетных средств, главного администратора, администратора</w:t>
      </w:r>
    </w:p>
    <w:p w:rsidR="00912F6F" w:rsidRDefault="00912F6F">
      <w:pPr>
        <w:pStyle w:val="ConsPlusTitle"/>
        <w:jc w:val="center"/>
      </w:pPr>
      <w:r>
        <w:t>источников финансирования дефицита бюджета, главного</w:t>
      </w:r>
    </w:p>
    <w:p w:rsidR="00912F6F" w:rsidRDefault="00912F6F">
      <w:pPr>
        <w:pStyle w:val="ConsPlusTitle"/>
        <w:jc w:val="center"/>
      </w:pPr>
      <w:r>
        <w:t>администратора, администратора доходов</w:t>
      </w:r>
    </w:p>
    <w:p w:rsidR="00912F6F" w:rsidRDefault="00912F6F">
      <w:pPr>
        <w:pStyle w:val="ConsPlusTitle"/>
        <w:jc w:val="center"/>
      </w:pPr>
      <w:r>
        <w:t xml:space="preserve">бюджета </w:t>
      </w:r>
      <w:hyperlink w:anchor="P8673" w:history="1">
        <w:r>
          <w:rPr>
            <w:color w:val="0000FF"/>
          </w:rPr>
          <w:t>(ф. 0503127)</w:t>
        </w:r>
      </w:hyperlink>
    </w:p>
    <w:p w:rsidR="00912F6F" w:rsidRDefault="00912F6F">
      <w:pPr>
        <w:pStyle w:val="ConsPlusNormal"/>
        <w:ind w:firstLine="540"/>
        <w:jc w:val="both"/>
      </w:pPr>
    </w:p>
    <w:p w:rsidR="00912F6F" w:rsidRDefault="00912F6F">
      <w:pPr>
        <w:pStyle w:val="ConsPlusNormal"/>
        <w:ind w:firstLine="540"/>
        <w:jc w:val="both"/>
      </w:pPr>
      <w:r>
        <w:t xml:space="preserve">66.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(ф. 0503127) на основании консолидированных Отчетов (ф. 0503127), составленных и представленных распорядителями бюджетных средств, Отчетов (ф. 0503127), составленных и представленных получателями бюджетных средств, главными распорядителями (распорядителями) бюджетных средств как получателем бюджетных средств, администраторами источников финансирования дефицита бюджета, администраторами доходов бюджета, и Отчета (ф. 0503127 о бюджетных назначениях), составленного и представленного главным распорядителем (распорядителями) бюджетных средств, главным администратором источников финансирования дефицита бюджета, главным администратором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w:t>
      </w:r>
      <w:hyperlink w:anchor="P8588" w:history="1">
        <w:r>
          <w:rPr>
            <w:color w:val="0000FF"/>
          </w:rPr>
          <w:t>строки</w:t>
        </w:r>
      </w:hyperlink>
      <w:r>
        <w:t xml:space="preserve"> "денежные расчеты" сводной Справки (ф. 0503125 по коду счета 130404000) в следующем порядке:</w:t>
      </w:r>
    </w:p>
    <w:p w:rsidR="00912F6F" w:rsidRDefault="00912F6F">
      <w:pPr>
        <w:pStyle w:val="ConsPlusNormal"/>
        <w:jc w:val="both"/>
      </w:pPr>
      <w:r>
        <w:t xml:space="preserve">(в ред. </w:t>
      </w:r>
      <w:hyperlink r:id="rId385" w:history="1">
        <w:r>
          <w:rPr>
            <w:color w:val="0000FF"/>
          </w:rPr>
          <w:t>Приказа</w:t>
        </w:r>
      </w:hyperlink>
      <w:r>
        <w:t xml:space="preserve"> Минфина России от 07.03.2018 N 43н)</w:t>
      </w:r>
    </w:p>
    <w:p w:rsidR="00912F6F" w:rsidRDefault="00912F6F">
      <w:pPr>
        <w:pStyle w:val="ConsPlusNormal"/>
        <w:spacing w:before="220"/>
        <w:ind w:firstLine="540"/>
        <w:jc w:val="both"/>
      </w:pPr>
      <w:r>
        <w:t xml:space="preserve">путем суммирования одноименных показателей граф 4, 5, 6, 7, 8, формирующих </w:t>
      </w:r>
      <w:hyperlink w:anchor="P8725" w:history="1">
        <w:r>
          <w:rPr>
            <w:color w:val="0000FF"/>
          </w:rPr>
          <w:t>строку 010</w:t>
        </w:r>
      </w:hyperlink>
      <w:r>
        <w:t xml:space="preserve"> раздела "Доходы бюджета", </w:t>
      </w:r>
      <w:hyperlink w:anchor="P8899" w:history="1">
        <w:r>
          <w:rPr>
            <w:color w:val="0000FF"/>
          </w:rPr>
          <w:t>строк 520</w:t>
        </w:r>
      </w:hyperlink>
      <w:r>
        <w:t xml:space="preserve">, </w:t>
      </w:r>
      <w:hyperlink w:anchor="P8962" w:history="1">
        <w:r>
          <w:rPr>
            <w:color w:val="0000FF"/>
          </w:rPr>
          <w:t>620</w:t>
        </w:r>
      </w:hyperlink>
      <w:r>
        <w:t xml:space="preserve"> раздела "Источники финансирования дефицита бюджета" Отчетов (ф. 0503127), включаемых в состав консолидированного Отчета (ф. 0503127) главного администратора доходов бюджета, главного администратора источников финансирования дефицита бюджета;</w:t>
      </w:r>
    </w:p>
    <w:p w:rsidR="00912F6F" w:rsidRDefault="00912F6F">
      <w:pPr>
        <w:pStyle w:val="ConsPlusNormal"/>
        <w:jc w:val="both"/>
      </w:pPr>
      <w:r>
        <w:t xml:space="preserve">(в ред. Приказов Минфина России от 29.12.2011 </w:t>
      </w:r>
      <w:hyperlink r:id="rId386" w:history="1">
        <w:r>
          <w:rPr>
            <w:color w:val="0000FF"/>
          </w:rPr>
          <w:t>N 191н</w:t>
        </w:r>
      </w:hyperlink>
      <w:r>
        <w:t xml:space="preserve">, от 31.12.2015 </w:t>
      </w:r>
      <w:hyperlink r:id="rId387" w:history="1">
        <w:r>
          <w:rPr>
            <w:color w:val="0000FF"/>
          </w:rPr>
          <w:t>N 229н</w:t>
        </w:r>
      </w:hyperlink>
      <w:r>
        <w:t xml:space="preserve">, от 02.11.2017 </w:t>
      </w:r>
      <w:hyperlink r:id="rId388" w:history="1">
        <w:r>
          <w:rPr>
            <w:color w:val="0000FF"/>
          </w:rPr>
          <w:t>N 176н</w:t>
        </w:r>
      </w:hyperlink>
      <w:r>
        <w:t>)</w:t>
      </w:r>
    </w:p>
    <w:p w:rsidR="00912F6F" w:rsidRDefault="00912F6F">
      <w:pPr>
        <w:pStyle w:val="ConsPlusNormal"/>
        <w:spacing w:before="220"/>
        <w:ind w:firstLine="540"/>
        <w:jc w:val="both"/>
      </w:pPr>
      <w:r>
        <w:t xml:space="preserve">путем суммирования одноименных показателей граф 4, 5, 6, 7, 8, 9, формирующих </w:t>
      </w:r>
      <w:hyperlink w:anchor="P8799" w:history="1">
        <w:r>
          <w:rPr>
            <w:color w:val="0000FF"/>
          </w:rPr>
          <w:t>строку 200</w:t>
        </w:r>
      </w:hyperlink>
      <w:r>
        <w:t xml:space="preserve"> раздела "Расходы бюджета" Отчетов (ф. 0503127), включаемых в состав консолидированного Отчета (ф. 0503127) главного распорядителя (распорядителя) бюджетных средств;</w:t>
      </w:r>
    </w:p>
    <w:p w:rsidR="00912F6F" w:rsidRDefault="00912F6F">
      <w:pPr>
        <w:pStyle w:val="ConsPlusNormal"/>
        <w:jc w:val="both"/>
      </w:pPr>
      <w:r>
        <w:t xml:space="preserve">(в ред. Приказов Минфина России от 29.12.2011 </w:t>
      </w:r>
      <w:hyperlink r:id="rId389" w:history="1">
        <w:r>
          <w:rPr>
            <w:color w:val="0000FF"/>
          </w:rPr>
          <w:t>N 191н</w:t>
        </w:r>
      </w:hyperlink>
      <w:r>
        <w:t xml:space="preserve">, от 31.12.2015 </w:t>
      </w:r>
      <w:hyperlink r:id="rId390" w:history="1">
        <w:r>
          <w:rPr>
            <w:color w:val="0000FF"/>
          </w:rPr>
          <w:t>N 229н</w:t>
        </w:r>
      </w:hyperlink>
      <w:r>
        <w:t xml:space="preserve">, от 02.11.2017 </w:t>
      </w:r>
      <w:hyperlink r:id="rId391" w:history="1">
        <w:r>
          <w:rPr>
            <w:color w:val="0000FF"/>
          </w:rPr>
          <w:t>N 176н</w:t>
        </w:r>
      </w:hyperlink>
      <w:r>
        <w:t>)</w:t>
      </w:r>
    </w:p>
    <w:p w:rsidR="00912F6F" w:rsidRDefault="00912F6F">
      <w:pPr>
        <w:pStyle w:val="ConsPlusNormal"/>
        <w:spacing w:before="220"/>
        <w:ind w:firstLine="540"/>
        <w:jc w:val="both"/>
      </w:pPr>
      <w:r>
        <w:t xml:space="preserve">путем суммирования показателей </w:t>
      </w:r>
      <w:hyperlink w:anchor="P9007" w:history="1">
        <w:r>
          <w:rPr>
            <w:color w:val="0000FF"/>
          </w:rPr>
          <w:t>строк 710</w:t>
        </w:r>
      </w:hyperlink>
      <w:r>
        <w:t xml:space="preserve">, </w:t>
      </w:r>
      <w:hyperlink w:anchor="P9025" w:history="1">
        <w:r>
          <w:rPr>
            <w:color w:val="0000FF"/>
          </w:rPr>
          <w:t>720</w:t>
        </w:r>
      </w:hyperlink>
      <w:r>
        <w:t xml:space="preserve">, </w:t>
      </w:r>
      <w:hyperlink w:anchor="P9092" w:history="1">
        <w:r>
          <w:rPr>
            <w:color w:val="0000FF"/>
          </w:rPr>
          <w:t>811</w:t>
        </w:r>
      </w:hyperlink>
      <w:r>
        <w:t xml:space="preserve">, </w:t>
      </w:r>
      <w:hyperlink w:anchor="P9110" w:history="1">
        <w:r>
          <w:rPr>
            <w:color w:val="0000FF"/>
          </w:rPr>
          <w:t>812</w:t>
        </w:r>
      </w:hyperlink>
      <w:r>
        <w:t xml:space="preserve">, </w:t>
      </w:r>
      <w:hyperlink w:anchor="P9128" w:history="1">
        <w:r>
          <w:rPr>
            <w:color w:val="0000FF"/>
          </w:rPr>
          <w:t>821</w:t>
        </w:r>
      </w:hyperlink>
      <w:r>
        <w:t xml:space="preserve">, </w:t>
      </w:r>
      <w:hyperlink w:anchor="P9146" w:history="1">
        <w:r>
          <w:rPr>
            <w:color w:val="0000FF"/>
          </w:rPr>
          <w:t>822</w:t>
        </w:r>
      </w:hyperlink>
      <w:r>
        <w:t xml:space="preserve"> граф 5, 6, 7, 8 раздела "Источники финансирования дефицита бюджета" Отчетов (ф. 0503127), включаемых в состав консолидированного Отчета (ф. 0503127);</w:t>
      </w:r>
    </w:p>
    <w:p w:rsidR="00912F6F" w:rsidRDefault="00912F6F">
      <w:pPr>
        <w:pStyle w:val="ConsPlusNormal"/>
        <w:spacing w:before="220"/>
        <w:ind w:firstLine="540"/>
        <w:jc w:val="both"/>
      </w:pPr>
      <w:r>
        <w:t xml:space="preserve">путем исключения взаимосвязанных данных по </w:t>
      </w:r>
      <w:hyperlink w:anchor="P9146" w:history="1">
        <w:r>
          <w:rPr>
            <w:color w:val="0000FF"/>
          </w:rPr>
          <w:t>строкам 822</w:t>
        </w:r>
      </w:hyperlink>
      <w:r>
        <w:t xml:space="preserve">, </w:t>
      </w:r>
      <w:hyperlink w:anchor="P9025" w:history="1">
        <w:r>
          <w:rPr>
            <w:color w:val="0000FF"/>
          </w:rPr>
          <w:t>720</w:t>
        </w:r>
      </w:hyperlink>
      <w:r>
        <w:t xml:space="preserve"> и </w:t>
      </w:r>
      <w:hyperlink w:anchor="P9128" w:history="1">
        <w:r>
          <w:rPr>
            <w:color w:val="0000FF"/>
          </w:rPr>
          <w:t>821</w:t>
        </w:r>
      </w:hyperlink>
      <w:r>
        <w:t xml:space="preserve">, </w:t>
      </w:r>
      <w:hyperlink w:anchor="P9007" w:history="1">
        <w:r>
          <w:rPr>
            <w:color w:val="0000FF"/>
          </w:rPr>
          <w:t>710</w:t>
        </w:r>
      </w:hyperlink>
      <w:r>
        <w:t xml:space="preserve"> графы 6 раздела "Источники финансирования дефицита бюджета" Отчетов (ф. 0503127), консолидированного Отчета (ф. 0503127) в части:</w:t>
      </w:r>
    </w:p>
    <w:p w:rsidR="00912F6F" w:rsidRDefault="00912F6F">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 бюджетных счетов в рублях и иностранной валюте, открытых в кредитных организациях, денежных средств на бюджетные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912F6F" w:rsidRDefault="00912F6F">
      <w:pPr>
        <w:pStyle w:val="ConsPlusNormal"/>
        <w:spacing w:before="220"/>
        <w:ind w:firstLine="540"/>
        <w:jc w:val="both"/>
      </w:pPr>
      <w:r>
        <w:t>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 бюджетных счетов в рублях и иностранной валюте, открытых в кредитных организациях, на бюджетные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открытые в кредитной организации;</w:t>
      </w:r>
    </w:p>
    <w:p w:rsidR="00912F6F" w:rsidRDefault="00912F6F">
      <w:pPr>
        <w:pStyle w:val="ConsPlusNormal"/>
        <w:spacing w:before="220"/>
        <w:ind w:firstLine="540"/>
        <w:jc w:val="both"/>
      </w:pPr>
      <w:r>
        <w:t xml:space="preserve">путем исключения взаимосвязанных показателей по </w:t>
      </w:r>
      <w:hyperlink w:anchor="P9146" w:history="1">
        <w:r>
          <w:rPr>
            <w:color w:val="0000FF"/>
          </w:rPr>
          <w:t>строкам 822</w:t>
        </w:r>
      </w:hyperlink>
      <w:r>
        <w:t xml:space="preserve"> и </w:t>
      </w:r>
      <w:hyperlink w:anchor="P9128" w:history="1">
        <w:r>
          <w:rPr>
            <w:color w:val="0000FF"/>
          </w:rPr>
          <w:t>821</w:t>
        </w:r>
      </w:hyperlink>
      <w:r>
        <w:t xml:space="preserve"> графы 6 раздела "Источники финансирования дефицита бюджета" консолидированного Отчета (ф. 0503127) в части операций распорядителя (получателя) бюджетных средств, администратора источников </w:t>
      </w:r>
      <w:r>
        <w:lastRenderedPageBreak/>
        <w:t>финансирования дефицита бюджета по поступлению на бюджетные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912F6F" w:rsidRDefault="00912F6F">
      <w:pPr>
        <w:pStyle w:val="ConsPlusNormal"/>
        <w:spacing w:before="220"/>
        <w:ind w:firstLine="540"/>
        <w:jc w:val="both"/>
      </w:pPr>
      <w:r>
        <w:t xml:space="preserve">Показатели </w:t>
      </w:r>
      <w:hyperlink w:anchor="P9119" w:history="1">
        <w:r>
          <w:rPr>
            <w:color w:val="0000FF"/>
          </w:rPr>
          <w:t>строк 820</w:t>
        </w:r>
      </w:hyperlink>
      <w:r>
        <w:t xml:space="preserve">, </w:t>
      </w:r>
      <w:hyperlink w:anchor="P9128" w:history="1">
        <w:r>
          <w:rPr>
            <w:color w:val="0000FF"/>
          </w:rPr>
          <w:t>821</w:t>
        </w:r>
      </w:hyperlink>
      <w:r>
        <w:t xml:space="preserve">, </w:t>
      </w:r>
      <w:hyperlink w:anchor="P9146" w:history="1">
        <w:r>
          <w:rPr>
            <w:color w:val="0000FF"/>
          </w:rPr>
          <w:t>822</w:t>
        </w:r>
      </w:hyperlink>
      <w:r>
        <w:t xml:space="preserve"> графы 6 консолидированного Отчета (ф. 0503127) должны быть равны нулю.</w:t>
      </w:r>
    </w:p>
    <w:p w:rsidR="00912F6F" w:rsidRDefault="00912F6F">
      <w:pPr>
        <w:pStyle w:val="ConsPlusNormal"/>
        <w:spacing w:before="220"/>
        <w:ind w:firstLine="540"/>
        <w:jc w:val="both"/>
      </w:pPr>
      <w:r>
        <w:t xml:space="preserve">Графы 1 - 3 и показатели </w:t>
      </w:r>
      <w:hyperlink w:anchor="P8855" w:history="1">
        <w:r>
          <w:rPr>
            <w:color w:val="0000FF"/>
          </w:rPr>
          <w:t>строк 450</w:t>
        </w:r>
      </w:hyperlink>
      <w:r>
        <w:t xml:space="preserve">, </w:t>
      </w:r>
      <w:hyperlink w:anchor="P8890" w:history="1">
        <w:r>
          <w:rPr>
            <w:color w:val="0000FF"/>
          </w:rPr>
          <w:t>500</w:t>
        </w:r>
      </w:hyperlink>
      <w:r>
        <w:t xml:space="preserve">, </w:t>
      </w:r>
      <w:hyperlink w:anchor="P8998" w:history="1">
        <w:r>
          <w:rPr>
            <w:color w:val="0000FF"/>
          </w:rPr>
          <w:t>700</w:t>
        </w:r>
      </w:hyperlink>
      <w:r>
        <w:t xml:space="preserve">, </w:t>
      </w:r>
      <w:hyperlink w:anchor="P9052" w:history="1">
        <w:r>
          <w:rPr>
            <w:color w:val="0000FF"/>
          </w:rPr>
          <w:t>800</w:t>
        </w:r>
      </w:hyperlink>
      <w:r>
        <w:t xml:space="preserve"> формируются в порядке, предусмотренном </w:t>
      </w:r>
      <w:hyperlink w:anchor="P1015" w:history="1">
        <w:r>
          <w:rPr>
            <w:color w:val="0000FF"/>
          </w:rPr>
          <w:t>пунктами 54</w:t>
        </w:r>
      </w:hyperlink>
      <w:r>
        <w:t xml:space="preserve">, </w:t>
      </w:r>
      <w:hyperlink w:anchor="P1089" w:history="1">
        <w:r>
          <w:rPr>
            <w:color w:val="0000FF"/>
          </w:rPr>
          <w:t>58</w:t>
        </w:r>
      </w:hyperlink>
      <w:r>
        <w:t xml:space="preserve">, </w:t>
      </w:r>
      <w:hyperlink w:anchor="P1091" w:history="1">
        <w:r>
          <w:rPr>
            <w:color w:val="0000FF"/>
          </w:rPr>
          <w:t>59</w:t>
        </w:r>
      </w:hyperlink>
      <w:r>
        <w:t xml:space="preserve">, </w:t>
      </w:r>
      <w:hyperlink w:anchor="P1132" w:history="1">
        <w:r>
          <w:rPr>
            <w:color w:val="0000FF"/>
          </w:rPr>
          <w:t>62</w:t>
        </w:r>
      </w:hyperlink>
      <w:r>
        <w:t xml:space="preserve"> настоящей Инструкции.</w:t>
      </w:r>
    </w:p>
    <w:p w:rsidR="00912F6F" w:rsidRDefault="00912F6F">
      <w:pPr>
        <w:pStyle w:val="ConsPlusNormal"/>
        <w:spacing w:before="220"/>
        <w:ind w:firstLine="540"/>
        <w:jc w:val="both"/>
      </w:pPr>
      <w:r>
        <w:t>67. Графы консолидированного Отчета (ф. 0503127) "Итого" в группе граф "Исполнено" формируются:</w:t>
      </w:r>
    </w:p>
    <w:p w:rsidR="00912F6F" w:rsidRDefault="00912F6F">
      <w:pPr>
        <w:pStyle w:val="ConsPlusNormal"/>
        <w:spacing w:before="220"/>
        <w:ind w:firstLine="540"/>
        <w:jc w:val="both"/>
      </w:pPr>
      <w:r>
        <w:t xml:space="preserve">графа 8 </w:t>
      </w:r>
      <w:hyperlink w:anchor="P8704" w:history="1">
        <w:r>
          <w:rPr>
            <w:color w:val="0000FF"/>
          </w:rPr>
          <w:t>раздела</w:t>
        </w:r>
      </w:hyperlink>
      <w:r>
        <w:t xml:space="preserve"> "Доходы бюджета" и </w:t>
      </w:r>
      <w:hyperlink w:anchor="P8869" w:history="1">
        <w:r>
          <w:rPr>
            <w:color w:val="0000FF"/>
          </w:rPr>
          <w:t>раздела</w:t>
        </w:r>
      </w:hyperlink>
      <w:r>
        <w:t xml:space="preserve"> "Источники финансирования дефицита бюджета" - как сумма показателей по соответствующим строкам граф 5, 6 и 7 консолидированного отчета;</w:t>
      </w:r>
    </w:p>
    <w:p w:rsidR="00912F6F" w:rsidRDefault="00912F6F">
      <w:pPr>
        <w:pStyle w:val="ConsPlusNormal"/>
        <w:spacing w:before="220"/>
        <w:ind w:firstLine="540"/>
        <w:jc w:val="both"/>
      </w:pPr>
      <w:r>
        <w:t xml:space="preserve">графа 9 </w:t>
      </w:r>
      <w:hyperlink w:anchor="P8773" w:history="1">
        <w:r>
          <w:rPr>
            <w:color w:val="0000FF"/>
          </w:rPr>
          <w:t>раздела</w:t>
        </w:r>
      </w:hyperlink>
      <w:r>
        <w:t xml:space="preserve"> "Расходы бюджета" - как сумма показателей по соответствующим строкам граф 6, 7 и 8 консолидированного отчета.</w:t>
      </w:r>
    </w:p>
    <w:p w:rsidR="00912F6F" w:rsidRDefault="00912F6F">
      <w:pPr>
        <w:pStyle w:val="ConsPlusNormal"/>
        <w:spacing w:before="220"/>
        <w:ind w:firstLine="540"/>
        <w:jc w:val="both"/>
      </w:pPr>
      <w:r>
        <w:t xml:space="preserve">Графы консолидированного Отчета (ф. 0503127) в группе граф "Неисполненные назначения" формируются в порядке, предусмотренном </w:t>
      </w:r>
      <w:hyperlink w:anchor="P1059" w:history="1">
        <w:r>
          <w:rPr>
            <w:color w:val="0000FF"/>
          </w:rPr>
          <w:t>пунктом 57</w:t>
        </w:r>
      </w:hyperlink>
      <w:r>
        <w:t xml:space="preserve"> настоящей Инструкции.</w:t>
      </w:r>
    </w:p>
    <w:p w:rsidR="00912F6F" w:rsidRDefault="00912F6F">
      <w:pPr>
        <w:pStyle w:val="ConsPlusNormal"/>
        <w:ind w:firstLine="540"/>
        <w:jc w:val="both"/>
      </w:pPr>
    </w:p>
    <w:p w:rsidR="00912F6F" w:rsidRDefault="00912F6F">
      <w:pPr>
        <w:pStyle w:val="ConsPlusTitle"/>
        <w:jc w:val="center"/>
        <w:outlineLvl w:val="2"/>
      </w:pPr>
      <w:r>
        <w:t xml:space="preserve">Отчет о бюджетных обязательствах </w:t>
      </w:r>
      <w:hyperlink w:anchor="P9171" w:history="1">
        <w:r>
          <w:rPr>
            <w:color w:val="0000FF"/>
          </w:rPr>
          <w:t>(ф. 0503128)</w:t>
        </w:r>
      </w:hyperlink>
    </w:p>
    <w:p w:rsidR="00912F6F" w:rsidRDefault="00912F6F">
      <w:pPr>
        <w:pStyle w:val="ConsPlusNormal"/>
        <w:jc w:val="center"/>
      </w:pPr>
      <w:r>
        <w:t xml:space="preserve">(в ред. Приказов Минфина России от 29.12.2011 </w:t>
      </w:r>
      <w:hyperlink r:id="rId392" w:history="1">
        <w:r>
          <w:rPr>
            <w:color w:val="0000FF"/>
          </w:rPr>
          <w:t>N 191н</w:t>
        </w:r>
      </w:hyperlink>
      <w:r>
        <w:t>,</w:t>
      </w:r>
    </w:p>
    <w:p w:rsidR="00912F6F" w:rsidRDefault="00912F6F">
      <w:pPr>
        <w:pStyle w:val="ConsPlusNormal"/>
        <w:jc w:val="center"/>
      </w:pPr>
      <w:r>
        <w:t xml:space="preserve">от 19.12.2014 </w:t>
      </w:r>
      <w:hyperlink r:id="rId393" w:history="1">
        <w:r>
          <w:rPr>
            <w:color w:val="0000FF"/>
          </w:rPr>
          <w:t>N 157н</w:t>
        </w:r>
      </w:hyperlink>
      <w:r>
        <w:t>)</w:t>
      </w:r>
    </w:p>
    <w:p w:rsidR="00912F6F" w:rsidRDefault="00912F6F">
      <w:pPr>
        <w:pStyle w:val="ConsPlusNormal"/>
        <w:ind w:firstLine="540"/>
        <w:jc w:val="both"/>
      </w:pPr>
    </w:p>
    <w:p w:rsidR="00912F6F" w:rsidRDefault="00912F6F">
      <w:pPr>
        <w:pStyle w:val="ConsPlusNormal"/>
        <w:ind w:firstLine="540"/>
        <w:jc w:val="both"/>
      </w:pPr>
      <w:r>
        <w:t>68. Отчет о бюджетных обязательствах (</w:t>
      </w:r>
      <w:hyperlink w:anchor="P1227" w:history="1">
        <w:r>
          <w:rPr>
            <w:color w:val="0000FF"/>
          </w:rPr>
          <w:t>ф. 0503128</w:t>
        </w:r>
      </w:hyperlink>
      <w:r>
        <w:t>) (далее - в целях настоящей Инструкции - Отчет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912F6F" w:rsidRDefault="00912F6F">
      <w:pPr>
        <w:pStyle w:val="ConsPlusNormal"/>
        <w:jc w:val="both"/>
      </w:pPr>
      <w:r>
        <w:t xml:space="preserve">(в ред. </w:t>
      </w:r>
      <w:hyperlink r:id="rId39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Отчет (</w:t>
      </w:r>
      <w:hyperlink w:anchor="P1227" w:history="1">
        <w:r>
          <w:rPr>
            <w:color w:val="0000FF"/>
          </w:rPr>
          <w:t>ф. 0503128</w:t>
        </w:r>
      </w:hyperlink>
      <w:r>
        <w:t>) составляется и представляется по состоянию на 1 июля, 1 октября, 1 января года, следующего за отчетным.</w:t>
      </w:r>
    </w:p>
    <w:p w:rsidR="00912F6F" w:rsidRDefault="00912F6F">
      <w:pPr>
        <w:pStyle w:val="ConsPlusNormal"/>
        <w:jc w:val="both"/>
      </w:pPr>
      <w:r>
        <w:t xml:space="preserve">(в ред. </w:t>
      </w:r>
      <w:hyperlink r:id="rId395" w:history="1">
        <w:r>
          <w:rPr>
            <w:color w:val="0000FF"/>
          </w:rPr>
          <w:t>Приказа</w:t>
        </w:r>
      </w:hyperlink>
      <w:r>
        <w:t xml:space="preserve"> Минфина России от 07.03.2018 N 43н)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68.1 (в ред. Приказа Минфина России от 20.08.2019 N 131н) </w:t>
            </w:r>
            <w:hyperlink r:id="rId396"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bookmarkStart w:id="32" w:name="P1227"/>
      <w:bookmarkEnd w:id="32"/>
      <w:r>
        <w:t xml:space="preserve">68.1.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w:anchor="P1339" w:history="1">
        <w:r>
          <w:rPr>
            <w:color w:val="0000FF"/>
          </w:rPr>
          <w:t>пунктами 73.1</w:t>
        </w:r>
      </w:hyperlink>
      <w:r>
        <w:t xml:space="preserve">, </w:t>
      </w:r>
      <w:hyperlink w:anchor="P1371" w:history="1">
        <w:r>
          <w:rPr>
            <w:color w:val="0000FF"/>
          </w:rPr>
          <w:t>74.1</w:t>
        </w:r>
      </w:hyperlink>
      <w:r>
        <w:t xml:space="preserve">, </w:t>
      </w:r>
      <w:hyperlink w:anchor="P1383" w:history="1">
        <w:r>
          <w:rPr>
            <w:color w:val="0000FF"/>
          </w:rPr>
          <w:t>75.1</w:t>
        </w:r>
      </w:hyperlink>
      <w:r>
        <w:t xml:space="preserve"> настоящей Инструкции формируют Отчет (</w:t>
      </w:r>
      <w:hyperlink w:anchor="P1227" w:history="1">
        <w:r>
          <w:rPr>
            <w:color w:val="0000FF"/>
          </w:rPr>
          <w:t>ф. 0503128</w:t>
        </w:r>
      </w:hyperlink>
      <w:r>
        <w:t>),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912F6F" w:rsidRDefault="00912F6F">
      <w:pPr>
        <w:pStyle w:val="ConsPlusNormal"/>
        <w:spacing w:before="220"/>
        <w:ind w:firstLine="540"/>
        <w:jc w:val="both"/>
      </w:pPr>
      <w:r>
        <w:lastRenderedPageBreak/>
        <w:t>Периодичность представления - месячная.</w:t>
      </w:r>
    </w:p>
    <w:p w:rsidR="00912F6F" w:rsidRDefault="00912F6F">
      <w:pPr>
        <w:pStyle w:val="ConsPlusNormal"/>
        <w:jc w:val="both"/>
      </w:pPr>
      <w:r>
        <w:t xml:space="preserve">(п. 68.1 введен </w:t>
      </w:r>
      <w:hyperlink r:id="rId397"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69. Показатели на 1 января года, следующего за отчетным, отражаются в Отчете (</w:t>
      </w:r>
      <w:hyperlink w:anchor="P1227" w:history="1">
        <w:r>
          <w:rPr>
            <w:color w:val="0000FF"/>
          </w:rPr>
          <w:t>ф. 0503128</w:t>
        </w:r>
      </w:hyperlink>
      <w:r>
        <w:t>) на основании данных об обязательствах, подлежащих исполнению в соответствующем финансовом году.</w:t>
      </w:r>
    </w:p>
    <w:p w:rsidR="00912F6F" w:rsidRDefault="00912F6F">
      <w:pPr>
        <w:pStyle w:val="ConsPlusNormal"/>
        <w:jc w:val="both"/>
      </w:pPr>
      <w:r>
        <w:t xml:space="preserve">(п. 69 в ред. </w:t>
      </w:r>
      <w:hyperlink r:id="rId39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bookmarkStart w:id="33" w:name="P1232"/>
      <w:bookmarkEnd w:id="33"/>
      <w:r>
        <w:t>70. В Отчете (</w:t>
      </w:r>
      <w:hyperlink w:anchor="P1227" w:history="1">
        <w:r>
          <w:rPr>
            <w:color w:val="0000FF"/>
          </w:rPr>
          <w:t>ф. 0503128</w:t>
        </w:r>
      </w:hyperlink>
      <w:r>
        <w:t>) отражаются:</w:t>
      </w:r>
    </w:p>
    <w:p w:rsidR="00912F6F" w:rsidRDefault="00912F6F">
      <w:pPr>
        <w:pStyle w:val="ConsPlusNormal"/>
        <w:spacing w:before="220"/>
        <w:ind w:firstLine="540"/>
        <w:jc w:val="both"/>
      </w:pPr>
      <w:r>
        <w:t xml:space="preserve">в </w:t>
      </w:r>
      <w:hyperlink w:anchor="P9212" w:history="1">
        <w:r>
          <w:rPr>
            <w:color w:val="0000FF"/>
          </w:rPr>
          <w:t>графе 1</w:t>
        </w:r>
      </w:hyperlink>
      <w:r>
        <w:t xml:space="preserve"> - наименование показателя в следующей структуре:</w:t>
      </w:r>
    </w:p>
    <w:p w:rsidR="00912F6F" w:rsidRDefault="00912F6F">
      <w:pPr>
        <w:pStyle w:val="ConsPlusNormal"/>
        <w:spacing w:before="220"/>
        <w:ind w:firstLine="540"/>
        <w:jc w:val="both"/>
      </w:pPr>
      <w:r>
        <w:t>1. Бюджетные обязательства текущего (отчетного) финансового года по расходам;</w:t>
      </w:r>
    </w:p>
    <w:p w:rsidR="00912F6F" w:rsidRDefault="00912F6F">
      <w:pPr>
        <w:pStyle w:val="ConsPlusNormal"/>
        <w:jc w:val="both"/>
      </w:pPr>
      <w:r>
        <w:t xml:space="preserve">(в ред. </w:t>
      </w:r>
      <w:hyperlink r:id="rId39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2. Бюджетные обязательства текущего (отчетного) финансового года по выплатам источников финансирования дефицита бюджета;</w:t>
      </w:r>
    </w:p>
    <w:p w:rsidR="00912F6F" w:rsidRDefault="00912F6F">
      <w:pPr>
        <w:pStyle w:val="ConsPlusNormal"/>
        <w:jc w:val="both"/>
      </w:pPr>
      <w:r>
        <w:t xml:space="preserve">(в ред. </w:t>
      </w:r>
      <w:hyperlink r:id="rId40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3. Обязательства финансовых годов, следующих за текущим (отчетным) финансовым годом;</w:t>
      </w:r>
    </w:p>
    <w:p w:rsidR="00912F6F" w:rsidRDefault="00912F6F">
      <w:pPr>
        <w:pStyle w:val="ConsPlusNormal"/>
        <w:jc w:val="both"/>
      </w:pPr>
      <w:r>
        <w:t xml:space="preserve">(абзац введен </w:t>
      </w:r>
      <w:hyperlink r:id="rId401"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в </w:t>
      </w:r>
      <w:hyperlink w:anchor="P9213" w:history="1">
        <w:r>
          <w:rPr>
            <w:color w:val="0000FF"/>
          </w:rPr>
          <w:t>графе 2</w:t>
        </w:r>
      </w:hyperlink>
      <w:r>
        <w:t xml:space="preserve"> - коды строк;</w:t>
      </w:r>
    </w:p>
    <w:p w:rsidR="00912F6F" w:rsidRDefault="00912F6F">
      <w:pPr>
        <w:pStyle w:val="ConsPlusNormal"/>
        <w:spacing w:before="220"/>
        <w:ind w:firstLine="540"/>
        <w:jc w:val="both"/>
      </w:pPr>
      <w:r>
        <w:t xml:space="preserve">в </w:t>
      </w:r>
      <w:hyperlink w:anchor="P9214" w:history="1">
        <w:r>
          <w:rPr>
            <w:color w:val="0000FF"/>
          </w:rPr>
          <w:t>графах 3</w:t>
        </w:r>
      </w:hyperlink>
      <w:r>
        <w:t xml:space="preserve"> - </w:t>
      </w:r>
      <w:hyperlink w:anchor="P9225" w:history="1">
        <w:r>
          <w:rPr>
            <w:color w:val="0000FF"/>
          </w:rPr>
          <w:t>12</w:t>
        </w:r>
      </w:hyperlink>
      <w:r>
        <w:t xml:space="preserve"> отражаются соответственно по разделам отчета "</w:t>
      </w:r>
      <w:hyperlink w:anchor="P9240" w:history="1">
        <w:r>
          <w:rPr>
            <w:color w:val="0000FF"/>
          </w:rPr>
          <w:t>Бюджетные обязательства</w:t>
        </w:r>
      </w:hyperlink>
      <w:r>
        <w:t xml:space="preserve"> текущего (отчетного) финансового года по расходам", "</w:t>
      </w:r>
      <w:hyperlink w:anchor="P9264"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w:t>
      </w:r>
      <w:hyperlink w:anchor="P9303" w:history="1">
        <w:r>
          <w:rPr>
            <w:color w:val="0000FF"/>
          </w:rPr>
          <w:t>Обязательства финансовых годов</w:t>
        </w:r>
      </w:hyperlink>
      <w:r>
        <w:t>, следующих за текущим (отчетным) финансовым годом":</w:t>
      </w:r>
    </w:p>
    <w:p w:rsidR="00912F6F" w:rsidRDefault="00912F6F">
      <w:pPr>
        <w:pStyle w:val="ConsPlusNormal"/>
        <w:jc w:val="both"/>
      </w:pPr>
      <w:r>
        <w:t xml:space="preserve">(в ред. </w:t>
      </w:r>
      <w:hyperlink r:id="rId40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9227" w:history="1">
        <w:r>
          <w:rPr>
            <w:color w:val="0000FF"/>
          </w:rPr>
          <w:t>графе 8</w:t>
        </w:r>
      </w:hyperlink>
      <w:r>
        <w:t xml:space="preserve"> отражаются принятые бюджетные обязательства с применением конкурентных способов, в том числе при закупке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w:t>
      </w:r>
    </w:p>
    <w:p w:rsidR="00912F6F" w:rsidRDefault="00912F6F">
      <w:pPr>
        <w:pStyle w:val="ConsPlusNormal"/>
        <w:jc w:val="both"/>
      </w:pPr>
      <w:r>
        <w:t xml:space="preserve">(абзац введен </w:t>
      </w:r>
      <w:hyperlink r:id="rId403"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 xml:space="preserve">в </w:t>
      </w:r>
      <w:hyperlink w:anchor="P9214" w:history="1">
        <w:r>
          <w:rPr>
            <w:color w:val="0000FF"/>
          </w:rPr>
          <w:t>графе 3</w:t>
        </w:r>
      </w:hyperlink>
      <w:r>
        <w:t xml:space="preserve"> - коды расходов бюджета, источников финансирования дефицита бюджета по бюджетной классификации Российской Федерации соответственно по разделам отчета с отражением группировочных кодов по бюджетной классификации Российской Федерации в структуре бюджетных назначений по расходам и источникам финансирования дефицита бюджета, утвержденных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912F6F" w:rsidRDefault="00912F6F">
      <w:pPr>
        <w:pStyle w:val="ConsPlusNormal"/>
        <w:spacing w:before="220"/>
        <w:ind w:firstLine="540"/>
        <w:jc w:val="both"/>
      </w:pPr>
      <w:r>
        <w:t xml:space="preserve">в </w:t>
      </w:r>
      <w:hyperlink w:anchor="P9219" w:history="1">
        <w:r>
          <w:rPr>
            <w:color w:val="0000FF"/>
          </w:rPr>
          <w:t>графах 4</w:t>
        </w:r>
      </w:hyperlink>
      <w:r>
        <w:t xml:space="preserve">, </w:t>
      </w:r>
      <w:hyperlink w:anchor="P9220" w:history="1">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и источникам финансирования дефицита бюджета на финансовый год с учетом изменений, оформленных на отчетную дату в порядке, установленном финансовым органом соответствующего бюджета;</w:t>
      </w:r>
    </w:p>
    <w:p w:rsidR="00912F6F" w:rsidRDefault="00912F6F">
      <w:pPr>
        <w:pStyle w:val="ConsPlusNormal"/>
        <w:spacing w:before="220"/>
        <w:ind w:firstLine="540"/>
        <w:jc w:val="both"/>
      </w:pPr>
      <w:r>
        <w:t xml:space="preserve">заполнение </w:t>
      </w:r>
      <w:hyperlink w:anchor="P9219" w:history="1">
        <w:r>
          <w:rPr>
            <w:color w:val="0000FF"/>
          </w:rPr>
          <w:t>графы 4</w:t>
        </w:r>
      </w:hyperlink>
      <w:r>
        <w:t xml:space="preserve"> в части доведенных бюджетных ассигнований осуществляется:</w:t>
      </w:r>
    </w:p>
    <w:p w:rsidR="00912F6F" w:rsidRDefault="00912F6F">
      <w:pPr>
        <w:pStyle w:val="ConsPlusNormal"/>
        <w:jc w:val="both"/>
      </w:pPr>
      <w:r>
        <w:t xml:space="preserve">(в ред. </w:t>
      </w:r>
      <w:hyperlink r:id="rId40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получателем бюджетных средств, администратором источников финансирования дефицита бюджета - на основании данных по дебетовому обороту соответствующих счетов аналитического учета счета 150315000 "Полученные бюджетные ассигнования текущего финансового года", </w:t>
      </w:r>
      <w:r>
        <w:lastRenderedPageBreak/>
        <w:t>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jc w:val="both"/>
      </w:pPr>
      <w:r>
        <w:t xml:space="preserve">(в ред. </w:t>
      </w:r>
      <w:hyperlink r:id="rId405"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распорядителем бюджетных средств как получателем бюджетных средств, администратором источников финансирования дефицита бюджета, осуществляющим отдельные бюджетные полномочия главного администратора,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содержащего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jc w:val="both"/>
      </w:pPr>
      <w:r>
        <w:t xml:space="preserve">(в ред. </w:t>
      </w:r>
      <w:hyperlink r:id="rId406"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главным распорядителем бюджетных средств как получателем бюджетных средств, главным администратором источников финансирования дефицита бюджета как администратором, -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содержащие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jc w:val="both"/>
      </w:pPr>
      <w:r>
        <w:t xml:space="preserve">(в ред. </w:t>
      </w:r>
      <w:hyperlink r:id="rId407"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Заполнение </w:t>
      </w:r>
      <w:hyperlink w:anchor="P9220" w:history="1">
        <w:r>
          <w:rPr>
            <w:color w:val="0000FF"/>
          </w:rPr>
          <w:t>графы 5</w:t>
        </w:r>
      </w:hyperlink>
      <w:r>
        <w:t>:</w:t>
      </w:r>
    </w:p>
    <w:p w:rsidR="00912F6F" w:rsidRDefault="00912F6F">
      <w:pPr>
        <w:pStyle w:val="ConsPlusNormal"/>
        <w:jc w:val="both"/>
      </w:pPr>
      <w:r>
        <w:t xml:space="preserve">(в ред. </w:t>
      </w:r>
      <w:hyperlink r:id="rId408"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получателем бюджетных средств отражаются лимиты бюджетных обязательств, доведенных ему главным распорядителем (распорядителем) бюджетных средств за отчетный период с учетом изменений: дебетовый оборот по счету 150115000 "Полученные лимиты бюджетных обязательств текущего финансового года", содержащему в 15 - 17 разрядах соответствующий код вида расходов;</w:t>
      </w:r>
    </w:p>
    <w:p w:rsidR="00912F6F" w:rsidRDefault="00912F6F">
      <w:pPr>
        <w:pStyle w:val="ConsPlusNormal"/>
        <w:jc w:val="both"/>
      </w:pPr>
      <w:r>
        <w:t xml:space="preserve">(в ред. </w:t>
      </w:r>
      <w:hyperlink r:id="rId409"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распорядителем бюджетных средств как получателем бюджетных средств -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912F6F" w:rsidRDefault="00912F6F">
      <w:pPr>
        <w:pStyle w:val="ConsPlusNormal"/>
        <w:jc w:val="both"/>
      </w:pPr>
      <w:r>
        <w:t xml:space="preserve">(в ред. </w:t>
      </w:r>
      <w:hyperlink r:id="rId410"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главным распорядителем бюджетных средств как получателем бюджетных средств отражаются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150112000 "Лимиты бюджетных обязательств к распределению текущего финансового года", содержащих в 15 - 17 разрядах соответствующий код вида расходов;</w:t>
      </w:r>
    </w:p>
    <w:p w:rsidR="00912F6F" w:rsidRDefault="00912F6F">
      <w:pPr>
        <w:pStyle w:val="ConsPlusNormal"/>
        <w:jc w:val="both"/>
      </w:pPr>
      <w:r>
        <w:t xml:space="preserve">(в ред. </w:t>
      </w:r>
      <w:hyperlink r:id="rId41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отражение получателем бюджетных средств и главным распорядителем (распорядителем) бюджетных средств как получателем бюджетных средств показателей в </w:t>
      </w:r>
      <w:hyperlink w:anchor="P8712" w:history="1">
        <w:r>
          <w:rPr>
            <w:color w:val="0000FF"/>
          </w:rPr>
          <w:t xml:space="preserve">графе 5 Отчета (ф. </w:t>
        </w:r>
        <w:r>
          <w:rPr>
            <w:color w:val="0000FF"/>
          </w:rPr>
          <w:lastRenderedPageBreak/>
          <w:t>0503127)</w:t>
        </w:r>
      </w:hyperlink>
      <w:r>
        <w:t xml:space="preserve"> по виду расходов, относящихся к подгруппам 310 "Публичные нормативные социальные выплаты гражданам", 330 "Публичные нормативные выплаты гражданам несоциального характера") не допускается;</w:t>
      </w:r>
    </w:p>
    <w:p w:rsidR="00912F6F" w:rsidRDefault="00912F6F">
      <w:pPr>
        <w:pStyle w:val="ConsPlusNormal"/>
        <w:jc w:val="both"/>
      </w:pPr>
      <w:r>
        <w:t xml:space="preserve">(абзац введен </w:t>
      </w:r>
      <w:hyperlink r:id="rId412"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hyperlink w:anchor="P9220" w:history="1">
        <w:r>
          <w:rPr>
            <w:color w:val="0000FF"/>
          </w:rPr>
          <w:t>графа 5</w:t>
        </w:r>
      </w:hyperlink>
      <w:r>
        <w:t xml:space="preserve"> администратором источников финансирования дефицита бюджета не заполняется;</w:t>
      </w:r>
    </w:p>
    <w:p w:rsidR="00912F6F" w:rsidRDefault="00912F6F">
      <w:pPr>
        <w:pStyle w:val="ConsPlusNormal"/>
        <w:spacing w:before="220"/>
        <w:ind w:firstLine="540"/>
        <w:jc w:val="both"/>
      </w:pPr>
      <w:r>
        <w:t xml:space="preserve">в </w:t>
      </w:r>
      <w:hyperlink w:anchor="P9221" w:history="1">
        <w:r>
          <w:rPr>
            <w:color w:val="0000FF"/>
          </w:rPr>
          <w:t>графах 6</w:t>
        </w:r>
      </w:hyperlink>
      <w:r>
        <w:t xml:space="preserve"> - </w:t>
      </w:r>
      <w:hyperlink w:anchor="P9217" w:history="1">
        <w:r>
          <w:rPr>
            <w:color w:val="0000FF"/>
          </w:rPr>
          <w:t>10</w:t>
        </w:r>
      </w:hyperlink>
      <w:r>
        <w:t xml:space="preserve"> - показатели объема принимаемых обязательств, принятых бюджетных обязательств (денежных обязательств), исполненных денежных обязательств;</w:t>
      </w:r>
    </w:p>
    <w:p w:rsidR="00912F6F" w:rsidRDefault="00912F6F">
      <w:pPr>
        <w:pStyle w:val="ConsPlusNormal"/>
        <w:jc w:val="both"/>
      </w:pPr>
      <w:r>
        <w:t xml:space="preserve">(в ред. </w:t>
      </w:r>
      <w:hyperlink r:id="rId41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в группе </w:t>
      </w:r>
      <w:hyperlink w:anchor="P9218" w:history="1">
        <w:r>
          <w:rPr>
            <w:color w:val="0000FF"/>
          </w:rPr>
          <w:t>граф</w:t>
        </w:r>
      </w:hyperlink>
      <w:r>
        <w:t xml:space="preserve"> "Не исполнено принятых обязательств" отражается объем принятых бюджетных обязательств (денежных обязательств) текущего (отчетного) финансового года, не исполненных на отчетную дату:</w:t>
      </w:r>
    </w:p>
    <w:p w:rsidR="00912F6F" w:rsidRDefault="00912F6F">
      <w:pPr>
        <w:pStyle w:val="ConsPlusNormal"/>
        <w:jc w:val="both"/>
      </w:pPr>
      <w:r>
        <w:t xml:space="preserve">(в ред. </w:t>
      </w:r>
      <w:hyperlink r:id="rId41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9224" w:history="1">
        <w:r>
          <w:rPr>
            <w:color w:val="0000FF"/>
          </w:rPr>
          <w:t>графе 11</w:t>
        </w:r>
      </w:hyperlink>
      <w:r>
        <w:t xml:space="preserve"> - разность </w:t>
      </w:r>
      <w:hyperlink w:anchor="P9226" w:history="1">
        <w:r>
          <w:rPr>
            <w:color w:val="0000FF"/>
          </w:rPr>
          <w:t>графы 7</w:t>
        </w:r>
      </w:hyperlink>
      <w:r>
        <w:t xml:space="preserve"> и </w:t>
      </w:r>
      <w:hyperlink w:anchor="P9217" w:history="1">
        <w:r>
          <w:rPr>
            <w:color w:val="0000FF"/>
          </w:rPr>
          <w:t>графы 10</w:t>
        </w:r>
      </w:hyperlink>
      <w:r>
        <w:t xml:space="preserve">. По </w:t>
      </w:r>
      <w:hyperlink w:anchor="P9224" w:history="1">
        <w:r>
          <w:rPr>
            <w:color w:val="0000FF"/>
          </w:rPr>
          <w:t>графе 11</w:t>
        </w:r>
      </w:hyperlink>
      <w:r>
        <w:t xml:space="preserve"> отражается показатель со знаком "минус", в случае принятия денежного обязательства, расходы по которому возмещаются Федеральным фондом социального страхования в объеме произведенных платежей учреждением как страхователем;</w:t>
      </w:r>
    </w:p>
    <w:p w:rsidR="00912F6F" w:rsidRDefault="00912F6F">
      <w:pPr>
        <w:pStyle w:val="ConsPlusNormal"/>
        <w:jc w:val="both"/>
      </w:pPr>
      <w:r>
        <w:t xml:space="preserve">(в ред. </w:t>
      </w:r>
      <w:hyperlink r:id="rId415"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в </w:t>
      </w:r>
      <w:hyperlink w:anchor="P9225" w:history="1">
        <w:r>
          <w:rPr>
            <w:color w:val="0000FF"/>
          </w:rPr>
          <w:t>графе 12</w:t>
        </w:r>
      </w:hyperlink>
      <w:r>
        <w:t xml:space="preserve"> - разность </w:t>
      </w:r>
      <w:hyperlink w:anchor="P9223" w:history="1">
        <w:r>
          <w:rPr>
            <w:color w:val="0000FF"/>
          </w:rPr>
          <w:t>графы 9</w:t>
        </w:r>
      </w:hyperlink>
      <w:r>
        <w:t xml:space="preserve"> и </w:t>
      </w:r>
      <w:hyperlink w:anchor="P9217" w:history="1">
        <w:r>
          <w:rPr>
            <w:color w:val="0000FF"/>
          </w:rPr>
          <w:t>графы 10</w:t>
        </w:r>
      </w:hyperlink>
      <w:r>
        <w:t>;</w:t>
      </w:r>
    </w:p>
    <w:p w:rsidR="00912F6F" w:rsidRDefault="00912F6F">
      <w:pPr>
        <w:pStyle w:val="ConsPlusNormal"/>
        <w:jc w:val="both"/>
      </w:pPr>
      <w:r>
        <w:t xml:space="preserve">(в ред. </w:t>
      </w:r>
      <w:hyperlink r:id="rId416" w:history="1">
        <w:r>
          <w:rPr>
            <w:color w:val="0000FF"/>
          </w:rPr>
          <w:t>Приказа</w:t>
        </w:r>
      </w:hyperlink>
      <w:r>
        <w:t xml:space="preserve"> Минфина России от 19.12.2014 N 157н)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25 п. 70 (в ред. Приказа Минфина России от 20.08.2019 N 131н) </w:t>
            </w:r>
            <w:hyperlink r:id="rId417"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по </w:t>
      </w:r>
      <w:hyperlink w:anchor="P9474" w:history="1">
        <w:r>
          <w:rPr>
            <w:color w:val="0000FF"/>
          </w:rPr>
          <w:t>строке 999</w:t>
        </w:r>
      </w:hyperlink>
      <w:r>
        <w:t xml:space="preserve"> отражается сумма показателей </w:t>
      </w:r>
      <w:hyperlink w:anchor="P9240" w:history="1">
        <w:r>
          <w:rPr>
            <w:color w:val="0000FF"/>
          </w:rPr>
          <w:t>строк 200</w:t>
        </w:r>
      </w:hyperlink>
      <w:r>
        <w:t xml:space="preserve">, </w:t>
      </w:r>
      <w:hyperlink w:anchor="P9264" w:history="1">
        <w:r>
          <w:rPr>
            <w:color w:val="0000FF"/>
          </w:rPr>
          <w:t>510</w:t>
        </w:r>
      </w:hyperlink>
      <w:r>
        <w:t xml:space="preserve">, </w:t>
      </w:r>
      <w:hyperlink w:anchor="P9303" w:history="1">
        <w:r>
          <w:rPr>
            <w:color w:val="0000FF"/>
          </w:rPr>
          <w:t>700</w:t>
        </w:r>
      </w:hyperlink>
      <w:r>
        <w:t>.</w:t>
      </w:r>
    </w:p>
    <w:p w:rsidR="00912F6F" w:rsidRDefault="00912F6F">
      <w:pPr>
        <w:pStyle w:val="ConsPlusNormal"/>
        <w:jc w:val="both"/>
      </w:pPr>
      <w:r>
        <w:t xml:space="preserve">(в ред. Приказов Минфина России от 19.12.2014 </w:t>
      </w:r>
      <w:hyperlink r:id="rId418" w:history="1">
        <w:r>
          <w:rPr>
            <w:color w:val="0000FF"/>
          </w:rPr>
          <w:t>N 157н</w:t>
        </w:r>
      </w:hyperlink>
      <w:r>
        <w:t xml:space="preserve">, от 20.08.2019 </w:t>
      </w:r>
      <w:hyperlink r:id="rId419" w:history="1">
        <w:r>
          <w:rPr>
            <w:color w:val="0000FF"/>
          </w:rPr>
          <w:t>N 131н</w:t>
        </w:r>
      </w:hyperlink>
      <w:r>
        <w:t>)</w:t>
      </w:r>
    </w:p>
    <w:p w:rsidR="00912F6F" w:rsidRDefault="00912F6F">
      <w:pPr>
        <w:pStyle w:val="ConsPlusNormal"/>
        <w:spacing w:before="220"/>
        <w:ind w:firstLine="540"/>
        <w:jc w:val="both"/>
      </w:pPr>
      <w:bookmarkStart w:id="34" w:name="P1278"/>
      <w:bookmarkEnd w:id="34"/>
      <w:r>
        <w:t>70.1. В целях формирования сводного Отчета (</w:t>
      </w:r>
      <w:hyperlink w:anchor="P9171" w:history="1">
        <w:r>
          <w:rPr>
            <w:color w:val="0000FF"/>
          </w:rPr>
          <w:t>ф. 0503128</w:t>
        </w:r>
      </w:hyperlink>
      <w:r>
        <w:t xml:space="preserve">) главные распорядители (распорядители) бюджетных средств дополнительно формируют Отчет (ф. 0503128) в части </w:t>
      </w:r>
      <w:hyperlink w:anchor="P9219" w:history="1">
        <w:r>
          <w:rPr>
            <w:color w:val="0000FF"/>
          </w:rPr>
          <w:t>граф 4</w:t>
        </w:r>
      </w:hyperlink>
      <w:r>
        <w:t xml:space="preserve"> и </w:t>
      </w:r>
      <w:hyperlink w:anchor="P9220" w:history="1">
        <w:r>
          <w:rPr>
            <w:color w:val="0000FF"/>
          </w:rPr>
          <w:t>5</w:t>
        </w:r>
      </w:hyperlink>
      <w:r>
        <w:t xml:space="preserve"> на суммы нераспределенных бюджетных назначений (бюджетных ассигнований, лимитов бюджетных обязательств (далее - Отчет (ф. 0503128 о бюджетных назначениях).</w:t>
      </w:r>
    </w:p>
    <w:p w:rsidR="00912F6F" w:rsidRDefault="00912F6F">
      <w:pPr>
        <w:pStyle w:val="ConsPlusNormal"/>
        <w:spacing w:before="220"/>
        <w:ind w:firstLine="540"/>
        <w:jc w:val="both"/>
      </w:pPr>
      <w:r>
        <w:t xml:space="preserve">Распорядитель бюджетных средств в </w:t>
      </w:r>
      <w:hyperlink w:anchor="P9219" w:history="1">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главным распорядителем бюджетных средств и распределенных им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код вида расходов, относящийся к подгруппам 310 "Публичные нормативные социальные выплаты гражданам", 330 "Публичные нормативные выплаты гражданам несоциального характера".</w:t>
      </w:r>
    </w:p>
    <w:p w:rsidR="00912F6F" w:rsidRDefault="00912F6F">
      <w:pPr>
        <w:pStyle w:val="ConsPlusNormal"/>
        <w:spacing w:before="220"/>
        <w:ind w:firstLine="540"/>
        <w:jc w:val="both"/>
      </w:pPr>
      <w:r>
        <w:t xml:space="preserve">Главный распорядитель бюджетных средств в </w:t>
      </w:r>
      <w:hyperlink w:anchor="P9219" w:history="1">
        <w:r>
          <w:rPr>
            <w:color w:val="0000FF"/>
          </w:rPr>
          <w:t>графе 4</w:t>
        </w:r>
      </w:hyperlink>
      <w:r>
        <w:t xml:space="preserve"> Отчета (ф. 0503128 о бюджетных назначениях) отражает разницу между показателями бюджетных ассигнований, доведенных ему финансовым органом, и бюджетных ассигнований распределенных им до подведомственных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150312000 "Бюджетные ассигнования к распределению текущего финансового года", содержащему в 15 - 17 разрядах соответствующий код вида расходов согласно бюджетной росписи на отчетный финансовый год.</w:t>
      </w:r>
    </w:p>
    <w:p w:rsidR="00912F6F" w:rsidRDefault="00912F6F">
      <w:pPr>
        <w:pStyle w:val="ConsPlusNormal"/>
        <w:spacing w:before="220"/>
        <w:ind w:firstLine="540"/>
        <w:jc w:val="both"/>
      </w:pPr>
      <w:r>
        <w:lastRenderedPageBreak/>
        <w:t xml:space="preserve">Распорядитель бюджетных средств в </w:t>
      </w:r>
      <w:hyperlink w:anchor="P9220" w:history="1">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ему главным распорядителем бюджетных средств и лимитов бюджетных обязательств, распределенных распорядителем бюджетных средств до подведомственных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912F6F" w:rsidRDefault="00912F6F">
      <w:pPr>
        <w:pStyle w:val="ConsPlusNormal"/>
        <w:spacing w:before="220"/>
        <w:ind w:firstLine="540"/>
        <w:jc w:val="both"/>
      </w:pPr>
      <w:r>
        <w:t xml:space="preserve">Главный распорядитель бюджетных средств в </w:t>
      </w:r>
      <w:hyperlink w:anchor="P9220" w:history="1">
        <w:r>
          <w:rPr>
            <w:color w:val="0000FF"/>
          </w:rPr>
          <w:t>графе 5</w:t>
        </w:r>
      </w:hyperlink>
      <w:r>
        <w:t xml:space="preserve"> Отчета (ф. 0503128 о бюджетных назначениях) отражает разницу между показателями лимитов бюджетных обязательств, доведенных главным распорядителем бюджетных средств финансовым органом и лимитов бюджетных обязательств, распределенных главным распорядителем бюджетных средств до подведомственных ему распорядителей бюджетных средств и получателей бюджетных средств, в том числе себе как получателю бюджетных средств, за отчетный период с учетом изменений: кредитовый остаток по счету 150112000 "Лимиты бюджетных обязательств к распределению текущего финансового года", содержащему в 15 - 17 разрядах соответствующий код вида расходов.</w:t>
      </w:r>
    </w:p>
    <w:p w:rsidR="00912F6F" w:rsidRDefault="00912F6F">
      <w:pPr>
        <w:pStyle w:val="ConsPlusNormal"/>
        <w:spacing w:before="220"/>
        <w:ind w:firstLine="540"/>
        <w:jc w:val="both"/>
      </w:pPr>
      <w:hyperlink w:anchor="P9221" w:history="1">
        <w:r>
          <w:rPr>
            <w:color w:val="0000FF"/>
          </w:rPr>
          <w:t>Графы 6</w:t>
        </w:r>
      </w:hyperlink>
      <w:r>
        <w:t xml:space="preserve"> - </w:t>
      </w:r>
      <w:hyperlink w:anchor="P9225" w:history="1">
        <w:r>
          <w:rPr>
            <w:color w:val="0000FF"/>
          </w:rPr>
          <w:t>12</w:t>
        </w:r>
      </w:hyperlink>
      <w:r>
        <w:t xml:space="preserve"> Отчета (ф. 0503128 о бюджетных назначениях) не заполняются.</w:t>
      </w:r>
    </w:p>
    <w:p w:rsidR="00912F6F" w:rsidRDefault="00912F6F">
      <w:pPr>
        <w:pStyle w:val="ConsPlusNormal"/>
        <w:jc w:val="both"/>
      </w:pPr>
      <w:r>
        <w:t xml:space="preserve">(п. 70.1 введен </w:t>
      </w:r>
      <w:hyperlink r:id="rId420"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bookmarkStart w:id="35" w:name="P1285"/>
      <w:bookmarkEnd w:id="35"/>
      <w:r>
        <w:t xml:space="preserve">71. При формировании </w:t>
      </w:r>
      <w:hyperlink w:anchor="P9240" w:history="1">
        <w:r>
          <w:rPr>
            <w:color w:val="0000FF"/>
          </w:rPr>
          <w:t>раздела</w:t>
        </w:r>
      </w:hyperlink>
      <w:r>
        <w:t xml:space="preserve"> "Бюджетные обязательства текущего (отчетного) финансового года по расходам" получателем бюджетных средств отражаются показатели:</w:t>
      </w:r>
    </w:p>
    <w:p w:rsidR="00912F6F" w:rsidRDefault="00912F6F">
      <w:pPr>
        <w:pStyle w:val="ConsPlusNormal"/>
        <w:jc w:val="both"/>
      </w:pPr>
      <w:r>
        <w:t xml:space="preserve">(в ред. </w:t>
      </w:r>
      <w:hyperlink r:id="rId42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9221" w:history="1">
        <w:r>
          <w:rPr>
            <w:color w:val="0000FF"/>
          </w:rPr>
          <w:t>графе 6</w:t>
        </w:r>
      </w:hyperlink>
      <w:r>
        <w:t xml:space="preserve"> -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912F6F" w:rsidRDefault="00912F6F">
      <w:pPr>
        <w:pStyle w:val="ConsPlusNormal"/>
        <w:jc w:val="both"/>
      </w:pPr>
      <w:r>
        <w:t xml:space="preserve">(в ред. Приказов Минфина России от 19.12.2014 </w:t>
      </w:r>
      <w:hyperlink r:id="rId422" w:history="1">
        <w:r>
          <w:rPr>
            <w:color w:val="0000FF"/>
          </w:rPr>
          <w:t>N 157н</w:t>
        </w:r>
      </w:hyperlink>
      <w:r>
        <w:t xml:space="preserve">, от 02.11.2017 </w:t>
      </w:r>
      <w:hyperlink r:id="rId423" w:history="1">
        <w:r>
          <w:rPr>
            <w:color w:val="0000FF"/>
          </w:rPr>
          <w:t>N 176н</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3 п. 71 (в ред. Приказа Минфина России от 20.08.2019 N 131н) </w:t>
            </w:r>
            <w:hyperlink r:id="rId424"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в </w:t>
      </w:r>
      <w:hyperlink w:anchor="P9226" w:history="1">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rsidR="00912F6F" w:rsidRDefault="00912F6F">
      <w:pPr>
        <w:pStyle w:val="ConsPlusNormal"/>
        <w:jc w:val="both"/>
      </w:pPr>
      <w:r>
        <w:t xml:space="preserve">(в ред. Приказов Минфина России от 19.12.2014 </w:t>
      </w:r>
      <w:hyperlink r:id="rId425" w:history="1">
        <w:r>
          <w:rPr>
            <w:color w:val="0000FF"/>
          </w:rPr>
          <w:t>N 157н</w:t>
        </w:r>
      </w:hyperlink>
      <w:r>
        <w:t xml:space="preserve">, от 20.08.2019 </w:t>
      </w:r>
      <w:hyperlink r:id="rId426" w:history="1">
        <w:r>
          <w:rPr>
            <w:color w:val="0000FF"/>
          </w:rPr>
          <w:t>N 131н</w:t>
        </w:r>
      </w:hyperlink>
      <w:r>
        <w:t>)</w:t>
      </w:r>
    </w:p>
    <w:p w:rsidR="00912F6F" w:rsidRDefault="00912F6F">
      <w:pPr>
        <w:pStyle w:val="ConsPlusNormal"/>
        <w:spacing w:before="220"/>
        <w:ind w:firstLine="540"/>
        <w:jc w:val="both"/>
      </w:pPr>
      <w:r>
        <w:t xml:space="preserve">в </w:t>
      </w:r>
      <w:hyperlink w:anchor="P9227" w:history="1">
        <w:r>
          <w:rPr>
            <w:color w:val="0000FF"/>
          </w:rPr>
          <w:t>графе 8</w:t>
        </w:r>
      </w:hyperlink>
      <w:r>
        <w:t xml:space="preserve"> - 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912F6F" w:rsidRDefault="00912F6F">
      <w:pPr>
        <w:pStyle w:val="ConsPlusNormal"/>
        <w:jc w:val="both"/>
      </w:pPr>
      <w:r>
        <w:t xml:space="preserve">(абзац введен </w:t>
      </w:r>
      <w:hyperlink r:id="rId427"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абзац утратил силу. - </w:t>
      </w:r>
      <w:hyperlink r:id="rId428" w:history="1">
        <w:r>
          <w:rPr>
            <w:color w:val="0000FF"/>
          </w:rPr>
          <w:t>Приказ</w:t>
        </w:r>
      </w:hyperlink>
      <w:r>
        <w:t xml:space="preserve"> Минфина России от 02.11.2017 N 176н;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6 п. 71 (в ред. Приказа Минфина России от 20.08.2019 N 131н) </w:t>
            </w:r>
            <w:hyperlink r:id="rId429"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в </w:t>
      </w:r>
      <w:hyperlink w:anchor="P9223" w:history="1">
        <w:r>
          <w:rPr>
            <w:color w:val="0000FF"/>
          </w:rPr>
          <w:t>графе 9</w:t>
        </w:r>
      </w:hyperlink>
      <w:r>
        <w:t xml:space="preserve"> - на основании данных по соответствующим счетам аналитического учета счета </w:t>
      </w:r>
      <w:r>
        <w:lastRenderedPageBreak/>
        <w:t>150212000 "Принятые денежные обязательства на текущий финансовый год" в сумме показателя по кредиту счета по итогам отчетного периода;</w:t>
      </w:r>
    </w:p>
    <w:p w:rsidR="00912F6F" w:rsidRDefault="00912F6F">
      <w:pPr>
        <w:pStyle w:val="ConsPlusNormal"/>
        <w:jc w:val="both"/>
      </w:pPr>
      <w:r>
        <w:t xml:space="preserve">(в ред. Приказов Минфина России от 29.12.2011 </w:t>
      </w:r>
      <w:hyperlink r:id="rId430" w:history="1">
        <w:r>
          <w:rPr>
            <w:color w:val="0000FF"/>
          </w:rPr>
          <w:t>N 191н</w:t>
        </w:r>
      </w:hyperlink>
      <w:r>
        <w:t xml:space="preserve">, от 19.12.2014 </w:t>
      </w:r>
      <w:hyperlink r:id="rId431" w:history="1">
        <w:r>
          <w:rPr>
            <w:color w:val="0000FF"/>
          </w:rPr>
          <w:t>N 157н</w:t>
        </w:r>
      </w:hyperlink>
      <w:r>
        <w:t xml:space="preserve">, от 20.08.2019 </w:t>
      </w:r>
      <w:hyperlink r:id="rId432" w:history="1">
        <w:r>
          <w:rPr>
            <w:color w:val="0000FF"/>
          </w:rPr>
          <w:t>N 131н</w:t>
        </w:r>
      </w:hyperlink>
      <w:r>
        <w:t>)</w:t>
      </w:r>
    </w:p>
    <w:p w:rsidR="00912F6F" w:rsidRDefault="00912F6F">
      <w:pPr>
        <w:pStyle w:val="ConsPlusNormal"/>
        <w:spacing w:before="220"/>
        <w:ind w:firstLine="540"/>
        <w:jc w:val="both"/>
      </w:pPr>
      <w:r>
        <w:t xml:space="preserve">абзац исключен. - </w:t>
      </w:r>
      <w:hyperlink r:id="rId433" w:history="1">
        <w:r>
          <w:rPr>
            <w:color w:val="0000FF"/>
          </w:rPr>
          <w:t>Приказ</w:t>
        </w:r>
      </w:hyperlink>
      <w:r>
        <w:t xml:space="preserve"> Минфина России от 19.12.2014 N 157н;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7 п. 71 (в ред. Приказа Минфина России от 20.08.2019 N 131н) </w:t>
            </w:r>
            <w:hyperlink r:id="rId434"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в </w:t>
      </w:r>
      <w:hyperlink w:anchor="P9217" w:history="1">
        <w:r>
          <w:rPr>
            <w:color w:val="0000FF"/>
          </w:rPr>
          <w:t>графе 10</w:t>
        </w:r>
      </w:hyperlink>
      <w:r>
        <w:t xml:space="preserve"> - на основании данных по соответствующим счетам аналитического учета счета 130405000 "Расчеты по платежам из бюджета с финансовым органом",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отражаемым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отраженным по забалансовым счетам 18 "Выбытия денежных средств", открытым к счетам 120121000 "Денежные средства учреждения на счетах в кредитных организациях" и 120127000 "Денежные средства учреждения в иностранной валюте на счетах в кредитной организации", в разрезе кодов бюджетной классификации Российской Федерации, а также показателей исполнения бюджетных обязательств некассовыми операциями.</w:t>
      </w:r>
    </w:p>
    <w:p w:rsidR="00912F6F" w:rsidRDefault="00912F6F">
      <w:pPr>
        <w:pStyle w:val="ConsPlusNormal"/>
        <w:jc w:val="both"/>
      </w:pPr>
      <w:r>
        <w:t xml:space="preserve">(в ред. Приказов Минфина России от 29.12.2011 </w:t>
      </w:r>
      <w:hyperlink r:id="rId435" w:history="1">
        <w:r>
          <w:rPr>
            <w:color w:val="0000FF"/>
          </w:rPr>
          <w:t>N 191н</w:t>
        </w:r>
      </w:hyperlink>
      <w:r>
        <w:t xml:space="preserve">, от 19.12.2014 </w:t>
      </w:r>
      <w:hyperlink r:id="rId436" w:history="1">
        <w:r>
          <w:rPr>
            <w:color w:val="0000FF"/>
          </w:rPr>
          <w:t>N 157н</w:t>
        </w:r>
      </w:hyperlink>
      <w:r>
        <w:t xml:space="preserve">, от 16.11.2016 </w:t>
      </w:r>
      <w:hyperlink r:id="rId437" w:history="1">
        <w:r>
          <w:rPr>
            <w:color w:val="0000FF"/>
          </w:rPr>
          <w:t>N 209н</w:t>
        </w:r>
      </w:hyperlink>
      <w:r>
        <w:t xml:space="preserve">, от 20.08.2019 </w:t>
      </w:r>
      <w:hyperlink r:id="rId438" w:history="1">
        <w:r>
          <w:rPr>
            <w:color w:val="0000FF"/>
          </w:rPr>
          <w:t>N 131н</w:t>
        </w:r>
      </w:hyperlink>
      <w:r>
        <w:t>)</w:t>
      </w:r>
    </w:p>
    <w:p w:rsidR="00912F6F" w:rsidRDefault="00912F6F">
      <w:pPr>
        <w:pStyle w:val="ConsPlusNormal"/>
        <w:spacing w:before="220"/>
        <w:ind w:firstLine="540"/>
        <w:jc w:val="both"/>
      </w:pPr>
      <w:bookmarkStart w:id="36" w:name="P1305"/>
      <w:bookmarkEnd w:id="36"/>
      <w:r>
        <w:t xml:space="preserve">72. При формировании </w:t>
      </w:r>
      <w:hyperlink w:anchor="P9264" w:history="1">
        <w:r>
          <w:rPr>
            <w:color w:val="0000FF"/>
          </w:rPr>
          <w:t>раздела</w:t>
        </w:r>
      </w:hyperlink>
      <w:r>
        <w:t xml:space="preserve"> "Бюджетные обязательства текущего (отчетного) финансового года по выплатам источников финансирования дефицита бюджета" администратором источников финансирования дефицита бюджета отражаются:</w:t>
      </w:r>
    </w:p>
    <w:p w:rsidR="00912F6F" w:rsidRDefault="00912F6F">
      <w:pPr>
        <w:pStyle w:val="ConsPlusNormal"/>
        <w:jc w:val="both"/>
      </w:pPr>
      <w:r>
        <w:t xml:space="preserve">(в ред. </w:t>
      </w:r>
      <w:hyperlink r:id="rId43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hyperlink w:anchor="P9221" w:history="1">
        <w:r>
          <w:rPr>
            <w:color w:val="0000FF"/>
          </w:rPr>
          <w:t>графа 6</w:t>
        </w:r>
      </w:hyperlink>
      <w:r>
        <w:t xml:space="preserve"> - не заполняется;</w:t>
      </w:r>
    </w:p>
    <w:p w:rsidR="00912F6F" w:rsidRDefault="00912F6F">
      <w:pPr>
        <w:pStyle w:val="ConsPlusNormal"/>
        <w:jc w:val="both"/>
      </w:pPr>
      <w:r>
        <w:t xml:space="preserve">(абзац введен </w:t>
      </w:r>
      <w:hyperlink r:id="rId440"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в </w:t>
      </w:r>
      <w:hyperlink w:anchor="P9226" w:history="1">
        <w:r>
          <w:rPr>
            <w:color w:val="0000FF"/>
          </w:rPr>
          <w:t>графе 7</w:t>
        </w:r>
      </w:hyperlink>
      <w:r>
        <w:t xml:space="preserve"> - на основании данных по соответствующим счетам аналитического учета счета 150211000 "Принятые обязательства на текущий финансовый год" (150211310 (в части принятия обязательств по приобретению (изготовлению) драгоценностей и ювелирных изделий), 150211520, 150211540, 150211550, 150211810, 150211820) в сумме кредитового оборота по счету за отчетный период;</w:t>
      </w:r>
    </w:p>
    <w:p w:rsidR="00912F6F" w:rsidRDefault="00912F6F">
      <w:pPr>
        <w:pStyle w:val="ConsPlusNormal"/>
        <w:jc w:val="both"/>
      </w:pPr>
      <w:r>
        <w:t xml:space="preserve">(в ред. Приказов Минфина России от 29.12.2011 </w:t>
      </w:r>
      <w:hyperlink r:id="rId441" w:history="1">
        <w:r>
          <w:rPr>
            <w:color w:val="0000FF"/>
          </w:rPr>
          <w:t>N 191н</w:t>
        </w:r>
      </w:hyperlink>
      <w:r>
        <w:t xml:space="preserve">, от 19.12.2014 </w:t>
      </w:r>
      <w:hyperlink r:id="rId442" w:history="1">
        <w:r>
          <w:rPr>
            <w:color w:val="0000FF"/>
          </w:rPr>
          <w:t>N 157н</w:t>
        </w:r>
      </w:hyperlink>
      <w:r>
        <w:t>)</w:t>
      </w:r>
    </w:p>
    <w:p w:rsidR="00912F6F" w:rsidRDefault="00912F6F">
      <w:pPr>
        <w:pStyle w:val="ConsPlusNormal"/>
        <w:spacing w:before="220"/>
        <w:ind w:firstLine="540"/>
        <w:jc w:val="both"/>
      </w:pPr>
      <w:hyperlink w:anchor="P9227" w:history="1">
        <w:r>
          <w:rPr>
            <w:color w:val="0000FF"/>
          </w:rPr>
          <w:t>графа 8</w:t>
        </w:r>
      </w:hyperlink>
      <w:r>
        <w:t xml:space="preserve"> не заполняется;</w:t>
      </w:r>
    </w:p>
    <w:p w:rsidR="00912F6F" w:rsidRDefault="00912F6F">
      <w:pPr>
        <w:pStyle w:val="ConsPlusNormal"/>
        <w:jc w:val="both"/>
      </w:pPr>
      <w:r>
        <w:t xml:space="preserve">(в ред. </w:t>
      </w:r>
      <w:hyperlink r:id="rId44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w:t>
      </w:r>
      <w:hyperlink w:anchor="P9223" w:history="1">
        <w:r>
          <w:rPr>
            <w:color w:val="0000FF"/>
          </w:rPr>
          <w:t>графе 9</w:t>
        </w:r>
      </w:hyperlink>
      <w:r>
        <w:t xml:space="preserve"> - на основании данных по соответствующим счетам аналитического учета счетов 150212000 "Принятые денежные обязательства на текущий финансовый год" (150212310 (в части принятия обязательств по приобретению (изготовлению) драгоценностей и ювелирных изделий), 150212520, 150212540, 150212550, 150212810, 150212820) в сумме показателя по кредиту счета по итогам отчетного периода;</w:t>
      </w:r>
    </w:p>
    <w:p w:rsidR="00912F6F" w:rsidRDefault="00912F6F">
      <w:pPr>
        <w:pStyle w:val="ConsPlusNormal"/>
        <w:jc w:val="both"/>
      </w:pPr>
      <w:r>
        <w:t xml:space="preserve">(в ред. Приказов Минфина России от 29.12.2011 </w:t>
      </w:r>
      <w:hyperlink r:id="rId444" w:history="1">
        <w:r>
          <w:rPr>
            <w:color w:val="0000FF"/>
          </w:rPr>
          <w:t>N 191н</w:t>
        </w:r>
      </w:hyperlink>
      <w:r>
        <w:t xml:space="preserve">, от 19.12.2014 </w:t>
      </w:r>
      <w:hyperlink r:id="rId445" w:history="1">
        <w:r>
          <w:rPr>
            <w:color w:val="0000FF"/>
          </w:rPr>
          <w:t>N 157н</w:t>
        </w:r>
      </w:hyperlink>
      <w:r>
        <w:t>)</w:t>
      </w:r>
    </w:p>
    <w:p w:rsidR="00912F6F" w:rsidRDefault="00912F6F">
      <w:pPr>
        <w:pStyle w:val="ConsPlusNormal"/>
        <w:spacing w:before="220"/>
        <w:ind w:firstLine="540"/>
        <w:jc w:val="both"/>
      </w:pPr>
      <w:r>
        <w:t xml:space="preserve">абзац исключен. - </w:t>
      </w:r>
      <w:hyperlink r:id="rId446" w:history="1">
        <w:r>
          <w:rPr>
            <w:color w:val="0000FF"/>
          </w:rPr>
          <w:t>Приказ</w:t>
        </w:r>
      </w:hyperlink>
      <w:r>
        <w:t xml:space="preserve"> Минфина России от 19.12.2014 N 157н;</w:t>
      </w:r>
    </w:p>
    <w:p w:rsidR="00912F6F" w:rsidRDefault="00912F6F">
      <w:pPr>
        <w:pStyle w:val="ConsPlusNormal"/>
        <w:spacing w:before="220"/>
        <w:ind w:firstLine="540"/>
        <w:jc w:val="both"/>
      </w:pPr>
      <w:r>
        <w:t xml:space="preserve">в </w:t>
      </w:r>
      <w:hyperlink w:anchor="P9217" w:history="1">
        <w:r>
          <w:rPr>
            <w:color w:val="0000FF"/>
          </w:rPr>
          <w:t>графе 10</w:t>
        </w:r>
      </w:hyperlink>
      <w:r>
        <w:t xml:space="preserve"> - на основании данных оборотов по соответствующим счетам аналитического </w:t>
      </w:r>
      <w:r>
        <w:lastRenderedPageBreak/>
        <w:t xml:space="preserve">учета счета 130405000 "Расчеты по платежам из бюджета с финансовым органом" (130405310, 130405510, 130405520, 130405540, 130405550, 130405810, 130405820), за исключением данных по операциям главного распорядителя, распорядителя, получателя бюджетных средств по перечислению денежных средств распорядителю (получателю) бюджетных средств на бюджетные счета в рублях и иностранной валюте, открытые в кредитных организациях, отражаемые в корреспонденции с соответствующими счетами счета 130404000 "Внутриведомственные расчеты" и восстановлению указанных средств; на основании аналитических данных по выбытиям, отраженных по забалансовым </w:t>
      </w:r>
      <w:hyperlink w:anchor="P10825" w:history="1">
        <w:r>
          <w:rPr>
            <w:color w:val="0000FF"/>
          </w:rPr>
          <w:t>счетам 18</w:t>
        </w:r>
      </w:hyperlink>
      <w:r>
        <w:t xml:space="preserve"> "Выбытия денежных средств", открытым к счетам 120121000 "Денежные средства учреждения на счетах в кредитной организации" и 120127000 "Денежные средства учреждения в иностранной валюте на счетах в кредитной организации", в разрезе кодов по бюджетной классификации Российской Федерации, о суммах исполненных денежных обязательств по выплатам источников финансирования дефицита бюджета.</w:t>
      </w:r>
    </w:p>
    <w:p w:rsidR="00912F6F" w:rsidRDefault="00912F6F">
      <w:pPr>
        <w:pStyle w:val="ConsPlusNormal"/>
        <w:jc w:val="both"/>
      </w:pPr>
      <w:r>
        <w:t xml:space="preserve">(в ред. Приказов Минфина России от 29.12.2011 </w:t>
      </w:r>
      <w:hyperlink r:id="rId447" w:history="1">
        <w:r>
          <w:rPr>
            <w:color w:val="0000FF"/>
          </w:rPr>
          <w:t>N 191н</w:t>
        </w:r>
      </w:hyperlink>
      <w:r>
        <w:t xml:space="preserve">, от 16.11.2016 </w:t>
      </w:r>
      <w:hyperlink r:id="rId448" w:history="1">
        <w:r>
          <w:rPr>
            <w:color w:val="0000FF"/>
          </w:rPr>
          <w:t>N 209н</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72.1 (в ред. Приказа Минфина России от 20.08.2019 N 131н) </w:t>
            </w:r>
            <w:hyperlink r:id="rId449"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72.1. Формирование </w:t>
      </w:r>
      <w:hyperlink w:anchor="P9303"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912F6F" w:rsidRDefault="00912F6F">
      <w:pPr>
        <w:pStyle w:val="ConsPlusNormal"/>
        <w:spacing w:before="220"/>
        <w:ind w:firstLine="540"/>
        <w:jc w:val="both"/>
      </w:pPr>
      <w:r>
        <w:t>20 "Санкционирование по первому году, следующему за текущим (очередным финансовым годом)";</w:t>
      </w:r>
    </w:p>
    <w:p w:rsidR="00912F6F" w:rsidRDefault="00912F6F">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912F6F" w:rsidRDefault="00912F6F">
      <w:pPr>
        <w:pStyle w:val="ConsPlusNormal"/>
        <w:spacing w:before="220"/>
        <w:ind w:firstLine="540"/>
        <w:jc w:val="both"/>
      </w:pPr>
      <w:r>
        <w:t>40 "Санкционирование по второму году, следующему за очередным";</w:t>
      </w:r>
    </w:p>
    <w:p w:rsidR="00912F6F" w:rsidRDefault="00912F6F">
      <w:pPr>
        <w:pStyle w:val="ConsPlusNormal"/>
        <w:spacing w:before="220"/>
        <w:ind w:firstLine="540"/>
        <w:jc w:val="both"/>
      </w:pPr>
      <w:r>
        <w:t>90 "Санкционирование на иные очередные годы (за пределами планового периода)".</w:t>
      </w:r>
    </w:p>
    <w:p w:rsidR="00912F6F" w:rsidRDefault="00912F6F">
      <w:pPr>
        <w:pStyle w:val="ConsPlusNormal"/>
        <w:spacing w:before="220"/>
        <w:ind w:firstLine="540"/>
        <w:jc w:val="both"/>
      </w:pPr>
      <w:hyperlink w:anchor="P9214" w:history="1">
        <w:r>
          <w:rPr>
            <w:color w:val="0000FF"/>
          </w:rPr>
          <w:t>Графы 3</w:t>
        </w:r>
      </w:hyperlink>
      <w:r>
        <w:t xml:space="preserve">, </w:t>
      </w:r>
      <w:hyperlink w:anchor="P9217" w:history="1">
        <w:r>
          <w:rPr>
            <w:color w:val="0000FF"/>
          </w:rPr>
          <w:t>10</w:t>
        </w:r>
      </w:hyperlink>
      <w:r>
        <w:t xml:space="preserve"> не заполняются.</w:t>
      </w:r>
    </w:p>
    <w:p w:rsidR="00912F6F" w:rsidRDefault="00912F6F">
      <w:pPr>
        <w:pStyle w:val="ConsPlusNormal"/>
        <w:spacing w:before="220"/>
        <w:ind w:firstLine="540"/>
        <w:jc w:val="both"/>
      </w:pPr>
      <w:r>
        <w:t xml:space="preserve">По </w:t>
      </w:r>
      <w:hyperlink w:anchor="P9303" w:history="1">
        <w:r>
          <w:rPr>
            <w:color w:val="0000FF"/>
          </w:rPr>
          <w:t>строке 700</w:t>
        </w:r>
      </w:hyperlink>
      <w:r>
        <w:t xml:space="preserve"> отражается сумма показателей </w:t>
      </w:r>
      <w:hyperlink w:anchor="P9315" w:history="1">
        <w:r>
          <w:rPr>
            <w:color w:val="0000FF"/>
          </w:rPr>
          <w:t>строк 800</w:t>
        </w:r>
      </w:hyperlink>
      <w:r>
        <w:t xml:space="preserve"> и </w:t>
      </w:r>
      <w:hyperlink w:anchor="P9462" w:history="1">
        <w:r>
          <w:rPr>
            <w:color w:val="0000FF"/>
          </w:rPr>
          <w:t>900</w:t>
        </w:r>
      </w:hyperlink>
      <w:r>
        <w:t>.</w:t>
      </w:r>
    </w:p>
    <w:p w:rsidR="00912F6F" w:rsidRDefault="00912F6F">
      <w:pPr>
        <w:pStyle w:val="ConsPlusNormal"/>
        <w:spacing w:before="220"/>
        <w:ind w:firstLine="540"/>
        <w:jc w:val="both"/>
      </w:pPr>
      <w:r>
        <w:t xml:space="preserve">По </w:t>
      </w:r>
      <w:hyperlink w:anchor="P9315" w:history="1">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912F6F" w:rsidRDefault="00912F6F">
      <w:pPr>
        <w:pStyle w:val="ConsPlusNormal"/>
        <w:spacing w:before="220"/>
        <w:ind w:firstLine="540"/>
        <w:jc w:val="both"/>
      </w:pPr>
      <w:hyperlink w:anchor="P9328" w:history="1">
        <w:r>
          <w:rPr>
            <w:color w:val="0000FF"/>
          </w:rPr>
          <w:t>Строки 810</w:t>
        </w:r>
      </w:hyperlink>
      <w:r>
        <w:t xml:space="preserve">, </w:t>
      </w:r>
      <w:hyperlink w:anchor="P9353" w:history="1">
        <w:r>
          <w:rPr>
            <w:color w:val="0000FF"/>
          </w:rPr>
          <w:t>820</w:t>
        </w:r>
      </w:hyperlink>
      <w:r>
        <w:t xml:space="preserve">, </w:t>
      </w:r>
      <w:hyperlink w:anchor="P9377" w:history="1">
        <w:r>
          <w:rPr>
            <w:color w:val="0000FF"/>
          </w:rPr>
          <w:t>830</w:t>
        </w:r>
      </w:hyperlink>
      <w:r>
        <w:t xml:space="preserve">, </w:t>
      </w:r>
      <w:hyperlink w:anchor="P9413" w:history="1">
        <w:r>
          <w:rPr>
            <w:color w:val="0000FF"/>
          </w:rPr>
          <w:t>850</w:t>
        </w:r>
      </w:hyperlink>
      <w:r>
        <w:t>, а также строки, детализирующие итоговые показатели, отраженные по указанным строкам, не заполняются.</w:t>
      </w:r>
    </w:p>
    <w:p w:rsidR="00912F6F" w:rsidRDefault="00912F6F">
      <w:pPr>
        <w:pStyle w:val="ConsPlusNormal"/>
        <w:spacing w:before="220"/>
        <w:ind w:firstLine="540"/>
        <w:jc w:val="both"/>
      </w:pPr>
      <w:r>
        <w:t xml:space="preserve">По </w:t>
      </w:r>
      <w:hyperlink w:anchor="P9438" w:history="1">
        <w:r>
          <w:rPr>
            <w:color w:val="0000FF"/>
          </w:rPr>
          <w:t>строке 860</w:t>
        </w:r>
      </w:hyperlink>
      <w:r>
        <w:t xml:space="preserve"> отражается итоговый показатель по отложенным обязательствам без детализации по кодам расходов бюджетной классификации Российской Федерации (графа 3).</w:t>
      </w:r>
    </w:p>
    <w:p w:rsidR="00912F6F" w:rsidRDefault="00912F6F">
      <w:pPr>
        <w:pStyle w:val="ConsPlusNormal"/>
        <w:spacing w:before="220"/>
        <w:ind w:firstLine="540"/>
        <w:jc w:val="both"/>
      </w:pPr>
      <w:r>
        <w:t xml:space="preserve">В графе 7 по </w:t>
      </w:r>
      <w:hyperlink w:anchor="P9438" w:history="1">
        <w:r>
          <w:rPr>
            <w:color w:val="0000FF"/>
          </w:rPr>
          <w:t>строке 860</w:t>
        </w:r>
      </w:hyperlink>
      <w:r>
        <w:t xml:space="preserve"> отражается сумма показателей (остатков) соответствующих счетов аналитического учета счета 150299000 "Отложенные обязательства" на конец отчетного периода. При этом показатели графы 7 и графы 11 по </w:t>
      </w:r>
      <w:hyperlink w:anchor="P9438" w:history="1">
        <w:r>
          <w:rPr>
            <w:color w:val="0000FF"/>
          </w:rPr>
          <w:t>строке 860</w:t>
        </w:r>
      </w:hyperlink>
      <w:r>
        <w:t xml:space="preserve"> должны быть идентичны.</w:t>
      </w:r>
    </w:p>
    <w:p w:rsidR="00912F6F" w:rsidRDefault="00912F6F">
      <w:pPr>
        <w:pStyle w:val="ConsPlusNormal"/>
        <w:spacing w:before="220"/>
        <w:ind w:firstLine="540"/>
        <w:jc w:val="both"/>
      </w:pPr>
      <w:r>
        <w:t xml:space="preserve">По </w:t>
      </w:r>
      <w:hyperlink w:anchor="P9438" w:history="1">
        <w:r>
          <w:rPr>
            <w:color w:val="0000FF"/>
          </w:rPr>
          <w:t>строке 860</w:t>
        </w:r>
      </w:hyperlink>
      <w:r>
        <w:t xml:space="preserve"> графы 3 - 6 и 8 - 10, 12 не заполняются.</w:t>
      </w:r>
    </w:p>
    <w:p w:rsidR="00912F6F" w:rsidRDefault="00912F6F">
      <w:pPr>
        <w:pStyle w:val="ConsPlusNormal"/>
        <w:spacing w:before="220"/>
        <w:ind w:firstLine="540"/>
        <w:jc w:val="both"/>
      </w:pPr>
      <w:r>
        <w:t xml:space="preserve">По </w:t>
      </w:r>
      <w:hyperlink w:anchor="P9401" w:history="1">
        <w:r>
          <w:rPr>
            <w:color w:val="0000FF"/>
          </w:rPr>
          <w:t>строке 840</w:t>
        </w:r>
      </w:hyperlink>
      <w:r>
        <w:t xml:space="preserve"> отражается сумма показателей </w:t>
      </w:r>
      <w:hyperlink w:anchor="P9413" w:history="1">
        <w:r>
          <w:rPr>
            <w:color w:val="0000FF"/>
          </w:rPr>
          <w:t>строк 850</w:t>
        </w:r>
      </w:hyperlink>
      <w:r>
        <w:t xml:space="preserve"> и </w:t>
      </w:r>
      <w:hyperlink w:anchor="P9438" w:history="1">
        <w:r>
          <w:rPr>
            <w:color w:val="0000FF"/>
          </w:rPr>
          <w:t>860</w:t>
        </w:r>
      </w:hyperlink>
      <w:r>
        <w:t>.</w:t>
      </w:r>
    </w:p>
    <w:p w:rsidR="00912F6F" w:rsidRDefault="00912F6F">
      <w:pPr>
        <w:pStyle w:val="ConsPlusNormal"/>
        <w:spacing w:before="220"/>
        <w:ind w:firstLine="540"/>
        <w:jc w:val="both"/>
      </w:pPr>
      <w:r>
        <w:lastRenderedPageBreak/>
        <w:t xml:space="preserve">Показатели </w:t>
      </w:r>
      <w:hyperlink w:anchor="P9315" w:history="1">
        <w:r>
          <w:rPr>
            <w:color w:val="0000FF"/>
          </w:rPr>
          <w:t>строк 800</w:t>
        </w:r>
      </w:hyperlink>
      <w:r>
        <w:t xml:space="preserve">, </w:t>
      </w:r>
      <w:hyperlink w:anchor="P9462" w:history="1">
        <w:r>
          <w:rPr>
            <w:color w:val="0000FF"/>
          </w:rPr>
          <w:t>900</w:t>
        </w:r>
      </w:hyperlink>
      <w:r>
        <w:t xml:space="preserve"> граф 4 - 9 формируются в порядке, аналогичном порядку, предусмотренному </w:t>
      </w:r>
      <w:hyperlink w:anchor="P1232" w:history="1">
        <w:r>
          <w:rPr>
            <w:color w:val="0000FF"/>
          </w:rPr>
          <w:t>пунктами 70</w:t>
        </w:r>
      </w:hyperlink>
      <w:r>
        <w:t xml:space="preserve"> - </w:t>
      </w:r>
      <w:hyperlink w:anchor="P1305" w:history="1">
        <w:r>
          <w:rPr>
            <w:color w:val="0000FF"/>
          </w:rPr>
          <w:t>72</w:t>
        </w:r>
      </w:hyperlink>
      <w:r>
        <w:t xml:space="preserve"> настоящей Инструкции, в общей сумме без детализации по кодам расходов бюджета, источников финансирования дефицита бюджета по бюджетной классификации Российской Федерации соответственно.</w:t>
      </w:r>
    </w:p>
    <w:p w:rsidR="00912F6F" w:rsidRDefault="00912F6F">
      <w:pPr>
        <w:pStyle w:val="ConsPlusNormal"/>
        <w:jc w:val="both"/>
      </w:pPr>
      <w:r>
        <w:t xml:space="preserve">(п. 72.1 в ред. </w:t>
      </w:r>
      <w:hyperlink r:id="rId450"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73. Показатели граф 4, 5 и 10 разделов "</w:t>
      </w:r>
      <w:hyperlink w:anchor="P9240" w:history="1">
        <w:r>
          <w:rPr>
            <w:color w:val="0000FF"/>
          </w:rPr>
          <w:t>Бюджетные обязательства</w:t>
        </w:r>
      </w:hyperlink>
      <w:r>
        <w:t xml:space="preserve"> текущего (отчетного) финансового года по расходам", "</w:t>
      </w:r>
      <w:hyperlink w:anchor="P9264" w:history="1">
        <w:r>
          <w:rPr>
            <w:color w:val="0000FF"/>
          </w:rPr>
          <w:t>Бюджетные обязательства</w:t>
        </w:r>
      </w:hyperlink>
      <w:r>
        <w:t xml:space="preserve"> текущего (отчетного) финансового года по выплатам источников финансирования дефицита бюджета" Отчета (ф. 0503128) должны быть сопоставимы с показателями граф 4, 5 и 9 Отчета </w:t>
      </w:r>
      <w:hyperlink w:anchor="P8673" w:history="1">
        <w:r>
          <w:rPr>
            <w:color w:val="0000FF"/>
          </w:rPr>
          <w:t>(ф. 0503127)</w:t>
        </w:r>
      </w:hyperlink>
      <w:r>
        <w:t xml:space="preserve"> соответственно.</w:t>
      </w:r>
    </w:p>
    <w:p w:rsidR="00912F6F" w:rsidRDefault="00912F6F">
      <w:pPr>
        <w:pStyle w:val="ConsPlusNormal"/>
        <w:jc w:val="both"/>
      </w:pPr>
      <w:r>
        <w:t xml:space="preserve">(в ред. Приказов Минфина России от 29.12.2011 </w:t>
      </w:r>
      <w:hyperlink r:id="rId451" w:history="1">
        <w:r>
          <w:rPr>
            <w:color w:val="0000FF"/>
          </w:rPr>
          <w:t>N 191н</w:t>
        </w:r>
      </w:hyperlink>
      <w:r>
        <w:t xml:space="preserve">, от 19.12.2014 </w:t>
      </w:r>
      <w:hyperlink r:id="rId452" w:history="1">
        <w:r>
          <w:rPr>
            <w:color w:val="0000FF"/>
          </w:rPr>
          <w:t>N 157н</w:t>
        </w:r>
      </w:hyperlink>
      <w:r>
        <w:t xml:space="preserve">, от 30.11.2018 </w:t>
      </w:r>
      <w:hyperlink r:id="rId453" w:history="1">
        <w:r>
          <w:rPr>
            <w:color w:val="0000FF"/>
          </w:rPr>
          <w:t>N 244н</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73.1 (в ред. Приказа Минфина России от 20.08.2019 N 131н) </w:t>
            </w:r>
            <w:hyperlink r:id="rId454"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bookmarkStart w:id="37" w:name="P1339"/>
      <w:bookmarkEnd w:id="37"/>
      <w:r>
        <w:t>73.1. Отчет (</w:t>
      </w:r>
      <w:hyperlink w:anchor="P9171" w:history="1">
        <w:r>
          <w:rPr>
            <w:color w:val="0000FF"/>
          </w:rPr>
          <w:t>ф. 0503128-НП</w:t>
        </w:r>
      </w:hyperlink>
      <w:r>
        <w:t>)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"Бюджетные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912F6F" w:rsidRDefault="00912F6F">
      <w:pPr>
        <w:pStyle w:val="ConsPlusNormal"/>
        <w:spacing w:before="220"/>
        <w:ind w:firstLine="540"/>
        <w:jc w:val="both"/>
      </w:pPr>
      <w:r>
        <w:t>В Отчете (</w:t>
      </w:r>
      <w:hyperlink w:anchor="P9171" w:history="1">
        <w:r>
          <w:rPr>
            <w:color w:val="0000FF"/>
          </w:rPr>
          <w:t>ф. 0503128-НП</w:t>
        </w:r>
      </w:hyperlink>
      <w:r>
        <w:t>) отражаются:</w:t>
      </w:r>
    </w:p>
    <w:p w:rsidR="00912F6F" w:rsidRDefault="00912F6F">
      <w:pPr>
        <w:pStyle w:val="ConsPlusNormal"/>
        <w:spacing w:before="220"/>
        <w:ind w:firstLine="540"/>
        <w:jc w:val="both"/>
      </w:pPr>
      <w:r>
        <w:t xml:space="preserve">в </w:t>
      </w:r>
      <w:hyperlink w:anchor="P9212" w:history="1">
        <w:r>
          <w:rPr>
            <w:color w:val="0000FF"/>
          </w:rPr>
          <w:t>графе 1</w:t>
        </w:r>
      </w:hyperlink>
      <w:r>
        <w:t xml:space="preserve"> - наименование показателя в следующей структуре:</w:t>
      </w:r>
    </w:p>
    <w:p w:rsidR="00912F6F" w:rsidRDefault="00912F6F">
      <w:pPr>
        <w:pStyle w:val="ConsPlusNormal"/>
        <w:spacing w:before="220"/>
        <w:ind w:firstLine="540"/>
        <w:jc w:val="both"/>
      </w:pPr>
      <w:r>
        <w:t>1. Бюджетные обязательства текущего (отчетного) финансового года по расходам;</w:t>
      </w:r>
    </w:p>
    <w:p w:rsidR="00912F6F" w:rsidRDefault="00912F6F">
      <w:pPr>
        <w:pStyle w:val="ConsPlusNormal"/>
        <w:spacing w:before="220"/>
        <w:ind w:firstLine="540"/>
        <w:jc w:val="both"/>
      </w:pPr>
      <w:r>
        <w:t>3. Обязательства финансовых годов, следующих за текущим (отчетным) финансовым годом;</w:t>
      </w:r>
    </w:p>
    <w:p w:rsidR="00912F6F" w:rsidRDefault="00912F6F">
      <w:pPr>
        <w:pStyle w:val="ConsPlusNormal"/>
        <w:spacing w:before="220"/>
        <w:ind w:firstLine="540"/>
        <w:jc w:val="both"/>
      </w:pPr>
      <w:r>
        <w:t xml:space="preserve">в </w:t>
      </w:r>
      <w:hyperlink w:anchor="P9213" w:history="1">
        <w:r>
          <w:rPr>
            <w:color w:val="0000FF"/>
          </w:rPr>
          <w:t>графе 2</w:t>
        </w:r>
      </w:hyperlink>
      <w:r>
        <w:t xml:space="preserve"> - коды строк;</w:t>
      </w:r>
    </w:p>
    <w:p w:rsidR="00912F6F" w:rsidRDefault="00912F6F">
      <w:pPr>
        <w:pStyle w:val="ConsPlusNormal"/>
        <w:spacing w:before="220"/>
        <w:ind w:firstLine="540"/>
        <w:jc w:val="both"/>
      </w:pPr>
      <w:r>
        <w:t xml:space="preserve">в </w:t>
      </w:r>
      <w:hyperlink w:anchor="P9214" w:history="1">
        <w:r>
          <w:rPr>
            <w:color w:val="0000FF"/>
          </w:rPr>
          <w:t>графе 3</w:t>
        </w:r>
      </w:hyperlink>
      <w:r>
        <w:t xml:space="preserve">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912F6F" w:rsidRDefault="00912F6F">
      <w:pPr>
        <w:pStyle w:val="ConsPlusNormal"/>
        <w:spacing w:before="220"/>
        <w:ind w:firstLine="540"/>
        <w:jc w:val="both"/>
      </w:pPr>
      <w:r>
        <w:t xml:space="preserve">в </w:t>
      </w:r>
      <w:hyperlink w:anchor="P9219" w:history="1">
        <w:r>
          <w:rPr>
            <w:color w:val="0000FF"/>
          </w:rPr>
          <w:t>графах 4</w:t>
        </w:r>
      </w:hyperlink>
      <w:r>
        <w:t xml:space="preserve">, </w:t>
      </w:r>
      <w:hyperlink w:anchor="P9220" w:history="1">
        <w:r>
          <w:rPr>
            <w:color w:val="0000FF"/>
          </w:rPr>
          <w:t>5</w:t>
        </w:r>
      </w:hyperlink>
      <w:r>
        <w:t xml:space="preserve"> - годовые объемы утвержденных (доведенных) бюджетных назначений (бюджетных ассигнований, лимитов бюджетных обязательств, соответственно) по расходам бюджета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на отчетную дату в порядке, установленном финансовым органом соответствующего бюджета.</w:t>
      </w:r>
    </w:p>
    <w:p w:rsidR="00912F6F" w:rsidRDefault="00912F6F">
      <w:pPr>
        <w:pStyle w:val="ConsPlusNormal"/>
        <w:spacing w:before="220"/>
        <w:ind w:firstLine="540"/>
        <w:jc w:val="both"/>
      </w:pPr>
      <w:r>
        <w:t xml:space="preserve">Показатели </w:t>
      </w:r>
      <w:hyperlink w:anchor="P9221" w:history="1">
        <w:r>
          <w:rPr>
            <w:color w:val="0000FF"/>
          </w:rPr>
          <w:t>граф 6</w:t>
        </w:r>
      </w:hyperlink>
      <w:r>
        <w:t xml:space="preserve"> - </w:t>
      </w:r>
      <w:hyperlink w:anchor="P9225" w:history="1">
        <w:r>
          <w:rPr>
            <w:color w:val="0000FF"/>
          </w:rPr>
          <w:t>12</w:t>
        </w:r>
      </w:hyperlink>
      <w:r>
        <w:t xml:space="preserve"> раздела "Бюджетные обязательства текущего (отчетного) финансового года по расходам" Отчета (ф. 0503128-НП) формируются в порядке, аналогичном порядку, предусмотренному </w:t>
      </w:r>
      <w:hyperlink w:anchor="P1232" w:history="1">
        <w:r>
          <w:rPr>
            <w:color w:val="0000FF"/>
          </w:rPr>
          <w:t>пунктами 70</w:t>
        </w:r>
      </w:hyperlink>
      <w:r>
        <w:t xml:space="preserve">, </w:t>
      </w:r>
      <w:hyperlink w:anchor="P1285" w:history="1">
        <w:r>
          <w:rPr>
            <w:color w:val="0000FF"/>
          </w:rPr>
          <w:t>71</w:t>
        </w:r>
      </w:hyperlink>
      <w:r>
        <w:t xml:space="preserve"> настоящей Инструкции.</w:t>
      </w:r>
    </w:p>
    <w:p w:rsidR="00912F6F" w:rsidRDefault="00912F6F">
      <w:pPr>
        <w:pStyle w:val="ConsPlusNormal"/>
        <w:spacing w:before="220"/>
        <w:ind w:firstLine="540"/>
        <w:jc w:val="both"/>
      </w:pPr>
      <w:r>
        <w:t xml:space="preserve">Показатели </w:t>
      </w:r>
      <w:hyperlink w:anchor="P9303" w:history="1">
        <w:r>
          <w:rPr>
            <w:color w:val="0000FF"/>
          </w:rPr>
          <w:t>раздела</w:t>
        </w:r>
      </w:hyperlink>
      <w:r>
        <w:t xml:space="preserve"> "Обязательства финансовых годов, следующих за текущим (отчетным) финансовым годом" Отчета (ф. 0503128-НП) отражаются в </w:t>
      </w:r>
      <w:hyperlink w:anchor="P9214" w:history="1">
        <w:r>
          <w:rPr>
            <w:color w:val="0000FF"/>
          </w:rPr>
          <w:t>графах 3</w:t>
        </w:r>
      </w:hyperlink>
      <w:r>
        <w:t xml:space="preserve"> - </w:t>
      </w:r>
      <w:hyperlink w:anchor="P9223" w:history="1">
        <w:r>
          <w:rPr>
            <w:color w:val="0000FF"/>
          </w:rPr>
          <w:t>9</w:t>
        </w:r>
      </w:hyperlink>
      <w:r>
        <w:t xml:space="preserve">, </w:t>
      </w:r>
      <w:hyperlink w:anchor="P9224" w:history="1">
        <w:r>
          <w:rPr>
            <w:color w:val="0000FF"/>
          </w:rPr>
          <w:t>11</w:t>
        </w:r>
      </w:hyperlink>
      <w:r>
        <w:t xml:space="preserve">, </w:t>
      </w:r>
      <w:hyperlink w:anchor="P9225" w:history="1">
        <w:r>
          <w:rPr>
            <w:color w:val="0000FF"/>
          </w:rPr>
          <w:t>12</w:t>
        </w:r>
      </w:hyperlink>
      <w:r>
        <w:t xml:space="preserve"> Отчета (ф. 0503128-НП) с детализацией по соответствующим финансовым периодам и кодам расходов бюджетной </w:t>
      </w:r>
      <w:r>
        <w:lastRenderedPageBreak/>
        <w:t>классификации Российской Федерации.</w:t>
      </w:r>
    </w:p>
    <w:p w:rsidR="00912F6F" w:rsidRDefault="00912F6F">
      <w:pPr>
        <w:pStyle w:val="ConsPlusNormal"/>
        <w:spacing w:before="220"/>
        <w:ind w:firstLine="540"/>
        <w:jc w:val="both"/>
      </w:pPr>
      <w:r>
        <w:t xml:space="preserve">Формирование </w:t>
      </w:r>
      <w:hyperlink w:anchor="P9303"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912F6F" w:rsidRDefault="00912F6F">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9328" w:history="1">
        <w:r>
          <w:rPr>
            <w:color w:val="0000FF"/>
          </w:rPr>
          <w:t>строки 810</w:t>
        </w:r>
      </w:hyperlink>
      <w:r>
        <w:t>);</w:t>
      </w:r>
    </w:p>
    <w:p w:rsidR="00912F6F" w:rsidRDefault="00912F6F">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9353" w:history="1">
        <w:r>
          <w:rPr>
            <w:color w:val="0000FF"/>
          </w:rPr>
          <w:t>строки 820</w:t>
        </w:r>
      </w:hyperlink>
      <w:r>
        <w:t>);</w:t>
      </w:r>
    </w:p>
    <w:p w:rsidR="00912F6F" w:rsidRDefault="00912F6F">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9377" w:history="1">
        <w:r>
          <w:rPr>
            <w:color w:val="0000FF"/>
          </w:rPr>
          <w:t>строки 830</w:t>
        </w:r>
      </w:hyperlink>
      <w:r>
        <w:t>);</w:t>
      </w:r>
    </w:p>
    <w:p w:rsidR="00912F6F" w:rsidRDefault="00912F6F">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9401" w:history="1">
        <w:r>
          <w:rPr>
            <w:color w:val="0000FF"/>
          </w:rPr>
          <w:t>строки 840</w:t>
        </w:r>
      </w:hyperlink>
      <w:r>
        <w:t>).</w:t>
      </w:r>
    </w:p>
    <w:p w:rsidR="00912F6F" w:rsidRDefault="00912F6F">
      <w:pPr>
        <w:pStyle w:val="ConsPlusNormal"/>
        <w:spacing w:before="220"/>
        <w:ind w:firstLine="540"/>
        <w:jc w:val="both"/>
      </w:pPr>
      <w:r>
        <w:t xml:space="preserve">По </w:t>
      </w:r>
      <w:hyperlink w:anchor="P9315" w:history="1">
        <w:r>
          <w:rPr>
            <w:color w:val="0000FF"/>
          </w:rPr>
          <w:t>строке 800</w:t>
        </w:r>
      </w:hyperlink>
      <w:r>
        <w:t xml:space="preserve"> отражается сумма показателей </w:t>
      </w:r>
      <w:hyperlink w:anchor="P9328" w:history="1">
        <w:r>
          <w:rPr>
            <w:color w:val="0000FF"/>
          </w:rPr>
          <w:t>строк 810</w:t>
        </w:r>
      </w:hyperlink>
      <w:r>
        <w:t xml:space="preserve">, </w:t>
      </w:r>
      <w:hyperlink w:anchor="P9353" w:history="1">
        <w:r>
          <w:rPr>
            <w:color w:val="0000FF"/>
          </w:rPr>
          <w:t>820</w:t>
        </w:r>
      </w:hyperlink>
      <w:r>
        <w:t xml:space="preserve">, </w:t>
      </w:r>
      <w:hyperlink w:anchor="P9377" w:history="1">
        <w:r>
          <w:rPr>
            <w:color w:val="0000FF"/>
          </w:rPr>
          <w:t>830</w:t>
        </w:r>
      </w:hyperlink>
      <w:r>
        <w:t xml:space="preserve">, </w:t>
      </w:r>
      <w:hyperlink w:anchor="P9401" w:history="1">
        <w:r>
          <w:rPr>
            <w:color w:val="0000FF"/>
          </w:rPr>
          <w:t>840</w:t>
        </w:r>
      </w:hyperlink>
      <w:r>
        <w:t>.</w:t>
      </w:r>
    </w:p>
    <w:p w:rsidR="00912F6F" w:rsidRDefault="00912F6F">
      <w:pPr>
        <w:pStyle w:val="ConsPlusNormal"/>
        <w:spacing w:before="220"/>
        <w:ind w:firstLine="540"/>
        <w:jc w:val="both"/>
      </w:pPr>
      <w:r>
        <w:t xml:space="preserve">По </w:t>
      </w:r>
      <w:hyperlink w:anchor="P9328" w:history="1">
        <w:r>
          <w:rPr>
            <w:color w:val="0000FF"/>
          </w:rPr>
          <w:t>строкам 810</w:t>
        </w:r>
      </w:hyperlink>
      <w:r>
        <w:t xml:space="preserve">, </w:t>
      </w:r>
      <w:hyperlink w:anchor="P9353" w:history="1">
        <w:r>
          <w:rPr>
            <w:color w:val="0000FF"/>
          </w:rPr>
          <w:t>820</w:t>
        </w:r>
      </w:hyperlink>
      <w:r>
        <w:t xml:space="preserve">, </w:t>
      </w:r>
      <w:hyperlink w:anchor="P9377" w:history="1">
        <w:r>
          <w:rPr>
            <w:color w:val="0000FF"/>
          </w:rPr>
          <w:t>830</w:t>
        </w:r>
      </w:hyperlink>
      <w:r>
        <w:t xml:space="preserve">, </w:t>
      </w:r>
      <w:hyperlink w:anchor="P9401" w:history="1">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 по соответствующим финансовым периодам.</w:t>
      </w:r>
    </w:p>
    <w:p w:rsidR="00912F6F" w:rsidRDefault="00912F6F">
      <w:pPr>
        <w:pStyle w:val="ConsPlusNormal"/>
        <w:spacing w:before="220"/>
        <w:ind w:firstLine="540"/>
        <w:jc w:val="both"/>
      </w:pPr>
      <w:hyperlink w:anchor="P9328" w:history="1">
        <w:r>
          <w:rPr>
            <w:color w:val="0000FF"/>
          </w:rPr>
          <w:t>Строки 810</w:t>
        </w:r>
      </w:hyperlink>
      <w:r>
        <w:t xml:space="preserve">, </w:t>
      </w:r>
      <w:hyperlink w:anchor="P9353" w:history="1">
        <w:r>
          <w:rPr>
            <w:color w:val="0000FF"/>
          </w:rPr>
          <w:t>820</w:t>
        </w:r>
      </w:hyperlink>
      <w:r>
        <w:t xml:space="preserve">, </w:t>
      </w:r>
      <w:hyperlink w:anchor="P9377" w:history="1">
        <w:r>
          <w:rPr>
            <w:color w:val="0000FF"/>
          </w:rPr>
          <w:t>830</w:t>
        </w:r>
      </w:hyperlink>
      <w:r>
        <w:t xml:space="preserve">, </w:t>
      </w:r>
      <w:hyperlink w:anchor="P9401" w:history="1">
        <w:r>
          <w:rPr>
            <w:color w:val="0000FF"/>
          </w:rPr>
          <w:t>840</w:t>
        </w:r>
      </w:hyperlink>
      <w:r>
        <w:t xml:space="preserve">, </w:t>
      </w:r>
      <w:hyperlink w:anchor="P9413" w:history="1">
        <w:r>
          <w:rPr>
            <w:color w:val="0000FF"/>
          </w:rPr>
          <w:t>850</w:t>
        </w:r>
      </w:hyperlink>
      <w:r>
        <w:t xml:space="preserve">, </w:t>
      </w:r>
      <w:hyperlink w:anchor="P9438" w:history="1">
        <w:r>
          <w:rPr>
            <w:color w:val="0000FF"/>
          </w:rPr>
          <w:t>860</w:t>
        </w:r>
      </w:hyperlink>
      <w:r>
        <w:t xml:space="preserve"> детализируются по соответствующим кодам расходов бюджетной классификации Российской Федерации.</w:t>
      </w:r>
    </w:p>
    <w:p w:rsidR="00912F6F" w:rsidRDefault="00912F6F">
      <w:pPr>
        <w:pStyle w:val="ConsPlusNormal"/>
        <w:spacing w:before="220"/>
        <w:ind w:firstLine="540"/>
        <w:jc w:val="both"/>
      </w:pPr>
      <w:r>
        <w:t xml:space="preserve">По </w:t>
      </w:r>
      <w:hyperlink w:anchor="P9401" w:history="1">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9438" w:history="1">
        <w:r>
          <w:rPr>
            <w:color w:val="0000FF"/>
          </w:rPr>
          <w:t>строка 860</w:t>
        </w:r>
      </w:hyperlink>
      <w:r>
        <w:t>) и иных обязательств, за исключением отложенных обязательств (</w:t>
      </w:r>
      <w:hyperlink w:anchor="P9413" w:history="1">
        <w:r>
          <w:rPr>
            <w:color w:val="0000FF"/>
          </w:rPr>
          <w:t>строка 850</w:t>
        </w:r>
      </w:hyperlink>
      <w:r>
        <w:t xml:space="preserve">). При этом показатель по </w:t>
      </w:r>
      <w:hyperlink w:anchor="P9401" w:history="1">
        <w:r>
          <w:rPr>
            <w:color w:val="0000FF"/>
          </w:rPr>
          <w:t>строке 840</w:t>
        </w:r>
      </w:hyperlink>
      <w:r>
        <w:t xml:space="preserve"> равен сумме показателей по </w:t>
      </w:r>
      <w:hyperlink w:anchor="P9413" w:history="1">
        <w:r>
          <w:rPr>
            <w:color w:val="0000FF"/>
          </w:rPr>
          <w:t>строкам 850</w:t>
        </w:r>
      </w:hyperlink>
      <w:r>
        <w:t xml:space="preserve"> и </w:t>
      </w:r>
      <w:hyperlink w:anchor="P9438" w:history="1">
        <w:r>
          <w:rPr>
            <w:color w:val="0000FF"/>
          </w:rPr>
          <w:t>860</w:t>
        </w:r>
      </w:hyperlink>
      <w:r>
        <w:t>.</w:t>
      </w:r>
    </w:p>
    <w:p w:rsidR="00912F6F" w:rsidRDefault="00912F6F">
      <w:pPr>
        <w:pStyle w:val="ConsPlusNormal"/>
        <w:spacing w:before="220"/>
        <w:ind w:firstLine="540"/>
        <w:jc w:val="both"/>
      </w:pPr>
      <w:r>
        <w:t xml:space="preserve">По </w:t>
      </w:r>
      <w:hyperlink w:anchor="P9438" w:history="1">
        <w:r>
          <w:rPr>
            <w:color w:val="0000FF"/>
          </w:rPr>
          <w:t>строкам 860</w:t>
        </w:r>
      </w:hyperlink>
      <w:r>
        <w:t xml:space="preserve"> и строкам, детализирующим показатель </w:t>
      </w:r>
      <w:hyperlink w:anchor="P9438" w:history="1">
        <w:r>
          <w:rPr>
            <w:color w:val="0000FF"/>
          </w:rPr>
          <w:t>строки 860</w:t>
        </w:r>
      </w:hyperlink>
      <w:r>
        <w:t>, графы 4 - 6, 8 - 10, 12 не заполняются.</w:t>
      </w:r>
    </w:p>
    <w:p w:rsidR="00912F6F" w:rsidRDefault="00912F6F">
      <w:pPr>
        <w:pStyle w:val="ConsPlusNormal"/>
        <w:spacing w:before="220"/>
        <w:ind w:firstLine="540"/>
        <w:jc w:val="both"/>
      </w:pPr>
      <w:hyperlink w:anchor="P9462" w:history="1">
        <w:r>
          <w:rPr>
            <w:color w:val="0000FF"/>
          </w:rPr>
          <w:t>Строка 900</w:t>
        </w:r>
      </w:hyperlink>
      <w:r>
        <w:t xml:space="preserve"> раздела "Обязательства финансовых годов, следующих за текущим (отчетным) финансовым годом" Отчета (ф. 0503128-НП) не заполняется.</w:t>
      </w:r>
    </w:p>
    <w:p w:rsidR="00912F6F" w:rsidRDefault="00912F6F">
      <w:pPr>
        <w:pStyle w:val="ConsPlusNormal"/>
        <w:spacing w:before="220"/>
        <w:ind w:firstLine="540"/>
        <w:jc w:val="both"/>
      </w:pPr>
      <w:r>
        <w:t xml:space="preserve">Показатели </w:t>
      </w:r>
      <w:hyperlink w:anchor="P9303" w:history="1">
        <w:r>
          <w:rPr>
            <w:color w:val="0000FF"/>
          </w:rPr>
          <w:t>строк 700</w:t>
        </w:r>
      </w:hyperlink>
      <w:r>
        <w:t xml:space="preserve"> и </w:t>
      </w:r>
      <w:hyperlink w:anchor="P9315" w:history="1">
        <w:r>
          <w:rPr>
            <w:color w:val="0000FF"/>
          </w:rPr>
          <w:t>800</w:t>
        </w:r>
      </w:hyperlink>
      <w:r>
        <w:t xml:space="preserve"> должны быть идентичны.</w:t>
      </w:r>
    </w:p>
    <w:p w:rsidR="00912F6F" w:rsidRDefault="00912F6F">
      <w:pPr>
        <w:pStyle w:val="ConsPlusNormal"/>
        <w:spacing w:before="220"/>
        <w:ind w:firstLine="540"/>
        <w:jc w:val="both"/>
      </w:pPr>
      <w:r>
        <w:t xml:space="preserve">По </w:t>
      </w:r>
      <w:hyperlink w:anchor="P9474" w:history="1">
        <w:r>
          <w:rPr>
            <w:color w:val="0000FF"/>
          </w:rPr>
          <w:t>строке 999</w:t>
        </w:r>
      </w:hyperlink>
      <w:r>
        <w:t xml:space="preserve"> отражается сумма показателей по </w:t>
      </w:r>
      <w:hyperlink w:anchor="P9240" w:history="1">
        <w:r>
          <w:rPr>
            <w:color w:val="0000FF"/>
          </w:rPr>
          <w:t>строкам 200</w:t>
        </w:r>
      </w:hyperlink>
      <w:r>
        <w:t xml:space="preserve">, </w:t>
      </w:r>
      <w:hyperlink w:anchor="P9303" w:history="1">
        <w:r>
          <w:rPr>
            <w:color w:val="0000FF"/>
          </w:rPr>
          <w:t>700</w:t>
        </w:r>
      </w:hyperlink>
      <w:r>
        <w:t>.</w:t>
      </w:r>
    </w:p>
    <w:p w:rsidR="00912F6F" w:rsidRDefault="00912F6F">
      <w:pPr>
        <w:pStyle w:val="ConsPlusNormal"/>
        <w:jc w:val="both"/>
      </w:pPr>
      <w:r>
        <w:t xml:space="preserve">(п. 73.1 введен </w:t>
      </w:r>
      <w:hyperlink r:id="rId455" w:history="1">
        <w:r>
          <w:rPr>
            <w:color w:val="0000FF"/>
          </w:rPr>
          <w:t>Приказом</w:t>
        </w:r>
      </w:hyperlink>
      <w:r>
        <w:t xml:space="preserve"> Минфина России от 20.08.2019 N 131н)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74 (в ред. Приказа Минфина России от 20.08.2019 N 131н) </w:t>
            </w:r>
            <w:hyperlink r:id="rId456"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74. Главный распорядитель, распорядитель бюджетных средств, главный администратор, администратор, осуществляющий отдельные полномочия главного администратора источников финансирования дефицита бюджета, составляет сводный Отчет (</w:t>
      </w:r>
      <w:hyperlink w:anchor="P9171" w:history="1">
        <w:r>
          <w:rPr>
            <w:color w:val="0000FF"/>
          </w:rPr>
          <w:t>ф. 0503128</w:t>
        </w:r>
      </w:hyperlink>
      <w:r>
        <w:t xml:space="preserve">) на основании сводных Отчетов (ф. 0503128) и Отчетов (ф. 0503128),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w:t>
      </w:r>
      <w:r>
        <w:lastRenderedPageBreak/>
        <w:t xml:space="preserve">дефицита бюджета), путем суммирования одноименных показателей, формирующих </w:t>
      </w:r>
      <w:hyperlink w:anchor="P9240" w:history="1">
        <w:r>
          <w:rPr>
            <w:color w:val="0000FF"/>
          </w:rPr>
          <w:t>строку 200</w:t>
        </w:r>
      </w:hyperlink>
      <w:r>
        <w:t xml:space="preserve"> раздела "Бюджетные обязательства текущего (отчетного) финансового года по расходам", </w:t>
      </w:r>
      <w:hyperlink w:anchor="P9264"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303" w:history="1">
        <w:r>
          <w:rPr>
            <w:color w:val="0000FF"/>
          </w:rPr>
          <w:t>строку 700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912F6F" w:rsidRDefault="00912F6F">
      <w:pPr>
        <w:pStyle w:val="ConsPlusNormal"/>
        <w:jc w:val="both"/>
      </w:pPr>
      <w:r>
        <w:t xml:space="preserve">(в ред. Приказов Минфина России от 19.12.2014 </w:t>
      </w:r>
      <w:hyperlink r:id="rId457" w:history="1">
        <w:r>
          <w:rPr>
            <w:color w:val="0000FF"/>
          </w:rPr>
          <w:t>N 157н</w:t>
        </w:r>
      </w:hyperlink>
      <w:r>
        <w:t xml:space="preserve">, от 20.08.2019 </w:t>
      </w:r>
      <w:hyperlink r:id="rId458" w:history="1">
        <w:r>
          <w:rPr>
            <w:color w:val="0000FF"/>
          </w:rPr>
          <w:t>N 131н</w:t>
        </w:r>
      </w:hyperlink>
      <w:r>
        <w:t>)</w:t>
      </w:r>
    </w:p>
    <w:p w:rsidR="00912F6F" w:rsidRDefault="00912F6F">
      <w:pPr>
        <w:pStyle w:val="ConsPlusNormal"/>
        <w:spacing w:before="220"/>
        <w:ind w:firstLine="540"/>
        <w:jc w:val="both"/>
      </w:pPr>
      <w:r>
        <w:t xml:space="preserve">По </w:t>
      </w:r>
      <w:hyperlink w:anchor="P9474" w:history="1">
        <w:r>
          <w:rPr>
            <w:color w:val="0000FF"/>
          </w:rPr>
          <w:t>строке 999</w:t>
        </w:r>
      </w:hyperlink>
      <w:r>
        <w:t xml:space="preserve"> сводного Отчета (ф. 0503128) отражается сумма показателей по </w:t>
      </w:r>
      <w:hyperlink w:anchor="P9240" w:history="1">
        <w:r>
          <w:rPr>
            <w:color w:val="0000FF"/>
          </w:rPr>
          <w:t>строкам 200</w:t>
        </w:r>
      </w:hyperlink>
      <w:r>
        <w:t xml:space="preserve">, </w:t>
      </w:r>
      <w:hyperlink w:anchor="P9264" w:history="1">
        <w:r>
          <w:rPr>
            <w:color w:val="0000FF"/>
          </w:rPr>
          <w:t>510</w:t>
        </w:r>
      </w:hyperlink>
      <w:r>
        <w:t xml:space="preserve">, </w:t>
      </w:r>
      <w:hyperlink w:anchor="P9303" w:history="1">
        <w:r>
          <w:rPr>
            <w:color w:val="0000FF"/>
          </w:rPr>
          <w:t>700</w:t>
        </w:r>
      </w:hyperlink>
      <w:r>
        <w:t>.</w:t>
      </w:r>
    </w:p>
    <w:p w:rsidR="00912F6F" w:rsidRDefault="00912F6F">
      <w:pPr>
        <w:pStyle w:val="ConsPlusNormal"/>
        <w:jc w:val="both"/>
      </w:pPr>
      <w:r>
        <w:t xml:space="preserve">(в ред. Приказов Минфина России от 19.12.2014 </w:t>
      </w:r>
      <w:hyperlink r:id="rId459" w:history="1">
        <w:r>
          <w:rPr>
            <w:color w:val="0000FF"/>
          </w:rPr>
          <w:t>N 157н</w:t>
        </w:r>
      </w:hyperlink>
      <w:r>
        <w:t xml:space="preserve">, от 20.08.2019 </w:t>
      </w:r>
      <w:hyperlink r:id="rId460" w:history="1">
        <w:r>
          <w:rPr>
            <w:color w:val="0000FF"/>
          </w:rPr>
          <w:t>N 131н</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74.1 (в ред. Приказа Минфина России от 20.08.2019 N 131н) </w:t>
            </w:r>
            <w:hyperlink r:id="rId461"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bookmarkStart w:id="38" w:name="P1371"/>
      <w:bookmarkEnd w:id="38"/>
      <w:r>
        <w:t xml:space="preserve">74.1. Главный распорядитель, распорядитель бюджетных средств, составляет сводный Отчет (ф. 0503128-НП) на основании сводных Отчетов (ф. 0503128-НП) и Отчетов (ф. 0503128-НП), составленных и представленных соответственно распорядителями бюджетных средств и получателями бюджетных средств, путем суммирования одноименных показателей, формирующих </w:t>
      </w:r>
      <w:hyperlink w:anchor="P9240" w:history="1">
        <w:r>
          <w:rPr>
            <w:color w:val="0000FF"/>
          </w:rPr>
          <w:t>строку 200</w:t>
        </w:r>
      </w:hyperlink>
      <w:r>
        <w:t xml:space="preserve"> раздела "Бюджетные обязательства текущего (отчетного) финансового года по расходам", </w:t>
      </w:r>
      <w:hyperlink w:anchor="P9303" w:history="1">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219" w:history="1">
        <w:r>
          <w:rPr>
            <w:color w:val="0000FF"/>
          </w:rPr>
          <w:t>графах 4</w:t>
        </w:r>
      </w:hyperlink>
      <w:r>
        <w:t xml:space="preserve"> - </w:t>
      </w:r>
      <w:hyperlink w:anchor="P9217" w:history="1">
        <w:r>
          <w:rPr>
            <w:color w:val="0000FF"/>
          </w:rPr>
          <w:t>10</w:t>
        </w:r>
      </w:hyperlink>
      <w:r>
        <w:t xml:space="preserve"> Отчетов (ф. 0503128-НП), включаемых в состав сводного Отчета (ф. 0503128-НП).</w:t>
      </w:r>
    </w:p>
    <w:p w:rsidR="00912F6F" w:rsidRDefault="00912F6F">
      <w:pPr>
        <w:pStyle w:val="ConsPlusNormal"/>
        <w:spacing w:before="220"/>
        <w:ind w:firstLine="540"/>
        <w:jc w:val="both"/>
      </w:pPr>
      <w:r>
        <w:t xml:space="preserve">Показатели </w:t>
      </w:r>
      <w:hyperlink w:anchor="P9219" w:history="1">
        <w:r>
          <w:rPr>
            <w:color w:val="0000FF"/>
          </w:rPr>
          <w:t>граф 4</w:t>
        </w:r>
      </w:hyperlink>
      <w:r>
        <w:t xml:space="preserve">, </w:t>
      </w:r>
      <w:hyperlink w:anchor="P9220" w:history="1">
        <w:r>
          <w:rPr>
            <w:color w:val="0000FF"/>
          </w:rPr>
          <w:t>5</w:t>
        </w:r>
      </w:hyperlink>
      <w:r>
        <w:t xml:space="preserve"> сводного Отчета (ф. 0503128-НП) отражаются главным распорядителем, распорядителем бюджетных средств с включением нераспределенных бюджетных назначений с учетом положений </w:t>
      </w:r>
      <w:hyperlink w:anchor="P1278" w:history="1">
        <w:r>
          <w:rPr>
            <w:color w:val="0000FF"/>
          </w:rPr>
          <w:t>пункта 70.1</w:t>
        </w:r>
      </w:hyperlink>
      <w:r>
        <w:t xml:space="preserve"> настоящей Инструкции.</w:t>
      </w:r>
    </w:p>
    <w:p w:rsidR="00912F6F" w:rsidRDefault="00912F6F">
      <w:pPr>
        <w:pStyle w:val="ConsPlusNormal"/>
        <w:spacing w:before="220"/>
        <w:ind w:firstLine="540"/>
        <w:jc w:val="both"/>
      </w:pPr>
      <w:r>
        <w:t xml:space="preserve">По </w:t>
      </w:r>
      <w:hyperlink w:anchor="P9474" w:history="1">
        <w:r>
          <w:rPr>
            <w:color w:val="0000FF"/>
          </w:rPr>
          <w:t>строке 999</w:t>
        </w:r>
      </w:hyperlink>
      <w:r>
        <w:t xml:space="preserve"> сводного Отчета (ф. 0503128-НП) отражается сумма показателей по </w:t>
      </w:r>
      <w:hyperlink w:anchor="P9240" w:history="1">
        <w:r>
          <w:rPr>
            <w:color w:val="0000FF"/>
          </w:rPr>
          <w:t>строкам 200</w:t>
        </w:r>
      </w:hyperlink>
      <w:r>
        <w:t xml:space="preserve">, </w:t>
      </w:r>
      <w:hyperlink w:anchor="P9303" w:history="1">
        <w:r>
          <w:rPr>
            <w:color w:val="0000FF"/>
          </w:rPr>
          <w:t>700</w:t>
        </w:r>
      </w:hyperlink>
      <w:r>
        <w:t>.</w:t>
      </w:r>
    </w:p>
    <w:p w:rsidR="00912F6F" w:rsidRDefault="00912F6F">
      <w:pPr>
        <w:pStyle w:val="ConsPlusNormal"/>
        <w:jc w:val="both"/>
      </w:pPr>
      <w:r>
        <w:t xml:space="preserve">(п. 74.1 введен </w:t>
      </w:r>
      <w:hyperlink r:id="rId462"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75. Финансовый орган составляет сводный Отчет (</w:t>
      </w:r>
      <w:hyperlink w:anchor="P9171" w:history="1">
        <w:r>
          <w:rPr>
            <w:color w:val="0000FF"/>
          </w:rPr>
          <w:t>ф. 0503128</w:t>
        </w:r>
      </w:hyperlink>
      <w:r>
        <w:t xml:space="preserve">) на основании сводных Отчетов (ф. 0503128), составленных и представленных соответственно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формирующих </w:t>
      </w:r>
      <w:hyperlink w:anchor="P9171" w:history="1">
        <w:r>
          <w:rPr>
            <w:color w:val="0000FF"/>
          </w:rPr>
          <w:t>строку 200</w:t>
        </w:r>
      </w:hyperlink>
      <w:r>
        <w:t xml:space="preserve"> раздела "Бюджетные обязательства текущего (отчетного) финансового года по расходам", </w:t>
      </w:r>
      <w:hyperlink w:anchor="P9264" w:history="1">
        <w:r>
          <w:rPr>
            <w:color w:val="0000FF"/>
          </w:rPr>
          <w:t>строку 510</w:t>
        </w:r>
      </w:hyperlink>
      <w:r>
        <w:t xml:space="preserve"> раздела "Бюджетные обязательства текущего (отчетного) финансового года по расходам", </w:t>
      </w:r>
      <w:hyperlink w:anchor="P9264" w:history="1">
        <w:r>
          <w:rPr>
            <w:color w:val="0000FF"/>
          </w:rPr>
          <w:t>строку 510</w:t>
        </w:r>
      </w:hyperlink>
      <w:r>
        <w:t xml:space="preserve"> раздела "Бюджетные обязательства текущего (отчетного) финансового года по выплатам источников финансирования дефицита бюджета", </w:t>
      </w:r>
      <w:hyperlink w:anchor="P9303" w:history="1">
        <w:r>
          <w:rPr>
            <w:color w:val="0000FF"/>
          </w:rPr>
          <w:t>строку 700</w:t>
        </w:r>
      </w:hyperlink>
      <w:r>
        <w:t xml:space="preserve"> "Обязательства финансовых годов, следующих за текущим (отчетным) финансовым годом и отраженных в графах 4 - 10 Отчетов (ф. 0503128), включаемых в состав сводного Отчета (ф. 0503128).</w:t>
      </w:r>
    </w:p>
    <w:p w:rsidR="00912F6F" w:rsidRDefault="00912F6F">
      <w:pPr>
        <w:pStyle w:val="ConsPlusNormal"/>
        <w:jc w:val="both"/>
      </w:pPr>
      <w:r>
        <w:t xml:space="preserve">(в ред. Приказов Минфина России от 19.12.2014 </w:t>
      </w:r>
      <w:hyperlink r:id="rId463" w:history="1">
        <w:r>
          <w:rPr>
            <w:color w:val="0000FF"/>
          </w:rPr>
          <w:t>N 157н</w:t>
        </w:r>
      </w:hyperlink>
      <w:r>
        <w:t xml:space="preserve">, от 20.08.2019 </w:t>
      </w:r>
      <w:hyperlink r:id="rId464" w:history="1">
        <w:r>
          <w:rPr>
            <w:color w:val="0000FF"/>
          </w:rPr>
          <w:t>N 131н</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2 п. 75 (в ред. Приказа Минфина России от 20.08.2019 N 131н) </w:t>
            </w:r>
            <w:hyperlink r:id="rId465"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По </w:t>
      </w:r>
      <w:hyperlink w:anchor="P9474" w:history="1">
        <w:r>
          <w:rPr>
            <w:color w:val="0000FF"/>
          </w:rPr>
          <w:t>строке 999</w:t>
        </w:r>
      </w:hyperlink>
      <w:r>
        <w:t xml:space="preserve"> сводного Отчета (ф. 0503128) отражается сумма показателей по </w:t>
      </w:r>
      <w:hyperlink w:anchor="P9240" w:history="1">
        <w:r>
          <w:rPr>
            <w:color w:val="0000FF"/>
          </w:rPr>
          <w:t>строкам 200</w:t>
        </w:r>
      </w:hyperlink>
      <w:r>
        <w:t xml:space="preserve">, </w:t>
      </w:r>
      <w:hyperlink w:anchor="P9264" w:history="1">
        <w:r>
          <w:rPr>
            <w:color w:val="0000FF"/>
          </w:rPr>
          <w:t>510</w:t>
        </w:r>
      </w:hyperlink>
      <w:r>
        <w:t xml:space="preserve">, </w:t>
      </w:r>
      <w:hyperlink w:anchor="P9303" w:history="1">
        <w:r>
          <w:rPr>
            <w:color w:val="0000FF"/>
          </w:rPr>
          <w:t>700</w:t>
        </w:r>
      </w:hyperlink>
      <w:r>
        <w:t>.</w:t>
      </w:r>
    </w:p>
    <w:p w:rsidR="00912F6F" w:rsidRDefault="00912F6F">
      <w:pPr>
        <w:pStyle w:val="ConsPlusNormal"/>
        <w:jc w:val="both"/>
      </w:pPr>
      <w:r>
        <w:t xml:space="preserve">(в ред. Приказов Минфина России от 19.12.2014 </w:t>
      </w:r>
      <w:hyperlink r:id="rId466" w:history="1">
        <w:r>
          <w:rPr>
            <w:color w:val="0000FF"/>
          </w:rPr>
          <w:t>N 157н</w:t>
        </w:r>
      </w:hyperlink>
      <w:r>
        <w:t xml:space="preserve">, от 20.08.2019 </w:t>
      </w:r>
      <w:hyperlink r:id="rId467" w:history="1">
        <w:r>
          <w:rPr>
            <w:color w:val="0000FF"/>
          </w:rPr>
          <w:t>N 131н</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75.1 (в ред. Приказа Минфина России от 20.08.2019 N 131н) </w:t>
            </w:r>
            <w:hyperlink r:id="rId468"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bookmarkStart w:id="39" w:name="P1383"/>
      <w:bookmarkEnd w:id="39"/>
      <w:r>
        <w:t xml:space="preserve">75.1. Финансовый орган составляет сводный Отчет бюджета (ф. 0503128-НП) на основании сводных Отчетов (ф. 0503128-НП), составленных и представленных главными распорядителями бюджетных средств путем суммирования одноименных показателей, формирующих </w:t>
      </w:r>
      <w:hyperlink w:anchor="P9240" w:history="1">
        <w:r>
          <w:rPr>
            <w:color w:val="0000FF"/>
          </w:rPr>
          <w:t>строку 200</w:t>
        </w:r>
      </w:hyperlink>
      <w:r>
        <w:t xml:space="preserve"> раздела "Бюджетные обязательства текущего (отчетного) финансового года по расходам", </w:t>
      </w:r>
      <w:hyperlink w:anchor="P9303" w:history="1">
        <w:r>
          <w:rPr>
            <w:color w:val="0000FF"/>
          </w:rPr>
          <w:t>строку 700</w:t>
        </w:r>
      </w:hyperlink>
      <w:r>
        <w:t xml:space="preserve"> "Обязательства финансовых годов, следующих за текущим (отчетным) финансовым годом" и отраженных в </w:t>
      </w:r>
      <w:hyperlink w:anchor="P9219" w:history="1">
        <w:r>
          <w:rPr>
            <w:color w:val="0000FF"/>
          </w:rPr>
          <w:t>графах 4</w:t>
        </w:r>
      </w:hyperlink>
      <w:r>
        <w:t xml:space="preserve"> - </w:t>
      </w:r>
      <w:hyperlink w:anchor="P9217" w:history="1">
        <w:r>
          <w:rPr>
            <w:color w:val="0000FF"/>
          </w:rPr>
          <w:t>10</w:t>
        </w:r>
      </w:hyperlink>
      <w:r>
        <w:t xml:space="preserve"> сводных Отчетов (ф. 0503128-НП), включаемых в состав сводного Отчета бюджета (ф. 0503128-НП).</w:t>
      </w:r>
    </w:p>
    <w:p w:rsidR="00912F6F" w:rsidRDefault="00912F6F">
      <w:pPr>
        <w:pStyle w:val="ConsPlusNormal"/>
        <w:spacing w:before="220"/>
        <w:ind w:firstLine="540"/>
        <w:jc w:val="both"/>
      </w:pPr>
      <w:r>
        <w:t xml:space="preserve">По </w:t>
      </w:r>
      <w:hyperlink w:anchor="P9474" w:history="1">
        <w:r>
          <w:rPr>
            <w:color w:val="0000FF"/>
          </w:rPr>
          <w:t>строке 999</w:t>
        </w:r>
      </w:hyperlink>
      <w:r>
        <w:t xml:space="preserve"> сводного Отчета бюджета (ф. 0503128-НП) отражается сумма показателей по </w:t>
      </w:r>
      <w:hyperlink w:anchor="P9240" w:history="1">
        <w:r>
          <w:rPr>
            <w:color w:val="0000FF"/>
          </w:rPr>
          <w:t>строкам 200</w:t>
        </w:r>
      </w:hyperlink>
      <w:r>
        <w:t xml:space="preserve">, </w:t>
      </w:r>
      <w:hyperlink w:anchor="P9303" w:history="1">
        <w:r>
          <w:rPr>
            <w:color w:val="0000FF"/>
          </w:rPr>
          <w:t>700</w:t>
        </w:r>
      </w:hyperlink>
      <w:r>
        <w:t>.</w:t>
      </w:r>
    </w:p>
    <w:p w:rsidR="00912F6F" w:rsidRDefault="00912F6F">
      <w:pPr>
        <w:pStyle w:val="ConsPlusNormal"/>
        <w:jc w:val="both"/>
      </w:pPr>
      <w:r>
        <w:t xml:space="preserve">(п. 75.1 введен </w:t>
      </w:r>
      <w:hyperlink r:id="rId469" w:history="1">
        <w:r>
          <w:rPr>
            <w:color w:val="0000FF"/>
          </w:rPr>
          <w:t>Приказом</w:t>
        </w:r>
      </w:hyperlink>
      <w:r>
        <w:t xml:space="preserve"> Минфина России от 20.08.2019 N 131н)</w:t>
      </w:r>
    </w:p>
    <w:p w:rsidR="00912F6F" w:rsidRDefault="00912F6F">
      <w:pPr>
        <w:pStyle w:val="ConsPlusNormal"/>
        <w:ind w:firstLine="540"/>
        <w:jc w:val="both"/>
      </w:pPr>
    </w:p>
    <w:p w:rsidR="00912F6F" w:rsidRDefault="00912F6F">
      <w:pPr>
        <w:pStyle w:val="ConsPlusNormal"/>
        <w:ind w:firstLine="540"/>
        <w:jc w:val="both"/>
        <w:outlineLvl w:val="2"/>
      </w:pPr>
      <w:r>
        <w:t xml:space="preserve">Абзац исключен. - </w:t>
      </w:r>
      <w:hyperlink r:id="rId470"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r>
        <w:t xml:space="preserve">76 - 86. Исключены. - </w:t>
      </w:r>
      <w:hyperlink r:id="rId471"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outlineLvl w:val="2"/>
      </w:pPr>
      <w:r>
        <w:t xml:space="preserve">Абзац исключен. - </w:t>
      </w:r>
      <w:hyperlink r:id="rId472"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r>
        <w:t xml:space="preserve">87 - 91. Исключены. - </w:t>
      </w:r>
      <w:hyperlink r:id="rId473"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Title"/>
        <w:jc w:val="center"/>
        <w:outlineLvl w:val="2"/>
      </w:pPr>
      <w:r>
        <w:t xml:space="preserve">Отчет о финансовых результатах деятельности </w:t>
      </w:r>
      <w:hyperlink w:anchor="P5884" w:history="1">
        <w:r>
          <w:rPr>
            <w:color w:val="0000FF"/>
          </w:rPr>
          <w:t>(ф. 0503121)</w:t>
        </w:r>
      </w:hyperlink>
    </w:p>
    <w:p w:rsidR="00912F6F" w:rsidRDefault="00912F6F">
      <w:pPr>
        <w:pStyle w:val="ConsPlusNormal"/>
        <w:ind w:firstLine="540"/>
        <w:jc w:val="both"/>
      </w:pPr>
    </w:p>
    <w:p w:rsidR="00912F6F" w:rsidRDefault="00912F6F">
      <w:pPr>
        <w:pStyle w:val="ConsPlusNormal"/>
        <w:ind w:firstLine="540"/>
        <w:jc w:val="both"/>
      </w:pPr>
      <w:bookmarkStart w:id="40" w:name="P1397"/>
      <w:bookmarkEnd w:id="40"/>
      <w:r>
        <w:t>92. Отчет о финансовых результатах деятельности (</w:t>
      </w:r>
      <w:hyperlink w:anchor="P5884" w:history="1">
        <w:r>
          <w:rPr>
            <w:color w:val="0000FF"/>
          </w:rPr>
          <w:t>ф. 0503121</w:t>
        </w:r>
      </w:hyperlink>
      <w:r>
        <w:t>) (далее в целях настоящей Инструкции - Отчет (ф. 0503121) 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за отчетным.</w:t>
      </w:r>
    </w:p>
    <w:p w:rsidR="00912F6F" w:rsidRDefault="00912F6F">
      <w:pPr>
        <w:pStyle w:val="ConsPlusNormal"/>
        <w:spacing w:before="220"/>
        <w:ind w:firstLine="540"/>
        <w:jc w:val="both"/>
      </w:pPr>
      <w:bookmarkStart w:id="41" w:name="P1398"/>
      <w:bookmarkEnd w:id="41"/>
      <w:r>
        <w:t xml:space="preserve">93. Показатели отражаются в отчете в разрезе бюджетной деятельности </w:t>
      </w:r>
      <w:hyperlink w:anchor="P5924" w:history="1">
        <w:r>
          <w:rPr>
            <w:color w:val="0000FF"/>
          </w:rPr>
          <w:t>(графа 4)</w:t>
        </w:r>
      </w:hyperlink>
      <w:r>
        <w:t xml:space="preserve">, средств во временном распоряжении </w:t>
      </w:r>
      <w:hyperlink w:anchor="P5925" w:history="1">
        <w:r>
          <w:rPr>
            <w:color w:val="0000FF"/>
          </w:rPr>
          <w:t>(графа 5)</w:t>
        </w:r>
      </w:hyperlink>
      <w:r>
        <w:t xml:space="preserve"> и итогового показателя </w:t>
      </w:r>
      <w:hyperlink w:anchor="P5926" w:history="1">
        <w:r>
          <w:rPr>
            <w:color w:val="0000FF"/>
          </w:rPr>
          <w:t>(графа 6)</w:t>
        </w:r>
      </w:hyperlink>
      <w:r>
        <w:t>.</w:t>
      </w:r>
    </w:p>
    <w:p w:rsidR="00912F6F" w:rsidRDefault="00912F6F">
      <w:pPr>
        <w:pStyle w:val="ConsPlusNormal"/>
        <w:jc w:val="both"/>
      </w:pPr>
      <w:r>
        <w:t xml:space="preserve">(в ред. </w:t>
      </w:r>
      <w:hyperlink r:id="rId474"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94.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r>
        <w:t>95. В Отчете (</w:t>
      </w:r>
      <w:hyperlink w:anchor="P5884" w:history="1">
        <w:r>
          <w:rPr>
            <w:color w:val="0000FF"/>
          </w:rPr>
          <w:t>ф. 0503121</w:t>
        </w:r>
      </w:hyperlink>
      <w:r>
        <w:t>) отражаются:</w:t>
      </w:r>
    </w:p>
    <w:p w:rsidR="00912F6F" w:rsidRDefault="00912F6F">
      <w:pPr>
        <w:pStyle w:val="ConsPlusNormal"/>
        <w:spacing w:before="220"/>
        <w:ind w:firstLine="540"/>
        <w:jc w:val="both"/>
      </w:pPr>
      <w:r>
        <w:t xml:space="preserve">в </w:t>
      </w:r>
      <w:hyperlink w:anchor="P5921" w:history="1">
        <w:r>
          <w:rPr>
            <w:color w:val="0000FF"/>
          </w:rPr>
          <w:t>графе 1</w:t>
        </w:r>
      </w:hyperlink>
      <w:r>
        <w:t xml:space="preserve"> - наименования показателей;</w:t>
      </w:r>
    </w:p>
    <w:p w:rsidR="00912F6F" w:rsidRDefault="00912F6F">
      <w:pPr>
        <w:pStyle w:val="ConsPlusNormal"/>
        <w:spacing w:before="220"/>
        <w:ind w:firstLine="540"/>
        <w:jc w:val="both"/>
      </w:pPr>
      <w:r>
        <w:t xml:space="preserve">в </w:t>
      </w:r>
      <w:hyperlink w:anchor="P5922" w:history="1">
        <w:r>
          <w:rPr>
            <w:color w:val="0000FF"/>
          </w:rPr>
          <w:t>графе 2</w:t>
        </w:r>
      </w:hyperlink>
      <w:r>
        <w:t xml:space="preserve"> - коды строк отчета;</w:t>
      </w:r>
    </w:p>
    <w:p w:rsidR="00912F6F" w:rsidRDefault="00912F6F">
      <w:pPr>
        <w:pStyle w:val="ConsPlusNormal"/>
        <w:spacing w:before="220"/>
        <w:ind w:firstLine="540"/>
        <w:jc w:val="both"/>
      </w:pPr>
      <w:r>
        <w:t xml:space="preserve">в </w:t>
      </w:r>
      <w:hyperlink w:anchor="P5923" w:history="1">
        <w:r>
          <w:rPr>
            <w:color w:val="0000FF"/>
          </w:rPr>
          <w:t>графе 3</w:t>
        </w:r>
      </w:hyperlink>
      <w:r>
        <w:t xml:space="preserve"> - коды по КОСГУ;</w:t>
      </w:r>
    </w:p>
    <w:p w:rsidR="00912F6F" w:rsidRDefault="00912F6F">
      <w:pPr>
        <w:pStyle w:val="ConsPlusNormal"/>
        <w:spacing w:before="220"/>
        <w:ind w:firstLine="540"/>
        <w:jc w:val="both"/>
      </w:pPr>
      <w:r>
        <w:t xml:space="preserve">в </w:t>
      </w:r>
      <w:hyperlink w:anchor="P5924" w:history="1">
        <w:r>
          <w:rPr>
            <w:color w:val="0000FF"/>
          </w:rPr>
          <w:t>графе 4</w:t>
        </w:r>
      </w:hyperlink>
      <w:r>
        <w:t xml:space="preserve"> - показатели финансового результата по операциям в рамках бюджетной деятельности;</w:t>
      </w:r>
    </w:p>
    <w:p w:rsidR="00912F6F" w:rsidRDefault="00912F6F">
      <w:pPr>
        <w:pStyle w:val="ConsPlusNormal"/>
        <w:spacing w:before="220"/>
        <w:ind w:firstLine="540"/>
        <w:jc w:val="both"/>
      </w:pPr>
      <w:r>
        <w:t xml:space="preserve">абзац исключен. - </w:t>
      </w:r>
      <w:hyperlink r:id="rId475"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в </w:t>
      </w:r>
      <w:hyperlink w:anchor="P5925" w:history="1">
        <w:r>
          <w:rPr>
            <w:color w:val="0000FF"/>
          </w:rPr>
          <w:t>графе 5</w:t>
        </w:r>
      </w:hyperlink>
      <w:r>
        <w:t xml:space="preserve"> - показатели деятельности учреждения со средствами, полученными во временное </w:t>
      </w:r>
      <w:r>
        <w:lastRenderedPageBreak/>
        <w:t>распоряжение;</w:t>
      </w:r>
    </w:p>
    <w:p w:rsidR="00912F6F" w:rsidRDefault="00912F6F">
      <w:pPr>
        <w:pStyle w:val="ConsPlusNormal"/>
        <w:jc w:val="both"/>
      </w:pPr>
      <w:r>
        <w:t xml:space="preserve">(в ред. </w:t>
      </w:r>
      <w:hyperlink r:id="rId476"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в </w:t>
      </w:r>
      <w:hyperlink w:anchor="P5926" w:history="1">
        <w:r>
          <w:rPr>
            <w:color w:val="0000FF"/>
          </w:rPr>
          <w:t>графе 6</w:t>
        </w:r>
      </w:hyperlink>
      <w:r>
        <w:t xml:space="preserve"> отражается сумма показателей в </w:t>
      </w:r>
      <w:hyperlink w:anchor="P5921" w:history="1">
        <w:r>
          <w:rPr>
            <w:color w:val="0000FF"/>
          </w:rPr>
          <w:t>графах 4</w:t>
        </w:r>
      </w:hyperlink>
      <w:r>
        <w:t xml:space="preserve">, </w:t>
      </w:r>
      <w:hyperlink w:anchor="P5921" w:history="1">
        <w:r>
          <w:rPr>
            <w:color w:val="0000FF"/>
          </w:rPr>
          <w:t>5</w:t>
        </w:r>
      </w:hyperlink>
      <w:r>
        <w:t>.</w:t>
      </w:r>
    </w:p>
    <w:p w:rsidR="00912F6F" w:rsidRDefault="00912F6F">
      <w:pPr>
        <w:pStyle w:val="ConsPlusNormal"/>
        <w:jc w:val="both"/>
      </w:pPr>
      <w:r>
        <w:t xml:space="preserve">(в ред. </w:t>
      </w:r>
      <w:hyperlink r:id="rId47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В показатели, формируемые в </w:t>
      </w:r>
      <w:hyperlink w:anchor="P5924" w:history="1">
        <w:r>
          <w:rPr>
            <w:color w:val="0000FF"/>
          </w:rPr>
          <w:t>графах 4</w:t>
        </w:r>
      </w:hyperlink>
      <w:r>
        <w:t xml:space="preserve">, </w:t>
      </w:r>
      <w:hyperlink w:anchor="P5925" w:history="1">
        <w:r>
          <w:rPr>
            <w:color w:val="0000FF"/>
          </w:rPr>
          <w:t>5</w:t>
        </w:r>
      </w:hyperlink>
      <w:r>
        <w:t xml:space="preserve">, </w:t>
      </w:r>
      <w:hyperlink w:anchor="P5926" w:history="1">
        <w:r>
          <w:rPr>
            <w:color w:val="0000FF"/>
          </w:rPr>
          <w:t>6</w:t>
        </w:r>
      </w:hyperlink>
      <w:r>
        <w:t xml:space="preserve">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912F6F" w:rsidRDefault="00912F6F">
      <w:pPr>
        <w:pStyle w:val="ConsPlusNormal"/>
        <w:jc w:val="both"/>
      </w:pPr>
      <w:r>
        <w:t xml:space="preserve">(абзац введен </w:t>
      </w:r>
      <w:hyperlink r:id="rId478"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96. В Отчете (</w:t>
      </w:r>
      <w:hyperlink w:anchor="P5884" w:history="1">
        <w:r>
          <w:rPr>
            <w:color w:val="0000FF"/>
          </w:rPr>
          <w:t>ф. 0503121</w:t>
        </w:r>
      </w:hyperlink>
      <w:r>
        <w:t>) получателем бюджетных средств, администратором источников финансирования дефицита бюджета, администратором доходов бюджета отражаются показатели признанных в учете доходов и расходов текущего (отчетного) финансового года в соответствии с классификацией операций сектора государственного управления (КОСГУ).</w:t>
      </w:r>
    </w:p>
    <w:p w:rsidR="00912F6F" w:rsidRDefault="00912F6F">
      <w:pPr>
        <w:pStyle w:val="ConsPlusNormal"/>
        <w:spacing w:before="220"/>
        <w:ind w:firstLine="540"/>
        <w:jc w:val="both"/>
      </w:pPr>
      <w:r>
        <w:t xml:space="preserve">По </w:t>
      </w:r>
      <w:hyperlink w:anchor="P5933" w:history="1">
        <w:r>
          <w:rPr>
            <w:color w:val="0000FF"/>
          </w:rPr>
          <w:t>строке 010</w:t>
        </w:r>
      </w:hyperlink>
      <w:r>
        <w:t xml:space="preserve"> отражается сумма </w:t>
      </w:r>
      <w:hyperlink w:anchor="P5939" w:history="1">
        <w:r>
          <w:rPr>
            <w:color w:val="0000FF"/>
          </w:rPr>
          <w:t>строк 020</w:t>
        </w:r>
      </w:hyperlink>
      <w:r>
        <w:t xml:space="preserve">, </w:t>
      </w:r>
      <w:hyperlink w:anchor="P5957" w:history="1">
        <w:r>
          <w:rPr>
            <w:color w:val="0000FF"/>
          </w:rPr>
          <w:t>030</w:t>
        </w:r>
      </w:hyperlink>
      <w:r>
        <w:t xml:space="preserve">, </w:t>
      </w:r>
      <w:hyperlink w:anchor="P5975" w:history="1">
        <w:r>
          <w:rPr>
            <w:color w:val="0000FF"/>
          </w:rPr>
          <w:t>040</w:t>
        </w:r>
      </w:hyperlink>
      <w:r>
        <w:t xml:space="preserve">, </w:t>
      </w:r>
      <w:hyperlink w:anchor="P5993" w:history="1">
        <w:r>
          <w:rPr>
            <w:color w:val="0000FF"/>
          </w:rPr>
          <w:t>050</w:t>
        </w:r>
      </w:hyperlink>
      <w:r>
        <w:t xml:space="preserve">, </w:t>
      </w:r>
      <w:hyperlink w:anchor="P6011" w:history="1">
        <w:r>
          <w:rPr>
            <w:color w:val="0000FF"/>
          </w:rPr>
          <w:t>060</w:t>
        </w:r>
      </w:hyperlink>
      <w:r>
        <w:t xml:space="preserve">, </w:t>
      </w:r>
      <w:hyperlink w:anchor="P6044" w:history="1">
        <w:r>
          <w:rPr>
            <w:color w:val="0000FF"/>
          </w:rPr>
          <w:t>070</w:t>
        </w:r>
      </w:hyperlink>
      <w:r>
        <w:t xml:space="preserve">, </w:t>
      </w:r>
      <w:hyperlink w:anchor="P6062" w:history="1">
        <w:r>
          <w:rPr>
            <w:color w:val="0000FF"/>
          </w:rPr>
          <w:t>090</w:t>
        </w:r>
      </w:hyperlink>
      <w:r>
        <w:t xml:space="preserve">, </w:t>
      </w:r>
      <w:hyperlink w:anchor="P6080" w:history="1">
        <w:r>
          <w:rPr>
            <w:color w:val="0000FF"/>
          </w:rPr>
          <w:t>100</w:t>
        </w:r>
      </w:hyperlink>
      <w:r>
        <w:t xml:space="preserve">, </w:t>
      </w:r>
      <w:hyperlink w:anchor="P6098" w:history="1">
        <w:r>
          <w:rPr>
            <w:color w:val="0000FF"/>
          </w:rPr>
          <w:t>110</w:t>
        </w:r>
      </w:hyperlink>
      <w:r>
        <w:t>.</w:t>
      </w:r>
    </w:p>
    <w:p w:rsidR="00912F6F" w:rsidRDefault="00912F6F">
      <w:pPr>
        <w:pStyle w:val="ConsPlusNormal"/>
        <w:spacing w:before="220"/>
        <w:ind w:firstLine="540"/>
        <w:jc w:val="both"/>
      </w:pPr>
      <w:r>
        <w:t>Итоговые показатели формируются на основании данных по соответствующим счетам:</w:t>
      </w:r>
    </w:p>
    <w:p w:rsidR="00912F6F" w:rsidRDefault="00912F6F">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5939" w:history="1">
        <w:r>
          <w:rPr>
            <w:color w:val="0000FF"/>
          </w:rPr>
          <w:t>строки 020</w:t>
        </w:r>
      </w:hyperlink>
      <w:r>
        <w:t xml:space="preserve"> (КОСГУ 110), </w:t>
      </w:r>
      <w:hyperlink w:anchor="P5957" w:history="1">
        <w:r>
          <w:rPr>
            <w:color w:val="0000FF"/>
          </w:rPr>
          <w:t>030</w:t>
        </w:r>
      </w:hyperlink>
      <w:r>
        <w:t xml:space="preserve"> (КОСГУ 120), </w:t>
      </w:r>
      <w:hyperlink w:anchor="P5975" w:history="1">
        <w:r>
          <w:rPr>
            <w:color w:val="0000FF"/>
          </w:rPr>
          <w:t>040</w:t>
        </w:r>
      </w:hyperlink>
      <w:r>
        <w:t xml:space="preserve"> (КОСГУ 130), </w:t>
      </w:r>
      <w:hyperlink w:anchor="P5993" w:history="1">
        <w:r>
          <w:rPr>
            <w:color w:val="0000FF"/>
          </w:rPr>
          <w:t>050</w:t>
        </w:r>
      </w:hyperlink>
      <w:r>
        <w:t xml:space="preserve"> (КОСГУ 140), </w:t>
      </w:r>
      <w:hyperlink w:anchor="P6011" w:history="1">
        <w:r>
          <w:rPr>
            <w:color w:val="0000FF"/>
          </w:rPr>
          <w:t>060</w:t>
        </w:r>
      </w:hyperlink>
      <w:r>
        <w:t xml:space="preserve"> (КОСГУ 150), </w:t>
      </w:r>
      <w:hyperlink w:anchor="P6044" w:history="1">
        <w:r>
          <w:rPr>
            <w:color w:val="0000FF"/>
          </w:rPr>
          <w:t>070</w:t>
        </w:r>
      </w:hyperlink>
      <w:r>
        <w:t xml:space="preserve"> (КОСГУ 160), </w:t>
      </w:r>
      <w:hyperlink w:anchor="P6062" w:history="1">
        <w:r>
          <w:rPr>
            <w:color w:val="0000FF"/>
          </w:rPr>
          <w:t>090</w:t>
        </w:r>
      </w:hyperlink>
      <w:r>
        <w:t xml:space="preserve"> (КОСГУ 170), </w:t>
      </w:r>
      <w:hyperlink w:anchor="P6080" w:history="1">
        <w:r>
          <w:rPr>
            <w:color w:val="0000FF"/>
          </w:rPr>
          <w:t>100</w:t>
        </w:r>
      </w:hyperlink>
      <w:r>
        <w:t xml:space="preserve"> (КОСГУ 180), </w:t>
      </w:r>
      <w:hyperlink w:anchor="P6098" w:history="1">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912F6F" w:rsidRDefault="00912F6F">
      <w:pPr>
        <w:pStyle w:val="ConsPlusNormal"/>
        <w:spacing w:before="220"/>
        <w:ind w:firstLine="540"/>
        <w:jc w:val="both"/>
      </w:pPr>
      <w:r>
        <w:t xml:space="preserve">по </w:t>
      </w:r>
      <w:hyperlink w:anchor="P5939" w:history="1">
        <w:r>
          <w:rPr>
            <w:color w:val="0000FF"/>
          </w:rPr>
          <w:t>строке 020</w:t>
        </w:r>
      </w:hyperlink>
      <w:r>
        <w:t xml:space="preserve"> - сумма по данным счета 140110110 "Налоговые доходы";</w:t>
      </w:r>
    </w:p>
    <w:p w:rsidR="00912F6F" w:rsidRDefault="00912F6F">
      <w:pPr>
        <w:pStyle w:val="ConsPlusNormal"/>
        <w:spacing w:before="220"/>
        <w:ind w:firstLine="540"/>
        <w:jc w:val="both"/>
      </w:pPr>
      <w:r>
        <w:t xml:space="preserve">по </w:t>
      </w:r>
      <w:hyperlink w:anchor="P5957" w:history="1">
        <w:r>
          <w:rPr>
            <w:color w:val="0000FF"/>
          </w:rPr>
          <w:t>строке 030</w:t>
        </w:r>
      </w:hyperlink>
      <w:r>
        <w:t xml:space="preserve"> - сумма по данным счета 040110120 "Доходы от собственности";</w:t>
      </w:r>
    </w:p>
    <w:p w:rsidR="00912F6F" w:rsidRDefault="00912F6F">
      <w:pPr>
        <w:pStyle w:val="ConsPlusNormal"/>
        <w:spacing w:before="220"/>
        <w:ind w:firstLine="540"/>
        <w:jc w:val="both"/>
      </w:pPr>
      <w:r>
        <w:t xml:space="preserve">по </w:t>
      </w:r>
      <w:hyperlink w:anchor="P5975" w:history="1">
        <w:r>
          <w:rPr>
            <w:color w:val="0000FF"/>
          </w:rPr>
          <w:t>строке 040</w:t>
        </w:r>
      </w:hyperlink>
      <w:r>
        <w:t xml:space="preserve"> - сумма по данным счета 140110130 "Доходы от оказания платных услуг (работ), компенсаций затрат";</w:t>
      </w:r>
    </w:p>
    <w:p w:rsidR="00912F6F" w:rsidRDefault="00912F6F">
      <w:pPr>
        <w:pStyle w:val="ConsPlusNormal"/>
        <w:spacing w:before="220"/>
        <w:ind w:firstLine="540"/>
        <w:jc w:val="both"/>
      </w:pPr>
      <w:r>
        <w:t xml:space="preserve">по </w:t>
      </w:r>
      <w:hyperlink w:anchor="P5993" w:history="1">
        <w:r>
          <w:rPr>
            <w:color w:val="0000FF"/>
          </w:rPr>
          <w:t>строке 050</w:t>
        </w:r>
      </w:hyperlink>
      <w:r>
        <w:t xml:space="preserve"> - сумма по данным счета 140110140 "Штрафы, пени, неустойки, возмещения ущерба";</w:t>
      </w:r>
    </w:p>
    <w:p w:rsidR="00912F6F" w:rsidRDefault="00912F6F">
      <w:pPr>
        <w:pStyle w:val="ConsPlusNormal"/>
        <w:spacing w:before="220"/>
        <w:ind w:firstLine="540"/>
        <w:jc w:val="both"/>
      </w:pPr>
      <w:r>
        <w:t xml:space="preserve">по </w:t>
      </w:r>
      <w:hyperlink w:anchor="P6011" w:history="1">
        <w:r>
          <w:rPr>
            <w:color w:val="0000FF"/>
          </w:rPr>
          <w:t>строке 060</w:t>
        </w:r>
      </w:hyperlink>
      <w:r>
        <w:t xml:space="preserve"> - сумма по данным счета 140110150 "Безвозмездные денежные поступления текущего характера";</w:t>
      </w:r>
    </w:p>
    <w:p w:rsidR="00912F6F" w:rsidRDefault="00912F6F">
      <w:pPr>
        <w:pStyle w:val="ConsPlusNormal"/>
        <w:spacing w:before="220"/>
        <w:ind w:firstLine="540"/>
        <w:jc w:val="both"/>
      </w:pPr>
      <w:r>
        <w:t xml:space="preserve">по </w:t>
      </w:r>
      <w:hyperlink w:anchor="P6044" w:history="1">
        <w:r>
          <w:rPr>
            <w:color w:val="0000FF"/>
          </w:rPr>
          <w:t>строке 070</w:t>
        </w:r>
      </w:hyperlink>
      <w:r>
        <w:t xml:space="preserve"> - сумма по данным счета 140110160 "Безвозмездные денежные поступления капитального характера";</w:t>
      </w:r>
    </w:p>
    <w:p w:rsidR="00912F6F" w:rsidRDefault="00912F6F">
      <w:pPr>
        <w:pStyle w:val="ConsPlusNormal"/>
        <w:spacing w:before="220"/>
        <w:ind w:firstLine="540"/>
        <w:jc w:val="both"/>
      </w:pPr>
      <w:r>
        <w:t xml:space="preserve">по </w:t>
      </w:r>
      <w:hyperlink w:anchor="P6062" w:history="1">
        <w:r>
          <w:rPr>
            <w:color w:val="0000FF"/>
          </w:rPr>
          <w:t>строке 090</w:t>
        </w:r>
      </w:hyperlink>
      <w:r>
        <w:t xml:space="preserve"> - сумма по данным счета 040110170 "Доходы от операций с активами";</w:t>
      </w:r>
    </w:p>
    <w:p w:rsidR="00912F6F" w:rsidRDefault="00912F6F">
      <w:pPr>
        <w:pStyle w:val="ConsPlusNormal"/>
        <w:spacing w:before="220"/>
        <w:ind w:firstLine="540"/>
        <w:jc w:val="both"/>
      </w:pPr>
      <w:r>
        <w:t xml:space="preserve">по </w:t>
      </w:r>
      <w:hyperlink w:anchor="P6080" w:history="1">
        <w:r>
          <w:rPr>
            <w:color w:val="0000FF"/>
          </w:rPr>
          <w:t>строке 100</w:t>
        </w:r>
      </w:hyperlink>
      <w:r>
        <w:t xml:space="preserve"> - сумма данных по соответствующим счетам аналитического учета счета 140110180 "Прочие доходы";</w:t>
      </w:r>
    </w:p>
    <w:p w:rsidR="00912F6F" w:rsidRDefault="00912F6F">
      <w:pPr>
        <w:pStyle w:val="ConsPlusNormal"/>
        <w:spacing w:before="220"/>
        <w:ind w:firstLine="540"/>
        <w:jc w:val="both"/>
      </w:pPr>
      <w:r>
        <w:t xml:space="preserve">по </w:t>
      </w:r>
      <w:hyperlink w:anchor="P6098" w:history="1">
        <w:r>
          <w:rPr>
            <w:color w:val="0000FF"/>
          </w:rPr>
          <w:t>строке 110</w:t>
        </w:r>
      </w:hyperlink>
      <w:r>
        <w:t xml:space="preserve"> - сумма по данным счета 140110190 "Безвозмездные неденежные поступления в сектор государственного управления";</w:t>
      </w:r>
    </w:p>
    <w:p w:rsidR="00912F6F" w:rsidRDefault="00912F6F">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6122" w:history="1">
        <w:r>
          <w:rPr>
            <w:color w:val="0000FF"/>
          </w:rPr>
          <w:t>строки 160</w:t>
        </w:r>
      </w:hyperlink>
      <w:r>
        <w:t xml:space="preserve"> (КОСГУ 210), </w:t>
      </w:r>
      <w:hyperlink w:anchor="P6140" w:history="1">
        <w:r>
          <w:rPr>
            <w:color w:val="0000FF"/>
          </w:rPr>
          <w:t>170</w:t>
        </w:r>
      </w:hyperlink>
      <w:r>
        <w:t xml:space="preserve"> (КОСГУ 220), </w:t>
      </w:r>
      <w:hyperlink w:anchor="P6158" w:history="1">
        <w:r>
          <w:rPr>
            <w:color w:val="0000FF"/>
          </w:rPr>
          <w:t>190</w:t>
        </w:r>
      </w:hyperlink>
      <w:r>
        <w:t xml:space="preserve"> (КОСГУ 230), </w:t>
      </w:r>
      <w:hyperlink w:anchor="P6176" w:history="1">
        <w:r>
          <w:rPr>
            <w:color w:val="0000FF"/>
          </w:rPr>
          <w:t>210</w:t>
        </w:r>
      </w:hyperlink>
      <w:r>
        <w:t xml:space="preserve"> (КОСГУ 240), </w:t>
      </w:r>
      <w:hyperlink w:anchor="P6194" w:history="1">
        <w:r>
          <w:rPr>
            <w:color w:val="0000FF"/>
          </w:rPr>
          <w:t>230</w:t>
        </w:r>
      </w:hyperlink>
      <w:r>
        <w:t xml:space="preserve"> (КОСГУ 250), </w:t>
      </w:r>
      <w:hyperlink w:anchor="P6212" w:history="1">
        <w:r>
          <w:rPr>
            <w:color w:val="0000FF"/>
          </w:rPr>
          <w:t>240</w:t>
        </w:r>
      </w:hyperlink>
      <w:r>
        <w:t xml:space="preserve"> (КОСГУ 260), </w:t>
      </w:r>
      <w:hyperlink w:anchor="P6245" w:history="1">
        <w:r>
          <w:rPr>
            <w:color w:val="0000FF"/>
          </w:rPr>
          <w:t>250</w:t>
        </w:r>
      </w:hyperlink>
      <w:r>
        <w:t xml:space="preserve"> (КОСГУ 270), </w:t>
      </w:r>
      <w:hyperlink w:anchor="P6263" w:history="1">
        <w:r>
          <w:rPr>
            <w:color w:val="0000FF"/>
          </w:rPr>
          <w:t>260</w:t>
        </w:r>
      </w:hyperlink>
      <w:r>
        <w:t xml:space="preserve"> (КОСГУ 280), </w:t>
      </w:r>
      <w:hyperlink w:anchor="P6281" w:history="1">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912F6F" w:rsidRDefault="00912F6F">
      <w:pPr>
        <w:pStyle w:val="ConsPlusNormal"/>
        <w:spacing w:before="220"/>
        <w:ind w:firstLine="540"/>
        <w:jc w:val="both"/>
      </w:pPr>
      <w:r>
        <w:t xml:space="preserve">по </w:t>
      </w:r>
      <w:hyperlink w:anchor="P6116" w:history="1">
        <w:r>
          <w:rPr>
            <w:color w:val="0000FF"/>
          </w:rPr>
          <w:t>строке 150</w:t>
        </w:r>
      </w:hyperlink>
      <w:r>
        <w:t xml:space="preserve"> - сумма </w:t>
      </w:r>
      <w:hyperlink w:anchor="P6122" w:history="1">
        <w:r>
          <w:rPr>
            <w:color w:val="0000FF"/>
          </w:rPr>
          <w:t>строк 160</w:t>
        </w:r>
      </w:hyperlink>
      <w:r>
        <w:t xml:space="preserve">, </w:t>
      </w:r>
      <w:hyperlink w:anchor="P6140" w:history="1">
        <w:r>
          <w:rPr>
            <w:color w:val="0000FF"/>
          </w:rPr>
          <w:t>170</w:t>
        </w:r>
      </w:hyperlink>
      <w:r>
        <w:t xml:space="preserve">, </w:t>
      </w:r>
      <w:hyperlink w:anchor="P6158" w:history="1">
        <w:r>
          <w:rPr>
            <w:color w:val="0000FF"/>
          </w:rPr>
          <w:t>190</w:t>
        </w:r>
      </w:hyperlink>
      <w:r>
        <w:t xml:space="preserve">, </w:t>
      </w:r>
      <w:hyperlink w:anchor="P6176" w:history="1">
        <w:r>
          <w:rPr>
            <w:color w:val="0000FF"/>
          </w:rPr>
          <w:t>210</w:t>
        </w:r>
      </w:hyperlink>
      <w:r>
        <w:t xml:space="preserve">, </w:t>
      </w:r>
      <w:hyperlink w:anchor="P6194" w:history="1">
        <w:r>
          <w:rPr>
            <w:color w:val="0000FF"/>
          </w:rPr>
          <w:t>230</w:t>
        </w:r>
      </w:hyperlink>
      <w:r>
        <w:t xml:space="preserve">, </w:t>
      </w:r>
      <w:hyperlink w:anchor="P6212" w:history="1">
        <w:r>
          <w:rPr>
            <w:color w:val="0000FF"/>
          </w:rPr>
          <w:t>240</w:t>
        </w:r>
      </w:hyperlink>
      <w:r>
        <w:t xml:space="preserve">, </w:t>
      </w:r>
      <w:hyperlink w:anchor="P6245" w:history="1">
        <w:r>
          <w:rPr>
            <w:color w:val="0000FF"/>
          </w:rPr>
          <w:t>250</w:t>
        </w:r>
      </w:hyperlink>
      <w:r>
        <w:t xml:space="preserve">, </w:t>
      </w:r>
      <w:hyperlink w:anchor="P6263" w:history="1">
        <w:r>
          <w:rPr>
            <w:color w:val="0000FF"/>
          </w:rPr>
          <w:t>260</w:t>
        </w:r>
      </w:hyperlink>
      <w:r>
        <w:t xml:space="preserve">, </w:t>
      </w:r>
      <w:hyperlink w:anchor="P6281" w:history="1">
        <w:r>
          <w:rPr>
            <w:color w:val="0000FF"/>
          </w:rPr>
          <w:t>270</w:t>
        </w:r>
      </w:hyperlink>
      <w:r>
        <w:t>;</w:t>
      </w:r>
    </w:p>
    <w:p w:rsidR="00912F6F" w:rsidRDefault="00912F6F">
      <w:pPr>
        <w:pStyle w:val="ConsPlusNormal"/>
        <w:spacing w:before="220"/>
        <w:ind w:firstLine="540"/>
        <w:jc w:val="both"/>
      </w:pPr>
      <w:r>
        <w:lastRenderedPageBreak/>
        <w:t xml:space="preserve">по </w:t>
      </w:r>
      <w:hyperlink w:anchor="P6122" w:history="1">
        <w:r>
          <w:rPr>
            <w:color w:val="0000FF"/>
          </w:rPr>
          <w:t>строке 160</w:t>
        </w:r>
      </w:hyperlink>
      <w:r>
        <w:t xml:space="preserve"> - сумма по данным счета 140120210 "Оплата труда, начисления на выплаты по оплате труда";</w:t>
      </w:r>
    </w:p>
    <w:p w:rsidR="00912F6F" w:rsidRDefault="00912F6F">
      <w:pPr>
        <w:pStyle w:val="ConsPlusNormal"/>
        <w:spacing w:before="220"/>
        <w:ind w:firstLine="540"/>
        <w:jc w:val="both"/>
      </w:pPr>
      <w:r>
        <w:t xml:space="preserve">по </w:t>
      </w:r>
      <w:hyperlink w:anchor="P6140" w:history="1">
        <w:r>
          <w:rPr>
            <w:color w:val="0000FF"/>
          </w:rPr>
          <w:t>строке 170</w:t>
        </w:r>
      </w:hyperlink>
      <w:r>
        <w:t xml:space="preserve"> - сумма по данным счета 140120220 "Оплата работ, услуг";</w:t>
      </w:r>
    </w:p>
    <w:p w:rsidR="00912F6F" w:rsidRDefault="00912F6F">
      <w:pPr>
        <w:pStyle w:val="ConsPlusNormal"/>
        <w:spacing w:before="220"/>
        <w:ind w:firstLine="540"/>
        <w:jc w:val="both"/>
      </w:pPr>
      <w:r>
        <w:t xml:space="preserve">по </w:t>
      </w:r>
      <w:hyperlink w:anchor="P6158" w:history="1">
        <w:r>
          <w:rPr>
            <w:color w:val="0000FF"/>
          </w:rPr>
          <w:t>строке 190</w:t>
        </w:r>
      </w:hyperlink>
      <w:r>
        <w:t xml:space="preserve"> - сумма строк по данным соответствующих счетов аналитического учета счета 140120230 "Обслуживание государственного (муниципального) долга";</w:t>
      </w:r>
    </w:p>
    <w:p w:rsidR="00912F6F" w:rsidRDefault="00912F6F">
      <w:pPr>
        <w:pStyle w:val="ConsPlusNormal"/>
        <w:spacing w:before="220"/>
        <w:ind w:firstLine="540"/>
        <w:jc w:val="both"/>
      </w:pPr>
      <w:r>
        <w:t xml:space="preserve">по </w:t>
      </w:r>
      <w:hyperlink w:anchor="P6176" w:history="1">
        <w:r>
          <w:rPr>
            <w:color w:val="0000FF"/>
          </w:rPr>
          <w:t>строке 210</w:t>
        </w:r>
      </w:hyperlink>
      <w:r>
        <w:t xml:space="preserve"> - сумма по данным счета 140120240 "Безвозмездные перечисления текущего характера организациям";</w:t>
      </w:r>
    </w:p>
    <w:p w:rsidR="00912F6F" w:rsidRDefault="00912F6F">
      <w:pPr>
        <w:pStyle w:val="ConsPlusNormal"/>
        <w:spacing w:before="220"/>
        <w:ind w:firstLine="540"/>
        <w:jc w:val="both"/>
      </w:pPr>
      <w:r>
        <w:t xml:space="preserve">по </w:t>
      </w:r>
      <w:hyperlink w:anchor="P6194" w:history="1">
        <w:r>
          <w:rPr>
            <w:color w:val="0000FF"/>
          </w:rPr>
          <w:t>строке 230</w:t>
        </w:r>
      </w:hyperlink>
      <w:r>
        <w:t xml:space="preserve"> - сумма по данным счета 140120250 "Безвозмездные перечисления бюджетам";</w:t>
      </w:r>
    </w:p>
    <w:p w:rsidR="00912F6F" w:rsidRDefault="00912F6F">
      <w:pPr>
        <w:pStyle w:val="ConsPlusNormal"/>
        <w:spacing w:before="220"/>
        <w:ind w:firstLine="540"/>
        <w:jc w:val="both"/>
      </w:pPr>
      <w:r>
        <w:t xml:space="preserve">по </w:t>
      </w:r>
      <w:hyperlink w:anchor="P6212" w:history="1">
        <w:r>
          <w:rPr>
            <w:color w:val="0000FF"/>
          </w:rPr>
          <w:t>строке 240</w:t>
        </w:r>
      </w:hyperlink>
      <w:r>
        <w:t xml:space="preserve"> - сумма по данным счета 140120260 "Расходы на социальное обеспечение";</w:t>
      </w:r>
    </w:p>
    <w:p w:rsidR="00912F6F" w:rsidRDefault="00912F6F">
      <w:pPr>
        <w:pStyle w:val="ConsPlusNormal"/>
        <w:spacing w:before="220"/>
        <w:ind w:firstLine="540"/>
        <w:jc w:val="both"/>
      </w:pPr>
      <w:r>
        <w:t xml:space="preserve">по </w:t>
      </w:r>
      <w:hyperlink w:anchor="P6245" w:history="1">
        <w:r>
          <w:rPr>
            <w:color w:val="0000FF"/>
          </w:rPr>
          <w:t>строке 250</w:t>
        </w:r>
      </w:hyperlink>
      <w:r>
        <w:t xml:space="preserve"> - сумма данных по соответствующим счетам аналитического учета счета 040120270 "Расходы по операциям с активами";</w:t>
      </w:r>
    </w:p>
    <w:p w:rsidR="00912F6F" w:rsidRDefault="00912F6F">
      <w:pPr>
        <w:pStyle w:val="ConsPlusNormal"/>
        <w:spacing w:before="220"/>
        <w:ind w:firstLine="540"/>
        <w:jc w:val="both"/>
      </w:pPr>
      <w:r>
        <w:t xml:space="preserve">по </w:t>
      </w:r>
      <w:hyperlink w:anchor="P6263" w:history="1">
        <w:r>
          <w:rPr>
            <w:color w:val="0000FF"/>
          </w:rPr>
          <w:t>строке 260</w:t>
        </w:r>
      </w:hyperlink>
      <w:r>
        <w:t xml:space="preserve"> - сумма по данным счета 140120280 "Безвозмездные перечисления капитального характера организациям";</w:t>
      </w:r>
    </w:p>
    <w:p w:rsidR="00912F6F" w:rsidRDefault="00912F6F">
      <w:pPr>
        <w:pStyle w:val="ConsPlusNormal"/>
        <w:spacing w:before="220"/>
        <w:ind w:firstLine="540"/>
        <w:jc w:val="both"/>
      </w:pPr>
      <w:r>
        <w:t xml:space="preserve">по </w:t>
      </w:r>
      <w:hyperlink w:anchor="P6281" w:history="1">
        <w:r>
          <w:rPr>
            <w:color w:val="0000FF"/>
          </w:rPr>
          <w:t>строке 270</w:t>
        </w:r>
      </w:hyperlink>
      <w:r>
        <w:t xml:space="preserve"> - сумма по данным счета 040120290 "Прочие расходы", за исключением сумм начисленного налога на прибыль.</w:t>
      </w:r>
    </w:p>
    <w:p w:rsidR="00912F6F" w:rsidRDefault="00912F6F">
      <w:pPr>
        <w:pStyle w:val="ConsPlusNormal"/>
        <w:spacing w:before="220"/>
        <w:ind w:firstLine="540"/>
        <w:jc w:val="both"/>
      </w:pPr>
      <w:r>
        <w:t xml:space="preserve">По кодам </w:t>
      </w:r>
      <w:hyperlink w:anchor="P6122" w:history="1">
        <w:r>
          <w:rPr>
            <w:color w:val="0000FF"/>
          </w:rPr>
          <w:t>строк 160</w:t>
        </w:r>
      </w:hyperlink>
      <w:r>
        <w:t xml:space="preserve"> - </w:t>
      </w:r>
      <w:hyperlink w:anchor="P6263" w:history="1">
        <w:r>
          <w:rPr>
            <w:color w:val="0000FF"/>
          </w:rPr>
          <w:t>260</w:t>
        </w:r>
      </w:hyperlink>
      <w:r>
        <w:t xml:space="preserve"> в графе 4 отчета дополнительно отражаются принятые в уменьшение доходов по данным дебетового оборота соответствующих счетов аналитического учета счета 140110130 "Доходы от оказания платных услуг":</w:t>
      </w:r>
    </w:p>
    <w:p w:rsidR="00912F6F" w:rsidRDefault="00912F6F">
      <w:pPr>
        <w:pStyle w:val="ConsPlusNormal"/>
        <w:spacing w:before="220"/>
        <w:ind w:firstLine="540"/>
        <w:jc w:val="both"/>
      </w:pPr>
      <w:r>
        <w:t>суммы расходов, сформировавших себестоимость выполненных работ, оказанных услуг на основании данных аналитического учета в разрезе соответствующих кодов КОСГУ по соответствующим аналитическим счетам счета 010900000 "Затраты на изготовление готовой продукции, выполнение работ, услуг";</w:t>
      </w:r>
    </w:p>
    <w:p w:rsidR="00912F6F" w:rsidRDefault="00912F6F">
      <w:pPr>
        <w:pStyle w:val="ConsPlusNormal"/>
        <w:spacing w:before="220"/>
        <w:ind w:firstLine="540"/>
        <w:jc w:val="both"/>
      </w:pPr>
      <w:r>
        <w:t>сумма стоимости реализованной готовой продукции по счетам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в части переданной заказчику готовой продукции (по КОСГУ 272);</w:t>
      </w:r>
    </w:p>
    <w:p w:rsidR="00912F6F" w:rsidRDefault="00912F6F">
      <w:pPr>
        <w:pStyle w:val="ConsPlusNormal"/>
        <w:spacing w:before="220"/>
        <w:ind w:firstLine="540"/>
        <w:jc w:val="both"/>
      </w:pPr>
      <w:hyperlink w:anchor="P5939" w:history="1">
        <w:r>
          <w:rPr>
            <w:color w:val="0000FF"/>
          </w:rPr>
          <w:t>строки 020</w:t>
        </w:r>
      </w:hyperlink>
      <w:r>
        <w:t xml:space="preserve"> - </w:t>
      </w:r>
      <w:hyperlink w:anchor="P6098" w:history="1">
        <w:r>
          <w:rPr>
            <w:color w:val="0000FF"/>
          </w:rPr>
          <w:t>110</w:t>
        </w:r>
      </w:hyperlink>
      <w:r>
        <w:t xml:space="preserve">, </w:t>
      </w:r>
      <w:hyperlink w:anchor="P6122" w:history="1">
        <w:r>
          <w:rPr>
            <w:color w:val="0000FF"/>
          </w:rPr>
          <w:t>160</w:t>
        </w:r>
      </w:hyperlink>
      <w:r>
        <w:t xml:space="preserve"> - </w:t>
      </w:r>
      <w:hyperlink w:anchor="P6281" w:history="1">
        <w:r>
          <w:rPr>
            <w:color w:val="0000FF"/>
          </w:rPr>
          <w:t>270</w:t>
        </w:r>
      </w:hyperlink>
      <w:r>
        <w:t xml:space="preserve"> графы 5 не заполняются;</w:t>
      </w:r>
    </w:p>
    <w:p w:rsidR="00912F6F" w:rsidRDefault="00912F6F">
      <w:pPr>
        <w:pStyle w:val="ConsPlusNormal"/>
        <w:spacing w:before="220"/>
        <w:ind w:firstLine="540"/>
        <w:jc w:val="both"/>
      </w:pPr>
      <w:r>
        <w:t xml:space="preserve">по </w:t>
      </w:r>
      <w:hyperlink w:anchor="P6299" w:history="1">
        <w:r>
          <w:rPr>
            <w:color w:val="0000FF"/>
          </w:rPr>
          <w:t>строке 300</w:t>
        </w:r>
      </w:hyperlink>
      <w:r>
        <w:t xml:space="preserve"> - разница </w:t>
      </w:r>
      <w:hyperlink w:anchor="P6305" w:history="1">
        <w:r>
          <w:rPr>
            <w:color w:val="0000FF"/>
          </w:rPr>
          <w:t>строк 301</w:t>
        </w:r>
      </w:hyperlink>
      <w:r>
        <w:t xml:space="preserve"> и </w:t>
      </w:r>
      <w:hyperlink w:anchor="P6311" w:history="1">
        <w:r>
          <w:rPr>
            <w:color w:val="0000FF"/>
          </w:rPr>
          <w:t>302</w:t>
        </w:r>
      </w:hyperlink>
      <w:r>
        <w:t>;</w:t>
      </w:r>
    </w:p>
    <w:p w:rsidR="00912F6F" w:rsidRDefault="00912F6F">
      <w:pPr>
        <w:pStyle w:val="ConsPlusNormal"/>
        <w:spacing w:before="220"/>
        <w:ind w:firstLine="540"/>
        <w:jc w:val="both"/>
      </w:pPr>
      <w:r>
        <w:t xml:space="preserve">по </w:t>
      </w:r>
      <w:hyperlink w:anchor="P6305" w:history="1">
        <w:r>
          <w:rPr>
            <w:color w:val="0000FF"/>
          </w:rPr>
          <w:t>строке 301</w:t>
        </w:r>
      </w:hyperlink>
      <w:r>
        <w:t xml:space="preserve"> - разница </w:t>
      </w:r>
      <w:hyperlink w:anchor="P5933" w:history="1">
        <w:r>
          <w:rPr>
            <w:color w:val="0000FF"/>
          </w:rPr>
          <w:t>строк 010</w:t>
        </w:r>
      </w:hyperlink>
      <w:r>
        <w:t xml:space="preserve"> и </w:t>
      </w:r>
      <w:hyperlink w:anchor="P6116" w:history="1">
        <w:r>
          <w:rPr>
            <w:color w:val="0000FF"/>
          </w:rPr>
          <w:t>150</w:t>
        </w:r>
      </w:hyperlink>
      <w:r>
        <w:t xml:space="preserve"> (операционный результат до налогообложения);</w:t>
      </w:r>
    </w:p>
    <w:p w:rsidR="00912F6F" w:rsidRDefault="00912F6F">
      <w:pPr>
        <w:pStyle w:val="ConsPlusNormal"/>
        <w:spacing w:before="220"/>
        <w:ind w:firstLine="540"/>
        <w:jc w:val="both"/>
      </w:pPr>
      <w:r>
        <w:t xml:space="preserve">по </w:t>
      </w:r>
      <w:hyperlink w:anchor="P6311" w:history="1">
        <w:r>
          <w:rPr>
            <w:color w:val="0000FF"/>
          </w:rPr>
          <w:t>строке 302</w:t>
        </w:r>
      </w:hyperlink>
      <w:r>
        <w:t xml:space="preserve"> - сумма начисленного налога на прибыль организаций за отчетный период;</w:t>
      </w:r>
    </w:p>
    <w:p w:rsidR="00912F6F" w:rsidRDefault="00912F6F">
      <w:pPr>
        <w:pStyle w:val="ConsPlusNormal"/>
        <w:spacing w:before="220"/>
        <w:ind w:firstLine="540"/>
        <w:jc w:val="both"/>
      </w:pPr>
      <w:hyperlink w:anchor="P6311" w:history="1">
        <w:r>
          <w:rPr>
            <w:color w:val="0000FF"/>
          </w:rPr>
          <w:t>строка 302</w:t>
        </w:r>
      </w:hyperlink>
      <w:r>
        <w:t xml:space="preserve"> в графе "Средства во временном распоряжении" не заполняется;</w:t>
      </w:r>
    </w:p>
    <w:p w:rsidR="00912F6F" w:rsidRDefault="00912F6F">
      <w:pPr>
        <w:pStyle w:val="ConsPlusNormal"/>
        <w:spacing w:before="220"/>
        <w:ind w:firstLine="540"/>
        <w:jc w:val="both"/>
      </w:pPr>
      <w:r>
        <w:t xml:space="preserve">по </w:t>
      </w:r>
      <w:hyperlink w:anchor="P6317" w:history="1">
        <w:r>
          <w:rPr>
            <w:color w:val="0000FF"/>
          </w:rPr>
          <w:t>строке 310</w:t>
        </w:r>
      </w:hyperlink>
      <w:r>
        <w:t xml:space="preserve"> - сумма </w:t>
      </w:r>
      <w:hyperlink w:anchor="P6323" w:history="1">
        <w:r>
          <w:rPr>
            <w:color w:val="0000FF"/>
          </w:rPr>
          <w:t>строк 320</w:t>
        </w:r>
      </w:hyperlink>
      <w:r>
        <w:t xml:space="preserve">, </w:t>
      </w:r>
      <w:hyperlink w:anchor="P6342" w:history="1">
        <w:r>
          <w:rPr>
            <w:color w:val="0000FF"/>
          </w:rPr>
          <w:t>330</w:t>
        </w:r>
      </w:hyperlink>
      <w:r>
        <w:t xml:space="preserve">, </w:t>
      </w:r>
      <w:hyperlink w:anchor="P6361" w:history="1">
        <w:r>
          <w:rPr>
            <w:color w:val="0000FF"/>
          </w:rPr>
          <w:t>350</w:t>
        </w:r>
      </w:hyperlink>
      <w:r>
        <w:t xml:space="preserve">, </w:t>
      </w:r>
      <w:hyperlink w:anchor="P6380" w:history="1">
        <w:r>
          <w:rPr>
            <w:color w:val="0000FF"/>
          </w:rPr>
          <w:t>360</w:t>
        </w:r>
      </w:hyperlink>
      <w:r>
        <w:t xml:space="preserve">, </w:t>
      </w:r>
      <w:hyperlink w:anchor="P6438" w:history="1">
        <w:r>
          <w:rPr>
            <w:color w:val="0000FF"/>
          </w:rPr>
          <w:t>370</w:t>
        </w:r>
      </w:hyperlink>
      <w:r>
        <w:t xml:space="preserve">, 380, </w:t>
      </w:r>
      <w:hyperlink w:anchor="P6457" w:history="1">
        <w:r>
          <w:rPr>
            <w:color w:val="0000FF"/>
          </w:rPr>
          <w:t>390</w:t>
        </w:r>
      </w:hyperlink>
      <w:r>
        <w:t xml:space="preserve">, </w:t>
      </w:r>
      <w:hyperlink w:anchor="P6476" w:history="1">
        <w:r>
          <w:rPr>
            <w:color w:val="0000FF"/>
          </w:rPr>
          <w:t>400</w:t>
        </w:r>
      </w:hyperlink>
      <w:r>
        <w:t>;</w:t>
      </w:r>
    </w:p>
    <w:p w:rsidR="00912F6F" w:rsidRDefault="00912F6F">
      <w:pPr>
        <w:pStyle w:val="ConsPlusNormal"/>
        <w:spacing w:before="220"/>
        <w:ind w:firstLine="540"/>
        <w:jc w:val="both"/>
      </w:pPr>
      <w:r>
        <w:t xml:space="preserve">по </w:t>
      </w:r>
      <w:hyperlink w:anchor="P6323" w:history="1">
        <w:r>
          <w:rPr>
            <w:color w:val="0000FF"/>
          </w:rPr>
          <w:t>строке 320</w:t>
        </w:r>
      </w:hyperlink>
      <w:r>
        <w:t xml:space="preserve"> - разница </w:t>
      </w:r>
      <w:hyperlink w:anchor="P6329" w:history="1">
        <w:r>
          <w:rPr>
            <w:color w:val="0000FF"/>
          </w:rPr>
          <w:t>строк 321</w:t>
        </w:r>
      </w:hyperlink>
      <w:r>
        <w:t xml:space="preserve"> и </w:t>
      </w:r>
      <w:hyperlink w:anchor="P6336" w:history="1">
        <w:r>
          <w:rPr>
            <w:color w:val="0000FF"/>
          </w:rPr>
          <w:t>322</w:t>
        </w:r>
      </w:hyperlink>
      <w:r>
        <w:t>;</w:t>
      </w:r>
    </w:p>
    <w:p w:rsidR="00912F6F" w:rsidRDefault="00912F6F">
      <w:pPr>
        <w:pStyle w:val="ConsPlusNormal"/>
        <w:spacing w:before="220"/>
        <w:ind w:firstLine="540"/>
        <w:jc w:val="both"/>
      </w:pPr>
      <w:r>
        <w:t xml:space="preserve">по </w:t>
      </w:r>
      <w:hyperlink w:anchor="P6329" w:history="1">
        <w:r>
          <w:rPr>
            <w:color w:val="0000FF"/>
          </w:rPr>
          <w:t>строке 321</w:t>
        </w:r>
      </w:hyperlink>
      <w:r>
        <w:t xml:space="preserve"> - сумма по данным счетов увеличений соответствующих счетов аналитического учета счетов 010100000 "Основные средства", 010600000 "Вложения в нефинансовые активы" (010611310, 010631310, 010641310, 010691310), 010700000 "Нефинансовые активы в пути" (010711310, 010731310), 010800000 "Нефинансовые активы </w:t>
      </w:r>
      <w:r>
        <w:lastRenderedPageBreak/>
        <w:t>имущества казны" (010851310, 010852310, 010853310, 010891310, 010892310);</w:t>
      </w:r>
    </w:p>
    <w:p w:rsidR="00912F6F" w:rsidRDefault="00912F6F">
      <w:pPr>
        <w:pStyle w:val="ConsPlusNormal"/>
        <w:spacing w:before="220"/>
        <w:ind w:firstLine="540"/>
        <w:jc w:val="both"/>
      </w:pPr>
      <w:r>
        <w:t xml:space="preserve">по </w:t>
      </w:r>
      <w:hyperlink w:anchor="P6336" w:history="1">
        <w:r>
          <w:rPr>
            <w:color w:val="0000FF"/>
          </w:rPr>
          <w:t>строке 322</w:t>
        </w:r>
      </w:hyperlink>
      <w:r>
        <w:t xml:space="preserve"> - сумма по данным счетов уменьшений соответствующих счетов аналитического учета счетов 010100000 "Основные средства", 010400000 "Амортизация" (010411411 - 010413411, 010415411, 010432411 - 010438411, 010491411 - 010492411, 010494411 - 010498411), 011400000 "Обесценение нефинансовых активов" (011411412 - 011413412, 011415412, 011432412 - 011438412), 010600000 "Вложения в нефинансовые активы" (010611410, 010631410, 010641410, 010691410), 010700000 "Нефинансовые активы в пути" (010711410, 010731410), 010800000 "Нефинансовые активы имущества казны" (010851410, 010852410, 010853410, 010891410, 010892410).</w:t>
      </w:r>
    </w:p>
    <w:p w:rsidR="00912F6F" w:rsidRDefault="00912F6F">
      <w:pPr>
        <w:pStyle w:val="ConsPlusNormal"/>
        <w:spacing w:before="220"/>
        <w:ind w:firstLine="540"/>
        <w:jc w:val="both"/>
      </w:pPr>
      <w:r>
        <w:t>Кредитовые обороты по счетам 010400000 "Амортизация", 011400000 "Обесценение нефинансовых активов" за отчетный период отражаются со знаком "плюс", дебетовые обороты со знаком "минус".</w:t>
      </w:r>
    </w:p>
    <w:p w:rsidR="00912F6F" w:rsidRDefault="00912F6F">
      <w:pPr>
        <w:pStyle w:val="ConsPlusNormal"/>
        <w:spacing w:before="220"/>
        <w:ind w:firstLine="540"/>
        <w:jc w:val="both"/>
      </w:pPr>
      <w:r>
        <w:t xml:space="preserve">По </w:t>
      </w:r>
      <w:hyperlink w:anchor="P6342" w:history="1">
        <w:r>
          <w:rPr>
            <w:color w:val="0000FF"/>
          </w:rPr>
          <w:t>строке 330</w:t>
        </w:r>
      </w:hyperlink>
      <w:r>
        <w:t xml:space="preserve"> - разница </w:t>
      </w:r>
      <w:hyperlink w:anchor="P6348" w:history="1">
        <w:r>
          <w:rPr>
            <w:color w:val="0000FF"/>
          </w:rPr>
          <w:t>строк 331</w:t>
        </w:r>
      </w:hyperlink>
      <w:r>
        <w:t xml:space="preserve"> и </w:t>
      </w:r>
      <w:hyperlink w:anchor="P6355" w:history="1">
        <w:r>
          <w:rPr>
            <w:color w:val="0000FF"/>
          </w:rPr>
          <w:t>332</w:t>
        </w:r>
      </w:hyperlink>
      <w:r>
        <w:t>;</w:t>
      </w:r>
    </w:p>
    <w:p w:rsidR="00912F6F" w:rsidRDefault="00912F6F">
      <w:pPr>
        <w:pStyle w:val="ConsPlusNormal"/>
        <w:spacing w:before="220"/>
        <w:ind w:firstLine="540"/>
        <w:jc w:val="both"/>
      </w:pPr>
      <w:r>
        <w:t xml:space="preserve">по </w:t>
      </w:r>
      <w:hyperlink w:anchor="P6348" w:history="1">
        <w:r>
          <w:rPr>
            <w:color w:val="0000FF"/>
          </w:rPr>
          <w:t>строке 331</w:t>
        </w:r>
      </w:hyperlink>
      <w:r>
        <w:t xml:space="preserve"> - сумма по данным счетов увеличений соответствующих счетов аналитического учета счетов 010200000 "Нематериальные активы" (010230320), 010600000 "Вложения в нефинансовые активы" (010632320, 010633330, 010693330), 010800000 "Нефинансовые активы имущества казны" (010854320);</w:t>
      </w:r>
    </w:p>
    <w:p w:rsidR="00912F6F" w:rsidRDefault="00912F6F">
      <w:pPr>
        <w:pStyle w:val="ConsPlusNormal"/>
        <w:spacing w:before="220"/>
        <w:ind w:firstLine="540"/>
        <w:jc w:val="both"/>
      </w:pPr>
      <w:r>
        <w:t xml:space="preserve">по </w:t>
      </w:r>
      <w:hyperlink w:anchor="P6355" w:history="1">
        <w:r>
          <w:rPr>
            <w:color w:val="0000FF"/>
          </w:rPr>
          <w:t>строке 332</w:t>
        </w:r>
      </w:hyperlink>
      <w:r>
        <w:t xml:space="preserve"> - сумма по данным счетов уменьшений соответствующих счетов аналитического учета счетов 010200000 "Нематериальные активы" (010230420, 010240420), 010400000 "Амортизация" (010439421, 010459421), 010600000 "Вложения в нефинансовые активы" (010632420), 010800000 "Нефинансовые активы имущества казны" (010854420). Данные по соответствующим счетам аналитического учета счета 010400000 "Амортизация" отражаются - кредитовые обороты за отчетный период со знаком "плюс"; дебетовые обороты со знаком "минус";</w:t>
      </w:r>
    </w:p>
    <w:p w:rsidR="00912F6F" w:rsidRDefault="00912F6F">
      <w:pPr>
        <w:pStyle w:val="ConsPlusNormal"/>
        <w:spacing w:before="220"/>
        <w:ind w:firstLine="540"/>
        <w:jc w:val="both"/>
      </w:pPr>
      <w:r>
        <w:t xml:space="preserve">по </w:t>
      </w:r>
      <w:hyperlink w:anchor="P6361" w:history="1">
        <w:r>
          <w:rPr>
            <w:color w:val="0000FF"/>
          </w:rPr>
          <w:t>строке 350</w:t>
        </w:r>
      </w:hyperlink>
      <w:r>
        <w:t xml:space="preserve"> - разница </w:t>
      </w:r>
      <w:hyperlink w:anchor="P6367" w:history="1">
        <w:r>
          <w:rPr>
            <w:color w:val="0000FF"/>
          </w:rPr>
          <w:t>строк 351</w:t>
        </w:r>
      </w:hyperlink>
      <w:r>
        <w:t xml:space="preserve"> и </w:t>
      </w:r>
      <w:hyperlink w:anchor="P6374" w:history="1">
        <w:r>
          <w:rPr>
            <w:color w:val="0000FF"/>
          </w:rPr>
          <w:t>352</w:t>
        </w:r>
      </w:hyperlink>
      <w:r>
        <w:t>;</w:t>
      </w:r>
    </w:p>
    <w:p w:rsidR="00912F6F" w:rsidRDefault="00912F6F">
      <w:pPr>
        <w:pStyle w:val="ConsPlusNormal"/>
        <w:spacing w:before="220"/>
        <w:ind w:firstLine="540"/>
        <w:jc w:val="both"/>
      </w:pPr>
      <w:r>
        <w:t xml:space="preserve">по </w:t>
      </w:r>
      <w:hyperlink w:anchor="P6367" w:history="1">
        <w:r>
          <w:rPr>
            <w:color w:val="0000FF"/>
          </w:rPr>
          <w:t>строке 351</w:t>
        </w:r>
      </w:hyperlink>
      <w:r>
        <w:t xml:space="preserve"> - сумма по данным счетов увеличений соответствующих счетов аналитического учета счетов 010300000 "Непроизведенные активы", 010600000 "Вложения в нефинансовые активы" (010613330, 010633330, 010693330), 010800000 "Нефинансовые активы имущества казны" (010855330, 010895330);</w:t>
      </w:r>
    </w:p>
    <w:p w:rsidR="00912F6F" w:rsidRDefault="00912F6F">
      <w:pPr>
        <w:pStyle w:val="ConsPlusNormal"/>
        <w:spacing w:before="220"/>
        <w:ind w:firstLine="540"/>
        <w:jc w:val="both"/>
      </w:pPr>
      <w:r>
        <w:t xml:space="preserve">по </w:t>
      </w:r>
      <w:hyperlink w:anchor="P6374" w:history="1">
        <w:r>
          <w:rPr>
            <w:color w:val="0000FF"/>
          </w:rPr>
          <w:t>строке 352</w:t>
        </w:r>
      </w:hyperlink>
      <w:r>
        <w:t xml:space="preserve"> - сумма по данным счетов уменьшений соответствующих счетов аналитического учета счетов 010300000 "Непроизведенные активы", 011460000 "Обесценение непроизведенных активов", 010600000 "Вложения в нефинансовые активы" (010613430, 010633430, 010693430), 010800000 "Нефинансовые активы имущества казны" (010855430, 010895430).</w:t>
      </w:r>
    </w:p>
    <w:p w:rsidR="00912F6F" w:rsidRDefault="00912F6F">
      <w:pPr>
        <w:pStyle w:val="ConsPlusNormal"/>
        <w:spacing w:before="220"/>
        <w:ind w:firstLine="540"/>
        <w:jc w:val="both"/>
      </w:pPr>
      <w:r>
        <w:t>Кредитовые обороты по счету 011460000 "Обесценение непроизведенных активов" за отчетный период отражаются со знаком "плюс", дебетовые обороты со знаком "минус";</w:t>
      </w:r>
    </w:p>
    <w:p w:rsidR="00912F6F" w:rsidRDefault="00912F6F">
      <w:pPr>
        <w:pStyle w:val="ConsPlusNormal"/>
        <w:spacing w:before="220"/>
        <w:ind w:firstLine="540"/>
        <w:jc w:val="both"/>
      </w:pPr>
      <w:r>
        <w:t xml:space="preserve">по </w:t>
      </w:r>
      <w:hyperlink w:anchor="P6380" w:history="1">
        <w:r>
          <w:rPr>
            <w:color w:val="0000FF"/>
          </w:rPr>
          <w:t>строке 360</w:t>
        </w:r>
      </w:hyperlink>
      <w:r>
        <w:t xml:space="preserve"> - разница </w:t>
      </w:r>
      <w:hyperlink w:anchor="P6386" w:history="1">
        <w:r>
          <w:rPr>
            <w:color w:val="0000FF"/>
          </w:rPr>
          <w:t>строк 361</w:t>
        </w:r>
      </w:hyperlink>
      <w:r>
        <w:t xml:space="preserve"> и </w:t>
      </w:r>
      <w:hyperlink w:anchor="P6420" w:history="1">
        <w:r>
          <w:rPr>
            <w:color w:val="0000FF"/>
          </w:rPr>
          <w:t>362</w:t>
        </w:r>
      </w:hyperlink>
      <w:r>
        <w:t>;</w:t>
      </w:r>
    </w:p>
    <w:p w:rsidR="00912F6F" w:rsidRDefault="00912F6F">
      <w:pPr>
        <w:pStyle w:val="ConsPlusNormal"/>
        <w:spacing w:before="220"/>
        <w:ind w:firstLine="540"/>
        <w:jc w:val="both"/>
      </w:pPr>
      <w:r>
        <w:t xml:space="preserve">по </w:t>
      </w:r>
      <w:hyperlink w:anchor="P6386" w:history="1">
        <w:r>
          <w:rPr>
            <w:color w:val="0000FF"/>
          </w:rPr>
          <w:t>строке 361</w:t>
        </w:r>
      </w:hyperlink>
      <w:r>
        <w:t xml:space="preserve"> -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010700000 "Нефинансовые активы в пути" (010733340, 010743340), 010800000 "Нефинансовые активы имущества казны" (010856340, 010857340);</w:t>
      </w:r>
    </w:p>
    <w:p w:rsidR="00912F6F" w:rsidRDefault="00912F6F">
      <w:pPr>
        <w:pStyle w:val="ConsPlusNormal"/>
        <w:spacing w:before="220"/>
        <w:ind w:firstLine="540"/>
        <w:jc w:val="both"/>
      </w:pPr>
      <w:r>
        <w:t xml:space="preserve">по </w:t>
      </w:r>
      <w:hyperlink w:anchor="P6420" w:history="1">
        <w:r>
          <w:rPr>
            <w:color w:val="0000FF"/>
          </w:rPr>
          <w:t>строке 362</w:t>
        </w:r>
      </w:hyperlink>
      <w:r>
        <w:t xml:space="preserve"> - сумма по данным счетов уменьшений соответствующих счетов аналитического учета счетов 010500000 "Материальные запасы", 010600000 "Вложения в нефинансовые активы" (010634440), 010700000 "Нефинансовые активы в пути" (010733440, </w:t>
      </w:r>
      <w:r>
        <w:lastRenderedPageBreak/>
        <w:t>010743440), 010800000 "Нефинансовые активы имущества казны" (010856440, 010857440);</w:t>
      </w:r>
    </w:p>
    <w:p w:rsidR="00912F6F" w:rsidRDefault="00912F6F">
      <w:pPr>
        <w:pStyle w:val="ConsPlusNormal"/>
        <w:spacing w:before="220"/>
        <w:ind w:firstLine="540"/>
        <w:jc w:val="both"/>
      </w:pPr>
      <w:r>
        <w:t xml:space="preserve">по </w:t>
      </w:r>
      <w:hyperlink w:anchor="P6438" w:history="1">
        <w:r>
          <w:rPr>
            <w:color w:val="0000FF"/>
          </w:rPr>
          <w:t>строке 370</w:t>
        </w:r>
      </w:hyperlink>
      <w:r>
        <w:t xml:space="preserve"> - разность </w:t>
      </w:r>
      <w:hyperlink w:anchor="P6444" w:history="1">
        <w:r>
          <w:rPr>
            <w:color w:val="0000FF"/>
          </w:rPr>
          <w:t>строк 371</w:t>
        </w:r>
      </w:hyperlink>
      <w:r>
        <w:t xml:space="preserve"> и </w:t>
      </w:r>
      <w:hyperlink w:anchor="P6451" w:history="1">
        <w:r>
          <w:rPr>
            <w:color w:val="0000FF"/>
          </w:rPr>
          <w:t>372</w:t>
        </w:r>
      </w:hyperlink>
      <w:r>
        <w:t>;</w:t>
      </w:r>
    </w:p>
    <w:p w:rsidR="00912F6F" w:rsidRDefault="00912F6F">
      <w:pPr>
        <w:pStyle w:val="ConsPlusNormal"/>
        <w:spacing w:before="220"/>
        <w:ind w:firstLine="540"/>
        <w:jc w:val="both"/>
      </w:pPr>
      <w:r>
        <w:t xml:space="preserve">по </w:t>
      </w:r>
      <w:hyperlink w:anchor="P6444" w:history="1">
        <w:r>
          <w:rPr>
            <w:color w:val="0000FF"/>
          </w:rPr>
          <w:t>строке 371</w:t>
        </w:r>
      </w:hyperlink>
      <w:r>
        <w:t xml:space="preserve"> - сумма по данным дебетовых оборотов, отраженных на соответствующем счете аналитического учета счета 011140000 "Права пользования нефинансовыми активами";</w:t>
      </w:r>
    </w:p>
    <w:p w:rsidR="00912F6F" w:rsidRDefault="00912F6F">
      <w:pPr>
        <w:pStyle w:val="ConsPlusNormal"/>
        <w:spacing w:before="220"/>
        <w:ind w:firstLine="540"/>
        <w:jc w:val="both"/>
      </w:pPr>
      <w:r>
        <w:t xml:space="preserve">по </w:t>
      </w:r>
      <w:hyperlink w:anchor="P6451" w:history="1">
        <w:r>
          <w:rPr>
            <w:color w:val="0000FF"/>
          </w:rPr>
          <w:t>строке 372</w:t>
        </w:r>
      </w:hyperlink>
      <w:r>
        <w:t xml:space="preserve"> - сумма по данным кредитовых оборотов, отраженных на соответствующем счете аналитического учета счета 011140000 "Права пользования нефинансовыми активами", 010440000 "Амортизация прав пользования активами" (010441450 - 010449450).</w:t>
      </w:r>
    </w:p>
    <w:p w:rsidR="00912F6F" w:rsidRDefault="00912F6F">
      <w:pPr>
        <w:pStyle w:val="ConsPlusNormal"/>
        <w:spacing w:before="220"/>
        <w:ind w:firstLine="540"/>
        <w:jc w:val="both"/>
      </w:pPr>
      <w:r>
        <w:t>Данные по соответствующим счетам аналитического учета счета, 010440000 "Амортизация прав пользования активами" отражаются - кредитовые обороты за отчетный период со знаком "плюс", дебетовые обороты со знаком "минус";</w:t>
      </w:r>
    </w:p>
    <w:p w:rsidR="00912F6F" w:rsidRDefault="00912F6F">
      <w:pPr>
        <w:pStyle w:val="ConsPlusNormal"/>
        <w:spacing w:before="220"/>
        <w:ind w:firstLine="540"/>
        <w:jc w:val="both"/>
      </w:pPr>
      <w:r>
        <w:t xml:space="preserve">по </w:t>
      </w:r>
      <w:hyperlink w:anchor="P6457" w:history="1">
        <w:r>
          <w:rPr>
            <w:color w:val="0000FF"/>
          </w:rPr>
          <w:t>строке 390</w:t>
        </w:r>
      </w:hyperlink>
      <w:r>
        <w:t xml:space="preserve"> - разность </w:t>
      </w:r>
      <w:hyperlink w:anchor="P6463" w:history="1">
        <w:r>
          <w:rPr>
            <w:color w:val="0000FF"/>
          </w:rPr>
          <w:t>строк 391</w:t>
        </w:r>
      </w:hyperlink>
      <w:r>
        <w:t xml:space="preserve"> и </w:t>
      </w:r>
      <w:hyperlink w:anchor="P6470" w:history="1">
        <w:r>
          <w:rPr>
            <w:color w:val="0000FF"/>
          </w:rPr>
          <w:t>392</w:t>
        </w:r>
      </w:hyperlink>
      <w:r>
        <w:t>;</w:t>
      </w:r>
    </w:p>
    <w:p w:rsidR="00912F6F" w:rsidRDefault="00912F6F">
      <w:pPr>
        <w:pStyle w:val="ConsPlusNormal"/>
        <w:spacing w:before="220"/>
        <w:ind w:firstLine="540"/>
        <w:jc w:val="both"/>
      </w:pPr>
      <w:r>
        <w:t xml:space="preserve">по </w:t>
      </w:r>
      <w:hyperlink w:anchor="P6463" w:history="1">
        <w:r>
          <w:rPr>
            <w:color w:val="0000FF"/>
          </w:rPr>
          <w:t>строке 391</w:t>
        </w:r>
      </w:hyperlink>
      <w:r>
        <w:t xml:space="preserve"> - сумма по данным дебетовых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912F6F" w:rsidRDefault="00912F6F">
      <w:pPr>
        <w:pStyle w:val="ConsPlusNormal"/>
        <w:spacing w:before="220"/>
        <w:ind w:firstLine="540"/>
        <w:jc w:val="both"/>
      </w:pPr>
      <w:r>
        <w:t xml:space="preserve">по </w:t>
      </w:r>
      <w:hyperlink w:anchor="P6470" w:history="1">
        <w:r>
          <w:rPr>
            <w:color w:val="0000FF"/>
          </w:rPr>
          <w:t>строке 392</w:t>
        </w:r>
      </w:hyperlink>
      <w:r>
        <w:t xml:space="preserve"> - сумма по данным кредитовых оборотов, отраженных на соответствующем счете аналитического учета счета 010900000 "Затраты на изготовление продукции, выполнение работ, услуг";</w:t>
      </w:r>
    </w:p>
    <w:p w:rsidR="00912F6F" w:rsidRDefault="00912F6F">
      <w:pPr>
        <w:pStyle w:val="ConsPlusNormal"/>
        <w:spacing w:before="220"/>
        <w:ind w:firstLine="540"/>
        <w:jc w:val="both"/>
      </w:pPr>
      <w:r>
        <w:t xml:space="preserve">по </w:t>
      </w:r>
      <w:hyperlink w:anchor="P6476" w:history="1">
        <w:r>
          <w:rPr>
            <w:color w:val="0000FF"/>
          </w:rPr>
          <w:t>строке 400</w:t>
        </w:r>
      </w:hyperlink>
      <w:r>
        <w:t xml:space="preserve"> - разница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912F6F" w:rsidRDefault="00912F6F">
      <w:pPr>
        <w:pStyle w:val="ConsPlusNormal"/>
        <w:spacing w:before="220"/>
        <w:ind w:firstLine="540"/>
        <w:jc w:val="both"/>
      </w:pPr>
      <w:r>
        <w:t xml:space="preserve">По </w:t>
      </w:r>
      <w:hyperlink w:anchor="P6482" w:history="1">
        <w:r>
          <w:rPr>
            <w:color w:val="0000FF"/>
          </w:rPr>
          <w:t>строке 410</w:t>
        </w:r>
      </w:hyperlink>
      <w:r>
        <w:t xml:space="preserve"> - разница </w:t>
      </w:r>
      <w:hyperlink w:anchor="P6489" w:history="1">
        <w:r>
          <w:rPr>
            <w:color w:val="0000FF"/>
          </w:rPr>
          <w:t>строк 420</w:t>
        </w:r>
      </w:hyperlink>
      <w:r>
        <w:t xml:space="preserve"> и </w:t>
      </w:r>
      <w:hyperlink w:anchor="P6625" w:history="1">
        <w:r>
          <w:rPr>
            <w:color w:val="0000FF"/>
          </w:rPr>
          <w:t>510</w:t>
        </w:r>
      </w:hyperlink>
      <w:r>
        <w:t>;</w:t>
      </w:r>
    </w:p>
    <w:p w:rsidR="00912F6F" w:rsidRDefault="00912F6F">
      <w:pPr>
        <w:pStyle w:val="ConsPlusNormal"/>
        <w:spacing w:before="220"/>
        <w:ind w:firstLine="540"/>
        <w:jc w:val="both"/>
      </w:pPr>
      <w:r>
        <w:t xml:space="preserve">по </w:t>
      </w:r>
      <w:hyperlink w:anchor="P6489" w:history="1">
        <w:r>
          <w:rPr>
            <w:color w:val="0000FF"/>
          </w:rPr>
          <w:t>строке 420</w:t>
        </w:r>
      </w:hyperlink>
      <w:r>
        <w:t xml:space="preserve"> - сумма </w:t>
      </w:r>
      <w:hyperlink w:anchor="P6496" w:history="1">
        <w:r>
          <w:rPr>
            <w:color w:val="0000FF"/>
          </w:rPr>
          <w:t>строк 430</w:t>
        </w:r>
      </w:hyperlink>
      <w:r>
        <w:t xml:space="preserve">, </w:t>
      </w:r>
      <w:hyperlink w:anchor="P6515" w:history="1">
        <w:r>
          <w:rPr>
            <w:color w:val="0000FF"/>
          </w:rPr>
          <w:t>440</w:t>
        </w:r>
      </w:hyperlink>
      <w:r>
        <w:t xml:space="preserve">, </w:t>
      </w:r>
      <w:hyperlink w:anchor="P6534" w:history="1">
        <w:r>
          <w:rPr>
            <w:color w:val="0000FF"/>
          </w:rPr>
          <w:t>450</w:t>
        </w:r>
      </w:hyperlink>
      <w:r>
        <w:t xml:space="preserve">, </w:t>
      </w:r>
      <w:hyperlink w:anchor="P6568" w:history="1">
        <w:r>
          <w:rPr>
            <w:color w:val="0000FF"/>
          </w:rPr>
          <w:t>460</w:t>
        </w:r>
      </w:hyperlink>
      <w:r>
        <w:t xml:space="preserve">, </w:t>
      </w:r>
      <w:hyperlink w:anchor="P6587" w:history="1">
        <w:r>
          <w:rPr>
            <w:color w:val="0000FF"/>
          </w:rPr>
          <w:t>470</w:t>
        </w:r>
      </w:hyperlink>
      <w:r>
        <w:t xml:space="preserve">, </w:t>
      </w:r>
      <w:hyperlink w:anchor="P6606" w:history="1">
        <w:r>
          <w:rPr>
            <w:color w:val="0000FF"/>
          </w:rPr>
          <w:t>480</w:t>
        </w:r>
      </w:hyperlink>
      <w:r>
        <w:t>;</w:t>
      </w:r>
    </w:p>
    <w:p w:rsidR="00912F6F" w:rsidRDefault="00912F6F">
      <w:pPr>
        <w:pStyle w:val="ConsPlusNormal"/>
        <w:spacing w:before="220"/>
        <w:ind w:firstLine="540"/>
        <w:jc w:val="both"/>
      </w:pPr>
      <w:r>
        <w:t xml:space="preserve">по </w:t>
      </w:r>
      <w:hyperlink w:anchor="P6496" w:history="1">
        <w:r>
          <w:rPr>
            <w:color w:val="0000FF"/>
          </w:rPr>
          <w:t>строке 430</w:t>
        </w:r>
      </w:hyperlink>
      <w:r>
        <w:t xml:space="preserve"> - разница </w:t>
      </w:r>
      <w:hyperlink w:anchor="P6502" w:history="1">
        <w:r>
          <w:rPr>
            <w:color w:val="0000FF"/>
          </w:rPr>
          <w:t>строк 431</w:t>
        </w:r>
      </w:hyperlink>
      <w:r>
        <w:t xml:space="preserve"> и </w:t>
      </w:r>
      <w:hyperlink w:anchor="P6509" w:history="1">
        <w:r>
          <w:rPr>
            <w:color w:val="0000FF"/>
          </w:rPr>
          <w:t>432</w:t>
        </w:r>
      </w:hyperlink>
      <w:r>
        <w:t>;</w:t>
      </w:r>
    </w:p>
    <w:p w:rsidR="00912F6F" w:rsidRDefault="00912F6F">
      <w:pPr>
        <w:pStyle w:val="ConsPlusNormal"/>
        <w:spacing w:before="220"/>
        <w:ind w:firstLine="540"/>
        <w:jc w:val="both"/>
      </w:pPr>
      <w:r>
        <w:t xml:space="preserve">по </w:t>
      </w:r>
      <w:hyperlink w:anchor="P6502" w:history="1">
        <w:r>
          <w:rPr>
            <w:color w:val="0000FF"/>
          </w:rPr>
          <w:t>строке 431</w:t>
        </w:r>
      </w:hyperlink>
      <w:r>
        <w:t xml:space="preserve"> -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w:t>
      </w:r>
    </w:p>
    <w:p w:rsidR="00912F6F" w:rsidRDefault="00912F6F">
      <w:pPr>
        <w:pStyle w:val="ConsPlusNormal"/>
        <w:spacing w:before="220"/>
        <w:ind w:firstLine="540"/>
        <w:jc w:val="both"/>
      </w:pPr>
      <w:r>
        <w:t xml:space="preserve">по </w:t>
      </w:r>
      <w:hyperlink w:anchor="P6509" w:history="1">
        <w:r>
          <w:rPr>
            <w:color w:val="0000FF"/>
          </w:rPr>
          <w:t>строке 432</w:t>
        </w:r>
      </w:hyperlink>
      <w:r>
        <w:t xml:space="preserve"> - сумма по данным счетов уменьшений соответствующих аналитических счетов счета 020100000 "Денежные средства учреждения" и данным кода счета 130405000 "Расчеты по платежам из бюджета с финансовыми органами" до заключительных оборотов по счетам при завершении отчетного финансового года;</w:t>
      </w:r>
    </w:p>
    <w:p w:rsidR="00912F6F" w:rsidRDefault="00912F6F">
      <w:pPr>
        <w:pStyle w:val="ConsPlusNormal"/>
        <w:spacing w:before="220"/>
        <w:ind w:firstLine="540"/>
        <w:jc w:val="both"/>
      </w:pPr>
      <w:r>
        <w:t xml:space="preserve">по </w:t>
      </w:r>
      <w:hyperlink w:anchor="P6515" w:history="1">
        <w:r>
          <w:rPr>
            <w:color w:val="0000FF"/>
          </w:rPr>
          <w:t>строке 440</w:t>
        </w:r>
      </w:hyperlink>
      <w:r>
        <w:t xml:space="preserve"> - разница </w:t>
      </w:r>
      <w:hyperlink w:anchor="P6521" w:history="1">
        <w:r>
          <w:rPr>
            <w:color w:val="0000FF"/>
          </w:rPr>
          <w:t>строк 441</w:t>
        </w:r>
      </w:hyperlink>
      <w:r>
        <w:t xml:space="preserve"> и </w:t>
      </w:r>
      <w:hyperlink w:anchor="P6528" w:history="1">
        <w:r>
          <w:rPr>
            <w:color w:val="0000FF"/>
          </w:rPr>
          <w:t>442</w:t>
        </w:r>
      </w:hyperlink>
      <w:r>
        <w:t>;</w:t>
      </w:r>
    </w:p>
    <w:p w:rsidR="00912F6F" w:rsidRDefault="00912F6F">
      <w:pPr>
        <w:pStyle w:val="ConsPlusNormal"/>
        <w:spacing w:before="220"/>
        <w:ind w:firstLine="540"/>
        <w:jc w:val="both"/>
      </w:pPr>
      <w:r>
        <w:t xml:space="preserve">по </w:t>
      </w:r>
      <w:hyperlink w:anchor="P6521" w:history="1">
        <w:r>
          <w:rPr>
            <w:color w:val="0000FF"/>
          </w:rPr>
          <w:t>строке 441</w:t>
        </w:r>
      </w:hyperlink>
      <w:r>
        <w:t xml:space="preserve"> - сумма по данным счета 020421520 "Увеличение стоимости облигаций", 020422520 "Увеличение стоимости векселей", 020423520 "Увеличение стоимости иных ценных бумаг, кроме акций", 021521520 "Увеличение вложений в облигации", 021522520 "Увеличение вложений в векселя", 021523520 "Увеличение вложений в иные ценные бумаги, кроме акций";</w:t>
      </w:r>
    </w:p>
    <w:p w:rsidR="00912F6F" w:rsidRDefault="00912F6F">
      <w:pPr>
        <w:pStyle w:val="ConsPlusNormal"/>
        <w:spacing w:before="220"/>
        <w:ind w:firstLine="540"/>
        <w:jc w:val="both"/>
      </w:pPr>
      <w:r>
        <w:t xml:space="preserve">по </w:t>
      </w:r>
      <w:hyperlink w:anchor="P6528" w:history="1">
        <w:r>
          <w:rPr>
            <w:color w:val="0000FF"/>
          </w:rPr>
          <w:t>строке 442</w:t>
        </w:r>
      </w:hyperlink>
      <w:r>
        <w:t xml:space="preserve"> - сумма по данным счета 020421620 "Уменьшение стоимости облигаций", 020422620 "Уменьшение стоимости векселей", 020423620 "Уменьшение стоимости иных ценных бумаг, кроме акций", 021521620 "Уменьшение вложений в облигации", 021522520 "Уменьшение вложений в векселя", 021523520 "Уменьшение вложений в иные ценные бумаги, кроме акций";</w:t>
      </w:r>
    </w:p>
    <w:p w:rsidR="00912F6F" w:rsidRDefault="00912F6F">
      <w:pPr>
        <w:pStyle w:val="ConsPlusNormal"/>
        <w:spacing w:before="220"/>
        <w:ind w:firstLine="540"/>
        <w:jc w:val="both"/>
      </w:pPr>
      <w:r>
        <w:lastRenderedPageBreak/>
        <w:t xml:space="preserve">по </w:t>
      </w:r>
      <w:hyperlink w:anchor="P6534" w:history="1">
        <w:r>
          <w:rPr>
            <w:color w:val="0000FF"/>
          </w:rPr>
          <w:t>строке 450</w:t>
        </w:r>
      </w:hyperlink>
      <w:r>
        <w:t xml:space="preserve"> - разница </w:t>
      </w:r>
      <w:hyperlink w:anchor="P6540" w:history="1">
        <w:r>
          <w:rPr>
            <w:color w:val="0000FF"/>
          </w:rPr>
          <w:t>строк 451</w:t>
        </w:r>
      </w:hyperlink>
      <w:r>
        <w:t xml:space="preserve"> и </w:t>
      </w:r>
      <w:hyperlink w:anchor="P6547" w:history="1">
        <w:r>
          <w:rPr>
            <w:color w:val="0000FF"/>
          </w:rPr>
          <w:t>452</w:t>
        </w:r>
      </w:hyperlink>
      <w:r>
        <w:t>;</w:t>
      </w:r>
    </w:p>
    <w:p w:rsidR="00912F6F" w:rsidRDefault="00912F6F">
      <w:pPr>
        <w:pStyle w:val="ConsPlusNormal"/>
        <w:spacing w:before="220"/>
        <w:ind w:firstLine="540"/>
        <w:jc w:val="both"/>
      </w:pPr>
      <w:r>
        <w:t xml:space="preserve">по </w:t>
      </w:r>
      <w:hyperlink w:anchor="P6540" w:history="1">
        <w:r>
          <w:rPr>
            <w:color w:val="0000FF"/>
          </w:rPr>
          <w:t>строке 451</w:t>
        </w:r>
      </w:hyperlink>
      <w:r>
        <w:t xml:space="preserve"> - сумма по данным счета 020431530 "Увеличение стоимости акций", 020432530 "Увеличение уставного фонда государственных (муниципальных) предприятий", 020433530 "Увеличение стоимости участия в государственных (муниципальных) учреждениях", 020434530 "Увеличение стоимости иных форм участия в капитале", 021531530 "Увеличение вложений в акции", 021532530 "Увеличение вложений в государственные (муниципальные) предприятия", 021533530 "Увеличение вложений в государственные (муниципальные) учреждения", 021534530 "Увеличение вложений в иные формы участия в капитале";</w:t>
      </w:r>
    </w:p>
    <w:p w:rsidR="00912F6F" w:rsidRDefault="00912F6F">
      <w:pPr>
        <w:pStyle w:val="ConsPlusNormal"/>
        <w:spacing w:before="220"/>
        <w:ind w:firstLine="540"/>
        <w:jc w:val="both"/>
      </w:pPr>
      <w:r>
        <w:t xml:space="preserve">по </w:t>
      </w:r>
      <w:hyperlink w:anchor="P6547" w:history="1">
        <w:r>
          <w:rPr>
            <w:color w:val="0000FF"/>
          </w:rPr>
          <w:t>строке 452</w:t>
        </w:r>
      </w:hyperlink>
      <w:r>
        <w:t xml:space="preserve"> - сумма по данным счета 020431630 "Уменьшение стоимости акций", 020432630 "Уменьшение уставного фонда государственных (муниципальных) предприятий", 020433630 "Уменьшение стоимости участия в государственных (муниципальных) учреждениях", 020434630 "Уменьшение стоимости иных форм участия в капитале", 021531630 "Уменьшение вложений в акции", 021532630 "Уменьшение вложений в государственные (муниципальные) предприятия", 021533630 "Уменьшение вложений в государственные (муниципальные) учреждения", 021534630 "Уменьшение вложений в иные формы участия в капитале";</w:t>
      </w:r>
    </w:p>
    <w:p w:rsidR="00912F6F" w:rsidRDefault="00912F6F">
      <w:pPr>
        <w:pStyle w:val="ConsPlusNormal"/>
        <w:spacing w:before="220"/>
        <w:ind w:firstLine="540"/>
        <w:jc w:val="both"/>
      </w:pPr>
      <w:r>
        <w:t xml:space="preserve">по </w:t>
      </w:r>
      <w:hyperlink w:anchor="P6568" w:history="1">
        <w:r>
          <w:rPr>
            <w:color w:val="0000FF"/>
          </w:rPr>
          <w:t>строке 460</w:t>
        </w:r>
      </w:hyperlink>
      <w:r>
        <w:t xml:space="preserve"> - разница </w:t>
      </w:r>
      <w:hyperlink w:anchor="P6574" w:history="1">
        <w:r>
          <w:rPr>
            <w:color w:val="0000FF"/>
          </w:rPr>
          <w:t>строк 461</w:t>
        </w:r>
      </w:hyperlink>
      <w:r>
        <w:t xml:space="preserve"> и </w:t>
      </w:r>
      <w:hyperlink w:anchor="P6581" w:history="1">
        <w:r>
          <w:rPr>
            <w:color w:val="0000FF"/>
          </w:rPr>
          <w:t>462</w:t>
        </w:r>
      </w:hyperlink>
      <w:r>
        <w:t>;</w:t>
      </w:r>
    </w:p>
    <w:p w:rsidR="00912F6F" w:rsidRDefault="00912F6F">
      <w:pPr>
        <w:pStyle w:val="ConsPlusNormal"/>
        <w:spacing w:before="220"/>
        <w:ind w:firstLine="540"/>
        <w:jc w:val="both"/>
      </w:pPr>
      <w:r>
        <w:t xml:space="preserve">по </w:t>
      </w:r>
      <w:hyperlink w:anchor="P6574" w:history="1">
        <w:r>
          <w:rPr>
            <w:color w:val="0000FF"/>
          </w:rPr>
          <w:t>строке 461</w:t>
        </w:r>
      </w:hyperlink>
      <w:r>
        <w:t xml:space="preserve"> - сумма по данным счетов увеличений соответствующих аналитических счетов счета 020700000 "Расчеты по кредитам, займам (ссудам)";</w:t>
      </w:r>
    </w:p>
    <w:p w:rsidR="00912F6F" w:rsidRDefault="00912F6F">
      <w:pPr>
        <w:pStyle w:val="ConsPlusNormal"/>
        <w:spacing w:before="220"/>
        <w:ind w:firstLine="540"/>
        <w:jc w:val="both"/>
      </w:pPr>
      <w:r>
        <w:t xml:space="preserve">по </w:t>
      </w:r>
      <w:hyperlink w:anchor="P6581" w:history="1">
        <w:r>
          <w:rPr>
            <w:color w:val="0000FF"/>
          </w:rPr>
          <w:t>строке 462</w:t>
        </w:r>
      </w:hyperlink>
      <w:r>
        <w:t xml:space="preserve"> - сумма по данным счетов уменьшений соответствующих аналитических счетов счета 020700000 "Расчеты по кредитам, займам (ссудам)";</w:t>
      </w:r>
    </w:p>
    <w:p w:rsidR="00912F6F" w:rsidRDefault="00912F6F">
      <w:pPr>
        <w:pStyle w:val="ConsPlusNormal"/>
        <w:spacing w:before="220"/>
        <w:ind w:firstLine="540"/>
        <w:jc w:val="both"/>
      </w:pPr>
      <w:r>
        <w:t xml:space="preserve">по </w:t>
      </w:r>
      <w:hyperlink w:anchor="P6587" w:history="1">
        <w:r>
          <w:rPr>
            <w:color w:val="0000FF"/>
          </w:rPr>
          <w:t>строке 470</w:t>
        </w:r>
      </w:hyperlink>
      <w:r>
        <w:t xml:space="preserve"> - разница </w:t>
      </w:r>
      <w:hyperlink w:anchor="P6593" w:history="1">
        <w:r>
          <w:rPr>
            <w:color w:val="0000FF"/>
          </w:rPr>
          <w:t>строк 471</w:t>
        </w:r>
      </w:hyperlink>
      <w:r>
        <w:t xml:space="preserve"> и </w:t>
      </w:r>
      <w:hyperlink w:anchor="P6600" w:history="1">
        <w:r>
          <w:rPr>
            <w:color w:val="0000FF"/>
          </w:rPr>
          <w:t>472</w:t>
        </w:r>
      </w:hyperlink>
      <w:r>
        <w:t>;</w:t>
      </w:r>
    </w:p>
    <w:p w:rsidR="00912F6F" w:rsidRDefault="00912F6F">
      <w:pPr>
        <w:pStyle w:val="ConsPlusNormal"/>
        <w:spacing w:before="220"/>
        <w:ind w:firstLine="540"/>
        <w:jc w:val="both"/>
      </w:pPr>
      <w:r>
        <w:t xml:space="preserve">по </w:t>
      </w:r>
      <w:hyperlink w:anchor="P6593" w:history="1">
        <w:r>
          <w:rPr>
            <w:color w:val="0000FF"/>
          </w:rPr>
          <w:t>строке 471</w:t>
        </w:r>
      </w:hyperlink>
      <w:r>
        <w:t xml:space="preserve"> - сумма по данным счетов 020452550 "Увеличение стоимости долей в международных организациях", 020453550 "Увеличение стоимости прочих финансовых активов", 021552550 "Увеличение вложений в международные организации", 021553550 "Увеличение вложений в прочие финансовые активы";</w:t>
      </w:r>
    </w:p>
    <w:p w:rsidR="00912F6F" w:rsidRDefault="00912F6F">
      <w:pPr>
        <w:pStyle w:val="ConsPlusNormal"/>
        <w:spacing w:before="220"/>
        <w:ind w:firstLine="540"/>
        <w:jc w:val="both"/>
      </w:pPr>
      <w:r>
        <w:t xml:space="preserve">по </w:t>
      </w:r>
      <w:hyperlink w:anchor="P6600" w:history="1">
        <w:r>
          <w:rPr>
            <w:color w:val="0000FF"/>
          </w:rPr>
          <w:t>строке 472</w:t>
        </w:r>
      </w:hyperlink>
      <w:r>
        <w:t xml:space="preserve"> - сумма по данным счетов 020452650 "Уменьшение стоимости долей в международных организациях", 020453650 "Уменьшение стоимости прочих финансовых активов", 021552650 "Уменьшение вложений в международные организации", 021553650 "Уменьшение вложений в прочие финансовые активы";</w:t>
      </w:r>
    </w:p>
    <w:p w:rsidR="00912F6F" w:rsidRDefault="00912F6F">
      <w:pPr>
        <w:pStyle w:val="ConsPlusNormal"/>
        <w:spacing w:before="220"/>
        <w:ind w:firstLine="540"/>
        <w:jc w:val="both"/>
      </w:pPr>
      <w:r>
        <w:t xml:space="preserve">по </w:t>
      </w:r>
      <w:hyperlink w:anchor="P6606" w:history="1">
        <w:r>
          <w:rPr>
            <w:color w:val="0000FF"/>
          </w:rPr>
          <w:t>строке 480</w:t>
        </w:r>
      </w:hyperlink>
      <w:r>
        <w:t xml:space="preserve"> - разница </w:t>
      </w:r>
      <w:hyperlink w:anchor="P6612" w:history="1">
        <w:r>
          <w:rPr>
            <w:color w:val="0000FF"/>
          </w:rPr>
          <w:t>строк 481</w:t>
        </w:r>
      </w:hyperlink>
      <w:r>
        <w:t xml:space="preserve"> и </w:t>
      </w:r>
      <w:hyperlink w:anchor="P6619" w:history="1">
        <w:r>
          <w:rPr>
            <w:color w:val="0000FF"/>
          </w:rPr>
          <w:t>482</w:t>
        </w:r>
      </w:hyperlink>
      <w:r>
        <w:t>;</w:t>
      </w:r>
    </w:p>
    <w:p w:rsidR="00912F6F" w:rsidRDefault="00912F6F">
      <w:pPr>
        <w:pStyle w:val="ConsPlusNormal"/>
        <w:spacing w:before="220"/>
        <w:ind w:firstLine="540"/>
        <w:jc w:val="both"/>
      </w:pPr>
      <w:r>
        <w:t xml:space="preserve">по </w:t>
      </w:r>
      <w:hyperlink w:anchor="P6612" w:history="1">
        <w:r>
          <w:rPr>
            <w:color w:val="0000FF"/>
          </w:rPr>
          <w:t>строке 481</w:t>
        </w:r>
      </w:hyperlink>
      <w:r>
        <w:t xml:space="preserve"> -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 наличными денежными средствам", 021005560 "Увеличение дебиторской задолженности прочих дебиторов";</w:t>
      </w:r>
    </w:p>
    <w:p w:rsidR="00912F6F" w:rsidRDefault="00912F6F">
      <w:pPr>
        <w:pStyle w:val="ConsPlusNormal"/>
        <w:spacing w:before="220"/>
        <w:ind w:firstLine="540"/>
        <w:jc w:val="both"/>
      </w:pPr>
      <w:r>
        <w:t xml:space="preserve">по </w:t>
      </w:r>
      <w:hyperlink w:anchor="P6619" w:history="1">
        <w:r>
          <w:rPr>
            <w:color w:val="0000FF"/>
          </w:rPr>
          <w:t>строке 482</w:t>
        </w:r>
      </w:hyperlink>
      <w:r>
        <w:t xml:space="preserve"> - сумма по данным счетов уменьшений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021010660 "Уменьшение дебиторской задолженности по налоговым вычетам по НДС", счета 021003660 "Уменьшение дебиторской задолженности по операциям с финансовым органом по наличным денежным средствам", 021005660 "Уменьшение дебиторской задолженности прочих дебиторов";</w:t>
      </w:r>
    </w:p>
    <w:p w:rsidR="00912F6F" w:rsidRDefault="00912F6F">
      <w:pPr>
        <w:pStyle w:val="ConsPlusNormal"/>
        <w:spacing w:before="220"/>
        <w:ind w:firstLine="540"/>
        <w:jc w:val="both"/>
      </w:pPr>
      <w:r>
        <w:lastRenderedPageBreak/>
        <w:t xml:space="preserve">по </w:t>
      </w:r>
      <w:hyperlink w:anchor="P6625" w:history="1">
        <w:r>
          <w:rPr>
            <w:color w:val="0000FF"/>
          </w:rPr>
          <w:t>строке 510</w:t>
        </w:r>
      </w:hyperlink>
      <w:r>
        <w:t xml:space="preserve"> - сумма </w:t>
      </w:r>
      <w:hyperlink w:anchor="P6631" w:history="1">
        <w:r>
          <w:rPr>
            <w:color w:val="0000FF"/>
          </w:rPr>
          <w:t>строк 520</w:t>
        </w:r>
      </w:hyperlink>
      <w:r>
        <w:t xml:space="preserve">, </w:t>
      </w:r>
      <w:hyperlink w:anchor="P6650" w:history="1">
        <w:r>
          <w:rPr>
            <w:color w:val="0000FF"/>
          </w:rPr>
          <w:t>530</w:t>
        </w:r>
      </w:hyperlink>
      <w:r>
        <w:t xml:space="preserve">, </w:t>
      </w:r>
      <w:hyperlink w:anchor="P6669" w:history="1">
        <w:r>
          <w:rPr>
            <w:color w:val="0000FF"/>
          </w:rPr>
          <w:t>540</w:t>
        </w:r>
      </w:hyperlink>
      <w:r>
        <w:t xml:space="preserve">, </w:t>
      </w:r>
      <w:hyperlink w:anchor="P6703" w:history="1">
        <w:r>
          <w:rPr>
            <w:color w:val="0000FF"/>
          </w:rPr>
          <w:t>550</w:t>
        </w:r>
      </w:hyperlink>
      <w:r>
        <w:t xml:space="preserve">, </w:t>
      </w:r>
      <w:hyperlink w:anchor="P6709" w:history="1">
        <w:r>
          <w:rPr>
            <w:color w:val="0000FF"/>
          </w:rPr>
          <w:t>560</w:t>
        </w:r>
      </w:hyperlink>
      <w:r>
        <w:t>;</w:t>
      </w:r>
    </w:p>
    <w:p w:rsidR="00912F6F" w:rsidRDefault="00912F6F">
      <w:pPr>
        <w:pStyle w:val="ConsPlusNormal"/>
        <w:spacing w:before="220"/>
        <w:ind w:firstLine="540"/>
        <w:jc w:val="both"/>
      </w:pPr>
      <w:r>
        <w:t xml:space="preserve">по </w:t>
      </w:r>
      <w:hyperlink w:anchor="P6631" w:history="1">
        <w:r>
          <w:rPr>
            <w:color w:val="0000FF"/>
          </w:rPr>
          <w:t>строке 520</w:t>
        </w:r>
      </w:hyperlink>
      <w:r>
        <w:t xml:space="preserve"> - разница </w:t>
      </w:r>
      <w:hyperlink w:anchor="P6637" w:history="1">
        <w:r>
          <w:rPr>
            <w:color w:val="0000FF"/>
          </w:rPr>
          <w:t>строк 521</w:t>
        </w:r>
      </w:hyperlink>
      <w:r>
        <w:t xml:space="preserve"> и </w:t>
      </w:r>
      <w:hyperlink w:anchor="P6644" w:history="1">
        <w:r>
          <w:rPr>
            <w:color w:val="0000FF"/>
          </w:rPr>
          <w:t>522</w:t>
        </w:r>
      </w:hyperlink>
      <w:r>
        <w:t>;</w:t>
      </w:r>
    </w:p>
    <w:p w:rsidR="00912F6F" w:rsidRDefault="00912F6F">
      <w:pPr>
        <w:pStyle w:val="ConsPlusNormal"/>
        <w:spacing w:before="220"/>
        <w:ind w:firstLine="540"/>
        <w:jc w:val="both"/>
      </w:pPr>
      <w:r>
        <w:t xml:space="preserve">по </w:t>
      </w:r>
      <w:hyperlink w:anchor="P6637" w:history="1">
        <w:r>
          <w:rPr>
            <w:color w:val="0000FF"/>
          </w:rPr>
          <w:t>строке 521</w:t>
        </w:r>
      </w:hyperlink>
      <w:r>
        <w:t xml:space="preserve"> графы 4 - сумма по данным счета 130111710 "Увеличение задолженности перед бюджетами бюджетной системы Российской Федерации по привлеченным бюджетным кредитам в рублях", 130112710 "Увеличение задолженности перед кредиторами по государственным (муниципальным) ценным бумагам", 130113710 "Увеличение задолженности перед иными кредиторами по государственному (муниципальному) долгу", 130121710 "Увеличение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130131710 "Увеличение задолженности перед бюджетами бюджетной системы Российской Федерации по государственным (муниципальным) гарантиям";</w:t>
      </w:r>
    </w:p>
    <w:p w:rsidR="00912F6F" w:rsidRDefault="00912F6F">
      <w:pPr>
        <w:pStyle w:val="ConsPlusNormal"/>
        <w:spacing w:before="220"/>
        <w:ind w:firstLine="540"/>
        <w:jc w:val="both"/>
      </w:pPr>
      <w:r>
        <w:t xml:space="preserve">по </w:t>
      </w:r>
      <w:hyperlink w:anchor="P6644" w:history="1">
        <w:r>
          <w:rPr>
            <w:color w:val="0000FF"/>
          </w:rPr>
          <w:t>строке 522</w:t>
        </w:r>
      </w:hyperlink>
      <w:r>
        <w:t xml:space="preserve"> графы 4 - сумма по данным счета 130111810 "Уменьшение задолженности перед бюджетами бюджетной системы Российской Федерации по привлеченным бюджетным кредитам в рублях", 130112810 "Уменьшение задолженности перед кредиторами по государственным (муниципальным) ценным бумагам", 130113810 "Уменьшение задолженности перед иными кредиторами по государственному (муниципальному) долгу", 130121810 "Уменьшение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 130131810 "Уменьшение задолженности перед бюджетами бюджетной системы Российской Федерации по государственным (муниципальным) гарантиям";</w:t>
      </w:r>
    </w:p>
    <w:p w:rsidR="00912F6F" w:rsidRDefault="00912F6F">
      <w:pPr>
        <w:pStyle w:val="ConsPlusNormal"/>
        <w:spacing w:before="220"/>
        <w:ind w:firstLine="540"/>
        <w:jc w:val="both"/>
      </w:pPr>
      <w:r>
        <w:t xml:space="preserve">по </w:t>
      </w:r>
      <w:hyperlink w:anchor="P6650" w:history="1">
        <w:r>
          <w:rPr>
            <w:color w:val="0000FF"/>
          </w:rPr>
          <w:t>строке 530</w:t>
        </w:r>
      </w:hyperlink>
      <w:r>
        <w:t xml:space="preserve"> - разница строк 531 и 532;</w:t>
      </w:r>
    </w:p>
    <w:p w:rsidR="00912F6F" w:rsidRDefault="00912F6F">
      <w:pPr>
        <w:pStyle w:val="ConsPlusNormal"/>
        <w:spacing w:before="220"/>
        <w:ind w:firstLine="540"/>
        <w:jc w:val="both"/>
      </w:pPr>
      <w:r>
        <w:t xml:space="preserve">по </w:t>
      </w:r>
      <w:hyperlink w:anchor="P6656" w:history="1">
        <w:r>
          <w:rPr>
            <w:color w:val="0000FF"/>
          </w:rPr>
          <w:t>строке 531</w:t>
        </w:r>
      </w:hyperlink>
      <w:r>
        <w:t xml:space="preserve"> графы 4 - сумма по данным счета 130123720 "Увеличение задолженности перед иными кредиторами по государственному (муниципальному) долгу в рамках целевых иностранных кредитов (заимствований)", 130133720 "Увеличение задолженности перед иными кредиторами по заимствованиям по государственным (муниципальным) гарантиям", 130142720 "Увеличение задолженности перед кредиторами по государственным (муниципальным) ценным бумагам в иностранной валюте", 130143720 "Увеличение задолженности перед иными кредиторами по государственному (муниципальному) долгу в иностранной валюте", 130144720 "Увеличение задолженности по заимствованиям в иностранной валюте, не являющимся государственным (муниципальным долгом)";</w:t>
      </w:r>
    </w:p>
    <w:p w:rsidR="00912F6F" w:rsidRDefault="00912F6F">
      <w:pPr>
        <w:pStyle w:val="ConsPlusNormal"/>
        <w:spacing w:before="220"/>
        <w:ind w:firstLine="540"/>
        <w:jc w:val="both"/>
      </w:pPr>
      <w:r>
        <w:t xml:space="preserve">по </w:t>
      </w:r>
      <w:hyperlink w:anchor="P6663" w:history="1">
        <w:r>
          <w:rPr>
            <w:color w:val="0000FF"/>
          </w:rPr>
          <w:t>строке 532</w:t>
        </w:r>
      </w:hyperlink>
      <w:r>
        <w:t xml:space="preserve"> графы 4 - сумма по данным счета 130123820 "Уменьшение задолженности перед иными кредиторами по государственному (муниципальному) долгу в рамках целевых иностранных кредитов (заимствований)", 130133820 "Уменьшение задолженности перед иными кредиторами по заимствованиям по государственным (муниципальным) гарантиям", 130142820 "Уменьшение задолженности перед кредиторами по государственным (муниципальным) ценным бумагам в иностранной валюте", 130143820 "Уменьшение задолженности перед иными кредиторами по государственному (муниципальному) долгу в иностранной валюте", 130144820 "Уменьшение задолженности по заимствованиям в иностранной валюте, не являющимся государственным (муниципальным долгом)";</w:t>
      </w:r>
    </w:p>
    <w:p w:rsidR="00912F6F" w:rsidRDefault="00912F6F">
      <w:pPr>
        <w:pStyle w:val="ConsPlusNormal"/>
        <w:spacing w:before="220"/>
        <w:ind w:firstLine="540"/>
        <w:jc w:val="both"/>
      </w:pPr>
      <w:r>
        <w:t xml:space="preserve">по </w:t>
      </w:r>
      <w:hyperlink w:anchor="P6669" w:history="1">
        <w:r>
          <w:rPr>
            <w:color w:val="0000FF"/>
          </w:rPr>
          <w:t>строке 540</w:t>
        </w:r>
      </w:hyperlink>
      <w:r>
        <w:t xml:space="preserve"> - разница </w:t>
      </w:r>
      <w:hyperlink w:anchor="P6675" w:history="1">
        <w:r>
          <w:rPr>
            <w:color w:val="0000FF"/>
          </w:rPr>
          <w:t>строк 541</w:t>
        </w:r>
      </w:hyperlink>
      <w:r>
        <w:t xml:space="preserve"> и </w:t>
      </w:r>
      <w:hyperlink w:anchor="P6682" w:history="1">
        <w:r>
          <w:rPr>
            <w:color w:val="0000FF"/>
          </w:rPr>
          <w:t>542</w:t>
        </w:r>
      </w:hyperlink>
      <w:r>
        <w:t>;</w:t>
      </w:r>
    </w:p>
    <w:p w:rsidR="00912F6F" w:rsidRDefault="00912F6F">
      <w:pPr>
        <w:pStyle w:val="ConsPlusNormal"/>
        <w:spacing w:before="220"/>
        <w:ind w:firstLine="540"/>
        <w:jc w:val="both"/>
      </w:pPr>
      <w:r>
        <w:t xml:space="preserve">по </w:t>
      </w:r>
      <w:hyperlink w:anchor="P6675" w:history="1">
        <w:r>
          <w:rPr>
            <w:color w:val="0000FF"/>
          </w:rPr>
          <w:t>строке 541</w:t>
        </w:r>
      </w:hyperlink>
      <w:r>
        <w:t xml:space="preserve"> -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912F6F" w:rsidRDefault="00912F6F">
      <w:pPr>
        <w:pStyle w:val="ConsPlusNormal"/>
        <w:spacing w:before="220"/>
        <w:ind w:firstLine="540"/>
        <w:jc w:val="both"/>
      </w:pPr>
      <w:r>
        <w:lastRenderedPageBreak/>
        <w:t xml:space="preserve">по </w:t>
      </w:r>
      <w:hyperlink w:anchor="P6682" w:history="1">
        <w:r>
          <w:rPr>
            <w:color w:val="0000FF"/>
          </w:rPr>
          <w:t>строке 542</w:t>
        </w:r>
      </w:hyperlink>
      <w:r>
        <w:t xml:space="preserve"> -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912F6F" w:rsidRDefault="00912F6F">
      <w:pPr>
        <w:pStyle w:val="ConsPlusNormal"/>
        <w:spacing w:before="220"/>
        <w:ind w:firstLine="540"/>
        <w:jc w:val="both"/>
      </w:pPr>
      <w:r>
        <w:t xml:space="preserve">по </w:t>
      </w:r>
      <w:hyperlink w:anchor="P6703" w:history="1">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912F6F" w:rsidRDefault="00912F6F">
      <w:pPr>
        <w:pStyle w:val="ConsPlusNormal"/>
        <w:spacing w:before="220"/>
        <w:ind w:firstLine="540"/>
        <w:jc w:val="both"/>
      </w:pPr>
      <w:r>
        <w:t xml:space="preserve">По </w:t>
      </w:r>
      <w:hyperlink w:anchor="P6709" w:history="1">
        <w:r>
          <w:rPr>
            <w:color w:val="0000FF"/>
          </w:rPr>
          <w:t>строке 560</w:t>
        </w:r>
      </w:hyperlink>
      <w:r>
        <w:t xml:space="preserve"> - разность между кредитовым и дебетовым оборотами по счету 040160000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912F6F" w:rsidRDefault="00912F6F">
      <w:pPr>
        <w:pStyle w:val="ConsPlusNormal"/>
        <w:jc w:val="both"/>
      </w:pPr>
      <w:r>
        <w:t xml:space="preserve">(п. 96 в ред. </w:t>
      </w:r>
      <w:hyperlink r:id="rId47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bookmarkStart w:id="42" w:name="P1501"/>
      <w:bookmarkEnd w:id="42"/>
      <w:r>
        <w:t xml:space="preserve">97. Исключен. - </w:t>
      </w:r>
      <w:hyperlink r:id="rId480"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98. Распорядитель бюджетных средств, администратор источников финансирования дефицита бюджета или администратор доходов бюджета, осуществляющие отдельные полномочия главных администраторов, составляет консолидированный Отчет (</w:t>
      </w:r>
      <w:hyperlink w:anchor="P5884" w:history="1">
        <w:r>
          <w:rPr>
            <w:color w:val="0000FF"/>
          </w:rPr>
          <w:t>ф. 0503121</w:t>
        </w:r>
      </w:hyperlink>
      <w:r>
        <w:t>) на основании Отчетов (ф. 0503121) получателей бюджетных средств, администраторов источников финансирования дефицита бюджета, администраторов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безвозвратной передачи (получению) финансовых, нефинансовых активов и обязательств между распорядителем и получателем бюджетных средств (администраторами источников финансирования дефицита бюджета), в том числе в рамках расчетов по централизованному снабжению, в следующем порядке:</w:t>
      </w:r>
    </w:p>
    <w:p w:rsidR="00912F6F" w:rsidRDefault="00912F6F">
      <w:pPr>
        <w:pStyle w:val="ConsPlusNormal"/>
        <w:jc w:val="both"/>
      </w:pPr>
      <w:r>
        <w:t xml:space="preserve">(в ред. </w:t>
      </w:r>
      <w:hyperlink r:id="rId481"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по </w:t>
      </w:r>
      <w:hyperlink w:anchor="P6675" w:history="1">
        <w:r>
          <w:rPr>
            <w:color w:val="0000FF"/>
          </w:rPr>
          <w:t>строкам 541</w:t>
        </w:r>
      </w:hyperlink>
      <w:r>
        <w:t xml:space="preserve">, </w:t>
      </w:r>
      <w:hyperlink w:anchor="P6682" w:history="1">
        <w:r>
          <w:rPr>
            <w:color w:val="0000FF"/>
          </w:rPr>
          <w:t>542</w:t>
        </w:r>
      </w:hyperlink>
      <w:r>
        <w:t xml:space="preserve"> графы 4 консолидированного Отчета (</w:t>
      </w:r>
      <w:hyperlink w:anchor="P5884" w:history="1">
        <w:r>
          <w:rPr>
            <w:color w:val="0000FF"/>
          </w:rPr>
          <w:t>ф. 0503121</w:t>
        </w:r>
      </w:hyperlink>
      <w:r>
        <w:t xml:space="preserve">) в сумме оборотов по коду счета 030404000 "Внутриведомственные расчеты" на основании показателей графы 8 и 7 </w:t>
      </w:r>
      <w:hyperlink w:anchor="P8448" w:history="1">
        <w:r>
          <w:rPr>
            <w:color w:val="0000FF"/>
          </w:rPr>
          <w:t>строки</w:t>
        </w:r>
      </w:hyperlink>
      <w:r>
        <w:t xml:space="preserve"> "Итого"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w:t>
      </w:r>
    </w:p>
    <w:p w:rsidR="00912F6F" w:rsidRDefault="00912F6F">
      <w:pPr>
        <w:pStyle w:val="ConsPlusNormal"/>
        <w:jc w:val="both"/>
      </w:pPr>
      <w:r>
        <w:t xml:space="preserve">(в ред. Приказов Минфина России от 26.10.2012 </w:t>
      </w:r>
      <w:hyperlink r:id="rId482" w:history="1">
        <w:r>
          <w:rPr>
            <w:color w:val="0000FF"/>
          </w:rPr>
          <w:t>N 138н</w:t>
        </w:r>
      </w:hyperlink>
      <w:r>
        <w:t xml:space="preserve">, от 31.12.2015 </w:t>
      </w:r>
      <w:hyperlink r:id="rId483" w:history="1">
        <w:r>
          <w:rPr>
            <w:color w:val="0000FF"/>
          </w:rPr>
          <w:t>N 229н</w:t>
        </w:r>
      </w:hyperlink>
      <w:r>
        <w:t>)</w:t>
      </w:r>
    </w:p>
    <w:p w:rsidR="00912F6F" w:rsidRDefault="00912F6F">
      <w:pPr>
        <w:pStyle w:val="ConsPlusNormal"/>
        <w:spacing w:before="220"/>
        <w:ind w:firstLine="540"/>
        <w:jc w:val="both"/>
      </w:pPr>
      <w:r>
        <w:t xml:space="preserve">абзац исключен. - </w:t>
      </w:r>
      <w:hyperlink r:id="rId484"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по строкам </w:t>
      </w:r>
      <w:hyperlink w:anchor="P5924" w:history="1">
        <w:r>
          <w:rPr>
            <w:color w:val="0000FF"/>
          </w:rPr>
          <w:t>графы 4</w:t>
        </w:r>
      </w:hyperlink>
      <w:r>
        <w:t xml:space="preserve"> консолидированного Отчета (</w:t>
      </w:r>
      <w:hyperlink w:anchor="P5884" w:history="1">
        <w:r>
          <w:rPr>
            <w:color w:val="0000FF"/>
          </w:rPr>
          <w:t>ф. 0503121</w:t>
        </w:r>
      </w:hyperlink>
      <w:r>
        <w:t xml:space="preserve">), соответствующим кодам КОСГУ счетов, корреспондирующих со счетом 130404000 "Внутриведомственные расчеты", на основании показателей в графах 7, 8, 9 </w:t>
      </w:r>
      <w:hyperlink w:anchor="P8448" w:history="1">
        <w:r>
          <w:rPr>
            <w:color w:val="0000FF"/>
          </w:rPr>
          <w:t>строк</w:t>
        </w:r>
      </w:hyperlink>
      <w:r>
        <w:t xml:space="preserve"> "неденежные расчеты" соответствующих Справок (ф. 0503125 по коду счета 030404000) распорядителя и получателей бюджетных средств и (или) администраторов источников финансирования дефицита бюджета по бюджетной деятельности;</w:t>
      </w:r>
    </w:p>
    <w:p w:rsidR="00912F6F" w:rsidRDefault="00912F6F">
      <w:pPr>
        <w:pStyle w:val="ConsPlusNormal"/>
        <w:jc w:val="both"/>
      </w:pPr>
      <w:r>
        <w:t xml:space="preserve">(в ред. </w:t>
      </w:r>
      <w:hyperlink r:id="rId48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абзацы пятый - шестой исключены. - </w:t>
      </w:r>
      <w:hyperlink r:id="rId486"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Показатели строк консолидированного Отчета (</w:t>
      </w:r>
      <w:hyperlink w:anchor="P5884" w:history="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398" w:history="1">
        <w:r>
          <w:rPr>
            <w:color w:val="0000FF"/>
          </w:rPr>
          <w:t>пунктом 93</w:t>
        </w:r>
      </w:hyperlink>
      <w:r>
        <w:t xml:space="preserve"> настоящей Инструкции.</w:t>
      </w:r>
    </w:p>
    <w:p w:rsidR="00912F6F" w:rsidRDefault="00912F6F">
      <w:pPr>
        <w:pStyle w:val="ConsPlusNormal"/>
        <w:spacing w:before="220"/>
        <w:ind w:firstLine="540"/>
        <w:jc w:val="both"/>
      </w:pPr>
      <w:r>
        <w:t xml:space="preserve">Показатели </w:t>
      </w:r>
      <w:hyperlink w:anchor="P6299" w:history="1">
        <w:r>
          <w:rPr>
            <w:color w:val="0000FF"/>
          </w:rPr>
          <w:t>строки 300</w:t>
        </w:r>
      </w:hyperlink>
      <w:r>
        <w:t xml:space="preserve"> "Чистый операционный результат" граф 4, 5 консолидированного Отчета (</w:t>
      </w:r>
      <w:hyperlink w:anchor="P5884" w:history="1">
        <w:r>
          <w:rPr>
            <w:color w:val="0000FF"/>
          </w:rPr>
          <w:t>ф. 0503121</w:t>
        </w:r>
      </w:hyperlink>
      <w:r>
        <w:t xml:space="preserve">) формируются путем суммирования показателей по </w:t>
      </w:r>
      <w:hyperlink w:anchor="P6233" w:history="1">
        <w:r>
          <w:rPr>
            <w:color w:val="0000FF"/>
          </w:rPr>
          <w:t>строке 300</w:t>
        </w:r>
      </w:hyperlink>
      <w:r>
        <w:t xml:space="preserve"> "Чистый </w:t>
      </w:r>
      <w:r>
        <w:lastRenderedPageBreak/>
        <w:t>операционный результат" граф 4, 5 Отчетов (ф. 0503121), представленных получателями бюджетных средств.</w:t>
      </w:r>
    </w:p>
    <w:p w:rsidR="00912F6F" w:rsidRDefault="00912F6F">
      <w:pPr>
        <w:pStyle w:val="ConsPlusNormal"/>
        <w:jc w:val="both"/>
      </w:pPr>
      <w:r>
        <w:t xml:space="preserve">(в ред. Приказов Минфина России от 26.10.2012 </w:t>
      </w:r>
      <w:hyperlink r:id="rId487" w:history="1">
        <w:r>
          <w:rPr>
            <w:color w:val="0000FF"/>
          </w:rPr>
          <w:t>N 138н</w:t>
        </w:r>
      </w:hyperlink>
      <w:r>
        <w:t xml:space="preserve">, от 30.11.2018 </w:t>
      </w:r>
      <w:hyperlink r:id="rId488" w:history="1">
        <w:r>
          <w:rPr>
            <w:color w:val="0000FF"/>
          </w:rPr>
          <w:t>N 244н</w:t>
        </w:r>
      </w:hyperlink>
      <w:r>
        <w:t>)</w:t>
      </w:r>
    </w:p>
    <w:p w:rsidR="00912F6F" w:rsidRDefault="00912F6F">
      <w:pPr>
        <w:pStyle w:val="ConsPlusNormal"/>
        <w:spacing w:before="220"/>
        <w:ind w:firstLine="540"/>
        <w:jc w:val="both"/>
      </w:pPr>
      <w:r>
        <w:t xml:space="preserve">В </w:t>
      </w:r>
      <w:hyperlink w:anchor="P5926" w:history="1">
        <w:r>
          <w:rPr>
            <w:color w:val="0000FF"/>
          </w:rPr>
          <w:t>графе 6</w:t>
        </w:r>
      </w:hyperlink>
      <w:r>
        <w:t xml:space="preserve"> консолидированного Отчета (</w:t>
      </w:r>
      <w:hyperlink w:anchor="P5884" w:history="1">
        <w:r>
          <w:rPr>
            <w:color w:val="0000FF"/>
          </w:rPr>
          <w:t>ф. 0503121</w:t>
        </w:r>
      </w:hyperlink>
      <w:r>
        <w:t xml:space="preserve">) отражается сумма показателей в </w:t>
      </w:r>
      <w:hyperlink w:anchor="P5921" w:history="1">
        <w:r>
          <w:rPr>
            <w:color w:val="0000FF"/>
          </w:rPr>
          <w:t>графах 4</w:t>
        </w:r>
      </w:hyperlink>
      <w:r>
        <w:t xml:space="preserve">, </w:t>
      </w:r>
      <w:hyperlink w:anchor="P5925" w:history="1">
        <w:r>
          <w:rPr>
            <w:color w:val="0000FF"/>
          </w:rPr>
          <w:t>5</w:t>
        </w:r>
      </w:hyperlink>
      <w:r>
        <w:t>.</w:t>
      </w:r>
    </w:p>
    <w:p w:rsidR="00912F6F" w:rsidRDefault="00912F6F">
      <w:pPr>
        <w:pStyle w:val="ConsPlusNormal"/>
        <w:jc w:val="both"/>
      </w:pPr>
      <w:r>
        <w:t xml:space="preserve">(в ред. </w:t>
      </w:r>
      <w:hyperlink r:id="rId489"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99. Главный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консолидированный Отчет (</w:t>
      </w:r>
      <w:hyperlink w:anchor="P5884" w:history="1">
        <w:r>
          <w:rPr>
            <w:color w:val="0000FF"/>
          </w:rPr>
          <w:t>ф. 0503121</w:t>
        </w:r>
      </w:hyperlink>
      <w:r>
        <w:t>) на основании консолидированных Отчетов (ф. 0503121) и Отчетов (ф. 0503121),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безвозмездной передачи (получения) финансовых, нефинансовых активов и обязательств между главным распорядителем и распорядителем (получателем) бюджетных средств, главным администратором и администратором источников финансирования дефицита бюджета, в том числе в рамках расчетов по централизованному снабжению в следующем порядке:</w:t>
      </w:r>
    </w:p>
    <w:p w:rsidR="00912F6F" w:rsidRDefault="00912F6F">
      <w:pPr>
        <w:pStyle w:val="ConsPlusNormal"/>
        <w:spacing w:before="220"/>
        <w:ind w:firstLine="540"/>
        <w:jc w:val="both"/>
      </w:pPr>
      <w:r>
        <w:t xml:space="preserve">по </w:t>
      </w:r>
      <w:hyperlink w:anchor="P6675" w:history="1">
        <w:r>
          <w:rPr>
            <w:color w:val="0000FF"/>
          </w:rPr>
          <w:t>строкам 541</w:t>
        </w:r>
      </w:hyperlink>
      <w:r>
        <w:t xml:space="preserve">, </w:t>
      </w:r>
      <w:hyperlink w:anchor="P6682" w:history="1">
        <w:r>
          <w:rPr>
            <w:color w:val="0000FF"/>
          </w:rPr>
          <w:t>542</w:t>
        </w:r>
      </w:hyperlink>
      <w:r>
        <w:t xml:space="preserve"> граф 4 консолидированного Отчета (</w:t>
      </w:r>
      <w:hyperlink w:anchor="P5884" w:history="1">
        <w:r>
          <w:rPr>
            <w:color w:val="0000FF"/>
          </w:rPr>
          <w:t>ф. 0503121</w:t>
        </w:r>
      </w:hyperlink>
      <w:r>
        <w:t xml:space="preserve">) в сумме оборотов по коду счета 130404000 "Внутриведомственные расчеты" на основании показателей граф 8, 7 </w:t>
      </w:r>
      <w:hyperlink w:anchor="P8448" w:history="1">
        <w:r>
          <w:rPr>
            <w:color w:val="0000FF"/>
          </w:rPr>
          <w:t>строки</w:t>
        </w:r>
      </w:hyperlink>
      <w:r>
        <w:t xml:space="preserve"> "Итого"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w:t>
      </w:r>
    </w:p>
    <w:p w:rsidR="00912F6F" w:rsidRDefault="00912F6F">
      <w:pPr>
        <w:pStyle w:val="ConsPlusNormal"/>
        <w:jc w:val="both"/>
      </w:pPr>
      <w:r>
        <w:t xml:space="preserve">(в ред. Приказов Минфина России от 26.10.2012 </w:t>
      </w:r>
      <w:hyperlink r:id="rId490" w:history="1">
        <w:r>
          <w:rPr>
            <w:color w:val="0000FF"/>
          </w:rPr>
          <w:t>N 138н</w:t>
        </w:r>
      </w:hyperlink>
      <w:r>
        <w:t xml:space="preserve">, от 31.12.2015 </w:t>
      </w:r>
      <w:hyperlink r:id="rId491" w:history="1">
        <w:r>
          <w:rPr>
            <w:color w:val="0000FF"/>
          </w:rPr>
          <w:t>N 229н</w:t>
        </w:r>
      </w:hyperlink>
      <w:r>
        <w:t>)</w:t>
      </w:r>
    </w:p>
    <w:p w:rsidR="00912F6F" w:rsidRDefault="00912F6F">
      <w:pPr>
        <w:pStyle w:val="ConsPlusNormal"/>
        <w:spacing w:before="220"/>
        <w:ind w:firstLine="540"/>
        <w:jc w:val="both"/>
      </w:pPr>
      <w:r>
        <w:t xml:space="preserve">по строкам </w:t>
      </w:r>
      <w:hyperlink w:anchor="P5924" w:history="1">
        <w:r>
          <w:rPr>
            <w:color w:val="0000FF"/>
          </w:rPr>
          <w:t>графы 4</w:t>
        </w:r>
      </w:hyperlink>
      <w:r>
        <w:t xml:space="preserve"> консолидированного Отчета (ф. 0503121), соответствующим кодам КОСГУ счетов, корреспондирующих со счетом 130404000 "Внутриведомственные расчеты", на основании показателей граф 7, 8, 9 </w:t>
      </w:r>
      <w:hyperlink w:anchor="P8448" w:history="1">
        <w:r>
          <w:rPr>
            <w:color w:val="0000FF"/>
          </w:rPr>
          <w:t>строк</w:t>
        </w:r>
      </w:hyperlink>
      <w:r>
        <w:t xml:space="preserve"> "неденежные расчеты" сводной Справки (ф. 0503125 по коду счета 030404000) главного распорядителя бюджетных средств, главного администратора источников финансирования дефицита бюджета по бюджетной деятельности;</w:t>
      </w:r>
    </w:p>
    <w:p w:rsidR="00912F6F" w:rsidRDefault="00912F6F">
      <w:pPr>
        <w:pStyle w:val="ConsPlusNormal"/>
        <w:jc w:val="both"/>
      </w:pPr>
      <w:r>
        <w:t xml:space="preserve">(в ред. </w:t>
      </w:r>
      <w:hyperlink r:id="rId492"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абзацы четвертый - пятый исключены. - </w:t>
      </w:r>
      <w:hyperlink r:id="rId493"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Показатели строк консолидированного Отчета (</w:t>
      </w:r>
      <w:hyperlink w:anchor="P5884" w:history="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398" w:history="1">
        <w:r>
          <w:rPr>
            <w:color w:val="0000FF"/>
          </w:rPr>
          <w:t>пунктом 93</w:t>
        </w:r>
      </w:hyperlink>
      <w:r>
        <w:t xml:space="preserve"> настоящей Инструкции.</w:t>
      </w:r>
    </w:p>
    <w:p w:rsidR="00912F6F" w:rsidRDefault="00912F6F">
      <w:pPr>
        <w:pStyle w:val="ConsPlusNormal"/>
        <w:spacing w:before="220"/>
        <w:ind w:firstLine="540"/>
        <w:jc w:val="both"/>
      </w:pPr>
      <w:r>
        <w:t xml:space="preserve">Показатели </w:t>
      </w:r>
      <w:hyperlink w:anchor="P6299" w:history="1">
        <w:r>
          <w:rPr>
            <w:color w:val="0000FF"/>
          </w:rPr>
          <w:t>строки 300</w:t>
        </w:r>
      </w:hyperlink>
      <w:r>
        <w:t xml:space="preserve"> "Чистый операционный результат" граф 4, 5 консолидированного Отчета (ф. 0503121) формируются путем суммирования показателей по </w:t>
      </w:r>
      <w:hyperlink w:anchor="P6299" w:history="1">
        <w:r>
          <w:rPr>
            <w:color w:val="0000FF"/>
          </w:rPr>
          <w:t>строке 300</w:t>
        </w:r>
      </w:hyperlink>
      <w:r>
        <w:t xml:space="preserve"> "Чистый операционный результат" граф 4, 5 консолидированных Отчетов (ф. 0503121) и Отчетов (ф. 0503121), представленных соответственно распорядителями и получателями бюджетных средств.</w:t>
      </w:r>
    </w:p>
    <w:p w:rsidR="00912F6F" w:rsidRDefault="00912F6F">
      <w:pPr>
        <w:pStyle w:val="ConsPlusNormal"/>
        <w:jc w:val="both"/>
      </w:pPr>
      <w:r>
        <w:t xml:space="preserve">(в ред. Приказов Минфина России от 26.10.2012 </w:t>
      </w:r>
      <w:hyperlink r:id="rId494" w:history="1">
        <w:r>
          <w:rPr>
            <w:color w:val="0000FF"/>
          </w:rPr>
          <w:t>N 138н</w:t>
        </w:r>
      </w:hyperlink>
      <w:r>
        <w:t xml:space="preserve">, от 30.11.2018 </w:t>
      </w:r>
      <w:hyperlink r:id="rId495" w:history="1">
        <w:r>
          <w:rPr>
            <w:color w:val="0000FF"/>
          </w:rPr>
          <w:t>N 244н</w:t>
        </w:r>
      </w:hyperlink>
      <w:r>
        <w:t>)</w:t>
      </w:r>
    </w:p>
    <w:p w:rsidR="00912F6F" w:rsidRDefault="00912F6F">
      <w:pPr>
        <w:pStyle w:val="ConsPlusNormal"/>
        <w:spacing w:before="220"/>
        <w:ind w:firstLine="540"/>
        <w:jc w:val="both"/>
      </w:pPr>
      <w:r>
        <w:t xml:space="preserve">В </w:t>
      </w:r>
      <w:hyperlink w:anchor="P5926" w:history="1">
        <w:r>
          <w:rPr>
            <w:color w:val="0000FF"/>
          </w:rPr>
          <w:t>графе 6</w:t>
        </w:r>
      </w:hyperlink>
      <w:r>
        <w:t xml:space="preserve"> консолидированного Отчета (ф. 0503121) отражается сумма показателей </w:t>
      </w:r>
      <w:hyperlink w:anchor="P5924" w:history="1">
        <w:r>
          <w:rPr>
            <w:color w:val="0000FF"/>
          </w:rPr>
          <w:t>граф 4</w:t>
        </w:r>
      </w:hyperlink>
      <w:r>
        <w:t xml:space="preserve">, </w:t>
      </w:r>
      <w:hyperlink w:anchor="P5925" w:history="1">
        <w:r>
          <w:rPr>
            <w:color w:val="0000FF"/>
          </w:rPr>
          <w:t>5</w:t>
        </w:r>
      </w:hyperlink>
      <w:r>
        <w:t>.</w:t>
      </w:r>
    </w:p>
    <w:p w:rsidR="00912F6F" w:rsidRDefault="00912F6F">
      <w:pPr>
        <w:pStyle w:val="ConsPlusNormal"/>
        <w:jc w:val="both"/>
      </w:pPr>
      <w:r>
        <w:t xml:space="preserve">(в ред. Приказов Минфина России от 26.10.2012 </w:t>
      </w:r>
      <w:hyperlink r:id="rId496" w:history="1">
        <w:r>
          <w:rPr>
            <w:color w:val="0000FF"/>
          </w:rPr>
          <w:t>N 138н</w:t>
        </w:r>
      </w:hyperlink>
      <w:r>
        <w:t xml:space="preserve">, от 31.12.2015 </w:t>
      </w:r>
      <w:hyperlink r:id="rId497" w:history="1">
        <w:r>
          <w:rPr>
            <w:color w:val="0000FF"/>
          </w:rPr>
          <w:t>N 229н</w:t>
        </w:r>
      </w:hyperlink>
      <w:r>
        <w:t>)</w:t>
      </w:r>
    </w:p>
    <w:p w:rsidR="00912F6F" w:rsidRDefault="00912F6F">
      <w:pPr>
        <w:pStyle w:val="ConsPlusNormal"/>
        <w:spacing w:before="220"/>
        <w:ind w:firstLine="540"/>
        <w:jc w:val="both"/>
      </w:pPr>
      <w:r>
        <w:t>100. Финансовый орган, на основании данных консолидированных Отчетов (</w:t>
      </w:r>
      <w:hyperlink w:anchor="P5884" w:history="1">
        <w:r>
          <w:rPr>
            <w:color w:val="0000FF"/>
          </w:rPr>
          <w:t>ф. 0503121</w:t>
        </w:r>
      </w:hyperlink>
      <w:r>
        <w:t xml:space="preserve">),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 и исключения взаимосвязанных показателей в части операций по безвозмездной передаче (получению) между </w:t>
      </w:r>
      <w:r>
        <w:lastRenderedPageBreak/>
        <w:t>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соответствующего бюджета (главным администраторам источников финансирования дефицита соответствующего бюджета), финансовых, нефинансовых активов и обязательств в следующем порядке:</w:t>
      </w:r>
    </w:p>
    <w:p w:rsidR="00912F6F" w:rsidRDefault="00912F6F">
      <w:pPr>
        <w:pStyle w:val="ConsPlusNormal"/>
        <w:spacing w:before="220"/>
        <w:ind w:firstLine="540"/>
        <w:jc w:val="both"/>
      </w:pPr>
      <w:r>
        <w:t xml:space="preserve">по строкам </w:t>
      </w:r>
      <w:hyperlink w:anchor="P5924" w:history="1">
        <w:r>
          <w:rPr>
            <w:color w:val="0000FF"/>
          </w:rPr>
          <w:t>графы 4</w:t>
        </w:r>
      </w:hyperlink>
      <w:r>
        <w:t xml:space="preserve"> консолидированного Отчета (</w:t>
      </w:r>
      <w:hyperlink w:anchor="P5884" w:history="1">
        <w:r>
          <w:rPr>
            <w:color w:val="0000FF"/>
          </w:rPr>
          <w:t>ф. 0503121</w:t>
        </w:r>
      </w:hyperlink>
      <w:r>
        <w:t xml:space="preserve">), содержащим показатели по КОСГУ 189, 191, 195, 241, 281 в части оборотов по кодам счетов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кодам счетов 140120241 "Расходы на безвозмездные перечисления государственным (муниципальным) бюджетным и автономным учреждениям", 140120281 "Расходы на безвозмездные перечисления капитального характера государственным (муниципальным) бюджетным и автономным учреждениям" на основании показателей соответственно граф 8, 7 </w:t>
      </w:r>
      <w:hyperlink w:anchor="P8540" w:history="1">
        <w:r>
          <w:rPr>
            <w:color w:val="0000FF"/>
          </w:rPr>
          <w:t>строки</w:t>
        </w:r>
      </w:hyperlink>
      <w:r>
        <w:t xml:space="preserve"> "Итого" сводных Справок (ф. 0503125 по коду счета 140120241, 140120281, 140110189, 140110191, 140110195), сформированных финансовым органом по бюджетной деятельности;</w:t>
      </w:r>
    </w:p>
    <w:p w:rsidR="00912F6F" w:rsidRDefault="00912F6F">
      <w:pPr>
        <w:pStyle w:val="ConsPlusNormal"/>
        <w:jc w:val="both"/>
      </w:pPr>
      <w:r>
        <w:t xml:space="preserve">(в ред. </w:t>
      </w:r>
      <w:hyperlink r:id="rId498"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по строкам </w:t>
      </w:r>
      <w:hyperlink w:anchor="P5924" w:history="1">
        <w:r>
          <w:rPr>
            <w:color w:val="0000FF"/>
          </w:rPr>
          <w:t>графы 4</w:t>
        </w:r>
      </w:hyperlink>
      <w:r>
        <w:t xml:space="preserve"> консолидированного Отчета (</w:t>
      </w:r>
      <w:hyperlink w:anchor="P5884" w:history="1">
        <w:r>
          <w:rPr>
            <w:color w:val="0000FF"/>
          </w:rPr>
          <w:t>ф. 0503121</w:t>
        </w:r>
      </w:hyperlink>
      <w:r>
        <w:t>), соответствующим кодам КОСГУ счетов, корреспондирующих со счетами 140110189 "Иные доходы", 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140120241 "Расходы на безвозмездные перечисления государственным (муниципальным) бюджетным и автономным учреждениям" на основании показателей, отраженных по строкам "</w:t>
      </w:r>
      <w:hyperlink w:anchor="P8588" w:history="1">
        <w:r>
          <w:rPr>
            <w:color w:val="0000FF"/>
          </w:rPr>
          <w:t>денежные расчеты</w:t>
        </w:r>
      </w:hyperlink>
      <w:r>
        <w:t>" и "</w:t>
      </w:r>
      <w:hyperlink w:anchor="P8624" w:history="1">
        <w:r>
          <w:rPr>
            <w:color w:val="0000FF"/>
          </w:rPr>
          <w:t>неденежные расчеты</w:t>
        </w:r>
      </w:hyperlink>
      <w:r>
        <w:t>" в разрезе кодов корреспондирующих счетов (соответственно графы 8 и 7) в сводных Справках (ф. 0503125 по коду счета 140120241, 140120281, 140110189, 140110191, 140110195), сформированных финансовым органом по бюджетной деятельности.</w:t>
      </w:r>
    </w:p>
    <w:p w:rsidR="00912F6F" w:rsidRDefault="00912F6F">
      <w:pPr>
        <w:pStyle w:val="ConsPlusNormal"/>
        <w:jc w:val="both"/>
      </w:pPr>
      <w:r>
        <w:t xml:space="preserve">(в ред. </w:t>
      </w:r>
      <w:hyperlink r:id="rId49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Показатели строк консолидированного Отчета (</w:t>
      </w:r>
      <w:hyperlink w:anchor="P5884" w:history="1">
        <w:r>
          <w:rPr>
            <w:color w:val="0000FF"/>
          </w:rPr>
          <w:t>ф. 0503121</w:t>
        </w:r>
      </w:hyperlink>
      <w:r>
        <w:t xml:space="preserve">), формируемые расчетным путем из соответствующих строк отчета, определяются в порядке, предусмотренном </w:t>
      </w:r>
      <w:hyperlink w:anchor="P1398" w:history="1">
        <w:r>
          <w:rPr>
            <w:color w:val="0000FF"/>
          </w:rPr>
          <w:t>пунктом 93</w:t>
        </w:r>
      </w:hyperlink>
      <w:r>
        <w:t xml:space="preserve"> настоящей Инструкции.</w:t>
      </w:r>
    </w:p>
    <w:p w:rsidR="00912F6F" w:rsidRDefault="00912F6F">
      <w:pPr>
        <w:pStyle w:val="ConsPlusNormal"/>
        <w:spacing w:before="220"/>
        <w:ind w:firstLine="540"/>
        <w:jc w:val="both"/>
      </w:pPr>
      <w:r>
        <w:t xml:space="preserve">Показатели </w:t>
      </w:r>
      <w:hyperlink w:anchor="P6299" w:history="1">
        <w:r>
          <w:rPr>
            <w:color w:val="0000FF"/>
          </w:rPr>
          <w:t>строки 300</w:t>
        </w:r>
      </w:hyperlink>
      <w:r>
        <w:t xml:space="preserve"> "Чистый операционный результат" граф 4, 5 консолидированного Отчета (ф. 0503121) формируется путем суммирования показателей по </w:t>
      </w:r>
      <w:hyperlink w:anchor="P6299" w:history="1">
        <w:r>
          <w:rPr>
            <w:color w:val="0000FF"/>
          </w:rPr>
          <w:t>строке 300</w:t>
        </w:r>
      </w:hyperlink>
      <w:r>
        <w:t xml:space="preserve"> "Чистый операционный результат" граф 4, 5 консолидируемых Отчетов (ф. 0503121), представленных главными распорядителями бюджетных средств.</w:t>
      </w:r>
    </w:p>
    <w:p w:rsidR="00912F6F" w:rsidRDefault="00912F6F">
      <w:pPr>
        <w:pStyle w:val="ConsPlusNormal"/>
        <w:spacing w:before="220"/>
        <w:ind w:firstLine="540"/>
        <w:jc w:val="both"/>
      </w:pPr>
      <w:r>
        <w:t xml:space="preserve">В </w:t>
      </w:r>
      <w:hyperlink w:anchor="P5926" w:history="1">
        <w:r>
          <w:rPr>
            <w:color w:val="0000FF"/>
          </w:rPr>
          <w:t>графе 6</w:t>
        </w:r>
      </w:hyperlink>
      <w:r>
        <w:t xml:space="preserve"> консолидированного Отчета (ф. 0503121) отражается сумма показателей </w:t>
      </w:r>
      <w:hyperlink w:anchor="P5924" w:history="1">
        <w:r>
          <w:rPr>
            <w:color w:val="0000FF"/>
          </w:rPr>
          <w:t>граф 4</w:t>
        </w:r>
      </w:hyperlink>
      <w:r>
        <w:t xml:space="preserve">, </w:t>
      </w:r>
      <w:hyperlink w:anchor="P5925" w:history="1">
        <w:r>
          <w:rPr>
            <w:color w:val="0000FF"/>
          </w:rPr>
          <w:t>5</w:t>
        </w:r>
      </w:hyperlink>
      <w:r>
        <w:t>.</w:t>
      </w:r>
    </w:p>
    <w:p w:rsidR="00912F6F" w:rsidRDefault="00912F6F">
      <w:pPr>
        <w:pStyle w:val="ConsPlusNormal"/>
        <w:jc w:val="both"/>
      </w:pPr>
      <w:r>
        <w:t xml:space="preserve">(п. 100 в ред. </w:t>
      </w:r>
      <w:hyperlink r:id="rId500"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r>
        <w:t>Баланс по поступлениям и выбытиям бюджетных средств</w:t>
      </w:r>
    </w:p>
    <w:p w:rsidR="00912F6F" w:rsidRDefault="00912F6F">
      <w:pPr>
        <w:pStyle w:val="ConsPlusTitle"/>
        <w:jc w:val="center"/>
      </w:pPr>
      <w:hyperlink w:anchor="P10960" w:history="1">
        <w:r>
          <w:rPr>
            <w:color w:val="0000FF"/>
          </w:rPr>
          <w:t>(ф. 0503140)</w:t>
        </w:r>
      </w:hyperlink>
    </w:p>
    <w:p w:rsidR="00912F6F" w:rsidRDefault="00912F6F">
      <w:pPr>
        <w:pStyle w:val="ConsPlusNormal"/>
        <w:ind w:firstLine="540"/>
        <w:jc w:val="both"/>
      </w:pPr>
    </w:p>
    <w:p w:rsidR="00912F6F" w:rsidRDefault="00912F6F">
      <w:pPr>
        <w:pStyle w:val="ConsPlusNormal"/>
        <w:ind w:firstLine="540"/>
        <w:jc w:val="both"/>
      </w:pPr>
      <w:r>
        <w:t>101. Баланс по поступлениям и выбытиям бюджетных средств (ф. 0503140) (далее в целях настоящей Инструкции - Баланс (ф. 0503140) формируется ежемесячно финансовым органом.</w:t>
      </w:r>
    </w:p>
    <w:p w:rsidR="00912F6F" w:rsidRDefault="00912F6F">
      <w:pPr>
        <w:pStyle w:val="ConsPlusNormal"/>
        <w:spacing w:before="220"/>
        <w:ind w:firstLine="540"/>
        <w:jc w:val="both"/>
      </w:pPr>
      <w:r>
        <w:t>102. Показатели отражаются в Балансе (ф. 0503140) в разрезе бюджетной деятельности (графы 3, 6), по средствам во временном распоряжении (графы 4, 7) и итогового показателя (графы 5, 8) на начало года (группа граф 3 - 5) и конец отчетного периода (группа граф 6 - 8).</w:t>
      </w:r>
    </w:p>
    <w:p w:rsidR="00912F6F" w:rsidRDefault="00912F6F">
      <w:pPr>
        <w:pStyle w:val="ConsPlusNormal"/>
        <w:jc w:val="both"/>
      </w:pPr>
      <w:r>
        <w:t xml:space="preserve">(п. 102 в ред. </w:t>
      </w:r>
      <w:hyperlink r:id="rId501"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lastRenderedPageBreak/>
        <w:t>103. В группе граф 3 - 5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 0503173).</w:t>
      </w:r>
    </w:p>
    <w:p w:rsidR="00912F6F" w:rsidRDefault="00912F6F">
      <w:pPr>
        <w:pStyle w:val="ConsPlusNormal"/>
        <w:jc w:val="both"/>
      </w:pPr>
      <w:r>
        <w:t xml:space="preserve">(п. 103 в ред. </w:t>
      </w:r>
      <w:hyperlink r:id="rId502"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1013" w:history="1">
        <w:r>
          <w:rPr>
            <w:color w:val="0000FF"/>
          </w:rPr>
          <w:t>Раздел</w:t>
        </w:r>
      </w:hyperlink>
      <w:r>
        <w:t xml:space="preserve"> "Финансовые активы"</w:t>
      </w:r>
    </w:p>
    <w:p w:rsidR="00912F6F" w:rsidRDefault="00912F6F">
      <w:pPr>
        <w:pStyle w:val="ConsPlusNormal"/>
        <w:ind w:firstLine="540"/>
        <w:jc w:val="both"/>
      </w:pPr>
    </w:p>
    <w:p w:rsidR="00912F6F" w:rsidRDefault="00912F6F">
      <w:pPr>
        <w:pStyle w:val="ConsPlusNormal"/>
        <w:ind w:firstLine="540"/>
        <w:jc w:val="both"/>
      </w:pPr>
      <w:r>
        <w:t>104. В разделе "Финансовые активы" отражаются остатки финансовых активов в разрезе строк:</w:t>
      </w:r>
    </w:p>
    <w:p w:rsidR="00912F6F" w:rsidRDefault="00912F6F">
      <w:pPr>
        <w:pStyle w:val="ConsPlusNormal"/>
        <w:spacing w:before="220"/>
        <w:ind w:firstLine="540"/>
        <w:jc w:val="both"/>
      </w:pPr>
      <w:hyperlink w:anchor="P11022" w:history="1">
        <w:r>
          <w:rPr>
            <w:color w:val="0000FF"/>
          </w:rPr>
          <w:t>строка 210</w:t>
        </w:r>
      </w:hyperlink>
      <w:r>
        <w:t xml:space="preserve"> - сумма </w:t>
      </w:r>
      <w:hyperlink w:anchor="P11038" w:history="1">
        <w:r>
          <w:rPr>
            <w:color w:val="0000FF"/>
          </w:rPr>
          <w:t>строк 211</w:t>
        </w:r>
      </w:hyperlink>
      <w:r>
        <w:t xml:space="preserve"> - </w:t>
      </w:r>
      <w:hyperlink w:anchor="P11054" w:history="1">
        <w:r>
          <w:rPr>
            <w:color w:val="0000FF"/>
          </w:rPr>
          <w:t>213</w:t>
        </w:r>
      </w:hyperlink>
      <w:r>
        <w:t>;</w:t>
      </w:r>
    </w:p>
    <w:p w:rsidR="00912F6F" w:rsidRDefault="00912F6F">
      <w:pPr>
        <w:pStyle w:val="ConsPlusNormal"/>
        <w:spacing w:before="220"/>
        <w:ind w:firstLine="540"/>
        <w:jc w:val="both"/>
      </w:pPr>
      <w:hyperlink w:anchor="P11038" w:history="1">
        <w:r>
          <w:rPr>
            <w:color w:val="0000FF"/>
          </w:rPr>
          <w:t>строка 211</w:t>
        </w:r>
      </w:hyperlink>
      <w:r>
        <w:t xml:space="preserve"> - остаток по счету 020211000 "Средства на счетах бюджета в рублях в органе Федерального казначейства";</w:t>
      </w:r>
    </w:p>
    <w:p w:rsidR="00912F6F" w:rsidRDefault="00912F6F">
      <w:pPr>
        <w:pStyle w:val="ConsPlusNormal"/>
        <w:spacing w:before="220"/>
        <w:ind w:firstLine="540"/>
        <w:jc w:val="both"/>
      </w:pPr>
      <w:hyperlink w:anchor="P11046" w:history="1">
        <w:r>
          <w:rPr>
            <w:color w:val="0000FF"/>
          </w:rPr>
          <w:t>строка 212</w:t>
        </w:r>
      </w:hyperlink>
      <w:r>
        <w:t xml:space="preserve"> - остаток по счету 020212000 "Средства на счетах бюджета в органе Федерального казначейства в пути";</w:t>
      </w:r>
    </w:p>
    <w:p w:rsidR="00912F6F" w:rsidRDefault="00912F6F">
      <w:pPr>
        <w:pStyle w:val="ConsPlusNormal"/>
        <w:spacing w:before="220"/>
        <w:ind w:firstLine="540"/>
        <w:jc w:val="both"/>
      </w:pPr>
      <w:hyperlink w:anchor="P11054" w:history="1">
        <w:r>
          <w:rPr>
            <w:color w:val="0000FF"/>
          </w:rPr>
          <w:t>строка 213</w:t>
        </w:r>
      </w:hyperlink>
      <w:r>
        <w:t xml:space="preserve"> - остаток по счету 020213000 "Средства на счетах бюджета в иностранной валюте в органах Федерального казначейства";</w:t>
      </w:r>
    </w:p>
    <w:p w:rsidR="00912F6F" w:rsidRDefault="00912F6F">
      <w:pPr>
        <w:pStyle w:val="ConsPlusNormal"/>
        <w:spacing w:before="220"/>
        <w:ind w:firstLine="540"/>
        <w:jc w:val="both"/>
      </w:pPr>
      <w:hyperlink w:anchor="P11062" w:history="1">
        <w:r>
          <w:rPr>
            <w:color w:val="0000FF"/>
          </w:rPr>
          <w:t>строка 220</w:t>
        </w:r>
      </w:hyperlink>
      <w:r>
        <w:t xml:space="preserve"> - сумма </w:t>
      </w:r>
      <w:hyperlink w:anchor="P11078" w:history="1">
        <w:r>
          <w:rPr>
            <w:color w:val="0000FF"/>
          </w:rPr>
          <w:t>строк 221</w:t>
        </w:r>
      </w:hyperlink>
      <w:r>
        <w:t xml:space="preserve"> - </w:t>
      </w:r>
      <w:hyperlink w:anchor="P11094" w:history="1">
        <w:r>
          <w:rPr>
            <w:color w:val="0000FF"/>
          </w:rPr>
          <w:t>223</w:t>
        </w:r>
      </w:hyperlink>
      <w:r>
        <w:t>;</w:t>
      </w:r>
    </w:p>
    <w:p w:rsidR="00912F6F" w:rsidRDefault="00912F6F">
      <w:pPr>
        <w:pStyle w:val="ConsPlusNormal"/>
        <w:spacing w:before="220"/>
        <w:ind w:firstLine="540"/>
        <w:jc w:val="both"/>
      </w:pPr>
      <w:hyperlink w:anchor="P11078" w:history="1">
        <w:r>
          <w:rPr>
            <w:color w:val="0000FF"/>
          </w:rPr>
          <w:t>строка 221</w:t>
        </w:r>
      </w:hyperlink>
      <w:r>
        <w:t xml:space="preserve"> - остаток по счету 020221000 "Средства на счетах бюджета в рублях в кредитной организации";</w:t>
      </w:r>
    </w:p>
    <w:p w:rsidR="00912F6F" w:rsidRDefault="00912F6F">
      <w:pPr>
        <w:pStyle w:val="ConsPlusNormal"/>
        <w:spacing w:before="220"/>
        <w:ind w:firstLine="540"/>
        <w:jc w:val="both"/>
      </w:pPr>
      <w:hyperlink w:anchor="P11086" w:history="1">
        <w:r>
          <w:rPr>
            <w:color w:val="0000FF"/>
          </w:rPr>
          <w:t>строка 222</w:t>
        </w:r>
      </w:hyperlink>
      <w:r>
        <w:t xml:space="preserve"> - остаток по счету 020222000 "Средства на счетах бюджета в кредитной организации в пути";</w:t>
      </w:r>
    </w:p>
    <w:p w:rsidR="00912F6F" w:rsidRDefault="00912F6F">
      <w:pPr>
        <w:pStyle w:val="ConsPlusNormal"/>
        <w:spacing w:before="220"/>
        <w:ind w:firstLine="540"/>
        <w:jc w:val="both"/>
      </w:pPr>
      <w:hyperlink w:anchor="P11094" w:history="1">
        <w:r>
          <w:rPr>
            <w:color w:val="0000FF"/>
          </w:rPr>
          <w:t>строка 223</w:t>
        </w:r>
      </w:hyperlink>
      <w:r>
        <w:t xml:space="preserve"> - остаток по счету 020223000 "Средства на счетах бюджета в иностранной валюте в кредитной организации";</w:t>
      </w:r>
    </w:p>
    <w:p w:rsidR="00912F6F" w:rsidRDefault="00912F6F">
      <w:pPr>
        <w:pStyle w:val="ConsPlusNormal"/>
        <w:spacing w:before="220"/>
        <w:ind w:firstLine="540"/>
        <w:jc w:val="both"/>
      </w:pPr>
      <w:hyperlink w:anchor="P11102" w:history="1">
        <w:r>
          <w:rPr>
            <w:color w:val="0000FF"/>
          </w:rPr>
          <w:t>строка 230</w:t>
        </w:r>
      </w:hyperlink>
      <w:r>
        <w:t xml:space="preserve"> - сумма </w:t>
      </w:r>
      <w:hyperlink w:anchor="P11118" w:history="1">
        <w:r>
          <w:rPr>
            <w:color w:val="0000FF"/>
          </w:rPr>
          <w:t>строк 231</w:t>
        </w:r>
      </w:hyperlink>
      <w:r>
        <w:t xml:space="preserve"> - </w:t>
      </w:r>
      <w:hyperlink w:anchor="P11126" w:history="1">
        <w:r>
          <w:rPr>
            <w:color w:val="0000FF"/>
          </w:rPr>
          <w:t>232</w:t>
        </w:r>
      </w:hyperlink>
      <w:r>
        <w:t>;</w:t>
      </w:r>
    </w:p>
    <w:p w:rsidR="00912F6F" w:rsidRDefault="00912F6F">
      <w:pPr>
        <w:pStyle w:val="ConsPlusNormal"/>
        <w:spacing w:before="220"/>
        <w:ind w:firstLine="540"/>
        <w:jc w:val="both"/>
      </w:pPr>
      <w:hyperlink w:anchor="P11118" w:history="1">
        <w:r>
          <w:rPr>
            <w:color w:val="0000FF"/>
          </w:rPr>
          <w:t>строка 231</w:t>
        </w:r>
      </w:hyperlink>
      <w:r>
        <w:t xml:space="preserve"> - остаток по счету 020231000 "Средства бюджета на депозитных счетах в рублях";</w:t>
      </w:r>
    </w:p>
    <w:p w:rsidR="00912F6F" w:rsidRDefault="00912F6F">
      <w:pPr>
        <w:pStyle w:val="ConsPlusNormal"/>
        <w:spacing w:before="220"/>
        <w:ind w:firstLine="540"/>
        <w:jc w:val="both"/>
      </w:pPr>
      <w:hyperlink w:anchor="P11126" w:history="1">
        <w:r>
          <w:rPr>
            <w:color w:val="0000FF"/>
          </w:rPr>
          <w:t>строка 232</w:t>
        </w:r>
      </w:hyperlink>
      <w:r>
        <w:t xml:space="preserve"> - остаток по счету 020232000 "Средства бюджета на депозитных счетах в пути";</w:t>
      </w:r>
    </w:p>
    <w:p w:rsidR="00912F6F" w:rsidRDefault="00912F6F">
      <w:pPr>
        <w:pStyle w:val="ConsPlusNormal"/>
        <w:spacing w:before="220"/>
        <w:ind w:firstLine="540"/>
        <w:jc w:val="both"/>
      </w:pPr>
      <w:hyperlink w:anchor="P11134" w:history="1">
        <w:r>
          <w:rPr>
            <w:color w:val="0000FF"/>
          </w:rPr>
          <w:t>строка 233</w:t>
        </w:r>
      </w:hyperlink>
      <w:r>
        <w:t xml:space="preserve"> - остаток по счету 020233000 "Средства бюджета на депозитных счетах в иностранной валюте";</w:t>
      </w:r>
    </w:p>
    <w:p w:rsidR="00912F6F" w:rsidRDefault="00912F6F">
      <w:pPr>
        <w:pStyle w:val="ConsPlusNormal"/>
        <w:spacing w:before="220"/>
        <w:ind w:firstLine="540"/>
        <w:jc w:val="both"/>
      </w:pPr>
      <w:hyperlink w:anchor="P11142" w:history="1">
        <w:r>
          <w:rPr>
            <w:color w:val="0000FF"/>
          </w:rPr>
          <w:t>строка 235</w:t>
        </w:r>
      </w:hyperlink>
      <w:r>
        <w:t xml:space="preserve"> - остаток по счету 021100000 "Внутренние расчеты по поступлениям";</w:t>
      </w:r>
    </w:p>
    <w:p w:rsidR="00912F6F" w:rsidRDefault="00912F6F">
      <w:pPr>
        <w:pStyle w:val="ConsPlusNormal"/>
        <w:spacing w:before="220"/>
        <w:ind w:firstLine="540"/>
        <w:jc w:val="both"/>
      </w:pPr>
      <w:hyperlink w:anchor="P11150" w:history="1">
        <w:r>
          <w:rPr>
            <w:color w:val="0000FF"/>
          </w:rPr>
          <w:t>строка 236</w:t>
        </w:r>
      </w:hyperlink>
      <w:r>
        <w:t xml:space="preserve"> - остаток по счету 021200000 "Внутренние расчеты по выбытиям";</w:t>
      </w:r>
    </w:p>
    <w:p w:rsidR="00912F6F" w:rsidRDefault="00912F6F">
      <w:pPr>
        <w:pStyle w:val="ConsPlusNormal"/>
        <w:spacing w:before="220"/>
        <w:ind w:firstLine="540"/>
        <w:jc w:val="both"/>
      </w:pPr>
      <w:hyperlink w:anchor="P11158" w:history="1">
        <w:r>
          <w:rPr>
            <w:color w:val="0000FF"/>
          </w:rPr>
          <w:t>строка 350</w:t>
        </w:r>
      </w:hyperlink>
      <w:r>
        <w:t xml:space="preserve"> - сумма </w:t>
      </w:r>
      <w:hyperlink w:anchor="P11022" w:history="1">
        <w:r>
          <w:rPr>
            <w:color w:val="0000FF"/>
          </w:rPr>
          <w:t>строк 210</w:t>
        </w:r>
      </w:hyperlink>
      <w:r>
        <w:t xml:space="preserve">, </w:t>
      </w:r>
      <w:hyperlink w:anchor="P11062" w:history="1">
        <w:r>
          <w:rPr>
            <w:color w:val="0000FF"/>
          </w:rPr>
          <w:t>220</w:t>
        </w:r>
      </w:hyperlink>
      <w:r>
        <w:t xml:space="preserve">, </w:t>
      </w:r>
      <w:hyperlink w:anchor="P11102" w:history="1">
        <w:r>
          <w:rPr>
            <w:color w:val="0000FF"/>
          </w:rPr>
          <w:t>230</w:t>
        </w:r>
      </w:hyperlink>
      <w:r>
        <w:t xml:space="preserve">, </w:t>
      </w:r>
      <w:hyperlink w:anchor="P11142" w:history="1">
        <w:r>
          <w:rPr>
            <w:color w:val="0000FF"/>
          </w:rPr>
          <w:t>235</w:t>
        </w:r>
      </w:hyperlink>
      <w:r>
        <w:t xml:space="preserve">, </w:t>
      </w:r>
      <w:hyperlink w:anchor="P11150" w:history="1">
        <w:r>
          <w:rPr>
            <w:color w:val="0000FF"/>
          </w:rPr>
          <w:t>236</w:t>
        </w:r>
      </w:hyperlink>
      <w:r>
        <w:t>.</w:t>
      </w:r>
    </w:p>
    <w:p w:rsidR="00912F6F" w:rsidRDefault="00912F6F">
      <w:pPr>
        <w:pStyle w:val="ConsPlusNormal"/>
        <w:jc w:val="both"/>
      </w:pPr>
      <w:r>
        <w:t xml:space="preserve">(п. 104 в ред. </w:t>
      </w:r>
      <w:hyperlink r:id="rId503"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1186" w:history="1">
        <w:r>
          <w:rPr>
            <w:color w:val="0000FF"/>
          </w:rPr>
          <w:t>Раздел</w:t>
        </w:r>
      </w:hyperlink>
      <w:r>
        <w:t xml:space="preserve"> "Обязательства"</w:t>
      </w:r>
    </w:p>
    <w:p w:rsidR="00912F6F" w:rsidRDefault="00912F6F">
      <w:pPr>
        <w:pStyle w:val="ConsPlusNormal"/>
        <w:ind w:firstLine="540"/>
        <w:jc w:val="both"/>
      </w:pPr>
    </w:p>
    <w:p w:rsidR="00912F6F" w:rsidRDefault="00912F6F">
      <w:pPr>
        <w:pStyle w:val="ConsPlusNormal"/>
        <w:ind w:firstLine="540"/>
        <w:jc w:val="both"/>
      </w:pPr>
      <w:r>
        <w:t>105. В разделе "Обязательства" отражаются остатки кредиторских расчетов, возникших при отражении кассовых операций финансовым органом в разрезе строк:</w:t>
      </w:r>
    </w:p>
    <w:p w:rsidR="00912F6F" w:rsidRDefault="00912F6F">
      <w:pPr>
        <w:pStyle w:val="ConsPlusNormal"/>
        <w:spacing w:before="220"/>
        <w:ind w:firstLine="540"/>
        <w:jc w:val="both"/>
      </w:pPr>
      <w:hyperlink w:anchor="P11195" w:history="1">
        <w:r>
          <w:rPr>
            <w:color w:val="0000FF"/>
          </w:rPr>
          <w:t>строка 440</w:t>
        </w:r>
      </w:hyperlink>
      <w:r>
        <w:t xml:space="preserve"> - остаток по счету 030800000 "Внутренние расчеты по поступлениям";</w:t>
      </w:r>
    </w:p>
    <w:p w:rsidR="00912F6F" w:rsidRDefault="00912F6F">
      <w:pPr>
        <w:pStyle w:val="ConsPlusNormal"/>
        <w:spacing w:before="220"/>
        <w:ind w:firstLine="540"/>
        <w:jc w:val="both"/>
      </w:pPr>
      <w:hyperlink w:anchor="P11203" w:history="1">
        <w:r>
          <w:rPr>
            <w:color w:val="0000FF"/>
          </w:rPr>
          <w:t>строка 450</w:t>
        </w:r>
      </w:hyperlink>
      <w:r>
        <w:t xml:space="preserve"> - остаток по счету 030900000 "Внутренние расчеты по выбытиям";</w:t>
      </w:r>
    </w:p>
    <w:p w:rsidR="00912F6F" w:rsidRDefault="00912F6F">
      <w:pPr>
        <w:pStyle w:val="ConsPlusNormal"/>
        <w:spacing w:before="220"/>
        <w:ind w:firstLine="540"/>
        <w:jc w:val="both"/>
      </w:pPr>
      <w:hyperlink w:anchor="P11211" w:history="1">
        <w:r>
          <w:rPr>
            <w:color w:val="0000FF"/>
          </w:rPr>
          <w:t>строка 460</w:t>
        </w:r>
      </w:hyperlink>
      <w:r>
        <w:t xml:space="preserve"> - сумма </w:t>
      </w:r>
      <w:hyperlink w:anchor="P11195" w:history="1">
        <w:r>
          <w:rPr>
            <w:color w:val="0000FF"/>
          </w:rPr>
          <w:t>строк 440</w:t>
        </w:r>
      </w:hyperlink>
      <w:r>
        <w:t xml:space="preserve">, </w:t>
      </w:r>
      <w:hyperlink w:anchor="P11203" w:history="1">
        <w:r>
          <w:rPr>
            <w:color w:val="0000FF"/>
          </w:rPr>
          <w:t>450</w:t>
        </w:r>
      </w:hyperlink>
      <w:r>
        <w:t>.</w:t>
      </w:r>
    </w:p>
    <w:p w:rsidR="00912F6F" w:rsidRDefault="00912F6F">
      <w:pPr>
        <w:pStyle w:val="ConsPlusNormal"/>
        <w:jc w:val="both"/>
      </w:pPr>
      <w:r>
        <w:t xml:space="preserve">(п. 105 в ред. </w:t>
      </w:r>
      <w:hyperlink r:id="rId504"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2"/>
      </w:pPr>
      <w:hyperlink w:anchor="P11218" w:history="1">
        <w:r>
          <w:rPr>
            <w:color w:val="0000FF"/>
          </w:rPr>
          <w:t>Раздел</w:t>
        </w:r>
      </w:hyperlink>
      <w:r>
        <w:t xml:space="preserve"> "Финансовый результат"</w:t>
      </w:r>
    </w:p>
    <w:p w:rsidR="00912F6F" w:rsidRDefault="00912F6F">
      <w:pPr>
        <w:pStyle w:val="ConsPlusNormal"/>
        <w:ind w:firstLine="540"/>
        <w:jc w:val="both"/>
      </w:pPr>
    </w:p>
    <w:p w:rsidR="00912F6F" w:rsidRDefault="00912F6F">
      <w:pPr>
        <w:pStyle w:val="ConsPlusNormal"/>
        <w:ind w:firstLine="540"/>
        <w:jc w:val="both"/>
      </w:pPr>
      <w:r>
        <w:t>106. В разделе "Финансовый результат" отражается результат деятельности по кассовым операциям финансового органа в разрезе строк:</w:t>
      </w:r>
    </w:p>
    <w:p w:rsidR="00912F6F" w:rsidRDefault="00912F6F">
      <w:pPr>
        <w:pStyle w:val="ConsPlusNormal"/>
        <w:spacing w:before="220"/>
        <w:ind w:firstLine="540"/>
        <w:jc w:val="both"/>
      </w:pPr>
      <w:hyperlink w:anchor="P11227" w:history="1">
        <w:r>
          <w:rPr>
            <w:color w:val="0000FF"/>
          </w:rPr>
          <w:t>строка 580</w:t>
        </w:r>
      </w:hyperlink>
      <w:r>
        <w:t xml:space="preserve"> - разность </w:t>
      </w:r>
      <w:hyperlink w:anchor="P11243" w:history="1">
        <w:r>
          <w:rPr>
            <w:color w:val="0000FF"/>
          </w:rPr>
          <w:t>строк 581</w:t>
        </w:r>
      </w:hyperlink>
      <w:r>
        <w:t xml:space="preserve">, </w:t>
      </w:r>
      <w:hyperlink w:anchor="P11251" w:history="1">
        <w:r>
          <w:rPr>
            <w:color w:val="0000FF"/>
          </w:rPr>
          <w:t>582</w:t>
        </w:r>
      </w:hyperlink>
      <w:r>
        <w:t xml:space="preserve"> плюс </w:t>
      </w:r>
      <w:hyperlink w:anchor="P11267" w:history="1">
        <w:r>
          <w:rPr>
            <w:color w:val="0000FF"/>
          </w:rPr>
          <w:t>строка 583</w:t>
        </w:r>
      </w:hyperlink>
      <w:r>
        <w:t>;</w:t>
      </w:r>
    </w:p>
    <w:p w:rsidR="00912F6F" w:rsidRDefault="00912F6F">
      <w:pPr>
        <w:pStyle w:val="ConsPlusNormal"/>
        <w:spacing w:before="220"/>
        <w:ind w:firstLine="540"/>
        <w:jc w:val="both"/>
      </w:pPr>
      <w:hyperlink w:anchor="P11243" w:history="1">
        <w:r>
          <w:rPr>
            <w:color w:val="0000FF"/>
          </w:rPr>
          <w:t>строка 581</w:t>
        </w:r>
      </w:hyperlink>
      <w:r>
        <w:t xml:space="preserve"> - остаток по счету 040210000 "Результат по кассовому исполнению бюджета по поступлениям в бюджет";</w:t>
      </w:r>
    </w:p>
    <w:p w:rsidR="00912F6F" w:rsidRDefault="00912F6F">
      <w:pPr>
        <w:pStyle w:val="ConsPlusNormal"/>
        <w:spacing w:before="220"/>
        <w:ind w:firstLine="540"/>
        <w:jc w:val="both"/>
      </w:pPr>
      <w:hyperlink w:anchor="P11251" w:history="1">
        <w:r>
          <w:rPr>
            <w:color w:val="0000FF"/>
          </w:rPr>
          <w:t>строка 582</w:t>
        </w:r>
      </w:hyperlink>
      <w:r>
        <w:t xml:space="preserve"> - остаток по счету 040220000 "Результат по кассовому исполнению бюджета по выбытиям из бюджета";</w:t>
      </w:r>
    </w:p>
    <w:p w:rsidR="00912F6F" w:rsidRDefault="00912F6F">
      <w:pPr>
        <w:pStyle w:val="ConsPlusNormal"/>
        <w:spacing w:before="220"/>
        <w:ind w:firstLine="540"/>
        <w:jc w:val="both"/>
      </w:pPr>
      <w:hyperlink w:anchor="P11267" w:history="1">
        <w:r>
          <w:rPr>
            <w:color w:val="0000FF"/>
          </w:rPr>
          <w:t>строка 583</w:t>
        </w:r>
      </w:hyperlink>
      <w:r>
        <w:t xml:space="preserve"> - остаток по счету 040230000 "Результат прошлых отчетных периодов по кассовому исполнению бюджета";</w:t>
      </w:r>
    </w:p>
    <w:p w:rsidR="00912F6F" w:rsidRDefault="00912F6F">
      <w:pPr>
        <w:pStyle w:val="ConsPlusNormal"/>
        <w:spacing w:before="220"/>
        <w:ind w:firstLine="540"/>
        <w:jc w:val="both"/>
      </w:pPr>
      <w:hyperlink w:anchor="P11275" w:history="1">
        <w:r>
          <w:rPr>
            <w:color w:val="0000FF"/>
          </w:rPr>
          <w:t>строка 700</w:t>
        </w:r>
      </w:hyperlink>
      <w:r>
        <w:t xml:space="preserve"> - сумма </w:t>
      </w:r>
      <w:hyperlink w:anchor="P11211" w:history="1">
        <w:r>
          <w:rPr>
            <w:color w:val="0000FF"/>
          </w:rPr>
          <w:t>строк 460</w:t>
        </w:r>
      </w:hyperlink>
      <w:r>
        <w:t xml:space="preserve">, </w:t>
      </w:r>
      <w:hyperlink w:anchor="P11227" w:history="1">
        <w:r>
          <w:rPr>
            <w:color w:val="0000FF"/>
          </w:rPr>
          <w:t>580</w:t>
        </w:r>
      </w:hyperlink>
      <w:r>
        <w:t>.</w:t>
      </w:r>
    </w:p>
    <w:p w:rsidR="00912F6F" w:rsidRDefault="00912F6F">
      <w:pPr>
        <w:pStyle w:val="ConsPlusNormal"/>
        <w:spacing w:before="220"/>
        <w:ind w:firstLine="540"/>
        <w:jc w:val="both"/>
      </w:pPr>
      <w:r>
        <w:t>Показатели строки 900 должны соответствовать идентичным показателям строки 410.</w:t>
      </w:r>
    </w:p>
    <w:p w:rsidR="00912F6F" w:rsidRDefault="00912F6F">
      <w:pPr>
        <w:pStyle w:val="ConsPlusNormal"/>
        <w:jc w:val="both"/>
      </w:pPr>
      <w:r>
        <w:t xml:space="preserve">(п. 106 в ред. </w:t>
      </w:r>
      <w:hyperlink r:id="rId505" w:history="1">
        <w:r>
          <w:rPr>
            <w:color w:val="0000FF"/>
          </w:rPr>
          <w:t>Приказа</w:t>
        </w:r>
      </w:hyperlink>
      <w:r>
        <w:t xml:space="preserve"> Минфина России от 30.11.2018 N 244н)</w:t>
      </w:r>
    </w:p>
    <w:p w:rsidR="00912F6F" w:rsidRDefault="00912F6F">
      <w:pPr>
        <w:pStyle w:val="ConsPlusNormal"/>
        <w:jc w:val="center"/>
      </w:pPr>
    </w:p>
    <w:p w:rsidR="00912F6F" w:rsidRDefault="00912F6F">
      <w:pPr>
        <w:pStyle w:val="ConsPlusTitle"/>
        <w:jc w:val="center"/>
        <w:outlineLvl w:val="2"/>
      </w:pPr>
      <w:hyperlink w:anchor="P11285" w:history="1">
        <w:r>
          <w:rPr>
            <w:color w:val="0000FF"/>
          </w:rPr>
          <w:t>Справка</w:t>
        </w:r>
      </w:hyperlink>
      <w:r>
        <w:t xml:space="preserve"> о наличии имущества и обязательств</w:t>
      </w:r>
    </w:p>
    <w:p w:rsidR="00912F6F" w:rsidRDefault="00912F6F">
      <w:pPr>
        <w:pStyle w:val="ConsPlusTitle"/>
        <w:jc w:val="center"/>
      </w:pPr>
      <w:r>
        <w:t>на забалансовых счетах</w:t>
      </w:r>
    </w:p>
    <w:p w:rsidR="00912F6F" w:rsidRDefault="00912F6F">
      <w:pPr>
        <w:pStyle w:val="ConsPlusNormal"/>
        <w:ind w:firstLine="540"/>
        <w:jc w:val="both"/>
      </w:pPr>
    </w:p>
    <w:p w:rsidR="00912F6F" w:rsidRDefault="00912F6F">
      <w:pPr>
        <w:pStyle w:val="ConsPlusNormal"/>
        <w:ind w:firstLine="540"/>
        <w:jc w:val="both"/>
      </w:pPr>
      <w:r>
        <w:t xml:space="preserve">107. Справка в составе Баланса (ф. 0503140) формируется финансовым органом на основании показателей по учету невыясненных поступлений прошлых отчетных периодов, подлежащих уточнению, на забалансовом </w:t>
      </w:r>
      <w:hyperlink w:anchor="P10842" w:history="1">
        <w:r>
          <w:rPr>
            <w:color w:val="0000FF"/>
          </w:rPr>
          <w:t>счете 19</w:t>
        </w:r>
      </w:hyperlink>
      <w:r>
        <w:t xml:space="preserve"> "Невыясненные поступления бюджета прошлых лет" на начало года (графа 4) и конец отчетного периода (графа 5). Показатели отражаются в разрезе годов возникновения невыясненных поступлений.</w:t>
      </w:r>
    </w:p>
    <w:p w:rsidR="00912F6F" w:rsidRDefault="00912F6F">
      <w:pPr>
        <w:pStyle w:val="ConsPlusNormal"/>
        <w:jc w:val="both"/>
      </w:pPr>
      <w:r>
        <w:t xml:space="preserve">(в ред. </w:t>
      </w:r>
      <w:hyperlink r:id="rId506"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108. Финансовый орган составляет сводный Баланс (ф. 0503140) на основании Балансов (ф. 0503140), составленных и представленных его территориальными органами, путем суммирования одноименных показателей по строкам и графам отчетов и исключения взаимосвязанных показателей на основании данных сводных Справок (</w:t>
      </w:r>
      <w:hyperlink w:anchor="P8448" w:history="1">
        <w:r>
          <w:rPr>
            <w:color w:val="0000FF"/>
          </w:rPr>
          <w:t>ф. 0503125</w:t>
        </w:r>
      </w:hyperlink>
      <w:r>
        <w:t xml:space="preserve"> по кодам КОСГУ 560 (660), 730 (830), сформированных финансовым органом по бюджетной деятельности.</w:t>
      </w:r>
    </w:p>
    <w:p w:rsidR="00912F6F" w:rsidRDefault="00912F6F">
      <w:pPr>
        <w:pStyle w:val="ConsPlusNormal"/>
        <w:jc w:val="both"/>
      </w:pPr>
      <w:r>
        <w:t xml:space="preserve">(в ред. </w:t>
      </w:r>
      <w:hyperlink r:id="rId50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Справка в составе сводного Баланса (ф. 0503140) формируется путем суммирования итоговых одноименных показателей по забалансовым счетам бюджетного учета, отраженных в Справках в составе Балансов (ф. 0503140), представленных его территориальными органами.</w:t>
      </w:r>
    </w:p>
    <w:p w:rsidR="00912F6F" w:rsidRDefault="00912F6F">
      <w:pPr>
        <w:pStyle w:val="ConsPlusNormal"/>
        <w:ind w:firstLine="540"/>
        <w:jc w:val="both"/>
      </w:pPr>
    </w:p>
    <w:p w:rsidR="00912F6F" w:rsidRDefault="00912F6F">
      <w:pPr>
        <w:pStyle w:val="ConsPlusTitle"/>
        <w:jc w:val="center"/>
        <w:outlineLvl w:val="2"/>
      </w:pPr>
      <w:r>
        <w:t xml:space="preserve">Баланс исполнения бюджета </w:t>
      </w:r>
      <w:hyperlink w:anchor="P4795" w:history="1">
        <w:r>
          <w:rPr>
            <w:color w:val="0000FF"/>
          </w:rPr>
          <w:t>(ф. 0503120)</w:t>
        </w:r>
      </w:hyperlink>
    </w:p>
    <w:p w:rsidR="00912F6F" w:rsidRDefault="00912F6F">
      <w:pPr>
        <w:pStyle w:val="ConsPlusNormal"/>
        <w:jc w:val="center"/>
      </w:pPr>
    </w:p>
    <w:p w:rsidR="00912F6F" w:rsidRDefault="00912F6F">
      <w:pPr>
        <w:pStyle w:val="ConsPlusNormal"/>
        <w:ind w:firstLine="540"/>
        <w:jc w:val="both"/>
      </w:pPr>
      <w:r>
        <w:t>109. Баланс исполнения бюджета (ф. 0503120) (далее в целях настоящей Инструкции - Баланс (ф. 0503120), формируется финансовым органом, по состоянию на 1 января года, следующего за отчетным.</w:t>
      </w:r>
    </w:p>
    <w:p w:rsidR="00912F6F" w:rsidRDefault="00912F6F">
      <w:pPr>
        <w:pStyle w:val="ConsPlusNormal"/>
        <w:spacing w:before="220"/>
        <w:ind w:firstLine="540"/>
        <w:jc w:val="both"/>
      </w:pPr>
      <w:r>
        <w:t>110. Показатели отражаются в Балансе (ф. 0503120) в разрезе бюджетной деятельности (графы 3, 6), средств во временном распоряжении (графы 4, 7) и итогового показателя (графы 5, 8) на начало года (группа граф 3 - 5) и конец отчетного периода (группа граф 6 - 8), соответственно.</w:t>
      </w:r>
    </w:p>
    <w:p w:rsidR="00912F6F" w:rsidRDefault="00912F6F">
      <w:pPr>
        <w:pStyle w:val="ConsPlusNormal"/>
        <w:jc w:val="both"/>
      </w:pPr>
      <w:r>
        <w:lastRenderedPageBreak/>
        <w:t xml:space="preserve">(п. 110 в ред. </w:t>
      </w:r>
      <w:hyperlink r:id="rId50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111. В группе граф 3 - 5 отражаются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w:anchor="P16056" w:history="1">
        <w:r>
          <w:rPr>
            <w:color w:val="0000FF"/>
          </w:rPr>
          <w:t>(ф. 0503173)</w:t>
        </w:r>
      </w:hyperlink>
      <w:r>
        <w:t>.</w:t>
      </w:r>
    </w:p>
    <w:p w:rsidR="00912F6F" w:rsidRDefault="00912F6F">
      <w:pPr>
        <w:pStyle w:val="ConsPlusNormal"/>
        <w:jc w:val="both"/>
      </w:pPr>
      <w:r>
        <w:t xml:space="preserve">(п. 111 в ред. </w:t>
      </w:r>
      <w:hyperlink r:id="rId509"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112. В графах 6 - 8 отражаются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912F6F" w:rsidRDefault="00912F6F">
      <w:pPr>
        <w:pStyle w:val="ConsPlusNormal"/>
        <w:jc w:val="both"/>
      </w:pPr>
      <w:r>
        <w:t xml:space="preserve">(в ред. </w:t>
      </w:r>
      <w:hyperlink r:id="rId510"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113. Итоговые графы 5, 8 отчета формируются путем суммирования граф 3, 4, граф 6, 7, соответственно.</w:t>
      </w:r>
    </w:p>
    <w:p w:rsidR="00912F6F" w:rsidRDefault="00912F6F">
      <w:pPr>
        <w:pStyle w:val="ConsPlusNormal"/>
        <w:jc w:val="both"/>
      </w:pPr>
      <w:r>
        <w:t xml:space="preserve">(п. 113 в ред. </w:t>
      </w:r>
      <w:hyperlink r:id="rId511"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114. Баланс (ф. 0503120) формируется на основании сводного Баланса </w:t>
      </w:r>
      <w:hyperlink w:anchor="P9887" w:history="1">
        <w:r>
          <w:rPr>
            <w:color w:val="0000FF"/>
          </w:rPr>
          <w:t>(ф. 0503130)</w:t>
        </w:r>
      </w:hyperlink>
      <w:r>
        <w:t xml:space="preserve">, сформированного финансовым органом, и сводного годового Баланса </w:t>
      </w:r>
      <w:hyperlink w:anchor="P10960" w:history="1">
        <w:r>
          <w:rPr>
            <w:color w:val="0000FF"/>
          </w:rPr>
          <w:t>(ф. 0503140)</w:t>
        </w:r>
      </w:hyperlink>
      <w:r>
        <w:t xml:space="preserve"> путем объединения показателей по строкам и графам отчетов, с одновременным исключением взаимосвязанных показателей:</w:t>
      </w:r>
    </w:p>
    <w:p w:rsidR="00912F6F" w:rsidRDefault="00912F6F">
      <w:pPr>
        <w:pStyle w:val="ConsPlusNormal"/>
        <w:spacing w:before="220"/>
        <w:ind w:firstLine="540"/>
        <w:jc w:val="both"/>
      </w:pPr>
      <w:r>
        <w:t xml:space="preserve">абзац исключен. - </w:t>
      </w:r>
      <w:hyperlink r:id="rId512"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по </w:t>
      </w:r>
      <w:hyperlink w:anchor="P10229" w:history="1">
        <w:r>
          <w:rPr>
            <w:color w:val="0000FF"/>
          </w:rPr>
          <w:t>строке 201</w:t>
        </w:r>
      </w:hyperlink>
      <w:r>
        <w:t xml:space="preserve"> граф 4, 7 сводного Баланса (ф. 0503130) и </w:t>
      </w:r>
      <w:hyperlink w:anchor="P11227" w:history="1">
        <w:r>
          <w:rPr>
            <w:color w:val="0000FF"/>
          </w:rPr>
          <w:t>строке 580</w:t>
        </w:r>
      </w:hyperlink>
      <w:r>
        <w:t xml:space="preserve"> граф 4, 7 сводного Баланса (ф. 0503140) в сумме остатка денежных средств, на лицевых счетах получателей бюджетных средств по средствам, полученным во временное распоряжение, открытых в финансовых органах, в объеме показателей по коду счета 320111000, отраженных соответственно в графах 3, 5 </w:t>
      </w:r>
      <w:hyperlink w:anchor="P17547" w:history="1">
        <w:r>
          <w:rPr>
            <w:color w:val="0000FF"/>
          </w:rPr>
          <w:t>раздела 2</w:t>
        </w:r>
      </w:hyperlink>
      <w:r>
        <w:t xml:space="preserve"> приложения "Сведения об остатках денежных средств на счетах получателя бюджетных средств" (ф. 0503178) к сводной Пояснительной записке (ф. 0503160);</w:t>
      </w:r>
    </w:p>
    <w:p w:rsidR="00912F6F" w:rsidRDefault="00912F6F">
      <w:pPr>
        <w:pStyle w:val="ConsPlusNormal"/>
        <w:jc w:val="both"/>
      </w:pPr>
      <w:r>
        <w:t xml:space="preserve">(в ред. </w:t>
      </w:r>
      <w:hyperlink r:id="rId513"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по </w:t>
      </w:r>
      <w:hyperlink w:anchor="P10253" w:history="1">
        <w:r>
          <w:rPr>
            <w:color w:val="0000FF"/>
          </w:rPr>
          <w:t>строке 204</w:t>
        </w:r>
      </w:hyperlink>
      <w:r>
        <w:t xml:space="preserve"> - граф 3, 6 сводного Баланса (ф. 0503130) и </w:t>
      </w:r>
      <w:hyperlink w:anchor="P10636" w:history="1">
        <w:r>
          <w:rPr>
            <w:color w:val="0000FF"/>
          </w:rPr>
          <w:t>строке 570</w:t>
        </w:r>
      </w:hyperlink>
      <w:r>
        <w:t xml:space="preserve"> граф 3, 6 сводного Баланса (ф. 0503130) в сумме остатка денежных средств, размещенных на депозиты.</w:t>
      </w:r>
    </w:p>
    <w:p w:rsidR="00912F6F" w:rsidRDefault="00912F6F">
      <w:pPr>
        <w:pStyle w:val="ConsPlusNormal"/>
        <w:jc w:val="both"/>
      </w:pPr>
      <w:r>
        <w:t xml:space="preserve">(в ред. </w:t>
      </w:r>
      <w:hyperlink r:id="rId514"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115. </w:t>
      </w:r>
      <w:hyperlink w:anchor="P5611" w:history="1">
        <w:r>
          <w:rPr>
            <w:color w:val="0000FF"/>
          </w:rPr>
          <w:t>Справка</w:t>
        </w:r>
      </w:hyperlink>
      <w:r>
        <w:t xml:space="preserve"> о наличии имущества и обязательств на забалансовых счетах в составе Баланса (ф. 0503120) формируется путем объединения итоговых показателей по забалансовым счетам бюджетного учета, отраженных в Справке в составе сводного Баланса </w:t>
      </w:r>
      <w:hyperlink w:anchor="P10659" w:history="1">
        <w:r>
          <w:rPr>
            <w:color w:val="0000FF"/>
          </w:rPr>
          <w:t>(ф. 0503130)</w:t>
        </w:r>
      </w:hyperlink>
      <w:r>
        <w:t xml:space="preserve"> и сводного Баланса </w:t>
      </w:r>
      <w:hyperlink w:anchor="P11285" w:history="1">
        <w:r>
          <w:rPr>
            <w:color w:val="0000FF"/>
          </w:rPr>
          <w:t>(ф. 0503140)</w:t>
        </w:r>
      </w:hyperlink>
      <w:r>
        <w:t>.</w:t>
      </w:r>
    </w:p>
    <w:p w:rsidR="00912F6F" w:rsidRDefault="00912F6F">
      <w:pPr>
        <w:pStyle w:val="ConsPlusNormal"/>
        <w:jc w:val="center"/>
      </w:pPr>
    </w:p>
    <w:p w:rsidR="00912F6F" w:rsidRDefault="00912F6F">
      <w:pPr>
        <w:pStyle w:val="ConsPlusTitle"/>
        <w:jc w:val="center"/>
        <w:outlineLvl w:val="2"/>
      </w:pPr>
      <w:r>
        <w:t>Порядок формирования</w:t>
      </w:r>
    </w:p>
    <w:p w:rsidR="00912F6F" w:rsidRDefault="00912F6F">
      <w:pPr>
        <w:pStyle w:val="ConsPlusTitle"/>
        <w:jc w:val="center"/>
      </w:pPr>
      <w:r>
        <w:t>финансовым органом Справки по заключению счетов бюджетного</w:t>
      </w:r>
    </w:p>
    <w:p w:rsidR="00912F6F" w:rsidRDefault="00912F6F">
      <w:pPr>
        <w:pStyle w:val="ConsPlusTitle"/>
        <w:jc w:val="center"/>
      </w:pPr>
      <w:r>
        <w:t xml:space="preserve">учета отчетного финансового года </w:t>
      </w:r>
      <w:hyperlink w:anchor="P3845" w:history="1">
        <w:r>
          <w:rPr>
            <w:color w:val="0000FF"/>
          </w:rPr>
          <w:t>(ф. 0503110)</w:t>
        </w:r>
      </w:hyperlink>
    </w:p>
    <w:p w:rsidR="00912F6F" w:rsidRDefault="00912F6F">
      <w:pPr>
        <w:pStyle w:val="ConsPlusNormal"/>
        <w:ind w:firstLine="540"/>
        <w:jc w:val="both"/>
      </w:pPr>
    </w:p>
    <w:p w:rsidR="00912F6F" w:rsidRDefault="00912F6F">
      <w:pPr>
        <w:pStyle w:val="ConsPlusNormal"/>
        <w:ind w:firstLine="540"/>
        <w:jc w:val="both"/>
      </w:pPr>
      <w:bookmarkStart w:id="43" w:name="P1616"/>
      <w:bookmarkEnd w:id="43"/>
      <w:r>
        <w:t xml:space="preserve">116. Финансовый орган формирует Справку по заключению счетов (ф. 0503110) к Балансу </w:t>
      </w:r>
      <w:hyperlink w:anchor="P10960" w:history="1">
        <w:r>
          <w:rPr>
            <w:color w:val="0000FF"/>
          </w:rPr>
          <w:t>(ф. 0503140)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040200000 "Результат по кассовым операциям бюджета", в сумме сформированных оборотов по состоянию на 1 января года, следующего за отчетным, соответственно:</w:t>
      </w:r>
    </w:p>
    <w:p w:rsidR="00912F6F" w:rsidRDefault="00912F6F">
      <w:pPr>
        <w:pStyle w:val="ConsPlusNormal"/>
        <w:spacing w:before="220"/>
        <w:ind w:firstLine="540"/>
        <w:jc w:val="both"/>
      </w:pPr>
      <w:r>
        <w:t xml:space="preserve">по бюджетной деятельности </w:t>
      </w:r>
      <w:hyperlink w:anchor="P3845"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w:t>
      </w:r>
      <w:r>
        <w:lastRenderedPageBreak/>
        <w:t>завершении отчетного финансового года (графы 4 - 5 и 8 - 9);</w:t>
      </w:r>
    </w:p>
    <w:p w:rsidR="00912F6F" w:rsidRDefault="00912F6F">
      <w:pPr>
        <w:pStyle w:val="ConsPlusNormal"/>
        <w:jc w:val="both"/>
      </w:pPr>
      <w:r>
        <w:t xml:space="preserve">(в ред. </w:t>
      </w:r>
      <w:hyperlink r:id="rId515"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по расчетам со средствами, поступающими во временное распоряжение </w:t>
      </w:r>
      <w:hyperlink w:anchor="P3845" w:history="1">
        <w:r>
          <w:rPr>
            <w:color w:val="0000FF"/>
          </w:rPr>
          <w:t>(раздел 2)</w:t>
        </w:r>
      </w:hyperlink>
      <w:r>
        <w:t xml:space="preserve"> - до проведения заключительных операций (графы 2 - 3) и в сумме заключительных операций по закрытию счетов, произведенных 31 декабря по завершении отчетного финансового года (графы 4 - 7).</w:t>
      </w:r>
    </w:p>
    <w:p w:rsidR="00912F6F" w:rsidRDefault="00912F6F">
      <w:pPr>
        <w:pStyle w:val="ConsPlusNormal"/>
        <w:spacing w:before="220"/>
        <w:ind w:firstLine="540"/>
        <w:jc w:val="both"/>
      </w:pPr>
      <w:r>
        <w:t>Дебетовые показатели по коду счета 140210000 "Результат по кассовому исполнению бюджета по поступлениям в бюджет, сформированные по состоянию на 1 января года, следующего за отчетным, отражаются в графе 2 Справки (ф. 0503110).</w:t>
      </w:r>
    </w:p>
    <w:p w:rsidR="00912F6F" w:rsidRDefault="00912F6F">
      <w:pPr>
        <w:pStyle w:val="ConsPlusNormal"/>
        <w:jc w:val="both"/>
      </w:pPr>
      <w:r>
        <w:t xml:space="preserve">(абзац введен </w:t>
      </w:r>
      <w:hyperlink r:id="rId516"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117. Финансовый орган формирует консолидированную Справку (ф. 0503110) к сводному Балансу </w:t>
      </w:r>
      <w:hyperlink w:anchor="P10960" w:history="1">
        <w:r>
          <w:rPr>
            <w:color w:val="0000FF"/>
          </w:rPr>
          <w:t>(ф. 0503140)</w:t>
        </w:r>
      </w:hyperlink>
      <w:r>
        <w:t xml:space="preserve"> на основании Справок (ф. 0503110) к Балансам (ф. 0503140), представленных его территориальными органами, путем:</w:t>
      </w:r>
    </w:p>
    <w:p w:rsidR="00912F6F" w:rsidRDefault="00912F6F">
      <w:pPr>
        <w:pStyle w:val="ConsPlusNormal"/>
        <w:spacing w:before="220"/>
        <w:ind w:firstLine="540"/>
        <w:jc w:val="both"/>
      </w:pPr>
      <w:r>
        <w:t xml:space="preserve">суммирования одноименных показателей, отражаемых в графах 2 - 7 </w:t>
      </w:r>
      <w:hyperlink w:anchor="P3845" w:history="1">
        <w:r>
          <w:rPr>
            <w:color w:val="0000FF"/>
          </w:rPr>
          <w:t>раздела 2</w:t>
        </w:r>
      </w:hyperlink>
      <w:r>
        <w:t xml:space="preserve"> Справок (ф. 0503110) к Балансам </w:t>
      </w:r>
      <w:hyperlink w:anchor="P10960" w:history="1">
        <w:r>
          <w:rPr>
            <w:color w:val="0000FF"/>
          </w:rPr>
          <w:t>(ф. 0503140)</w:t>
        </w:r>
      </w:hyperlink>
      <w:r>
        <w:t>, представленных его территориальными органами;</w:t>
      </w:r>
    </w:p>
    <w:p w:rsidR="00912F6F" w:rsidRDefault="00912F6F">
      <w:pPr>
        <w:pStyle w:val="ConsPlusNormal"/>
        <w:spacing w:before="220"/>
        <w:ind w:firstLine="540"/>
        <w:jc w:val="both"/>
      </w:pPr>
      <w:r>
        <w:t xml:space="preserve">суммирования одноименных показателей по соответствующим кодам счетов бюджетного учета, отражаемых в графах 2 - 5 и графах 8 - 9 </w:t>
      </w:r>
      <w:hyperlink w:anchor="P3845" w:history="1">
        <w:r>
          <w:rPr>
            <w:color w:val="0000FF"/>
          </w:rPr>
          <w:t>раздела 1</w:t>
        </w:r>
      </w:hyperlink>
      <w:r>
        <w:t xml:space="preserve"> Справок (ф. 0503110) и исключения взаимосвязанных оборотов в части операций по внутренним расчетам по поступлениям и выбытиям между его территориальными органами в следующем порядке:</w:t>
      </w:r>
    </w:p>
    <w:p w:rsidR="00912F6F" w:rsidRDefault="00912F6F">
      <w:pPr>
        <w:pStyle w:val="ConsPlusNormal"/>
        <w:jc w:val="both"/>
      </w:pPr>
      <w:r>
        <w:t xml:space="preserve">(в ред. </w:t>
      </w:r>
      <w:hyperlink r:id="rId51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в сумме показателей по соответствующим счетам 021100000 "Внутренние расчеты по поступлениям", 030800000 "Внутренние расчеты по поступлениям" (графы 2, 5, 8 и графы 3, 4, 9), консолидированной Справки (ф. 0503110) на сумму показателей соответственно в графах 7 и 8 </w:t>
      </w:r>
      <w:hyperlink w:anchor="P8540" w:history="1">
        <w:r>
          <w:rPr>
            <w:color w:val="0000FF"/>
          </w:rPr>
          <w:t>строки</w:t>
        </w:r>
      </w:hyperlink>
      <w:r>
        <w:t xml:space="preserve"> "Итого" сводных Справок (ф. 0503125) по КОСГУ 560(660) и КОСГУ 730(830) финансового органа;</w:t>
      </w:r>
    </w:p>
    <w:p w:rsidR="00912F6F" w:rsidRDefault="00912F6F">
      <w:pPr>
        <w:pStyle w:val="ConsPlusNormal"/>
        <w:jc w:val="both"/>
      </w:pPr>
      <w:r>
        <w:t xml:space="preserve">(в ред. </w:t>
      </w:r>
      <w:hyperlink r:id="rId51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сумме показателей по соответствующим счетам 021200000 "Внутренние расчеты по выбытиям", счета 030900000 "Внутренние расчеты по выбытиям" (графы 2, 5, 8 и графы 3, 4, 9) консолидированной Справки (ф. 0503110) на сумму показателей соответственно в графах 7 и 8 </w:t>
      </w:r>
      <w:hyperlink w:anchor="P8540" w:history="1">
        <w:r>
          <w:rPr>
            <w:color w:val="0000FF"/>
          </w:rPr>
          <w:t>строки</w:t>
        </w:r>
      </w:hyperlink>
      <w:r>
        <w:t xml:space="preserve"> "Итого" сводных Справок (ф. 0503125) по КОСГУ 560(660) и КОСГУ 730(830) финансового органа.</w:t>
      </w:r>
    </w:p>
    <w:p w:rsidR="00912F6F" w:rsidRDefault="00912F6F">
      <w:pPr>
        <w:pStyle w:val="ConsPlusNormal"/>
        <w:jc w:val="both"/>
      </w:pPr>
      <w:r>
        <w:t xml:space="preserve">(в ред. </w:t>
      </w:r>
      <w:hyperlink r:id="rId51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bookmarkStart w:id="44" w:name="P1630"/>
      <w:bookmarkEnd w:id="44"/>
      <w:r>
        <w:t xml:space="preserve">118. Финансовый орган формирует консолидированную Справку (ф. 0503110) к Балансу </w:t>
      </w:r>
      <w:hyperlink w:anchor="P4795" w:history="1">
        <w:r>
          <w:rPr>
            <w:color w:val="0000FF"/>
          </w:rPr>
          <w:t>(ф. 0503120)</w:t>
        </w:r>
      </w:hyperlink>
      <w:r>
        <w:t xml:space="preserve"> на основании консолидированной Справки (ф. 0503110) к сводному Балансу </w:t>
      </w:r>
      <w:hyperlink w:anchor="P9887" w:history="1">
        <w:r>
          <w:rPr>
            <w:color w:val="0000FF"/>
          </w:rPr>
          <w:t>(ф. 0503130)</w:t>
        </w:r>
      </w:hyperlink>
      <w:r>
        <w:t xml:space="preserve"> и консолидированной Справки (ф. 0503110) к сводному Балансу </w:t>
      </w:r>
      <w:hyperlink w:anchor="P10960" w:history="1">
        <w:r>
          <w:rPr>
            <w:color w:val="0000FF"/>
          </w:rPr>
          <w:t>(ф. 0503140)</w:t>
        </w:r>
      </w:hyperlink>
      <w:r>
        <w:t xml:space="preserve"> путем:</w:t>
      </w:r>
    </w:p>
    <w:p w:rsidR="00912F6F" w:rsidRDefault="00912F6F">
      <w:pPr>
        <w:pStyle w:val="ConsPlusNormal"/>
        <w:spacing w:before="220"/>
        <w:ind w:firstLine="540"/>
        <w:jc w:val="both"/>
      </w:pPr>
      <w:r>
        <w:t xml:space="preserve">включения одноименных показателей, отражаемых в графах 2 - 7 </w:t>
      </w:r>
      <w:hyperlink w:anchor="P3845" w:history="1">
        <w:r>
          <w:rPr>
            <w:color w:val="0000FF"/>
          </w:rPr>
          <w:t>раздела 2</w:t>
        </w:r>
      </w:hyperlink>
      <w:r>
        <w:t xml:space="preserve"> консолидированной Справки (ф. 0503110) к Балансу </w:t>
      </w:r>
      <w:hyperlink w:anchor="P10960" w:history="1">
        <w:r>
          <w:rPr>
            <w:color w:val="0000FF"/>
          </w:rPr>
          <w:t>(ф. 0503140)</w:t>
        </w:r>
      </w:hyperlink>
      <w:r>
        <w:t xml:space="preserve"> в соответствующие графы </w:t>
      </w:r>
      <w:hyperlink w:anchor="P3845" w:history="1">
        <w:r>
          <w:rPr>
            <w:color w:val="0000FF"/>
          </w:rPr>
          <w:t>раздела 2</w:t>
        </w:r>
      </w:hyperlink>
      <w:r>
        <w:t xml:space="preserve"> консолидированной Справки (ф. 0503110) к Балансу </w:t>
      </w:r>
      <w:hyperlink w:anchor="P4795" w:history="1">
        <w:r>
          <w:rPr>
            <w:color w:val="0000FF"/>
          </w:rPr>
          <w:t>(ф. 0503120)</w:t>
        </w:r>
      </w:hyperlink>
      <w:r>
        <w:t>;</w:t>
      </w:r>
    </w:p>
    <w:p w:rsidR="00912F6F" w:rsidRDefault="00912F6F">
      <w:pPr>
        <w:pStyle w:val="ConsPlusNormal"/>
        <w:spacing w:before="220"/>
        <w:ind w:firstLine="540"/>
        <w:jc w:val="both"/>
      </w:pPr>
      <w:r>
        <w:t xml:space="preserve">объединения показателей по соответствующим номерам счетов бюджетного учета, отражаемых в графах 2 - 9 раздела 1 консолидированных Справок к сводным Балансам </w:t>
      </w:r>
      <w:hyperlink w:anchor="P9887" w:history="1">
        <w:r>
          <w:rPr>
            <w:color w:val="0000FF"/>
          </w:rPr>
          <w:t>(ф. 0503130)</w:t>
        </w:r>
      </w:hyperlink>
      <w:r>
        <w:t xml:space="preserve"> и </w:t>
      </w:r>
      <w:hyperlink w:anchor="P10960" w:history="1">
        <w:r>
          <w:rPr>
            <w:color w:val="0000FF"/>
          </w:rPr>
          <w:t>(ф. 0503140)</w:t>
        </w:r>
      </w:hyperlink>
      <w:r>
        <w:t xml:space="preserve"> и исключения взаимосвязанных оборотов в части операций по поступлениям и выбытиям по соответствующим аналитическим кодам:</w:t>
      </w:r>
    </w:p>
    <w:p w:rsidR="00912F6F" w:rsidRDefault="00912F6F">
      <w:pPr>
        <w:pStyle w:val="ConsPlusNormal"/>
        <w:jc w:val="both"/>
      </w:pPr>
      <w:r>
        <w:t xml:space="preserve">(в ред. Приказов Минфина России от 26.10.2012 </w:t>
      </w:r>
      <w:hyperlink r:id="rId520" w:history="1">
        <w:r>
          <w:rPr>
            <w:color w:val="0000FF"/>
          </w:rPr>
          <w:t>N 138н</w:t>
        </w:r>
      </w:hyperlink>
      <w:r>
        <w:t xml:space="preserve">, от 31.12.2015 </w:t>
      </w:r>
      <w:hyperlink r:id="rId521" w:history="1">
        <w:r>
          <w:rPr>
            <w:color w:val="0000FF"/>
          </w:rPr>
          <w:t>N 229н</w:t>
        </w:r>
      </w:hyperlink>
      <w:r>
        <w:t>)</w:t>
      </w:r>
    </w:p>
    <w:p w:rsidR="00912F6F" w:rsidRDefault="00912F6F">
      <w:pPr>
        <w:pStyle w:val="ConsPlusNormal"/>
        <w:spacing w:before="220"/>
        <w:ind w:firstLine="540"/>
        <w:jc w:val="both"/>
      </w:pPr>
      <w:r>
        <w:t xml:space="preserve">в сумме показателей соответствующих аналитических счетов счета 130405000 "Расчеты по платежам из бюджета с финансовым органом", отраженных в графах (3, 4, 7) консолидированной </w:t>
      </w:r>
      <w:r>
        <w:lastRenderedPageBreak/>
        <w:t xml:space="preserve">Справки (ф. 0503110) к сводному Балансу </w:t>
      </w:r>
      <w:hyperlink w:anchor="P9887" w:history="1">
        <w:r>
          <w:rPr>
            <w:color w:val="0000FF"/>
          </w:rPr>
          <w:t>(ф. 0503130)</w:t>
        </w:r>
      </w:hyperlink>
      <w:r>
        <w:t xml:space="preserve">, и аналитических счетов счета 140200000 "Результат по кассовым операциям бюджета", отраженных в графах (2, 5, 8) консолидированной Справки (ф. 0503110) к сводному Балансу </w:t>
      </w:r>
      <w:hyperlink w:anchor="P10960" w:history="1">
        <w:r>
          <w:rPr>
            <w:color w:val="0000FF"/>
          </w:rPr>
          <w:t>(ф. 0503140)</w:t>
        </w:r>
      </w:hyperlink>
      <w:r>
        <w:t>;</w:t>
      </w:r>
    </w:p>
    <w:p w:rsidR="00912F6F" w:rsidRDefault="00912F6F">
      <w:pPr>
        <w:pStyle w:val="ConsPlusNormal"/>
        <w:jc w:val="both"/>
      </w:pPr>
      <w:r>
        <w:t xml:space="preserve">(в ред. Приказов Минфина России от 26.10.2012 </w:t>
      </w:r>
      <w:hyperlink r:id="rId522" w:history="1">
        <w:r>
          <w:rPr>
            <w:color w:val="0000FF"/>
          </w:rPr>
          <w:t>N 138н</w:t>
        </w:r>
      </w:hyperlink>
      <w:r>
        <w:t xml:space="preserve">, от 31.12.2015 </w:t>
      </w:r>
      <w:hyperlink r:id="rId523" w:history="1">
        <w:r>
          <w:rPr>
            <w:color w:val="0000FF"/>
          </w:rPr>
          <w:t>N 229н</w:t>
        </w:r>
      </w:hyperlink>
      <w:r>
        <w:t>)</w:t>
      </w:r>
    </w:p>
    <w:p w:rsidR="00912F6F" w:rsidRDefault="00912F6F">
      <w:pPr>
        <w:pStyle w:val="ConsPlusNormal"/>
        <w:spacing w:before="220"/>
        <w:ind w:firstLine="540"/>
        <w:jc w:val="both"/>
      </w:pPr>
      <w:r>
        <w:t xml:space="preserve">в сумме показателей соответствующих кодов счетов счета 121002000 "Расчеты с финансовым органом по поступлениям в бюджет", отраженных в графах (2, 5, 6) консолидированной Справки (ф. 0503110) к сводному Балансу </w:t>
      </w:r>
      <w:hyperlink w:anchor="P9887" w:history="1">
        <w:r>
          <w:rPr>
            <w:color w:val="0000FF"/>
          </w:rPr>
          <w:t>(ф. 0503130)</w:t>
        </w:r>
      </w:hyperlink>
      <w:r>
        <w:t xml:space="preserve"> и кодов счетов счета 140200000 "Результат по кассовым операциям бюджета", отраженных в графах (3, 4, 9) консолидированной Справки по заключению счетов (ф. 0503110) к сводному Балансу </w:t>
      </w:r>
      <w:hyperlink w:anchor="P10960" w:history="1">
        <w:r>
          <w:rPr>
            <w:color w:val="0000FF"/>
          </w:rPr>
          <w:t>(ф. 0503140)</w:t>
        </w:r>
      </w:hyperlink>
      <w:r>
        <w:t>.</w:t>
      </w:r>
    </w:p>
    <w:p w:rsidR="00912F6F" w:rsidRDefault="00912F6F">
      <w:pPr>
        <w:pStyle w:val="ConsPlusNormal"/>
        <w:jc w:val="both"/>
      </w:pPr>
      <w:r>
        <w:t xml:space="preserve">(в ред. Приказов Минфина России от 29.12.2011 </w:t>
      </w:r>
      <w:hyperlink r:id="rId524" w:history="1">
        <w:r>
          <w:rPr>
            <w:color w:val="0000FF"/>
          </w:rPr>
          <w:t>N 191н</w:t>
        </w:r>
      </w:hyperlink>
      <w:r>
        <w:t xml:space="preserve">, от 26.10.2012 </w:t>
      </w:r>
      <w:hyperlink r:id="rId525" w:history="1">
        <w:r>
          <w:rPr>
            <w:color w:val="0000FF"/>
          </w:rPr>
          <w:t>N 138н</w:t>
        </w:r>
      </w:hyperlink>
      <w:r>
        <w:t>)</w:t>
      </w:r>
    </w:p>
    <w:p w:rsidR="00912F6F" w:rsidRDefault="00912F6F">
      <w:pPr>
        <w:pStyle w:val="ConsPlusNormal"/>
        <w:spacing w:before="220"/>
        <w:ind w:firstLine="540"/>
        <w:jc w:val="both"/>
      </w:pPr>
      <w:r>
        <w:t>Кроме того дополнительно на основании данных Справок (</w:t>
      </w:r>
      <w:hyperlink w:anchor="P8448" w:history="1">
        <w:r>
          <w:rPr>
            <w:color w:val="0000FF"/>
          </w:rPr>
          <w:t>ф. 0503125</w:t>
        </w:r>
      </w:hyperlink>
      <w:r>
        <w:t xml:space="preserve"> по коду счета 130404000), представленных главным администратором источников финансирования дефицита бюджета, подлежат исключению показатели по перечислению средств бюджета на депозитные счета и их возврату, отраженные по соответствующим счетам аналитического учета счетов 130405000 "Расчеты по платежам из бюджета с финансовым органом" и 121002000 "Расчеты с финансовым органом по поступлениям в бюджет" (графы (3, 4, 7) и графы (2, 5, 6) консолидированной Справки (ф. 0503110) к сводному Балансу </w:t>
      </w:r>
      <w:hyperlink w:anchor="P9887" w:history="1">
        <w:r>
          <w:rPr>
            <w:color w:val="0000FF"/>
          </w:rPr>
          <w:t>(ф. 0503130)</w:t>
        </w:r>
      </w:hyperlink>
      <w:r>
        <w:t>, соответственно.</w:t>
      </w:r>
    </w:p>
    <w:p w:rsidR="00912F6F" w:rsidRDefault="00912F6F">
      <w:pPr>
        <w:pStyle w:val="ConsPlusNormal"/>
        <w:jc w:val="both"/>
      </w:pPr>
      <w:r>
        <w:t xml:space="preserve">(абзац введен </w:t>
      </w:r>
      <w:hyperlink r:id="rId526" w:history="1">
        <w:r>
          <w:rPr>
            <w:color w:val="0000FF"/>
          </w:rPr>
          <w:t>Приказом</w:t>
        </w:r>
      </w:hyperlink>
      <w:r>
        <w:t xml:space="preserve"> Минфина России от 29.12.2011 N 191н, в ред. </w:t>
      </w:r>
      <w:hyperlink r:id="rId52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Абзац исключен. - </w:t>
      </w:r>
      <w:hyperlink r:id="rId528" w:history="1">
        <w:r>
          <w:rPr>
            <w:color w:val="0000FF"/>
          </w:rPr>
          <w:t>Приказ</w:t>
        </w:r>
      </w:hyperlink>
      <w:r>
        <w:t xml:space="preserve"> Минфина России от 31.12.2015 N 229н.</w:t>
      </w:r>
    </w:p>
    <w:p w:rsidR="00912F6F" w:rsidRDefault="00912F6F">
      <w:pPr>
        <w:pStyle w:val="ConsPlusNormal"/>
        <w:jc w:val="center"/>
      </w:pPr>
    </w:p>
    <w:p w:rsidR="00912F6F" w:rsidRDefault="00912F6F">
      <w:pPr>
        <w:pStyle w:val="ConsPlusTitle"/>
        <w:jc w:val="center"/>
        <w:outlineLvl w:val="2"/>
      </w:pPr>
      <w:r>
        <w:t>Отчет о кассовом поступлении и выбытии бюджетных средств</w:t>
      </w:r>
    </w:p>
    <w:p w:rsidR="00912F6F" w:rsidRDefault="00912F6F">
      <w:pPr>
        <w:pStyle w:val="ConsPlusTitle"/>
        <w:jc w:val="center"/>
      </w:pPr>
      <w:hyperlink w:anchor="P8123" w:history="1">
        <w:r>
          <w:rPr>
            <w:color w:val="0000FF"/>
          </w:rPr>
          <w:t>(ф. 0503124)</w:t>
        </w:r>
      </w:hyperlink>
    </w:p>
    <w:p w:rsidR="00912F6F" w:rsidRDefault="00912F6F">
      <w:pPr>
        <w:pStyle w:val="ConsPlusNormal"/>
        <w:ind w:firstLine="540"/>
        <w:jc w:val="both"/>
      </w:pPr>
    </w:p>
    <w:p w:rsidR="00912F6F" w:rsidRDefault="00912F6F">
      <w:pPr>
        <w:pStyle w:val="ConsPlusNormal"/>
        <w:ind w:firstLine="540"/>
        <w:jc w:val="both"/>
      </w:pPr>
      <w:r>
        <w:t xml:space="preserve">119. Отчет о кассовом поступлении и выбытии бюджетных средств (ф. 0503124) (далее в целях настоящей Инструкции - Отчет </w:t>
      </w:r>
      <w:hyperlink w:anchor="P8123" w:history="1">
        <w:r>
          <w:rPr>
            <w:color w:val="0000FF"/>
          </w:rPr>
          <w:t>(ф. 0503124)</w:t>
        </w:r>
      </w:hyperlink>
      <w:r>
        <w:t xml:space="preserve"> составляется ежемесячно финансовым органом, его территориальными органами на основании данных по кассовому исполнению бюджета.</w:t>
      </w:r>
    </w:p>
    <w:p w:rsidR="00912F6F" w:rsidRDefault="00912F6F">
      <w:pPr>
        <w:pStyle w:val="ConsPlusNormal"/>
        <w:spacing w:before="220"/>
        <w:ind w:firstLine="540"/>
        <w:jc w:val="both"/>
      </w:pPr>
      <w:r>
        <w:t>120. Показатели на 1 января года, следующего за отчетным, отражаются в Отчете (ф. 0503124) до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bookmarkStart w:id="45" w:name="P1647"/>
      <w:bookmarkEnd w:id="45"/>
      <w:r>
        <w:t>121. В Отчете (ф. 0503124) отражаются:</w:t>
      </w:r>
    </w:p>
    <w:p w:rsidR="00912F6F" w:rsidRDefault="00912F6F">
      <w:pPr>
        <w:pStyle w:val="ConsPlusNormal"/>
        <w:spacing w:before="220"/>
        <w:ind w:firstLine="540"/>
        <w:jc w:val="both"/>
      </w:pPr>
      <w:r>
        <w:t>в графе 1 - наименование показателей соответственно по разделам:</w:t>
      </w:r>
    </w:p>
    <w:p w:rsidR="00912F6F" w:rsidRDefault="00912F6F">
      <w:pPr>
        <w:pStyle w:val="ConsPlusNormal"/>
        <w:spacing w:before="220"/>
        <w:ind w:firstLine="540"/>
        <w:jc w:val="both"/>
      </w:pPr>
      <w:hyperlink w:anchor="P8144" w:history="1">
        <w:r>
          <w:rPr>
            <w:color w:val="0000FF"/>
          </w:rPr>
          <w:t>1</w:t>
        </w:r>
      </w:hyperlink>
      <w:r>
        <w:t>. Доходы бюджета;</w:t>
      </w:r>
    </w:p>
    <w:p w:rsidR="00912F6F" w:rsidRDefault="00912F6F">
      <w:pPr>
        <w:pStyle w:val="ConsPlusNormal"/>
        <w:spacing w:before="220"/>
        <w:ind w:firstLine="540"/>
        <w:jc w:val="both"/>
      </w:pPr>
      <w:hyperlink w:anchor="P8197" w:history="1">
        <w:r>
          <w:rPr>
            <w:color w:val="0000FF"/>
          </w:rPr>
          <w:t>2</w:t>
        </w:r>
      </w:hyperlink>
      <w:r>
        <w:t>. Расходы бюджета;</w:t>
      </w:r>
    </w:p>
    <w:p w:rsidR="00912F6F" w:rsidRDefault="00912F6F">
      <w:pPr>
        <w:pStyle w:val="ConsPlusNormal"/>
        <w:spacing w:before="220"/>
        <w:ind w:firstLine="540"/>
        <w:jc w:val="both"/>
      </w:pPr>
      <w:hyperlink w:anchor="P8274" w:history="1">
        <w:r>
          <w:rPr>
            <w:color w:val="0000FF"/>
          </w:rPr>
          <w:t>3</w:t>
        </w:r>
      </w:hyperlink>
      <w:r>
        <w:t>. Источники финансирования дефицита бюджета;</w:t>
      </w:r>
    </w:p>
    <w:p w:rsidR="00912F6F" w:rsidRDefault="00912F6F">
      <w:pPr>
        <w:pStyle w:val="ConsPlusNormal"/>
        <w:spacing w:before="220"/>
        <w:ind w:firstLine="540"/>
        <w:jc w:val="both"/>
      </w:pPr>
      <w:r>
        <w:t>в графе 2 - коды строк;</w:t>
      </w:r>
    </w:p>
    <w:p w:rsidR="00912F6F" w:rsidRDefault="00912F6F">
      <w:pPr>
        <w:pStyle w:val="ConsPlusNormal"/>
        <w:spacing w:before="220"/>
        <w:ind w:firstLine="540"/>
        <w:jc w:val="both"/>
      </w:pPr>
      <w:r>
        <w:t>в графе 3 - коды бюджетной классификации Российской Федерации соответственно по разделам: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законом (решением) о бюджете бюджетных назначений по доходам и источникам финансирования дефицита бюджета, соответственно;</w:t>
      </w:r>
    </w:p>
    <w:p w:rsidR="00912F6F" w:rsidRDefault="00912F6F">
      <w:pPr>
        <w:pStyle w:val="ConsPlusNormal"/>
        <w:spacing w:before="220"/>
        <w:ind w:firstLine="540"/>
        <w:jc w:val="both"/>
      </w:pPr>
      <w:r>
        <w:t>в графе 4 отражаются годовые объемы утвержденных бюджетных назначений на текущий (отчетный) финансовый год соответственно по разделам отчета:</w:t>
      </w:r>
    </w:p>
    <w:p w:rsidR="00912F6F" w:rsidRDefault="00912F6F">
      <w:pPr>
        <w:pStyle w:val="ConsPlusNormal"/>
        <w:spacing w:before="220"/>
        <w:ind w:firstLine="540"/>
        <w:jc w:val="both"/>
      </w:pPr>
      <w:r>
        <w:lastRenderedPageBreak/>
        <w:t xml:space="preserve">по </w:t>
      </w:r>
      <w:hyperlink w:anchor="P8144" w:history="1">
        <w:r>
          <w:rPr>
            <w:color w:val="0000FF"/>
          </w:rPr>
          <w:t>разделу</w:t>
        </w:r>
      </w:hyperlink>
      <w:r>
        <w:t xml:space="preserve"> "Доходы бюджета" - в сумме плановых показателей доходов бюджета, утвержденных законом (решением) о бюджете;</w:t>
      </w:r>
    </w:p>
    <w:p w:rsidR="00912F6F" w:rsidRDefault="00912F6F">
      <w:pPr>
        <w:pStyle w:val="ConsPlusNormal"/>
        <w:spacing w:before="220"/>
        <w:ind w:firstLine="540"/>
        <w:jc w:val="both"/>
      </w:pPr>
      <w:r>
        <w:t xml:space="preserve">по </w:t>
      </w:r>
      <w:hyperlink w:anchor="P8197" w:history="1">
        <w:r>
          <w:rPr>
            <w:color w:val="0000FF"/>
          </w:rPr>
          <w:t>разделу</w:t>
        </w:r>
      </w:hyperlink>
      <w:r>
        <w:t xml:space="preserve"> "Расходы бюджета" - в сумме лимитов бюджетных обязательств (бюджетных ассигнований по публично-нормативным обязательствам), утвержденных (доведенных) на текущий (отчетный) финансовый год, с учетом их изменений, оформленных в установленном порядке на отчетную дату;</w:t>
      </w:r>
    </w:p>
    <w:p w:rsidR="00912F6F" w:rsidRDefault="00912F6F">
      <w:pPr>
        <w:pStyle w:val="ConsPlusNormal"/>
        <w:jc w:val="both"/>
      </w:pPr>
      <w:r>
        <w:t xml:space="preserve">(в ред. </w:t>
      </w:r>
      <w:hyperlink r:id="rId529"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по </w:t>
      </w:r>
      <w:hyperlink w:anchor="P8274" w:history="1">
        <w:r>
          <w:rPr>
            <w:color w:val="0000FF"/>
          </w:rPr>
          <w:t>разделу</w:t>
        </w:r>
      </w:hyperlink>
      <w:r>
        <w:t xml:space="preserve"> "Источники финансирования дефицита бюджета" - в сумме бюджетных назначений по выплатам источников финансирования дефицита бюджета, утвержденных бюджетными росписями главных администраторов источников финансирования дефицита бюджета на текущий (отчетный) финансовый год, с учетом их изменений, оформленных в установленном порядке на отчетную дату; в сумме плановых показателей привлечений источников финансирования дефицита бюджета, утвержденных законом (решением) о бюджете;</w:t>
      </w:r>
    </w:p>
    <w:p w:rsidR="00912F6F" w:rsidRDefault="00912F6F">
      <w:pPr>
        <w:pStyle w:val="ConsPlusNormal"/>
        <w:spacing w:before="220"/>
        <w:ind w:firstLine="540"/>
        <w:jc w:val="both"/>
      </w:pPr>
      <w:r>
        <w:t xml:space="preserve">в графе 4 по </w:t>
      </w:r>
      <w:hyperlink w:anchor="P8264" w:history="1">
        <w:r>
          <w:rPr>
            <w:color w:val="0000FF"/>
          </w:rPr>
          <w:t>строке 450</w:t>
        </w:r>
      </w:hyperlink>
      <w:r>
        <w:t xml:space="preserve"> отражается утвержденный законом (решением) о бюджете на текущий (отчетный) финансовый год объем дефицита бюджета;</w:t>
      </w:r>
    </w:p>
    <w:p w:rsidR="00912F6F" w:rsidRDefault="00912F6F">
      <w:pPr>
        <w:pStyle w:val="ConsPlusNormal"/>
        <w:spacing w:before="220"/>
        <w:ind w:firstLine="540"/>
        <w:jc w:val="both"/>
      </w:pPr>
      <w:r>
        <w:t xml:space="preserve">по </w:t>
      </w:r>
      <w:hyperlink w:anchor="P8298" w:history="1">
        <w:r>
          <w:rPr>
            <w:color w:val="0000FF"/>
          </w:rPr>
          <w:t>строкам 520</w:t>
        </w:r>
      </w:hyperlink>
      <w:r>
        <w:t xml:space="preserve">, </w:t>
      </w:r>
      <w:hyperlink w:anchor="P8354" w:history="1">
        <w:r>
          <w:rPr>
            <w:color w:val="0000FF"/>
          </w:rPr>
          <w:t>620</w:t>
        </w:r>
      </w:hyperlink>
      <w:r>
        <w:t xml:space="preserve"> в графе 4 отражается объем утвержденных на финансовый год законом (решением) о бюджете плановых показателей по поступлениям источников внутреннего (внешнего) финансирования дефицита бюджета, объем утвержденных на финансовый год сводной бюджетной росписью выплат по источникам внутреннего (внешнего) финансирования дефицита бюджета, с учетом последующих изменений, оформленных в установленном порядке на отчетную дату;</w:t>
      </w:r>
    </w:p>
    <w:p w:rsidR="00912F6F" w:rsidRDefault="00912F6F">
      <w:pPr>
        <w:pStyle w:val="ConsPlusNormal"/>
        <w:spacing w:before="220"/>
        <w:ind w:firstLine="540"/>
        <w:jc w:val="both"/>
      </w:pPr>
      <w:r>
        <w:t xml:space="preserve">по </w:t>
      </w:r>
      <w:hyperlink w:anchor="P8375"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912F6F" w:rsidRDefault="00912F6F">
      <w:pPr>
        <w:pStyle w:val="ConsPlusNormal"/>
        <w:spacing w:before="220"/>
        <w:ind w:firstLine="540"/>
        <w:jc w:val="both"/>
      </w:pPr>
      <w:r>
        <w:t xml:space="preserve">в графе 5 </w:t>
      </w:r>
      <w:hyperlink w:anchor="P8144" w:history="1">
        <w:r>
          <w:rPr>
            <w:color w:val="0000FF"/>
          </w:rPr>
          <w:t>раздела</w:t>
        </w:r>
      </w:hyperlink>
      <w:r>
        <w:t xml:space="preserve"> "Доходы бюджета" - показатели поступлений бюджета в разрезе кодов бюджетной классификации доходов, отраженных в графе 3;</w:t>
      </w:r>
    </w:p>
    <w:p w:rsidR="00912F6F" w:rsidRDefault="00912F6F">
      <w:pPr>
        <w:pStyle w:val="ConsPlusNormal"/>
        <w:spacing w:before="220"/>
        <w:ind w:firstLine="540"/>
        <w:jc w:val="both"/>
      </w:pPr>
      <w:r>
        <w:t xml:space="preserve">в графе 5 - </w:t>
      </w:r>
      <w:hyperlink w:anchor="P8197" w:history="1">
        <w:r>
          <w:rPr>
            <w:color w:val="0000FF"/>
          </w:rPr>
          <w:t>раздела</w:t>
        </w:r>
      </w:hyperlink>
      <w:r>
        <w:t xml:space="preserve"> "Расходы бюджета", по </w:t>
      </w:r>
      <w:hyperlink w:anchor="P8298" w:history="1">
        <w:r>
          <w:rPr>
            <w:color w:val="0000FF"/>
          </w:rPr>
          <w:t>строкам 520</w:t>
        </w:r>
      </w:hyperlink>
      <w:r>
        <w:t xml:space="preserve">, </w:t>
      </w:r>
      <w:hyperlink w:anchor="P8354" w:history="1">
        <w:r>
          <w:rPr>
            <w:color w:val="0000FF"/>
          </w:rPr>
          <w:t>620</w:t>
        </w:r>
      </w:hyperlink>
      <w:r>
        <w:t xml:space="preserve">, </w:t>
      </w:r>
      <w:hyperlink w:anchor="P8417" w:history="1">
        <w:r>
          <w:rPr>
            <w:color w:val="0000FF"/>
          </w:rPr>
          <w:t>823</w:t>
        </w:r>
      </w:hyperlink>
      <w:r>
        <w:t xml:space="preserve">, </w:t>
      </w:r>
      <w:hyperlink w:anchor="P8424" w:history="1">
        <w:r>
          <w:rPr>
            <w:color w:val="0000FF"/>
          </w:rPr>
          <w:t>824</w:t>
        </w:r>
      </w:hyperlink>
      <w:r>
        <w:t xml:space="preserve"> раздела "Источники финансирования дефицита бюджета" - сумма показателей граф 6, 7 соответствующих разделов.</w:t>
      </w:r>
    </w:p>
    <w:p w:rsidR="00912F6F" w:rsidRDefault="00912F6F">
      <w:pPr>
        <w:pStyle w:val="ConsPlusNormal"/>
        <w:spacing w:before="220"/>
        <w:ind w:firstLine="540"/>
        <w:jc w:val="both"/>
      </w:pPr>
      <w:r>
        <w:t xml:space="preserve">По </w:t>
      </w:r>
      <w:hyperlink w:anchor="P8264" w:history="1">
        <w:r>
          <w:rPr>
            <w:color w:val="0000FF"/>
          </w:rPr>
          <w:t>строке 450</w:t>
        </w:r>
      </w:hyperlink>
      <w:r>
        <w:t xml:space="preserve"> "Результат кассовых операций (дефицит/профицит)" графы 5 отражается разность показателей </w:t>
      </w:r>
      <w:hyperlink w:anchor="P8156" w:history="1">
        <w:r>
          <w:rPr>
            <w:color w:val="0000FF"/>
          </w:rPr>
          <w:t>строки 010</w:t>
        </w:r>
      </w:hyperlink>
      <w:r>
        <w:t xml:space="preserve"> графы 5 раздела "Доходы бюджета" и </w:t>
      </w:r>
      <w:hyperlink w:anchor="P8214" w:history="1">
        <w:r>
          <w:rPr>
            <w:color w:val="0000FF"/>
          </w:rPr>
          <w:t>строки 200</w:t>
        </w:r>
      </w:hyperlink>
      <w:r>
        <w:t xml:space="preserve"> графы 5 раздела "Расходы бюджета".</w:t>
      </w:r>
    </w:p>
    <w:p w:rsidR="00912F6F" w:rsidRDefault="00912F6F">
      <w:pPr>
        <w:pStyle w:val="ConsPlusNormal"/>
        <w:spacing w:before="220"/>
        <w:ind w:firstLine="540"/>
        <w:jc w:val="both"/>
      </w:pPr>
      <w:hyperlink w:anchor="P8264" w:history="1">
        <w:r>
          <w:rPr>
            <w:color w:val="0000FF"/>
          </w:rPr>
          <w:t>Строка 450</w:t>
        </w:r>
      </w:hyperlink>
      <w:r>
        <w:t xml:space="preserve"> в графах 3, 6, 7 не заполняется.</w:t>
      </w:r>
    </w:p>
    <w:p w:rsidR="00912F6F" w:rsidRDefault="00912F6F">
      <w:pPr>
        <w:pStyle w:val="ConsPlusNormal"/>
        <w:spacing w:before="220"/>
        <w:ind w:firstLine="540"/>
        <w:jc w:val="both"/>
      </w:pPr>
      <w:r>
        <w:t xml:space="preserve">По </w:t>
      </w:r>
      <w:hyperlink w:anchor="P8291" w:history="1">
        <w:r>
          <w:rPr>
            <w:color w:val="0000FF"/>
          </w:rPr>
          <w:t>строке 500</w:t>
        </w:r>
      </w:hyperlink>
      <w:r>
        <w:t xml:space="preserve"> в графах 4, 5, 6, 7 отражается сумма показателей </w:t>
      </w:r>
      <w:hyperlink w:anchor="P8298" w:history="1">
        <w:r>
          <w:rPr>
            <w:color w:val="0000FF"/>
          </w:rPr>
          <w:t>строк 520</w:t>
        </w:r>
      </w:hyperlink>
      <w:r>
        <w:t xml:space="preserve">, </w:t>
      </w:r>
      <w:hyperlink w:anchor="P8354" w:history="1">
        <w:r>
          <w:rPr>
            <w:color w:val="0000FF"/>
          </w:rPr>
          <w:t>620</w:t>
        </w:r>
      </w:hyperlink>
      <w:r>
        <w:t xml:space="preserve">, </w:t>
      </w:r>
      <w:hyperlink w:anchor="P8375" w:history="1">
        <w:r>
          <w:rPr>
            <w:color w:val="0000FF"/>
          </w:rPr>
          <w:t>700</w:t>
        </w:r>
      </w:hyperlink>
      <w:r>
        <w:t xml:space="preserve">, </w:t>
      </w:r>
      <w:hyperlink w:anchor="P8410" w:history="1">
        <w:r>
          <w:rPr>
            <w:color w:val="0000FF"/>
          </w:rPr>
          <w:t>800</w:t>
        </w:r>
      </w:hyperlink>
      <w:r>
        <w:t xml:space="preserve"> в графах 4, 5, 6, 7 соответственно.</w:t>
      </w:r>
    </w:p>
    <w:p w:rsidR="00912F6F" w:rsidRDefault="00912F6F">
      <w:pPr>
        <w:pStyle w:val="ConsPlusNormal"/>
        <w:spacing w:before="220"/>
        <w:ind w:firstLine="540"/>
        <w:jc w:val="both"/>
      </w:pPr>
      <w:r>
        <w:t xml:space="preserve">Показатель по </w:t>
      </w:r>
      <w:hyperlink w:anchor="P8291" w:history="1">
        <w:r>
          <w:rPr>
            <w:color w:val="0000FF"/>
          </w:rPr>
          <w:t>строке 500</w:t>
        </w:r>
      </w:hyperlink>
      <w:r>
        <w:t xml:space="preserve"> графы 5 должен быть равен показателю, отраженному по </w:t>
      </w:r>
      <w:hyperlink w:anchor="P8264" w:history="1">
        <w:r>
          <w:rPr>
            <w:color w:val="0000FF"/>
          </w:rPr>
          <w:t>строке 450</w:t>
        </w:r>
      </w:hyperlink>
      <w:r>
        <w:t xml:space="preserve"> графы 5 с противоположным знаком.</w:t>
      </w:r>
    </w:p>
    <w:p w:rsidR="00912F6F" w:rsidRDefault="00912F6F">
      <w:pPr>
        <w:pStyle w:val="ConsPlusNormal"/>
        <w:spacing w:before="220"/>
        <w:ind w:firstLine="540"/>
        <w:jc w:val="both"/>
      </w:pPr>
      <w:r>
        <w:t xml:space="preserve">122. </w:t>
      </w:r>
      <w:hyperlink w:anchor="P8156" w:history="1">
        <w:r>
          <w:rPr>
            <w:color w:val="0000FF"/>
          </w:rPr>
          <w:t>Строка 010</w:t>
        </w:r>
      </w:hyperlink>
      <w:r>
        <w:t xml:space="preserve"> графы 5 раздела "Доходы бюджета" заполняется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
    <w:p w:rsidR="00912F6F" w:rsidRDefault="00912F6F">
      <w:pPr>
        <w:pStyle w:val="ConsPlusNormal"/>
        <w:jc w:val="both"/>
      </w:pPr>
      <w:r>
        <w:t xml:space="preserve">(в ред. Приказов Минфина России от 29.12.2011 </w:t>
      </w:r>
      <w:hyperlink r:id="rId530" w:history="1">
        <w:r>
          <w:rPr>
            <w:color w:val="0000FF"/>
          </w:rPr>
          <w:t>N 191н</w:t>
        </w:r>
      </w:hyperlink>
      <w:r>
        <w:t xml:space="preserve">, от 31.12.2015 </w:t>
      </w:r>
      <w:hyperlink r:id="rId531" w:history="1">
        <w:r>
          <w:rPr>
            <w:color w:val="0000FF"/>
          </w:rPr>
          <w:t>N 229н</w:t>
        </w:r>
      </w:hyperlink>
      <w:r>
        <w:t>)</w:t>
      </w:r>
    </w:p>
    <w:p w:rsidR="00912F6F" w:rsidRDefault="00912F6F">
      <w:pPr>
        <w:pStyle w:val="ConsPlusNormal"/>
        <w:spacing w:before="220"/>
        <w:ind w:firstLine="540"/>
        <w:jc w:val="both"/>
      </w:pPr>
      <w:r>
        <w:t xml:space="preserve">123. </w:t>
      </w:r>
      <w:hyperlink w:anchor="P8214" w:history="1">
        <w:r>
          <w:rPr>
            <w:color w:val="0000FF"/>
          </w:rPr>
          <w:t>Строка 200</w:t>
        </w:r>
      </w:hyperlink>
      <w:r>
        <w:t xml:space="preserve"> раздела "Расходы бюджета" заполняется в разрезе кодов классификации расходов бюджета на основании данных по кассовым операциям, отраженных по соответствующим счетам счета 140220000 "Результат по кассовому исполнению бюджета по </w:t>
      </w:r>
      <w:r>
        <w:lastRenderedPageBreak/>
        <w:t>выбытиям из бюджета", в следующем порядке:</w:t>
      </w:r>
    </w:p>
    <w:p w:rsidR="00912F6F" w:rsidRDefault="00912F6F">
      <w:pPr>
        <w:pStyle w:val="ConsPlusNormal"/>
        <w:jc w:val="both"/>
      </w:pPr>
      <w:r>
        <w:t xml:space="preserve">(в ред. Приказов Минфина России от 29.12.2011 </w:t>
      </w:r>
      <w:hyperlink r:id="rId532" w:history="1">
        <w:r>
          <w:rPr>
            <w:color w:val="0000FF"/>
          </w:rPr>
          <w:t>N 191н</w:t>
        </w:r>
      </w:hyperlink>
      <w:r>
        <w:t xml:space="preserve">, от 31.12.2015 </w:t>
      </w:r>
      <w:hyperlink r:id="rId533" w:history="1">
        <w:r>
          <w:rPr>
            <w:color w:val="0000FF"/>
          </w:rPr>
          <w:t>N 229н</w:t>
        </w:r>
      </w:hyperlink>
      <w:r>
        <w:t>)</w:t>
      </w:r>
    </w:p>
    <w:p w:rsidR="00912F6F" w:rsidRDefault="00912F6F">
      <w:pPr>
        <w:pStyle w:val="ConsPlusNormal"/>
        <w:spacing w:before="220"/>
        <w:ind w:firstLine="540"/>
        <w:jc w:val="both"/>
      </w:pPr>
      <w:r>
        <w:t>в графе 6 - в части кассовых операций по перечислению (восстановлению) кассовых расходов, произведенных по исполнению принятых получателями бюджетных средств, администраторами источников финансирования дефицита бюджета бюджетных обязательств;</w:t>
      </w:r>
    </w:p>
    <w:p w:rsidR="00912F6F" w:rsidRDefault="00912F6F">
      <w:pPr>
        <w:pStyle w:val="ConsPlusNormal"/>
        <w:spacing w:before="220"/>
        <w:ind w:firstLine="540"/>
        <w:jc w:val="both"/>
      </w:pPr>
      <w:r>
        <w:t>в графе 7 - в части кассовых операций по выбытиям бюджетных средств в результате операций главных распорядителей (распорядителей), получателей бюджетных средств, по перечислению с лицевых счетов, открытых в финансовом органе, денежных средств на бюджетные счета распорядителей (получателей) бюджетных средств в рублях и в иностранной валюте, открытые в кредитных организациях, а также операций по возврату указанных средств.</w:t>
      </w:r>
    </w:p>
    <w:p w:rsidR="00912F6F" w:rsidRDefault="00912F6F">
      <w:pPr>
        <w:pStyle w:val="ConsPlusNormal"/>
        <w:spacing w:before="220"/>
        <w:ind w:firstLine="540"/>
        <w:jc w:val="both"/>
      </w:pPr>
      <w:bookmarkStart w:id="46" w:name="P1674"/>
      <w:bookmarkEnd w:id="46"/>
      <w:r>
        <w:t xml:space="preserve">124. </w:t>
      </w:r>
      <w:hyperlink w:anchor="P8298" w:history="1">
        <w:r>
          <w:rPr>
            <w:color w:val="0000FF"/>
          </w:rPr>
          <w:t>Строки 520</w:t>
        </w:r>
      </w:hyperlink>
      <w:r>
        <w:t xml:space="preserve"> и </w:t>
      </w:r>
      <w:hyperlink w:anchor="P8354" w:history="1">
        <w:r>
          <w:rPr>
            <w:color w:val="0000FF"/>
          </w:rPr>
          <w:t>620</w:t>
        </w:r>
      </w:hyperlink>
      <w:r>
        <w:t xml:space="preserve"> раздела "Источники финансирования дефицита бюджета" заполняются в разрезе кодов классификации источников финансирования дефицита бюджета на основании данных по кассовым операциям, отраженных по соответствующим счетам счета 140200000 "Результат по кассовым операциям бюджета", кредитовый остаток по счетам отражается в положительном значении, дебетовый остаток по счетам отражается в отрицательном значении, в следующем порядке:</w:t>
      </w:r>
    </w:p>
    <w:p w:rsidR="00912F6F" w:rsidRDefault="00912F6F">
      <w:pPr>
        <w:pStyle w:val="ConsPlusNormal"/>
        <w:jc w:val="both"/>
      </w:pPr>
      <w:r>
        <w:t xml:space="preserve">(в ред. </w:t>
      </w:r>
      <w:hyperlink r:id="rId53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6 - в части кассовых операций по перечислению (восстановлению) источников финансирования дефицита бюджета, произведенных при исполнении бюджетных обязательств, принятых администраторами источников финансирования дефицита бюджета, а также операций по поступлениям (выбытиям) источников финансирования дефицита бюджета;</w:t>
      </w:r>
    </w:p>
    <w:p w:rsidR="00912F6F" w:rsidRDefault="00912F6F">
      <w:pPr>
        <w:pStyle w:val="ConsPlusNormal"/>
        <w:spacing w:before="220"/>
        <w:ind w:firstLine="540"/>
        <w:jc w:val="both"/>
      </w:pPr>
      <w:r>
        <w:t>в графе 7 - в части кассовых операций по выбытиям бюджетных средств в результате операций главных администраторов (администраторов) источников финансирования дефицита бюджета по перечислению с лицевых счетов, открытых в финансовом органе, денежных средств на бюджетные счета администраторов источников финансирования дефицита бюджета в рублях и в иностранной валюте, открытые в кредитных организациях, а также операций по возврату указанных средств.</w:t>
      </w:r>
    </w:p>
    <w:p w:rsidR="00912F6F" w:rsidRDefault="00912F6F">
      <w:pPr>
        <w:pStyle w:val="ConsPlusNormal"/>
        <w:spacing w:before="220"/>
        <w:ind w:firstLine="540"/>
        <w:jc w:val="both"/>
      </w:pPr>
      <w:hyperlink w:anchor="P8375" w:history="1">
        <w:r>
          <w:rPr>
            <w:color w:val="0000FF"/>
          </w:rPr>
          <w:t>Строка 700</w:t>
        </w:r>
      </w:hyperlink>
      <w:r>
        <w:t xml:space="preserve"> граф 4 - 7 отражает сумму </w:t>
      </w:r>
      <w:hyperlink w:anchor="P8382" w:history="1">
        <w:r>
          <w:rPr>
            <w:color w:val="0000FF"/>
          </w:rPr>
          <w:t>строк 710</w:t>
        </w:r>
      </w:hyperlink>
      <w:r>
        <w:t xml:space="preserve"> и </w:t>
      </w:r>
      <w:hyperlink w:anchor="P8396" w:history="1">
        <w:r>
          <w:rPr>
            <w:color w:val="0000FF"/>
          </w:rPr>
          <w:t>720</w:t>
        </w:r>
      </w:hyperlink>
      <w:r>
        <w:t xml:space="preserve"> граф 4 - 7.</w:t>
      </w:r>
    </w:p>
    <w:p w:rsidR="00912F6F" w:rsidRDefault="00912F6F">
      <w:pPr>
        <w:pStyle w:val="ConsPlusNormal"/>
        <w:spacing w:before="220"/>
        <w:ind w:firstLine="540"/>
        <w:jc w:val="both"/>
      </w:pPr>
      <w:hyperlink w:anchor="P8382" w:history="1">
        <w:r>
          <w:rPr>
            <w:color w:val="0000FF"/>
          </w:rPr>
          <w:t>Строка 710</w:t>
        </w:r>
      </w:hyperlink>
      <w:r>
        <w:t xml:space="preserve"> заполняется в следующем порядке:</w:t>
      </w:r>
    </w:p>
    <w:p w:rsidR="00912F6F" w:rsidRDefault="00912F6F">
      <w:pPr>
        <w:pStyle w:val="ConsPlusNormal"/>
        <w:spacing w:before="220"/>
        <w:ind w:firstLine="540"/>
        <w:jc w:val="both"/>
      </w:pPr>
      <w:r>
        <w:t>в графе 5 - в сумме данных по счетам 120211510 "Поступления средств на счета бюджета в рублях в органе Федерального казначейства", 120212510 "Поступления средств на счетах бюджета в органе Федерального казначейства в пути", 120213510 "Поступления средств на счета бюджета в иностранной валюте в органе Федерального казначейства", 120221510 "Поступления средств на счета бюджета в рублях в кредитной организации", 120222510 "Поступления средств на счета бюджета в кредитной организации в пути", 120223510 "Поступление средств на счета бюджета в иностранной валюте в кредитной организации", 120231510 "Поступления средств бюджета на депозитные счета в рублях", 120232510 "Поступления средств бюджета на депозитные счета в пути", 120233510 "Поступления средств бюджета на депозитные счета в иностранной валюте", за исключением данных по поступлениям, отраженным в корреспонденции с кредитом счета 120212610 "Выбытия средств со счетов бюджета в органе Федерального казначейства в пути", 120222610 "Выбытия средств со счетов бюджета в кредитной организации в пути", 120232610 "Выбытия средств бюджета с депозитных счетов в пути";</w:t>
      </w:r>
    </w:p>
    <w:p w:rsidR="00912F6F" w:rsidRDefault="00912F6F">
      <w:pPr>
        <w:pStyle w:val="ConsPlusNormal"/>
        <w:jc w:val="both"/>
      </w:pPr>
      <w:r>
        <w:t xml:space="preserve">(в ред. </w:t>
      </w:r>
      <w:hyperlink r:id="rId535"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в графе 6 - в сумме поступлений доходов и источников финансирования дефицита бюджета и поступлений по восстановлению ранее произведенных перечислений по исполнению принятых бюджетных обязательств получателей бюджетных средств, администраторов источников </w:t>
      </w:r>
      <w:r>
        <w:lastRenderedPageBreak/>
        <w:t>финансирования дефицита бюджета, включая операции с депозитами;</w:t>
      </w:r>
    </w:p>
    <w:p w:rsidR="00912F6F" w:rsidRDefault="00912F6F">
      <w:pPr>
        <w:pStyle w:val="ConsPlusNormal"/>
        <w:spacing w:before="220"/>
        <w:ind w:firstLine="540"/>
        <w:jc w:val="both"/>
      </w:pPr>
      <w:r>
        <w:t>в графе 7 - в сумме поступлений по операциям возвратов на лицевые счета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открытые в финансовом органе, денежных бюджетных средств, ранее ими перечисленных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912F6F" w:rsidRDefault="00912F6F">
      <w:pPr>
        <w:pStyle w:val="ConsPlusNormal"/>
        <w:spacing w:before="220"/>
        <w:ind w:firstLine="540"/>
        <w:jc w:val="both"/>
      </w:pPr>
      <w:r>
        <w:t xml:space="preserve">Данные по </w:t>
      </w:r>
      <w:hyperlink w:anchor="P8382" w:history="1">
        <w:r>
          <w:rPr>
            <w:color w:val="0000FF"/>
          </w:rPr>
          <w:t>строке 710</w:t>
        </w:r>
      </w:hyperlink>
      <w:r>
        <w:t xml:space="preserve"> отражаются в отрицательном значении.</w:t>
      </w:r>
    </w:p>
    <w:p w:rsidR="00912F6F" w:rsidRDefault="00912F6F">
      <w:pPr>
        <w:pStyle w:val="ConsPlusNormal"/>
        <w:spacing w:before="220"/>
        <w:ind w:firstLine="540"/>
        <w:jc w:val="both"/>
      </w:pPr>
      <w:hyperlink w:anchor="P8396" w:history="1">
        <w:r>
          <w:rPr>
            <w:color w:val="0000FF"/>
          </w:rPr>
          <w:t>Строка 720</w:t>
        </w:r>
      </w:hyperlink>
      <w:r>
        <w:t xml:space="preserve"> заполняется в следующем порядке:</w:t>
      </w:r>
    </w:p>
    <w:p w:rsidR="00912F6F" w:rsidRDefault="00912F6F">
      <w:pPr>
        <w:pStyle w:val="ConsPlusNormal"/>
        <w:spacing w:before="220"/>
        <w:ind w:firstLine="540"/>
        <w:jc w:val="both"/>
      </w:pPr>
      <w:r>
        <w:t>в графе 5 - в сумме данных по счетам 120211610 "Выбытия средств со счетов бюджета в рублях в органе Федерального казначейства", 120213610 "Выбытия средств со счетов бюджета в иностранной валюте в органе Федерального казначейства", 120221610 "Выбытия средств со счетов бюджета в рублях в кредитной организации", 120223610 "Выбытия средств со счетов бюджета в иностранной валюте в кредитной организации", 120231610 "Выбытия средств бюджета с депозитных счетов в рублях", 120233610 "Выбытия средств бюджета с депозитных счетов в иностранной валюте";</w:t>
      </w:r>
    </w:p>
    <w:p w:rsidR="00912F6F" w:rsidRDefault="00912F6F">
      <w:pPr>
        <w:pStyle w:val="ConsPlusNormal"/>
        <w:jc w:val="both"/>
      </w:pPr>
      <w:r>
        <w:t xml:space="preserve">(в ред. </w:t>
      </w:r>
      <w:hyperlink r:id="rId536"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в графе 6 - в сумме перечислений по исполнению принятых бюджетных обязательств получателей бюджетных средств, администраторов источников финансирования дефицита бюджета, а также перечислений излишне полученных доходов, источников финансирования дефицита бюджета, включая операции с депозитами;</w:t>
      </w:r>
    </w:p>
    <w:p w:rsidR="00912F6F" w:rsidRDefault="00912F6F">
      <w:pPr>
        <w:pStyle w:val="ConsPlusNormal"/>
        <w:spacing w:before="220"/>
        <w:ind w:firstLine="540"/>
        <w:jc w:val="both"/>
      </w:pPr>
      <w:r>
        <w:t>в графе 7 - в сумме перечислений денежных средств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лицевых счетов, открытых в финансовом органе, на бюджетные счета распорядителей (получателей) бюджетных средств, администраторов источников финансирования дефицита бюджета, открытые в кредитных организациях в рублях и иностранной валюте.</w:t>
      </w:r>
    </w:p>
    <w:p w:rsidR="00912F6F" w:rsidRDefault="00912F6F">
      <w:pPr>
        <w:pStyle w:val="ConsPlusNormal"/>
        <w:spacing w:before="220"/>
        <w:ind w:firstLine="540"/>
        <w:jc w:val="both"/>
      </w:pPr>
      <w:r>
        <w:t xml:space="preserve">Данные по </w:t>
      </w:r>
      <w:hyperlink w:anchor="P8396" w:history="1">
        <w:r>
          <w:rPr>
            <w:color w:val="0000FF"/>
          </w:rPr>
          <w:t>строке 720</w:t>
        </w:r>
      </w:hyperlink>
      <w:r>
        <w:t xml:space="preserve"> отражаются в положительном значении.</w:t>
      </w:r>
    </w:p>
    <w:p w:rsidR="00912F6F" w:rsidRDefault="00912F6F">
      <w:pPr>
        <w:pStyle w:val="ConsPlusNormal"/>
        <w:spacing w:before="220"/>
        <w:ind w:firstLine="540"/>
        <w:jc w:val="both"/>
      </w:pPr>
      <w:hyperlink w:anchor="P8410" w:history="1">
        <w:r>
          <w:rPr>
            <w:color w:val="0000FF"/>
          </w:rPr>
          <w:t>Строка 800</w:t>
        </w:r>
      </w:hyperlink>
      <w:r>
        <w:t xml:space="preserve"> отражает сумму </w:t>
      </w:r>
      <w:hyperlink w:anchor="P8417" w:history="1">
        <w:r>
          <w:rPr>
            <w:color w:val="0000FF"/>
          </w:rPr>
          <w:t>строк 823</w:t>
        </w:r>
      </w:hyperlink>
      <w:r>
        <w:t xml:space="preserve">, </w:t>
      </w:r>
      <w:hyperlink w:anchor="P8424" w:history="1">
        <w:r>
          <w:rPr>
            <w:color w:val="0000FF"/>
          </w:rPr>
          <w:t>824</w:t>
        </w:r>
      </w:hyperlink>
      <w:r>
        <w:t>.</w:t>
      </w:r>
    </w:p>
    <w:p w:rsidR="00912F6F" w:rsidRDefault="00912F6F">
      <w:pPr>
        <w:pStyle w:val="ConsPlusNormal"/>
        <w:spacing w:before="220"/>
        <w:ind w:firstLine="540"/>
        <w:jc w:val="both"/>
      </w:pPr>
      <w:hyperlink w:anchor="P8417" w:history="1">
        <w:r>
          <w:rPr>
            <w:color w:val="0000FF"/>
          </w:rPr>
          <w:t>Строка 823</w:t>
        </w:r>
      </w:hyperlink>
      <w:r>
        <w:t xml:space="preserve"> графы 6 заполняется на основании данных по кодам счетов 130800000 "Внутренние расчеты по поступлениям" и 130900000 "Внутренние расчеты по выбытиям" в объеме поступлений по операциям внутренних расчетов по поступлениям и выбытиям между финансовым органом и его территориальными органами. Данные отражаются в положительном значении.</w:t>
      </w:r>
    </w:p>
    <w:p w:rsidR="00912F6F" w:rsidRDefault="00912F6F">
      <w:pPr>
        <w:pStyle w:val="ConsPlusNormal"/>
        <w:spacing w:before="220"/>
        <w:ind w:firstLine="540"/>
        <w:jc w:val="both"/>
      </w:pPr>
      <w:hyperlink w:anchor="P8424" w:history="1">
        <w:r>
          <w:rPr>
            <w:color w:val="0000FF"/>
          </w:rPr>
          <w:t>Строка 824</w:t>
        </w:r>
      </w:hyperlink>
      <w:r>
        <w:t xml:space="preserve"> графы 6 заполняется на основании данных по кодам счетов 121100000 "Внутренние расчеты по поступлениям" и 121200000 "Внутренние расчеты по выбытиям" в объеме кассовых выбытий по операциям внутренних расчетов по поступлениям и выбытиям между финансовым органом и его территориальными органами. Данные отражаются в отрицательном значении.</w:t>
      </w:r>
    </w:p>
    <w:p w:rsidR="00912F6F" w:rsidRDefault="00912F6F">
      <w:pPr>
        <w:pStyle w:val="ConsPlusNormal"/>
        <w:spacing w:before="220"/>
        <w:ind w:firstLine="540"/>
        <w:jc w:val="both"/>
      </w:pPr>
      <w:hyperlink w:anchor="P8410" w:history="1">
        <w:r>
          <w:rPr>
            <w:color w:val="0000FF"/>
          </w:rPr>
          <w:t>Строки 800</w:t>
        </w:r>
      </w:hyperlink>
      <w:r>
        <w:t xml:space="preserve">, </w:t>
      </w:r>
      <w:hyperlink w:anchor="P8417" w:history="1">
        <w:r>
          <w:rPr>
            <w:color w:val="0000FF"/>
          </w:rPr>
          <w:t>823</w:t>
        </w:r>
      </w:hyperlink>
      <w:r>
        <w:t xml:space="preserve">, </w:t>
      </w:r>
      <w:hyperlink w:anchor="P8424" w:history="1">
        <w:r>
          <w:rPr>
            <w:color w:val="0000FF"/>
          </w:rPr>
          <w:t>824</w:t>
        </w:r>
      </w:hyperlink>
      <w:r>
        <w:t xml:space="preserve"> в графах 4, 7 не заполняются.</w:t>
      </w:r>
    </w:p>
    <w:p w:rsidR="00912F6F" w:rsidRDefault="00912F6F">
      <w:pPr>
        <w:pStyle w:val="ConsPlusNormal"/>
        <w:spacing w:before="220"/>
        <w:ind w:firstLine="540"/>
        <w:jc w:val="both"/>
      </w:pPr>
      <w:r>
        <w:t xml:space="preserve">125. Финансовый орган составляет консолидированный отчет (ф. 0503124) на основании Отчетов (ф. 0503124), представленных его территориальными органами, путем суммирования одноименных показателей по строкам и графам соответствующих разделов отчета и исключения </w:t>
      </w:r>
      <w:r>
        <w:lastRenderedPageBreak/>
        <w:t>взаимосвязанных показателей на основании данных сводных Справок (</w:t>
      </w:r>
      <w:hyperlink w:anchor="P8448" w:history="1">
        <w:r>
          <w:rPr>
            <w:color w:val="0000FF"/>
          </w:rPr>
          <w:t>ф. 0503125</w:t>
        </w:r>
      </w:hyperlink>
      <w:r>
        <w:t xml:space="preserve"> по кодам КОСГУ 560 (660), КОСГУ 730 (830) по бюджетной деятельности, сформированных финансовым органом, в следующем порядке:</w:t>
      </w:r>
    </w:p>
    <w:p w:rsidR="00912F6F" w:rsidRDefault="00912F6F">
      <w:pPr>
        <w:pStyle w:val="ConsPlusNormal"/>
        <w:spacing w:before="220"/>
        <w:ind w:firstLine="540"/>
        <w:jc w:val="both"/>
      </w:pPr>
      <w:r>
        <w:t xml:space="preserve">путем суммирования одноименных показателей, формирующих </w:t>
      </w:r>
      <w:hyperlink w:anchor="P8156" w:history="1">
        <w:r>
          <w:rPr>
            <w:color w:val="0000FF"/>
          </w:rPr>
          <w:t>строку 010</w:t>
        </w:r>
      </w:hyperlink>
      <w:r>
        <w:t xml:space="preserve"> раздела "Доходы бюджета", </w:t>
      </w:r>
      <w:hyperlink w:anchor="P8214" w:history="1">
        <w:r>
          <w:rPr>
            <w:color w:val="0000FF"/>
          </w:rPr>
          <w:t>строку 200</w:t>
        </w:r>
      </w:hyperlink>
      <w:r>
        <w:t xml:space="preserve"> раздела "Расходы бюджета" и </w:t>
      </w:r>
      <w:hyperlink w:anchor="P8298" w:history="1">
        <w:r>
          <w:rPr>
            <w:color w:val="0000FF"/>
          </w:rPr>
          <w:t>строки 520</w:t>
        </w:r>
      </w:hyperlink>
      <w:r>
        <w:t xml:space="preserve">, </w:t>
      </w:r>
      <w:hyperlink w:anchor="P8354" w:history="1">
        <w:r>
          <w:rPr>
            <w:color w:val="0000FF"/>
          </w:rPr>
          <w:t>620</w:t>
        </w:r>
      </w:hyperlink>
      <w:r>
        <w:t xml:space="preserve"> раздела "Источники финансирования дефицита бюджета" Отчетов (ф. 0503124), включаемых в состав консолидированного Отчета (ф. 0503124);</w:t>
      </w:r>
    </w:p>
    <w:p w:rsidR="00912F6F" w:rsidRDefault="00912F6F">
      <w:pPr>
        <w:pStyle w:val="ConsPlusNormal"/>
        <w:spacing w:before="220"/>
        <w:ind w:firstLine="540"/>
        <w:jc w:val="both"/>
      </w:pPr>
      <w:r>
        <w:t xml:space="preserve">путем исключения взаимосвязанных показателей по </w:t>
      </w:r>
      <w:hyperlink w:anchor="P8417" w:history="1">
        <w:r>
          <w:rPr>
            <w:color w:val="0000FF"/>
          </w:rPr>
          <w:t>строкам 823</w:t>
        </w:r>
      </w:hyperlink>
      <w:r>
        <w:t xml:space="preserve">, </w:t>
      </w:r>
      <w:hyperlink w:anchor="P8382" w:history="1">
        <w:r>
          <w:rPr>
            <w:color w:val="0000FF"/>
          </w:rPr>
          <w:t>710</w:t>
        </w:r>
      </w:hyperlink>
      <w:r>
        <w:t xml:space="preserve"> граф 5, 6 и показателей по </w:t>
      </w:r>
      <w:hyperlink w:anchor="P8424" w:history="1">
        <w:r>
          <w:rPr>
            <w:color w:val="0000FF"/>
          </w:rPr>
          <w:t>строкам 824</w:t>
        </w:r>
      </w:hyperlink>
      <w:r>
        <w:t xml:space="preserve">, </w:t>
      </w:r>
      <w:hyperlink w:anchor="P8396" w:history="1">
        <w:r>
          <w:rPr>
            <w:color w:val="0000FF"/>
          </w:rPr>
          <w:t>720</w:t>
        </w:r>
      </w:hyperlink>
      <w:r>
        <w:t xml:space="preserve"> граф 5, 6 раздела "Источники финансирования дефицита бюджета" Отчетов (ф. 0503124), включаемых в состав консолидированного Отчета (ф. 0503124), в сумме произведенных операций по получению, перечислению денежных средств в рамках внутренних расчетов по поступлениям и выбытиям между финансовым органом и его территориальными органами, в том числе в сумме расчетов по произведенным выплатам получателей бюджетных средств, администраторов источников финансирования дефицита бюджета с единого счета бюджета, открытого финансовому органу, к которому не открыты лицевые счета указанных получателей бюджетных средств, администраторов источников финансирования дефицита бюджета. Показатели </w:t>
      </w:r>
      <w:hyperlink w:anchor="P8417" w:history="1">
        <w:r>
          <w:rPr>
            <w:color w:val="0000FF"/>
          </w:rPr>
          <w:t>строк 823</w:t>
        </w:r>
      </w:hyperlink>
      <w:r>
        <w:t xml:space="preserve">, </w:t>
      </w:r>
      <w:hyperlink w:anchor="P8424" w:history="1">
        <w:r>
          <w:rPr>
            <w:color w:val="0000FF"/>
          </w:rPr>
          <w:t>824</w:t>
        </w:r>
      </w:hyperlink>
      <w:r>
        <w:t xml:space="preserve"> граф 5, 6 консолидированного Отчета (ф. 0503124) должны быть равны нулю.</w:t>
      </w:r>
    </w:p>
    <w:p w:rsidR="00912F6F" w:rsidRDefault="00912F6F">
      <w:pPr>
        <w:pStyle w:val="ConsPlusNormal"/>
        <w:spacing w:before="220"/>
        <w:ind w:firstLine="540"/>
        <w:jc w:val="both"/>
      </w:pPr>
      <w:hyperlink w:anchor="P8264" w:history="1">
        <w:r>
          <w:rPr>
            <w:color w:val="0000FF"/>
          </w:rPr>
          <w:t>Строки 450</w:t>
        </w:r>
      </w:hyperlink>
      <w:r>
        <w:t xml:space="preserve">, </w:t>
      </w:r>
      <w:hyperlink w:anchor="P8291" w:history="1">
        <w:r>
          <w:rPr>
            <w:color w:val="0000FF"/>
          </w:rPr>
          <w:t>500</w:t>
        </w:r>
      </w:hyperlink>
      <w:r>
        <w:t xml:space="preserve">, </w:t>
      </w:r>
      <w:hyperlink w:anchor="P8375" w:history="1">
        <w:r>
          <w:rPr>
            <w:color w:val="0000FF"/>
          </w:rPr>
          <w:t>700</w:t>
        </w:r>
      </w:hyperlink>
      <w:r>
        <w:t xml:space="preserve"> консолидированного Отчета (ф. 0503124) формируются в порядке согласно </w:t>
      </w:r>
      <w:hyperlink w:anchor="P1647" w:history="1">
        <w:r>
          <w:rPr>
            <w:color w:val="0000FF"/>
          </w:rPr>
          <w:t>пунктам 121</w:t>
        </w:r>
      </w:hyperlink>
      <w:r>
        <w:t xml:space="preserve">, </w:t>
      </w:r>
      <w:hyperlink w:anchor="P1674" w:history="1">
        <w:r>
          <w:rPr>
            <w:color w:val="0000FF"/>
          </w:rPr>
          <w:t>124</w:t>
        </w:r>
      </w:hyperlink>
      <w:r>
        <w:t xml:space="preserve"> настоящей Инструкции.</w:t>
      </w:r>
    </w:p>
    <w:p w:rsidR="00912F6F" w:rsidRDefault="00912F6F">
      <w:pPr>
        <w:pStyle w:val="ConsPlusNormal"/>
        <w:ind w:firstLine="540"/>
        <w:jc w:val="both"/>
      </w:pPr>
    </w:p>
    <w:p w:rsidR="00912F6F" w:rsidRDefault="00912F6F">
      <w:pPr>
        <w:pStyle w:val="ConsPlusNormal"/>
        <w:ind w:firstLine="540"/>
        <w:jc w:val="both"/>
        <w:outlineLvl w:val="2"/>
      </w:pPr>
      <w:r>
        <w:t xml:space="preserve">Абзац исключен. - </w:t>
      </w:r>
      <w:hyperlink r:id="rId537"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r>
        <w:t xml:space="preserve">126 - 132. Исключены. - </w:t>
      </w:r>
      <w:hyperlink r:id="rId538" w:history="1">
        <w:r>
          <w:rPr>
            <w:color w:val="0000FF"/>
          </w:rPr>
          <w:t>Приказ</w:t>
        </w:r>
      </w:hyperlink>
      <w:r>
        <w:t xml:space="preserve"> Минфина России от 26.10.2012 N 138н.</w:t>
      </w:r>
    </w:p>
    <w:p w:rsidR="00912F6F" w:rsidRDefault="00912F6F">
      <w:pPr>
        <w:pStyle w:val="ConsPlusNormal"/>
        <w:jc w:val="center"/>
      </w:pPr>
    </w:p>
    <w:p w:rsidR="00912F6F" w:rsidRDefault="00912F6F">
      <w:pPr>
        <w:pStyle w:val="ConsPlusTitle"/>
        <w:jc w:val="center"/>
        <w:outlineLvl w:val="2"/>
      </w:pPr>
      <w:r>
        <w:t xml:space="preserve">Отчет об исполнении бюджета </w:t>
      </w:r>
      <w:hyperlink w:anchor="P4323" w:history="1">
        <w:r>
          <w:rPr>
            <w:color w:val="0000FF"/>
          </w:rPr>
          <w:t>(ф. 0503117)</w:t>
        </w:r>
      </w:hyperlink>
    </w:p>
    <w:p w:rsidR="00912F6F" w:rsidRDefault="00912F6F">
      <w:pPr>
        <w:pStyle w:val="ConsPlusNormal"/>
        <w:jc w:val="center"/>
      </w:pPr>
    </w:p>
    <w:p w:rsidR="00912F6F" w:rsidRDefault="00912F6F">
      <w:pPr>
        <w:pStyle w:val="ConsPlusTitle"/>
        <w:jc w:val="center"/>
        <w:outlineLvl w:val="3"/>
      </w:pPr>
      <w:r>
        <w:t>Общие положения</w:t>
      </w:r>
    </w:p>
    <w:p w:rsidR="00912F6F" w:rsidRDefault="00912F6F">
      <w:pPr>
        <w:pStyle w:val="ConsPlusNormal"/>
        <w:ind w:firstLine="540"/>
        <w:jc w:val="both"/>
      </w:pPr>
    </w:p>
    <w:p w:rsidR="00912F6F" w:rsidRDefault="00912F6F">
      <w:pPr>
        <w:pStyle w:val="ConsPlusNormal"/>
        <w:ind w:firstLine="540"/>
        <w:jc w:val="both"/>
      </w:pPr>
      <w:r>
        <w:t xml:space="preserve">133. Отчет об исполнении бюджета (ф. 0503117)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w:anchor="P8673" w:history="1">
        <w:r>
          <w:rPr>
            <w:color w:val="0000FF"/>
          </w:rPr>
          <w:t>(ф. 0503127)</w:t>
        </w:r>
      </w:hyperlink>
      <w:r>
        <w:t xml:space="preserve"> и Справок </w:t>
      </w:r>
      <w:hyperlink w:anchor="P17721" w:history="1">
        <w:r>
          <w:rPr>
            <w:color w:val="0000FF"/>
          </w:rPr>
          <w:t>(ф. 0503184)</w:t>
        </w:r>
      </w:hyperlink>
      <w: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w:anchor="P8123" w:history="1">
        <w:r>
          <w:rPr>
            <w:color w:val="0000FF"/>
          </w:rPr>
          <w:t>(ф. 0503124)</w:t>
        </w:r>
      </w:hyperlink>
      <w:r>
        <w:t>.</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133.1 (в ред. Приказа Минфина России от 20.08.2019 N 131н) </w:t>
            </w:r>
            <w:hyperlink r:id="rId539"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133.1. В целях раскрытия информации о ходе реализации национальных проектов (региональных проектов в составе национальных проектов) финансовый орган дополнительно формирует Отчет (</w:t>
      </w:r>
      <w:hyperlink w:anchor="P4323" w:history="1">
        <w:r>
          <w:rPr>
            <w:color w:val="0000FF"/>
          </w:rPr>
          <w:t>ф. 0503117</w:t>
        </w:r>
      </w:hyperlink>
      <w:r>
        <w:t>), содержащий данные по исполнению бюджета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0503117-НП).</w:t>
      </w:r>
    </w:p>
    <w:p w:rsidR="00912F6F" w:rsidRDefault="00912F6F">
      <w:pPr>
        <w:pStyle w:val="ConsPlusNormal"/>
        <w:spacing w:before="220"/>
        <w:ind w:firstLine="540"/>
        <w:jc w:val="both"/>
      </w:pPr>
      <w:r>
        <w:t>Периодичность представления - месячная.</w:t>
      </w:r>
    </w:p>
    <w:p w:rsidR="00912F6F" w:rsidRDefault="00912F6F">
      <w:pPr>
        <w:pStyle w:val="ConsPlusNormal"/>
        <w:jc w:val="both"/>
      </w:pPr>
      <w:r>
        <w:t xml:space="preserve">(п. 133.1 введен </w:t>
      </w:r>
      <w:hyperlink r:id="rId540"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134. В Отчете (</w:t>
      </w:r>
      <w:hyperlink w:anchor="P4323" w:history="1">
        <w:r>
          <w:rPr>
            <w:color w:val="0000FF"/>
          </w:rPr>
          <w:t>ф. 0503117)</w:t>
        </w:r>
      </w:hyperlink>
      <w:r>
        <w:t xml:space="preserve"> отражаются:</w:t>
      </w:r>
    </w:p>
    <w:p w:rsidR="00912F6F" w:rsidRDefault="00912F6F">
      <w:pPr>
        <w:pStyle w:val="ConsPlusNormal"/>
        <w:spacing w:before="220"/>
        <w:ind w:firstLine="540"/>
        <w:jc w:val="both"/>
      </w:pPr>
      <w:r>
        <w:lastRenderedPageBreak/>
        <w:t>в графе 1 - наименование показателей в следующей структуре:</w:t>
      </w:r>
    </w:p>
    <w:p w:rsidR="00912F6F" w:rsidRDefault="00912F6F">
      <w:pPr>
        <w:pStyle w:val="ConsPlusNormal"/>
        <w:spacing w:before="220"/>
        <w:ind w:firstLine="540"/>
        <w:jc w:val="both"/>
      </w:pPr>
      <w:hyperlink w:anchor="P4346" w:history="1">
        <w:r>
          <w:rPr>
            <w:color w:val="0000FF"/>
          </w:rPr>
          <w:t>1</w:t>
        </w:r>
      </w:hyperlink>
      <w:r>
        <w:t>. Доходы бюджета;</w:t>
      </w:r>
    </w:p>
    <w:p w:rsidR="00912F6F" w:rsidRDefault="00912F6F">
      <w:pPr>
        <w:pStyle w:val="ConsPlusNormal"/>
        <w:spacing w:before="220"/>
        <w:ind w:firstLine="540"/>
        <w:jc w:val="both"/>
      </w:pPr>
      <w:hyperlink w:anchor="P4480" w:history="1">
        <w:r>
          <w:rPr>
            <w:color w:val="0000FF"/>
          </w:rPr>
          <w:t>2</w:t>
        </w:r>
      </w:hyperlink>
      <w:r>
        <w:t>. Расходы бюджета;</w:t>
      </w:r>
    </w:p>
    <w:p w:rsidR="00912F6F" w:rsidRDefault="00912F6F">
      <w:pPr>
        <w:pStyle w:val="ConsPlusNormal"/>
        <w:spacing w:before="220"/>
        <w:ind w:firstLine="540"/>
        <w:jc w:val="both"/>
      </w:pPr>
      <w:hyperlink w:anchor="P4621" w:history="1">
        <w:r>
          <w:rPr>
            <w:color w:val="0000FF"/>
          </w:rPr>
          <w:t>3</w:t>
        </w:r>
      </w:hyperlink>
      <w:r>
        <w:t>. Источники финансирования дефицита бюджета;</w:t>
      </w:r>
    </w:p>
    <w:p w:rsidR="00912F6F" w:rsidRDefault="00912F6F">
      <w:pPr>
        <w:pStyle w:val="ConsPlusNormal"/>
        <w:spacing w:before="220"/>
        <w:ind w:firstLine="540"/>
        <w:jc w:val="both"/>
      </w:pPr>
      <w:r>
        <w:t>в графе 2 - коды строк группирующего показателя соответствующего раздела Отчета (ф. 0503117);</w:t>
      </w:r>
    </w:p>
    <w:p w:rsidR="00912F6F" w:rsidRDefault="00912F6F">
      <w:pPr>
        <w:pStyle w:val="ConsPlusNormal"/>
        <w:jc w:val="both"/>
      </w:pPr>
      <w:r>
        <w:t xml:space="preserve">(в ред. </w:t>
      </w:r>
      <w:hyperlink r:id="rId541"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в графе 3 - коды бюджетной классификации Российской Федерации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соответственно;</w:t>
      </w:r>
    </w:p>
    <w:p w:rsidR="00912F6F" w:rsidRDefault="00912F6F">
      <w:pPr>
        <w:pStyle w:val="ConsPlusNormal"/>
        <w:spacing w:before="220"/>
        <w:ind w:firstLine="540"/>
        <w:jc w:val="both"/>
      </w:pPr>
      <w:r>
        <w:t>в графе 4 отражаются годовые объемы утвержденных бюджетных назначений на текущий финансовый год соответственно по разделам:</w:t>
      </w:r>
    </w:p>
    <w:p w:rsidR="00912F6F" w:rsidRDefault="00912F6F">
      <w:pPr>
        <w:pStyle w:val="ConsPlusNormal"/>
        <w:spacing w:before="220"/>
        <w:ind w:firstLine="540"/>
        <w:jc w:val="both"/>
      </w:pPr>
      <w:r>
        <w:t xml:space="preserve">по </w:t>
      </w:r>
      <w:hyperlink w:anchor="P4346" w:history="1">
        <w:r>
          <w:rPr>
            <w:color w:val="0000FF"/>
          </w:rPr>
          <w:t>разделу</w:t>
        </w:r>
      </w:hyperlink>
      <w:r>
        <w:t xml:space="preserve"> "Доходы бюджета" и </w:t>
      </w:r>
      <w:hyperlink w:anchor="P4621" w:history="1">
        <w:r>
          <w:rPr>
            <w:color w:val="0000FF"/>
          </w:rPr>
          <w:t>разделу</w:t>
        </w:r>
      </w:hyperlink>
      <w: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rsidR="00912F6F" w:rsidRDefault="00912F6F">
      <w:pPr>
        <w:pStyle w:val="ConsPlusNormal"/>
        <w:spacing w:before="220"/>
        <w:ind w:firstLine="540"/>
        <w:jc w:val="both"/>
      </w:pPr>
      <w:r>
        <w:t xml:space="preserve">по </w:t>
      </w:r>
      <w:hyperlink w:anchor="P4480" w:history="1">
        <w:r>
          <w:rPr>
            <w:color w:val="0000FF"/>
          </w:rPr>
          <w:t>разделу</w:t>
        </w:r>
      </w:hyperlink>
      <w:r>
        <w:t xml:space="preserve"> "Расходы бюджета" и </w:t>
      </w:r>
      <w:hyperlink w:anchor="P4621" w:history="1">
        <w:r>
          <w:rPr>
            <w:color w:val="0000FF"/>
          </w:rPr>
          <w:t>разделу</w:t>
        </w:r>
      </w:hyperlink>
      <w: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912F6F" w:rsidRDefault="00912F6F">
      <w:pPr>
        <w:pStyle w:val="ConsPlusNormal"/>
        <w:spacing w:before="220"/>
        <w:ind w:firstLine="540"/>
        <w:jc w:val="both"/>
      </w:pPr>
      <w:r>
        <w:t xml:space="preserve">по </w:t>
      </w:r>
      <w:hyperlink w:anchor="P4612" w:history="1">
        <w:r>
          <w:rPr>
            <w:color w:val="0000FF"/>
          </w:rPr>
          <w:t>строке 450</w:t>
        </w:r>
      </w:hyperlink>
      <w:r>
        <w:t xml:space="preserve"> в графе 4 отражается сумма плановых показателей дефицита бюджета, утвержденных законом (решением) о бюджете;</w:t>
      </w:r>
    </w:p>
    <w:p w:rsidR="00912F6F" w:rsidRDefault="00912F6F">
      <w:pPr>
        <w:pStyle w:val="ConsPlusNormal"/>
        <w:spacing w:before="220"/>
        <w:ind w:firstLine="540"/>
        <w:jc w:val="both"/>
      </w:pPr>
      <w:r>
        <w:t xml:space="preserve">по </w:t>
      </w:r>
      <w:hyperlink w:anchor="P4641" w:history="1">
        <w:r>
          <w:rPr>
            <w:color w:val="0000FF"/>
          </w:rPr>
          <w:t>строке 520</w:t>
        </w:r>
      </w:hyperlink>
      <w:r>
        <w:t xml:space="preserve"> "источники внутреннего финансирования бюджета", </w:t>
      </w:r>
      <w:hyperlink w:anchor="P4713" w:history="1">
        <w:r>
          <w:rPr>
            <w:color w:val="0000FF"/>
          </w:rPr>
          <w:t>620</w:t>
        </w:r>
      </w:hyperlink>
      <w:r>
        <w:t xml:space="preserve"> "источники внешнего финансирования бюджета" в графе 4 отражается объем утвержденных на финансовый год законом (решением) о бюджете плановых показателей по источникам внутреннего (внешнего) финансирования дефицита бюджета;</w:t>
      </w:r>
    </w:p>
    <w:p w:rsidR="00912F6F" w:rsidRDefault="00912F6F">
      <w:pPr>
        <w:pStyle w:val="ConsPlusNormal"/>
        <w:jc w:val="both"/>
      </w:pPr>
      <w:r>
        <w:t xml:space="preserve">(в ред. </w:t>
      </w:r>
      <w:hyperlink r:id="rId542"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по строкам, детализирующим показатели </w:t>
      </w:r>
      <w:hyperlink w:anchor="P4641" w:history="1">
        <w:r>
          <w:rPr>
            <w:color w:val="0000FF"/>
          </w:rPr>
          <w:t>строк 520</w:t>
        </w:r>
      </w:hyperlink>
      <w:r>
        <w:t xml:space="preserve"> и </w:t>
      </w:r>
      <w:hyperlink w:anchor="P4713" w:history="1">
        <w:r>
          <w:rPr>
            <w:color w:val="0000FF"/>
          </w:rPr>
          <w:t>620</w:t>
        </w:r>
      </w:hyperlink>
      <w:r>
        <w:t>, в графе 4 отражаются плановые показатели поступлений источников финансирования дефицита бюджета, утвержденные законом (решением) о бюджете, и бюджетные назначения по выплатам источников финансирования дефицита бюджета, утвержденные в соответствии со сводной бюджетной росписью, с учетом последующих изменений, оформленных в установленном порядке на отчетную дату;</w:t>
      </w:r>
    </w:p>
    <w:p w:rsidR="00912F6F" w:rsidRDefault="00912F6F">
      <w:pPr>
        <w:pStyle w:val="ConsPlusNormal"/>
        <w:jc w:val="both"/>
      </w:pPr>
      <w:r>
        <w:t xml:space="preserve">(абзац введен </w:t>
      </w:r>
      <w:hyperlink r:id="rId543"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 xml:space="preserve">по </w:t>
      </w:r>
      <w:hyperlink w:anchor="P4749" w:history="1">
        <w:r>
          <w:rPr>
            <w:color w:val="0000FF"/>
          </w:rPr>
          <w:t>строке 700</w:t>
        </w:r>
      </w:hyperlink>
      <w:r>
        <w:t xml:space="preserve"> в графе 4 отражается утвержденный законом (решением) о бюджете объем изменений остатка средств бюджета;</w:t>
      </w:r>
    </w:p>
    <w:p w:rsidR="00912F6F" w:rsidRDefault="00912F6F">
      <w:pPr>
        <w:pStyle w:val="ConsPlusNormal"/>
        <w:spacing w:before="220"/>
        <w:ind w:firstLine="540"/>
        <w:jc w:val="both"/>
      </w:pPr>
      <w:r>
        <w:t>в графе 5 - данные по исполнению бюджета соответственно по разделам;</w:t>
      </w:r>
    </w:p>
    <w:p w:rsidR="00912F6F" w:rsidRDefault="00912F6F">
      <w:pPr>
        <w:pStyle w:val="ConsPlusNormal"/>
        <w:spacing w:before="220"/>
        <w:ind w:firstLine="540"/>
        <w:jc w:val="both"/>
      </w:pPr>
      <w:r>
        <w:t>в графе 6 - суммы неисполненных назначений по строкам, не содержащим данных в графе 4, и (или) при исполнении сверх плановых показателей графа 6 не заполняется.</w:t>
      </w:r>
    </w:p>
    <w:p w:rsidR="00912F6F" w:rsidRDefault="00912F6F">
      <w:pPr>
        <w:pStyle w:val="ConsPlusNormal"/>
        <w:jc w:val="both"/>
      </w:pPr>
      <w:r>
        <w:t xml:space="preserve">(в ред. </w:t>
      </w:r>
      <w:hyperlink r:id="rId544"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lastRenderedPageBreak/>
        <w:t xml:space="preserve">135. По </w:t>
      </w:r>
      <w:hyperlink w:anchor="P4612" w:history="1">
        <w:r>
          <w:rPr>
            <w:color w:val="0000FF"/>
          </w:rPr>
          <w:t>строке 450</w:t>
        </w:r>
      </w:hyperlink>
      <w:r>
        <w:t xml:space="preserve"> "Результат исполнения бюджета (дефицит/профицит)" в графе 5 отражается разность показателей </w:t>
      </w:r>
      <w:hyperlink w:anchor="P4360" w:history="1">
        <w:r>
          <w:rPr>
            <w:color w:val="0000FF"/>
          </w:rPr>
          <w:t>строки 010</w:t>
        </w:r>
      </w:hyperlink>
      <w:r>
        <w:t xml:space="preserve"> раздела "Доходы бюджета" и </w:t>
      </w:r>
      <w:hyperlink w:anchor="P4494" w:history="1">
        <w:r>
          <w:rPr>
            <w:color w:val="0000FF"/>
          </w:rPr>
          <w:t>строки 200</w:t>
        </w:r>
      </w:hyperlink>
      <w:r>
        <w:t xml:space="preserve"> раздела "Расходы бюджета", отраженных в графе 5 разделов соответственно.</w:t>
      </w:r>
    </w:p>
    <w:p w:rsidR="00912F6F" w:rsidRDefault="00912F6F">
      <w:pPr>
        <w:pStyle w:val="ConsPlusNormal"/>
        <w:jc w:val="both"/>
      </w:pPr>
      <w:r>
        <w:t xml:space="preserve">(в ред. </w:t>
      </w:r>
      <w:hyperlink r:id="rId545"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hyperlink w:anchor="P4612" w:history="1">
        <w:r>
          <w:rPr>
            <w:color w:val="0000FF"/>
          </w:rPr>
          <w:t>Строка 450</w:t>
        </w:r>
      </w:hyperlink>
      <w:r>
        <w:t xml:space="preserve"> графы 6 не заполняется.</w:t>
      </w:r>
    </w:p>
    <w:p w:rsidR="00912F6F" w:rsidRDefault="00912F6F">
      <w:pPr>
        <w:pStyle w:val="ConsPlusNormal"/>
        <w:spacing w:before="220"/>
        <w:ind w:firstLine="540"/>
        <w:jc w:val="both"/>
      </w:pPr>
      <w:r>
        <w:t xml:space="preserve">136. По </w:t>
      </w:r>
      <w:hyperlink w:anchor="P4635" w:history="1">
        <w:r>
          <w:rPr>
            <w:color w:val="0000FF"/>
          </w:rPr>
          <w:t>строке 500</w:t>
        </w:r>
      </w:hyperlink>
      <w:r>
        <w:t xml:space="preserve"> в графах 4, 5 раздела "Источники финансирования дефицита бюджета" отражается сумма показателей </w:t>
      </w:r>
      <w:hyperlink w:anchor="P4641" w:history="1">
        <w:r>
          <w:rPr>
            <w:color w:val="0000FF"/>
          </w:rPr>
          <w:t>строк 520</w:t>
        </w:r>
      </w:hyperlink>
      <w:r>
        <w:t xml:space="preserve">, </w:t>
      </w:r>
      <w:hyperlink w:anchor="P4713" w:history="1">
        <w:r>
          <w:rPr>
            <w:color w:val="0000FF"/>
          </w:rPr>
          <w:t>620</w:t>
        </w:r>
      </w:hyperlink>
      <w:r>
        <w:t xml:space="preserve">, </w:t>
      </w:r>
      <w:hyperlink w:anchor="P4749" w:history="1">
        <w:r>
          <w:rPr>
            <w:color w:val="0000FF"/>
          </w:rPr>
          <w:t>700</w:t>
        </w:r>
      </w:hyperlink>
      <w:r>
        <w:t xml:space="preserve"> граф 4, 5 соответственно.</w:t>
      </w:r>
    </w:p>
    <w:p w:rsidR="00912F6F" w:rsidRDefault="00912F6F">
      <w:pPr>
        <w:pStyle w:val="ConsPlusNormal"/>
        <w:jc w:val="both"/>
      </w:pPr>
      <w:r>
        <w:t xml:space="preserve">(в ред. </w:t>
      </w:r>
      <w:hyperlink r:id="rId546"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По </w:t>
      </w:r>
      <w:hyperlink w:anchor="P4749" w:history="1">
        <w:r>
          <w:rPr>
            <w:color w:val="0000FF"/>
          </w:rPr>
          <w:t>строке 700</w:t>
        </w:r>
      </w:hyperlink>
      <w:r>
        <w:t xml:space="preserve"> в графе 5 указывается сумма показателей по </w:t>
      </w:r>
      <w:hyperlink w:anchor="P4755" w:history="1">
        <w:r>
          <w:rPr>
            <w:color w:val="0000FF"/>
          </w:rPr>
          <w:t>строкам 710</w:t>
        </w:r>
      </w:hyperlink>
      <w:r>
        <w:t xml:space="preserve">, </w:t>
      </w:r>
      <w:hyperlink w:anchor="P4767" w:history="1">
        <w:r>
          <w:rPr>
            <w:color w:val="0000FF"/>
          </w:rPr>
          <w:t>720</w:t>
        </w:r>
      </w:hyperlink>
      <w:r>
        <w:t xml:space="preserve"> в графе 5.</w:t>
      </w:r>
    </w:p>
    <w:p w:rsidR="00912F6F" w:rsidRDefault="00912F6F">
      <w:pPr>
        <w:pStyle w:val="ConsPlusNormal"/>
        <w:spacing w:before="220"/>
        <w:ind w:firstLine="540"/>
        <w:jc w:val="both"/>
      </w:pPr>
      <w:r>
        <w:t xml:space="preserve">Показатель по </w:t>
      </w:r>
      <w:hyperlink w:anchor="P4635" w:history="1">
        <w:r>
          <w:rPr>
            <w:color w:val="0000FF"/>
          </w:rPr>
          <w:t>строке 500</w:t>
        </w:r>
      </w:hyperlink>
      <w:r>
        <w:t xml:space="preserve"> в графе 5 раздела "Источники финансирования дефицита бюджета" должен равняться показателю с противоположным знаком, отраженному по </w:t>
      </w:r>
      <w:hyperlink w:anchor="P4612" w:history="1">
        <w:r>
          <w:rPr>
            <w:color w:val="0000FF"/>
          </w:rPr>
          <w:t>строке 450</w:t>
        </w:r>
      </w:hyperlink>
      <w:r>
        <w:t xml:space="preserve"> раздела "Расходы бюджета" в графе 5.</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136.1 (в ред. Приказа Минфина России от 20.08.2019 N 131н) </w:t>
            </w:r>
            <w:hyperlink r:id="rId547"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bookmarkStart w:id="47" w:name="P1743"/>
      <w:bookmarkEnd w:id="47"/>
      <w:r>
        <w:t>136.1. Отчет (</w:t>
      </w:r>
      <w:hyperlink w:anchor="P4323" w:history="1">
        <w:r>
          <w:rPr>
            <w:color w:val="0000FF"/>
          </w:rPr>
          <w:t>ф. 0503117-НП</w:t>
        </w:r>
      </w:hyperlink>
      <w:r>
        <w:t>) составляется ежемесячно финансовым органом на основании данных по исполнению бюджета, отраженных по соответствующим счетам счета 140220000 "Результат по кассовому исполнению бюджета по выбытиям из бюджета", в части кассовых операций по перечислению (восстановлению) кассовых расходов, произведенных по исполнению принятых получателями бюджетных средств бюджетных обязательств (графа 5).</w:t>
      </w:r>
    </w:p>
    <w:p w:rsidR="00912F6F" w:rsidRDefault="00912F6F">
      <w:pPr>
        <w:pStyle w:val="ConsPlusNormal"/>
        <w:spacing w:before="220"/>
        <w:ind w:firstLine="540"/>
        <w:jc w:val="both"/>
      </w:pPr>
      <w:r>
        <w:t>В Отчете (ф. 0503117-НП) отражаются:</w:t>
      </w:r>
    </w:p>
    <w:p w:rsidR="00912F6F" w:rsidRDefault="00912F6F">
      <w:pPr>
        <w:pStyle w:val="ConsPlusNormal"/>
        <w:spacing w:before="220"/>
        <w:ind w:firstLine="540"/>
        <w:jc w:val="both"/>
      </w:pPr>
      <w:r>
        <w:t xml:space="preserve">в графе 1 - наименование показателей по </w:t>
      </w:r>
      <w:hyperlink w:anchor="P4480" w:history="1">
        <w:r>
          <w:rPr>
            <w:color w:val="0000FF"/>
          </w:rPr>
          <w:t>разделу 2</w:t>
        </w:r>
      </w:hyperlink>
      <w:r>
        <w:t xml:space="preserve"> "Расходы бюджета". При этом разделы "Доходы бюджета" и "Источники финансирования дефицита бюджета" не заполняются;</w:t>
      </w:r>
    </w:p>
    <w:p w:rsidR="00912F6F" w:rsidRDefault="00912F6F">
      <w:pPr>
        <w:pStyle w:val="ConsPlusNormal"/>
        <w:spacing w:before="220"/>
        <w:ind w:firstLine="540"/>
        <w:jc w:val="both"/>
      </w:pPr>
      <w:r>
        <w:t xml:space="preserve">в графе 2 - коды строк группирующего показателя </w:t>
      </w:r>
      <w:hyperlink w:anchor="P4494" w:history="1">
        <w:r>
          <w:rPr>
            <w:color w:val="0000FF"/>
          </w:rPr>
          <w:t>строки 200</w:t>
        </w:r>
      </w:hyperlink>
      <w:r>
        <w:t xml:space="preserve"> раздела 2 Отчета (ф. 0503117-НП);</w:t>
      </w:r>
    </w:p>
    <w:p w:rsidR="00912F6F" w:rsidRDefault="00912F6F">
      <w:pPr>
        <w:pStyle w:val="ConsPlusNormal"/>
        <w:spacing w:before="220"/>
        <w:ind w:firstLine="540"/>
        <w:jc w:val="both"/>
      </w:pPr>
      <w:r>
        <w:t>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(000 XX XX YYYYY YYYYY XXX), без формирования промежуточных итогов по группировочным кодам бюджетной классификации Российской Федерации;</w:t>
      </w:r>
    </w:p>
    <w:p w:rsidR="00912F6F" w:rsidRDefault="00912F6F">
      <w:pPr>
        <w:pStyle w:val="ConsPlusNormal"/>
        <w:spacing w:before="220"/>
        <w:ind w:firstLine="540"/>
        <w:jc w:val="both"/>
      </w:pPr>
      <w:r>
        <w:t>в графе 4 - отражаются годовые объемы утвержденных бюджетных назначений на текущий финансовый год по разделу "Расходы бюджета"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912F6F" w:rsidRDefault="00912F6F">
      <w:pPr>
        <w:pStyle w:val="ConsPlusNormal"/>
        <w:spacing w:before="220"/>
        <w:ind w:firstLine="540"/>
        <w:jc w:val="both"/>
      </w:pPr>
      <w:r>
        <w:t>в графе 5 - данные по исполнению бюджета по расходам;</w:t>
      </w:r>
    </w:p>
    <w:p w:rsidR="00912F6F" w:rsidRDefault="00912F6F">
      <w:pPr>
        <w:pStyle w:val="ConsPlusNormal"/>
        <w:spacing w:before="220"/>
        <w:ind w:firstLine="540"/>
        <w:jc w:val="both"/>
      </w:pPr>
      <w:r>
        <w:t>в графе 6 - суммы неисполненных назначений по строкам.</w:t>
      </w:r>
    </w:p>
    <w:p w:rsidR="00912F6F" w:rsidRDefault="00912F6F">
      <w:pPr>
        <w:pStyle w:val="ConsPlusNormal"/>
        <w:spacing w:before="220"/>
        <w:ind w:firstLine="540"/>
        <w:jc w:val="both"/>
      </w:pPr>
      <w:hyperlink w:anchor="P4612" w:history="1">
        <w:r>
          <w:rPr>
            <w:color w:val="0000FF"/>
          </w:rPr>
          <w:t>Строка 450</w:t>
        </w:r>
      </w:hyperlink>
      <w:r>
        <w:t xml:space="preserve"> не заполняется.</w:t>
      </w:r>
    </w:p>
    <w:p w:rsidR="00912F6F" w:rsidRDefault="00912F6F">
      <w:pPr>
        <w:pStyle w:val="ConsPlusNormal"/>
        <w:jc w:val="both"/>
      </w:pPr>
      <w:r>
        <w:t xml:space="preserve">(п. 136.1 введен </w:t>
      </w:r>
      <w:hyperlink r:id="rId548" w:history="1">
        <w:r>
          <w:rPr>
            <w:color w:val="0000FF"/>
          </w:rPr>
          <w:t>Приказом</w:t>
        </w:r>
      </w:hyperlink>
      <w:r>
        <w:t xml:space="preserve"> Минфина России от 20.08.2019 N 131н)</w:t>
      </w:r>
    </w:p>
    <w:p w:rsidR="00912F6F" w:rsidRDefault="00912F6F">
      <w:pPr>
        <w:pStyle w:val="ConsPlusNormal"/>
        <w:ind w:firstLine="540"/>
        <w:jc w:val="both"/>
      </w:pPr>
    </w:p>
    <w:p w:rsidR="00912F6F" w:rsidRDefault="00912F6F">
      <w:pPr>
        <w:pStyle w:val="ConsPlusTitle"/>
        <w:jc w:val="center"/>
        <w:outlineLvl w:val="3"/>
      </w:pPr>
      <w:r>
        <w:t xml:space="preserve">Формирование Отчета об исполнении бюджета </w:t>
      </w:r>
      <w:hyperlink w:anchor="P4323" w:history="1">
        <w:r>
          <w:rPr>
            <w:color w:val="0000FF"/>
          </w:rPr>
          <w:t>(ф. 0503117)</w:t>
        </w:r>
      </w:hyperlink>
    </w:p>
    <w:p w:rsidR="00912F6F" w:rsidRDefault="00912F6F">
      <w:pPr>
        <w:pStyle w:val="ConsPlusTitle"/>
        <w:jc w:val="center"/>
      </w:pPr>
      <w:r>
        <w:t>по состоянию на 1 апреля, 1 июля, 1 октября, 1 января года,</w:t>
      </w:r>
    </w:p>
    <w:p w:rsidR="00912F6F" w:rsidRDefault="00912F6F">
      <w:pPr>
        <w:pStyle w:val="ConsPlusTitle"/>
        <w:jc w:val="center"/>
      </w:pPr>
      <w:r>
        <w:t>следующего за отчетным</w:t>
      </w:r>
    </w:p>
    <w:p w:rsidR="00912F6F" w:rsidRDefault="00912F6F">
      <w:pPr>
        <w:pStyle w:val="ConsPlusNormal"/>
        <w:ind w:firstLine="540"/>
        <w:jc w:val="both"/>
      </w:pPr>
    </w:p>
    <w:p w:rsidR="00912F6F" w:rsidRDefault="00912F6F">
      <w:pPr>
        <w:pStyle w:val="ConsPlusNormal"/>
        <w:ind w:firstLine="540"/>
        <w:jc w:val="both"/>
      </w:pPr>
      <w:r>
        <w:t>137. Отчет об исполнении бюджета (ф. 0503117) по состоянию на 1 апреля, 1 июля, 1 октября, 1 января года, следующего за отчетным, формируется финансовым органом, в следующем порядке:</w:t>
      </w:r>
    </w:p>
    <w:p w:rsidR="00912F6F" w:rsidRDefault="00912F6F">
      <w:pPr>
        <w:pStyle w:val="ConsPlusNormal"/>
        <w:spacing w:before="220"/>
        <w:ind w:firstLine="540"/>
        <w:jc w:val="both"/>
      </w:pPr>
      <w:r>
        <w:t xml:space="preserve">абзацы второй - третий исключены. - </w:t>
      </w:r>
      <w:hyperlink r:id="rId549"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r>
        <w:t xml:space="preserve">графа 5 </w:t>
      </w:r>
      <w:hyperlink w:anchor="P4346" w:history="1">
        <w:r>
          <w:rPr>
            <w:color w:val="0000FF"/>
          </w:rPr>
          <w:t>раздела</w:t>
        </w:r>
      </w:hyperlink>
      <w:r>
        <w:t xml:space="preserve"> "Доходы бюджета" Отчета (ф. 0503117) формируется путем суммирования одноименных показателей графы 8 раздела "Доходы бюджета" консолидированных Отчетов </w:t>
      </w:r>
      <w:hyperlink w:anchor="P8704" w:history="1">
        <w:r>
          <w:rPr>
            <w:color w:val="0000FF"/>
          </w:rPr>
          <w:t>(ф. 0503127)</w:t>
        </w:r>
      </w:hyperlink>
      <w:r>
        <w:t xml:space="preserve"> и графы 4 Справок </w:t>
      </w:r>
      <w:hyperlink w:anchor="P17752" w:history="1">
        <w:r>
          <w:rPr>
            <w:color w:val="0000FF"/>
          </w:rPr>
          <w:t>(ф. 0503184)</w:t>
        </w:r>
      </w:hyperlink>
      <w:r>
        <w:t xml:space="preserve"> в части поступлений по доходам главных администраторов доходов бюджета при условии соответствия данных о кассовом исполнении бюджета, отраженных в графе 5 раздела "Доходы бюджета" консолидированных Отчетов (ф. 0503127) и графы 4 Справок (ф. 0503184) в части поступлений по доходам с аналогичными показателями графы 5 </w:t>
      </w:r>
      <w:hyperlink w:anchor="P8144" w:history="1">
        <w:r>
          <w:rPr>
            <w:color w:val="0000FF"/>
          </w:rPr>
          <w:t>раздела</w:t>
        </w:r>
      </w:hyperlink>
      <w:r>
        <w:t xml:space="preserve"> "Доходы бюджета" консолидированного Отчета (ф. 0503124) финансового органа;</w:t>
      </w:r>
    </w:p>
    <w:p w:rsidR="00912F6F" w:rsidRDefault="00912F6F">
      <w:pPr>
        <w:pStyle w:val="ConsPlusNormal"/>
        <w:spacing w:before="220"/>
        <w:ind w:firstLine="540"/>
        <w:jc w:val="both"/>
      </w:pPr>
      <w:r>
        <w:t xml:space="preserve">графа 5 </w:t>
      </w:r>
      <w:hyperlink w:anchor="P4480" w:history="1">
        <w:r>
          <w:rPr>
            <w:color w:val="0000FF"/>
          </w:rPr>
          <w:t>раздела</w:t>
        </w:r>
      </w:hyperlink>
      <w:r>
        <w:t xml:space="preserve"> "Расходы бюджета" Отчета (ф. 0503117) формируется путем суммирования одноименных показателей графы 9 </w:t>
      </w:r>
      <w:hyperlink w:anchor="P8773" w:history="1">
        <w:r>
          <w:rPr>
            <w:color w:val="0000FF"/>
          </w:rPr>
          <w:t>раздела</w:t>
        </w:r>
      </w:hyperlink>
      <w:r>
        <w:t xml:space="preserve"> "Расходы бюджета" консолидированных Отчетов (ф. 0503127) главных распорядителей бюджетных средств, при условии соответствия данных о кассовом исполнении бюджета, отраженных в графе 6 </w:t>
      </w:r>
      <w:hyperlink w:anchor="P8773" w:history="1">
        <w:r>
          <w:rPr>
            <w:color w:val="0000FF"/>
          </w:rPr>
          <w:t>раздела</w:t>
        </w:r>
      </w:hyperlink>
      <w:r>
        <w:t xml:space="preserve"> "Расходы бюджета" консолидированных Отчетов (ф. 0503127) с аналогичными показателями графы 6 </w:t>
      </w:r>
      <w:hyperlink w:anchor="P8197" w:history="1">
        <w:r>
          <w:rPr>
            <w:color w:val="0000FF"/>
          </w:rPr>
          <w:t>раздела</w:t>
        </w:r>
      </w:hyperlink>
      <w:r>
        <w:t xml:space="preserve"> "Расходы бюджета" консолидированного Отчета (ф. 0503124) финансового органа;</w:t>
      </w:r>
    </w:p>
    <w:p w:rsidR="00912F6F" w:rsidRDefault="00912F6F">
      <w:pPr>
        <w:pStyle w:val="ConsPlusNormal"/>
        <w:spacing w:before="220"/>
        <w:ind w:firstLine="540"/>
        <w:jc w:val="both"/>
      </w:pPr>
      <w:r>
        <w:t xml:space="preserve">графа 5 </w:t>
      </w:r>
      <w:hyperlink w:anchor="P4621" w:history="1">
        <w:r>
          <w:rPr>
            <w:color w:val="0000FF"/>
          </w:rPr>
          <w:t>раздела</w:t>
        </w:r>
      </w:hyperlink>
      <w:r>
        <w:t xml:space="preserve"> "Источники финансирования дефицита бюджета" Отчета (ф. 0503117) формируется:</w:t>
      </w:r>
    </w:p>
    <w:p w:rsidR="00912F6F" w:rsidRDefault="00912F6F">
      <w:pPr>
        <w:pStyle w:val="ConsPlusNormal"/>
        <w:spacing w:before="220"/>
        <w:ind w:firstLine="540"/>
        <w:jc w:val="both"/>
      </w:pPr>
      <w:r>
        <w:t xml:space="preserve">по </w:t>
      </w:r>
      <w:hyperlink w:anchor="P4641" w:history="1">
        <w:r>
          <w:rPr>
            <w:color w:val="0000FF"/>
          </w:rPr>
          <w:t>строкам 520</w:t>
        </w:r>
      </w:hyperlink>
      <w:r>
        <w:t xml:space="preserve">, </w:t>
      </w:r>
      <w:hyperlink w:anchor="P4713" w:history="1">
        <w:r>
          <w:rPr>
            <w:color w:val="0000FF"/>
          </w:rPr>
          <w:t>620</w:t>
        </w:r>
      </w:hyperlink>
      <w:r>
        <w:t xml:space="preserve"> раздела - путем суммирования одноименных показателей, формирующих соответствующие </w:t>
      </w:r>
      <w:hyperlink w:anchor="P8899" w:history="1">
        <w:r>
          <w:rPr>
            <w:color w:val="0000FF"/>
          </w:rPr>
          <w:t>строки 520</w:t>
        </w:r>
      </w:hyperlink>
      <w:r>
        <w:t xml:space="preserve">, </w:t>
      </w:r>
      <w:hyperlink w:anchor="P8962" w:history="1">
        <w:r>
          <w:rPr>
            <w:color w:val="0000FF"/>
          </w:rPr>
          <w:t>620</w:t>
        </w:r>
      </w:hyperlink>
      <w:r>
        <w:t xml:space="preserve"> в графе 8 раздела "Источники финансирования дефицита бюджета" консолидированных Отчетов (ф. 0503127) и в графе 4 Справок </w:t>
      </w:r>
      <w:hyperlink w:anchor="P17721" w:history="1">
        <w:r>
          <w:rPr>
            <w:color w:val="0000FF"/>
          </w:rPr>
          <w:t>(ф. 0503184)</w:t>
        </w:r>
      </w:hyperlink>
      <w:r>
        <w:t xml:space="preserve"> в части поступлений по источникам финансирования дефицита бюджета главных администраторов источников финансирования дефицита бюджета, при условии выверки соответствия данных о кассовом исполнении бюджета, отраженных по </w:t>
      </w:r>
      <w:hyperlink w:anchor="P8899" w:history="1">
        <w:r>
          <w:rPr>
            <w:color w:val="0000FF"/>
          </w:rPr>
          <w:t>строкам 520</w:t>
        </w:r>
      </w:hyperlink>
      <w:r>
        <w:t xml:space="preserve">, </w:t>
      </w:r>
      <w:hyperlink w:anchor="P8962" w:history="1">
        <w:r>
          <w:rPr>
            <w:color w:val="0000FF"/>
          </w:rPr>
          <w:t>620</w:t>
        </w:r>
      </w:hyperlink>
      <w:r>
        <w:t xml:space="preserve"> в графе 5 раздела "Источники финансирования дефицита бюджета" консолидированных Отчетов (ф. 0503127) и в графе 4 Справок </w:t>
      </w:r>
      <w:hyperlink w:anchor="P17721" w:history="1">
        <w:r>
          <w:rPr>
            <w:color w:val="0000FF"/>
          </w:rPr>
          <w:t>(ф. 0503184)</w:t>
        </w:r>
      </w:hyperlink>
      <w:r>
        <w:t xml:space="preserve"> в части поступлений по источникам финансирования дефицита бюджета с одноименными показателями в графе 6 </w:t>
      </w:r>
      <w:hyperlink w:anchor="P8274" w:history="1">
        <w:r>
          <w:rPr>
            <w:color w:val="0000FF"/>
          </w:rPr>
          <w:t>раздела</w:t>
        </w:r>
      </w:hyperlink>
      <w:r>
        <w:t xml:space="preserve"> "Источники финансирования дефицита бюджета" консолидированного Отчета (ф. 0503124) финансового органа;</w:t>
      </w:r>
    </w:p>
    <w:p w:rsidR="00912F6F" w:rsidRDefault="00912F6F">
      <w:pPr>
        <w:pStyle w:val="ConsPlusNormal"/>
        <w:spacing w:before="220"/>
        <w:ind w:firstLine="540"/>
        <w:jc w:val="both"/>
      </w:pPr>
      <w:r>
        <w:t xml:space="preserve">по </w:t>
      </w:r>
      <w:hyperlink w:anchor="P9007" w:history="1">
        <w:r>
          <w:rPr>
            <w:color w:val="0000FF"/>
          </w:rPr>
          <w:t>строкам 710</w:t>
        </w:r>
      </w:hyperlink>
      <w:r>
        <w:t xml:space="preserve">, </w:t>
      </w:r>
      <w:hyperlink w:anchor="P9025" w:history="1">
        <w:r>
          <w:rPr>
            <w:color w:val="0000FF"/>
          </w:rPr>
          <w:t>720</w:t>
        </w:r>
      </w:hyperlink>
      <w:r>
        <w:t xml:space="preserve"> - путем суммирования показателей, отраженных по соответствующим </w:t>
      </w:r>
      <w:hyperlink w:anchor="P9007" w:history="1">
        <w:r>
          <w:rPr>
            <w:color w:val="0000FF"/>
          </w:rPr>
          <w:t>строкам 710</w:t>
        </w:r>
      </w:hyperlink>
      <w:r>
        <w:t xml:space="preserve">, </w:t>
      </w:r>
      <w:hyperlink w:anchor="P9025" w:history="1">
        <w:r>
          <w:rPr>
            <w:color w:val="0000FF"/>
          </w:rPr>
          <w:t>720</w:t>
        </w:r>
      </w:hyperlink>
      <w:r>
        <w:t xml:space="preserve"> в графе 8 консолидированных Отчетов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с показателями в графе 6 одноименных строк консолидированного Отчета (ф. 0503124) финансового органа и уменьшения полученной суммы на величину показателей по </w:t>
      </w:r>
      <w:hyperlink w:anchor="P8396" w:history="1">
        <w:r>
          <w:rPr>
            <w:color w:val="0000FF"/>
          </w:rPr>
          <w:t>строкам 720</w:t>
        </w:r>
      </w:hyperlink>
      <w:r>
        <w:t xml:space="preserve">, </w:t>
      </w:r>
      <w:hyperlink w:anchor="P8382" w:history="1">
        <w:r>
          <w:rPr>
            <w:color w:val="0000FF"/>
          </w:rPr>
          <w:t>710</w:t>
        </w:r>
      </w:hyperlink>
      <w:r>
        <w:t xml:space="preserve"> в графе 7 консолидированного Отчета (ф. 0503124) финансового органа соответственно.</w:t>
      </w:r>
    </w:p>
    <w:p w:rsidR="00912F6F" w:rsidRDefault="00912F6F">
      <w:pPr>
        <w:pStyle w:val="ConsPlusNormal"/>
        <w:spacing w:before="220"/>
        <w:ind w:firstLine="540"/>
        <w:jc w:val="both"/>
      </w:pPr>
      <w:r>
        <w:t>При формировании графы 5 Отчета (ф. 0503117) финансовый орган осуществляет:</w:t>
      </w:r>
    </w:p>
    <w:p w:rsidR="00912F6F" w:rsidRDefault="00912F6F">
      <w:pPr>
        <w:pStyle w:val="ConsPlusNormal"/>
        <w:spacing w:before="220"/>
        <w:ind w:firstLine="540"/>
        <w:jc w:val="both"/>
      </w:pPr>
      <w:r>
        <w:t xml:space="preserve">выверку соответствия суммы показателей, отраженных по </w:t>
      </w:r>
      <w:hyperlink w:anchor="P9110"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375" w:history="1">
        <w:r>
          <w:rPr>
            <w:color w:val="0000FF"/>
          </w:rPr>
          <w:t>строке 700</w:t>
        </w:r>
      </w:hyperlink>
      <w:r>
        <w:t xml:space="preserve"> в графе 7 раздела </w:t>
      </w:r>
      <w:r>
        <w:lastRenderedPageBreak/>
        <w:t>"Источники финансирования дефицита бюджета" консолидированного Отчета (ф. 0503124) финансового органа;</w:t>
      </w:r>
    </w:p>
    <w:p w:rsidR="00912F6F" w:rsidRDefault="00912F6F">
      <w:pPr>
        <w:pStyle w:val="ConsPlusNormal"/>
        <w:spacing w:before="220"/>
        <w:ind w:firstLine="540"/>
        <w:jc w:val="both"/>
      </w:pPr>
      <w:r>
        <w:t xml:space="preserve">выверку соответствия показателей, отраженных по </w:t>
      </w:r>
      <w:hyperlink w:anchor="P8375"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083"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912F6F" w:rsidRDefault="00912F6F">
      <w:pPr>
        <w:pStyle w:val="ConsPlusNormal"/>
        <w:spacing w:before="220"/>
        <w:ind w:firstLine="540"/>
        <w:jc w:val="both"/>
      </w:pPr>
      <w:r>
        <w:t>выверку на основании данных Справок (</w:t>
      </w:r>
      <w:hyperlink w:anchor="P8448" w:history="1">
        <w:r>
          <w:rPr>
            <w:color w:val="0000FF"/>
          </w:rPr>
          <w:t>ф. 0503125</w:t>
        </w:r>
      </w:hyperlink>
      <w:r>
        <w:t xml:space="preserve"> по коду счета 130404000), представленных главными администраторами средств бюджета, и исключение взаимосвязанных показателей по </w:t>
      </w:r>
      <w:hyperlink w:anchor="P9128" w:history="1">
        <w:r>
          <w:rPr>
            <w:color w:val="0000FF"/>
          </w:rPr>
          <w:t>строкам 821</w:t>
        </w:r>
      </w:hyperlink>
      <w:r>
        <w:t xml:space="preserve"> и </w:t>
      </w:r>
      <w:hyperlink w:anchor="P9146" w:history="1">
        <w:r>
          <w:rPr>
            <w:color w:val="0000FF"/>
          </w:rPr>
          <w:t>822</w:t>
        </w:r>
      </w:hyperlink>
      <w:r>
        <w:t xml:space="preserve"> в графе 7 консолидированных Отчетов (ф. 0503127), предоставленных главными администраторами средств бюджета;</w:t>
      </w:r>
    </w:p>
    <w:p w:rsidR="00912F6F" w:rsidRDefault="00912F6F">
      <w:pPr>
        <w:pStyle w:val="ConsPlusNormal"/>
        <w:spacing w:before="220"/>
        <w:ind w:firstLine="540"/>
        <w:jc w:val="both"/>
      </w:pPr>
      <w:r>
        <w:t>исключение на основании данных Справок (</w:t>
      </w:r>
      <w:hyperlink w:anchor="P8448" w:history="1">
        <w:r>
          <w:rPr>
            <w:color w:val="0000FF"/>
          </w:rPr>
          <w:t>ф. 0503125</w:t>
        </w:r>
      </w:hyperlink>
      <w:r>
        <w:t xml:space="preserve"> по коду счета 130404000) показателей по перечислению средств бюджета на депозитные счета и их возврата соответственно по </w:t>
      </w:r>
      <w:hyperlink w:anchor="P4755" w:history="1">
        <w:r>
          <w:rPr>
            <w:color w:val="0000FF"/>
          </w:rPr>
          <w:t>строкам 710</w:t>
        </w:r>
      </w:hyperlink>
      <w:r>
        <w:t xml:space="preserve"> и </w:t>
      </w:r>
      <w:hyperlink w:anchor="P4767" w:history="1">
        <w:r>
          <w:rPr>
            <w:color w:val="0000FF"/>
          </w:rPr>
          <w:t>720</w:t>
        </w:r>
      </w:hyperlink>
      <w:r>
        <w:t>.</w:t>
      </w:r>
    </w:p>
    <w:p w:rsidR="00912F6F" w:rsidRDefault="00912F6F">
      <w:pPr>
        <w:pStyle w:val="ConsPlusNormal"/>
        <w:spacing w:before="220"/>
        <w:ind w:firstLine="540"/>
        <w:jc w:val="both"/>
      </w:pPr>
      <w:r>
        <w:t>Графа 6 разделов "</w:t>
      </w:r>
      <w:hyperlink w:anchor="P4346" w:history="1">
        <w:r>
          <w:rPr>
            <w:color w:val="0000FF"/>
          </w:rPr>
          <w:t>Доходы</w:t>
        </w:r>
      </w:hyperlink>
      <w:r>
        <w:t xml:space="preserve"> бюджета", "</w:t>
      </w:r>
      <w:hyperlink w:anchor="P4480" w:history="1">
        <w:r>
          <w:rPr>
            <w:color w:val="0000FF"/>
          </w:rPr>
          <w:t>Расходы</w:t>
        </w:r>
      </w:hyperlink>
      <w:r>
        <w:t xml:space="preserve"> бюджета" и "</w:t>
      </w:r>
      <w:hyperlink w:anchor="P4621"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137.1 (в ред. Приказа Минфина России от 20.08.2019 N 131н) </w:t>
            </w:r>
            <w:hyperlink r:id="rId550"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137.1. По состоянию на 1 апреля, 1 июля, 1 октября, 1 января года, следующего за отчетным, финансовым органом формируется Отчет (</w:t>
      </w:r>
      <w:hyperlink w:anchor="P4323" w:history="1">
        <w:r>
          <w:rPr>
            <w:color w:val="0000FF"/>
          </w:rPr>
          <w:t>ф. 0503117-НП</w:t>
        </w:r>
      </w:hyperlink>
      <w:r>
        <w:t xml:space="preserve">) согласно </w:t>
      </w:r>
      <w:hyperlink w:anchor="P1743" w:history="1">
        <w:r>
          <w:rPr>
            <w:color w:val="0000FF"/>
          </w:rPr>
          <w:t>пункту 136.1</w:t>
        </w:r>
      </w:hyperlink>
      <w:r>
        <w:t xml:space="preserve"> настоящей Инструкции.</w:t>
      </w:r>
    </w:p>
    <w:p w:rsidR="00912F6F" w:rsidRDefault="00912F6F">
      <w:pPr>
        <w:pStyle w:val="ConsPlusNormal"/>
        <w:spacing w:before="220"/>
        <w:ind w:firstLine="540"/>
        <w:jc w:val="both"/>
      </w:pPr>
      <w:r>
        <w:t xml:space="preserve">Графа 6 </w:t>
      </w:r>
      <w:hyperlink w:anchor="P4480" w:history="1">
        <w:r>
          <w:rPr>
            <w:color w:val="0000FF"/>
          </w:rPr>
          <w:t>раздела</w:t>
        </w:r>
      </w:hyperlink>
      <w:r>
        <w:t xml:space="preserve"> "Расходы бюджета" Отчета (ф. 0503117-НП) формируется как разность графы 4 и графы 5.</w:t>
      </w:r>
    </w:p>
    <w:p w:rsidR="00912F6F" w:rsidRDefault="00912F6F">
      <w:pPr>
        <w:pStyle w:val="ConsPlusNormal"/>
        <w:jc w:val="both"/>
      </w:pPr>
      <w:r>
        <w:t xml:space="preserve">(п. 137.1 введен </w:t>
      </w:r>
      <w:hyperlink r:id="rId551" w:history="1">
        <w:r>
          <w:rPr>
            <w:color w:val="0000FF"/>
          </w:rPr>
          <w:t>Приказом</w:t>
        </w:r>
      </w:hyperlink>
      <w:r>
        <w:t xml:space="preserve"> Минфина России от 20.08.2019 N 131н)</w:t>
      </w:r>
    </w:p>
    <w:p w:rsidR="00912F6F" w:rsidRDefault="00912F6F">
      <w:pPr>
        <w:pStyle w:val="ConsPlusNormal"/>
        <w:ind w:firstLine="540"/>
        <w:jc w:val="both"/>
      </w:pPr>
    </w:p>
    <w:p w:rsidR="00912F6F" w:rsidRDefault="00912F6F">
      <w:pPr>
        <w:pStyle w:val="ConsPlusTitle"/>
        <w:jc w:val="center"/>
        <w:outlineLvl w:val="3"/>
      </w:pPr>
      <w:r>
        <w:t>Формирование месячного Отчета об исполнении бюджета</w:t>
      </w:r>
    </w:p>
    <w:p w:rsidR="00912F6F" w:rsidRDefault="00912F6F">
      <w:pPr>
        <w:pStyle w:val="ConsPlusTitle"/>
        <w:jc w:val="center"/>
      </w:pPr>
      <w:hyperlink w:anchor="P4323" w:history="1">
        <w:r>
          <w:rPr>
            <w:color w:val="0000FF"/>
          </w:rPr>
          <w:t>(ф. 0503117)</w:t>
        </w:r>
      </w:hyperlink>
      <w:r>
        <w:t xml:space="preserve"> (за исключением отчетов по состоянию</w:t>
      </w:r>
    </w:p>
    <w:p w:rsidR="00912F6F" w:rsidRDefault="00912F6F">
      <w:pPr>
        <w:pStyle w:val="ConsPlusTitle"/>
        <w:jc w:val="center"/>
      </w:pPr>
      <w:r>
        <w:t>на 1 апреля, 1 июля, 1 октября, 1 января года,</w:t>
      </w:r>
    </w:p>
    <w:p w:rsidR="00912F6F" w:rsidRDefault="00912F6F">
      <w:pPr>
        <w:pStyle w:val="ConsPlusTitle"/>
        <w:jc w:val="center"/>
      </w:pPr>
      <w:r>
        <w:t>следующего за отчетным)</w:t>
      </w:r>
    </w:p>
    <w:p w:rsidR="00912F6F" w:rsidRDefault="00912F6F">
      <w:pPr>
        <w:pStyle w:val="ConsPlusNormal"/>
        <w:ind w:firstLine="540"/>
        <w:jc w:val="both"/>
      </w:pPr>
    </w:p>
    <w:p w:rsidR="00912F6F" w:rsidRDefault="00912F6F">
      <w:pPr>
        <w:pStyle w:val="ConsPlusNormal"/>
        <w:ind w:firstLine="540"/>
        <w:jc w:val="both"/>
      </w:pPr>
      <w:r>
        <w:t>138. Отчет об исполнении бюджета (ф. 0503117) (за исключением отчетов по состоянию на 1 апреля, 1 июля, 1 октября, 1 января года, следующего за отчетным) формируется финансовым органом в следующем порядке:</w:t>
      </w:r>
    </w:p>
    <w:p w:rsidR="00912F6F" w:rsidRDefault="00912F6F">
      <w:pPr>
        <w:pStyle w:val="ConsPlusNormal"/>
        <w:spacing w:before="220"/>
        <w:ind w:firstLine="540"/>
        <w:jc w:val="both"/>
      </w:pPr>
      <w:r>
        <w:t xml:space="preserve">абзац исключен. - </w:t>
      </w:r>
      <w:hyperlink r:id="rId552" w:history="1">
        <w:r>
          <w:rPr>
            <w:color w:val="0000FF"/>
          </w:rPr>
          <w:t>Приказ</w:t>
        </w:r>
      </w:hyperlink>
      <w:r>
        <w:t xml:space="preserve"> Минфина России от 29.12.2011 N 191н;</w:t>
      </w:r>
    </w:p>
    <w:p w:rsidR="00912F6F" w:rsidRDefault="00912F6F">
      <w:pPr>
        <w:pStyle w:val="ConsPlusNormal"/>
        <w:spacing w:before="220"/>
        <w:ind w:firstLine="540"/>
        <w:jc w:val="both"/>
      </w:pPr>
      <w:r>
        <w:t xml:space="preserve">графа 5 </w:t>
      </w:r>
      <w:hyperlink w:anchor="P4346" w:history="1">
        <w:r>
          <w:rPr>
            <w:color w:val="0000FF"/>
          </w:rPr>
          <w:t>раздела</w:t>
        </w:r>
      </w:hyperlink>
      <w:r>
        <w:t xml:space="preserve"> "Доходы бюджета" формируется путем суммирования одноименных показателей, формирующих </w:t>
      </w:r>
      <w:hyperlink w:anchor="P8156" w:history="1">
        <w:r>
          <w:rPr>
            <w:color w:val="0000FF"/>
          </w:rPr>
          <w:t>строку 010</w:t>
        </w:r>
      </w:hyperlink>
      <w:r>
        <w:t xml:space="preserve"> графы 5 раздела "Доходы бюджета" консолидированного Отчета (ф. 0503124) финансового органа и показателей, формирующих </w:t>
      </w:r>
      <w:hyperlink w:anchor="P8725" w:history="1">
        <w:r>
          <w:rPr>
            <w:color w:val="0000FF"/>
          </w:rPr>
          <w:t>строку 010</w:t>
        </w:r>
      </w:hyperlink>
      <w:r>
        <w:t xml:space="preserve"> графы 8 раздела "Доходы бюджета" консолидированных Отчетов (ф. 0503127) главных администраторов доходов бюджета, представленных на отчетную дату;</w:t>
      </w:r>
    </w:p>
    <w:p w:rsidR="00912F6F" w:rsidRDefault="00912F6F">
      <w:pPr>
        <w:pStyle w:val="ConsPlusNormal"/>
        <w:spacing w:before="220"/>
        <w:ind w:firstLine="540"/>
        <w:jc w:val="both"/>
      </w:pPr>
      <w:r>
        <w:t xml:space="preserve">графа 5 </w:t>
      </w:r>
      <w:hyperlink w:anchor="P4480" w:history="1">
        <w:r>
          <w:rPr>
            <w:color w:val="0000FF"/>
          </w:rPr>
          <w:t>раздела</w:t>
        </w:r>
      </w:hyperlink>
      <w:r>
        <w:t xml:space="preserve"> "Расходы бюджета" формируется путем суммирования одноименных показателей, формирующих </w:t>
      </w:r>
      <w:hyperlink w:anchor="P8214" w:history="1">
        <w:r>
          <w:rPr>
            <w:color w:val="0000FF"/>
          </w:rPr>
          <w:t>строку 200</w:t>
        </w:r>
      </w:hyperlink>
      <w:r>
        <w:t xml:space="preserve"> графы 6 раздела "Расходы бюджета" консолидированного Отчета (ф. 0503124) финансового органа и показателей, формирующих </w:t>
      </w:r>
      <w:hyperlink w:anchor="P8799" w:history="1">
        <w:r>
          <w:rPr>
            <w:color w:val="0000FF"/>
          </w:rPr>
          <w:t>строку 200</w:t>
        </w:r>
      </w:hyperlink>
      <w:r>
        <w:t xml:space="preserve"> графы 9 раздела "Расходы бюджета" консолидированных Отчетов (ф. 0503127) главных распорядителей </w:t>
      </w:r>
      <w:r>
        <w:lastRenderedPageBreak/>
        <w:t>бюджетных средств, представленных на отчетную дату;</w:t>
      </w:r>
    </w:p>
    <w:p w:rsidR="00912F6F" w:rsidRDefault="00912F6F">
      <w:pPr>
        <w:pStyle w:val="ConsPlusNormal"/>
        <w:spacing w:before="220"/>
        <w:ind w:firstLine="540"/>
        <w:jc w:val="both"/>
      </w:pPr>
      <w:r>
        <w:t xml:space="preserve">графа 5 </w:t>
      </w:r>
      <w:hyperlink w:anchor="P4621" w:history="1">
        <w:r>
          <w:rPr>
            <w:color w:val="0000FF"/>
          </w:rPr>
          <w:t>раздела</w:t>
        </w:r>
      </w:hyperlink>
      <w:r>
        <w:t xml:space="preserve"> "Источники финансирования дефицита бюджета" Отчета (ф. 0503117) формируется:</w:t>
      </w:r>
    </w:p>
    <w:p w:rsidR="00912F6F" w:rsidRDefault="00912F6F">
      <w:pPr>
        <w:pStyle w:val="ConsPlusNormal"/>
        <w:spacing w:before="220"/>
        <w:ind w:firstLine="540"/>
        <w:jc w:val="both"/>
      </w:pPr>
      <w:r>
        <w:t xml:space="preserve">по </w:t>
      </w:r>
      <w:hyperlink w:anchor="P4641" w:history="1">
        <w:r>
          <w:rPr>
            <w:color w:val="0000FF"/>
          </w:rPr>
          <w:t>строкам 520</w:t>
        </w:r>
      </w:hyperlink>
      <w:r>
        <w:t xml:space="preserve">, </w:t>
      </w:r>
      <w:hyperlink w:anchor="P4713" w:history="1">
        <w:r>
          <w:rPr>
            <w:color w:val="0000FF"/>
          </w:rPr>
          <w:t>620</w:t>
        </w:r>
      </w:hyperlink>
      <w:r>
        <w:t xml:space="preserve"> раздела - путем суммирования одноименных показателей, формирующих соответствующие </w:t>
      </w:r>
      <w:hyperlink w:anchor="P8298" w:history="1">
        <w:r>
          <w:rPr>
            <w:color w:val="0000FF"/>
          </w:rPr>
          <w:t>строки 520</w:t>
        </w:r>
      </w:hyperlink>
      <w:r>
        <w:t xml:space="preserve">, </w:t>
      </w:r>
      <w:hyperlink w:anchor="P8354" w:history="1">
        <w:r>
          <w:rPr>
            <w:color w:val="0000FF"/>
          </w:rPr>
          <w:t>620</w:t>
        </w:r>
      </w:hyperlink>
      <w:r>
        <w:t xml:space="preserve"> графы 6 консолидированного Отчета (ф. 0503124) финансового органа и показателей, формирующих соответствующие </w:t>
      </w:r>
      <w:hyperlink w:anchor="P8890" w:history="1">
        <w:r>
          <w:rPr>
            <w:color w:val="0000FF"/>
          </w:rPr>
          <w:t>строки 520</w:t>
        </w:r>
      </w:hyperlink>
      <w:r>
        <w:t xml:space="preserve">, </w:t>
      </w:r>
      <w:hyperlink w:anchor="P8962" w:history="1">
        <w:r>
          <w:rPr>
            <w:color w:val="0000FF"/>
          </w:rPr>
          <w:t>620</w:t>
        </w:r>
      </w:hyperlink>
      <w:r>
        <w:t xml:space="preserve"> графы 8 раздела "Источники финансирования дефицита бюджета" консолидированных Отчетов (ф. 0503127) главных администраторов источников финансирования дефицита бюджета, представленных на отчетную дату;</w:t>
      </w:r>
    </w:p>
    <w:p w:rsidR="00912F6F" w:rsidRDefault="00912F6F">
      <w:pPr>
        <w:pStyle w:val="ConsPlusNormal"/>
        <w:spacing w:before="220"/>
        <w:ind w:firstLine="540"/>
        <w:jc w:val="both"/>
      </w:pPr>
      <w:r>
        <w:t xml:space="preserve">по </w:t>
      </w:r>
      <w:hyperlink w:anchor="P4755" w:history="1">
        <w:r>
          <w:rPr>
            <w:color w:val="0000FF"/>
          </w:rPr>
          <w:t>строкам 710</w:t>
        </w:r>
      </w:hyperlink>
      <w:r>
        <w:t xml:space="preserve">, </w:t>
      </w:r>
      <w:hyperlink w:anchor="P4767" w:history="1">
        <w:r>
          <w:rPr>
            <w:color w:val="0000FF"/>
          </w:rPr>
          <w:t>720</w:t>
        </w:r>
      </w:hyperlink>
      <w:r>
        <w:t xml:space="preserve"> раздела - путем суммирования показателей, отраженных по соответствующим </w:t>
      </w:r>
      <w:hyperlink w:anchor="P9007" w:history="1">
        <w:r>
          <w:rPr>
            <w:color w:val="0000FF"/>
          </w:rPr>
          <w:t>строкам 710</w:t>
        </w:r>
      </w:hyperlink>
      <w:r>
        <w:t xml:space="preserve">, </w:t>
      </w:r>
      <w:hyperlink w:anchor="P9025" w:history="1">
        <w:r>
          <w:rPr>
            <w:color w:val="0000FF"/>
          </w:rPr>
          <w:t>720</w:t>
        </w:r>
      </w:hyperlink>
      <w:r>
        <w:t xml:space="preserve"> графы 8 консолидированного Отчета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с показателями по одноименной строке графы 6 консолидированного Отчета </w:t>
      </w:r>
      <w:hyperlink w:anchor="P8123" w:history="1">
        <w:r>
          <w:rPr>
            <w:color w:val="0000FF"/>
          </w:rPr>
          <w:t>(ф. 0503124)</w:t>
        </w:r>
      </w:hyperlink>
      <w:r>
        <w:t xml:space="preserve"> финансового органа и уменьшения полученной суммы на величину показателей по </w:t>
      </w:r>
      <w:hyperlink w:anchor="P8396" w:history="1">
        <w:r>
          <w:rPr>
            <w:color w:val="0000FF"/>
          </w:rPr>
          <w:t>строкам 720</w:t>
        </w:r>
      </w:hyperlink>
      <w:r>
        <w:t xml:space="preserve">, </w:t>
      </w:r>
      <w:hyperlink w:anchor="P8382" w:history="1">
        <w:r>
          <w:rPr>
            <w:color w:val="0000FF"/>
          </w:rPr>
          <w:t>710</w:t>
        </w:r>
      </w:hyperlink>
      <w:r>
        <w:t xml:space="preserve"> графы 7 консолидированного Отчета (ф. 0503124) соответственно.</w:t>
      </w:r>
    </w:p>
    <w:p w:rsidR="00912F6F" w:rsidRDefault="00912F6F">
      <w:pPr>
        <w:pStyle w:val="ConsPlusNormal"/>
        <w:jc w:val="both"/>
      </w:pPr>
      <w:r>
        <w:t xml:space="preserve">(в ред. </w:t>
      </w:r>
      <w:hyperlink r:id="rId553"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При формировании графы 5 Отчета (ф. 0503117) финансовый орган осуществляет:</w:t>
      </w:r>
    </w:p>
    <w:p w:rsidR="00912F6F" w:rsidRDefault="00912F6F">
      <w:pPr>
        <w:pStyle w:val="ConsPlusNormal"/>
        <w:spacing w:before="220"/>
        <w:ind w:firstLine="540"/>
        <w:jc w:val="both"/>
      </w:pPr>
      <w:r>
        <w:t xml:space="preserve">выверку соответствия суммы показателей, отраженных по </w:t>
      </w:r>
      <w:hyperlink w:anchor="P9110" w:history="1">
        <w:r>
          <w:rPr>
            <w:color w:val="0000FF"/>
          </w:rPr>
          <w:t>строке 812</w:t>
        </w:r>
      </w:hyperlink>
      <w:r>
        <w:t xml:space="preserve"> в графе 6 раздела "Источники финансирования дефицита бюджета"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с показателем по </w:t>
      </w:r>
      <w:hyperlink w:anchor="P8375" w:history="1">
        <w:r>
          <w:rPr>
            <w:color w:val="0000FF"/>
          </w:rPr>
          <w:t>строке 700</w:t>
        </w:r>
      </w:hyperlink>
      <w:r>
        <w:t xml:space="preserve"> в графе 7 раздела "Источники финансирования дефицита бюджета" консолидированного Отчета (ф. 0503124) финансового органа;</w:t>
      </w:r>
    </w:p>
    <w:p w:rsidR="00912F6F" w:rsidRDefault="00912F6F">
      <w:pPr>
        <w:pStyle w:val="ConsPlusNormal"/>
        <w:spacing w:before="220"/>
        <w:ind w:firstLine="540"/>
        <w:jc w:val="both"/>
      </w:pPr>
      <w:r>
        <w:t xml:space="preserve">выверку соответствия показателей, отраженных по </w:t>
      </w:r>
      <w:hyperlink w:anchor="P8375" w:history="1">
        <w:r>
          <w:rPr>
            <w:color w:val="0000FF"/>
          </w:rPr>
          <w:t>строке 700</w:t>
        </w:r>
      </w:hyperlink>
      <w:r>
        <w:t xml:space="preserve"> в графе 6 консолидированного Отчета (ф. 0503124) финансового органа, с суммой показателей, отраженных по </w:t>
      </w:r>
      <w:hyperlink w:anchor="P9083" w:history="1">
        <w:r>
          <w:rPr>
            <w:color w:val="0000FF"/>
          </w:rPr>
          <w:t>строке 810</w:t>
        </w:r>
      </w:hyperlink>
      <w:r>
        <w:t xml:space="preserve"> в графе 5 консолидированных Отчетов (ф. 0503127),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на отчетную дату;</w:t>
      </w:r>
    </w:p>
    <w:p w:rsidR="00912F6F" w:rsidRDefault="00912F6F">
      <w:pPr>
        <w:pStyle w:val="ConsPlusNormal"/>
        <w:spacing w:before="220"/>
        <w:ind w:firstLine="540"/>
        <w:jc w:val="both"/>
      </w:pPr>
      <w:r>
        <w:t>выверку на основании данных Справок (</w:t>
      </w:r>
      <w:hyperlink w:anchor="P8448" w:history="1">
        <w:r>
          <w:rPr>
            <w:color w:val="0000FF"/>
          </w:rPr>
          <w:t>ф. 0503125</w:t>
        </w:r>
      </w:hyperlink>
      <w:r>
        <w:t xml:space="preserve"> по коду счета 130404000), представленных главными распорядителями бюджетных средств, главными администраторами источников финансирования дефицита бюджета, и исключение взаимосвязанных показателей по </w:t>
      </w:r>
      <w:hyperlink w:anchor="P9128" w:history="1">
        <w:r>
          <w:rPr>
            <w:color w:val="0000FF"/>
          </w:rPr>
          <w:t>строкам 821</w:t>
        </w:r>
      </w:hyperlink>
      <w:r>
        <w:t xml:space="preserve"> и </w:t>
      </w:r>
      <w:hyperlink w:anchor="P9146" w:history="1">
        <w:r>
          <w:rPr>
            <w:color w:val="0000FF"/>
          </w:rPr>
          <w:t>822</w:t>
        </w:r>
      </w:hyperlink>
      <w:r>
        <w:t xml:space="preserve"> в графе 7 консолидированных Отчетов (ф. 0503127), предоставленных главными распорядителями бюджетных средств, главными администраторами источников финансирования дефицита бюджета на отчетную дату.</w:t>
      </w:r>
    </w:p>
    <w:p w:rsidR="00912F6F" w:rsidRDefault="00912F6F">
      <w:pPr>
        <w:pStyle w:val="ConsPlusNormal"/>
        <w:jc w:val="both"/>
      </w:pPr>
      <w:r>
        <w:t xml:space="preserve">(в ред. </w:t>
      </w:r>
      <w:hyperlink r:id="rId554"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Графа 6 разделов "</w:t>
      </w:r>
      <w:hyperlink w:anchor="P4346" w:history="1">
        <w:r>
          <w:rPr>
            <w:color w:val="0000FF"/>
          </w:rPr>
          <w:t>Доходы</w:t>
        </w:r>
      </w:hyperlink>
      <w:r>
        <w:t xml:space="preserve"> бюджета", "</w:t>
      </w:r>
      <w:hyperlink w:anchor="P4480" w:history="1">
        <w:r>
          <w:rPr>
            <w:color w:val="0000FF"/>
          </w:rPr>
          <w:t>Расходы</w:t>
        </w:r>
      </w:hyperlink>
      <w:r>
        <w:t xml:space="preserve"> бюджета" и "</w:t>
      </w:r>
      <w:hyperlink w:anchor="P4621" w:history="1">
        <w:r>
          <w:rPr>
            <w:color w:val="0000FF"/>
          </w:rPr>
          <w:t>Источники</w:t>
        </w:r>
      </w:hyperlink>
      <w:r>
        <w:t xml:space="preserve"> финансирования дефицита бюджета" Отчета (ф. 0503117) формируется как разность графы 4 и графы 5.</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138.1 (в ред. Приказа Минфина России от 20.08.2019 N 131н) </w:t>
            </w:r>
            <w:hyperlink r:id="rId555"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138.1. По состоянию на первое число каждого месяца, за исключением отчетов по состоянию на 1 апреля, 1 июля, 1 октября, 1 января года, следующего за отчетным, финансовым органом формируется Отчет (ф. 0503117-НП) согласно </w:t>
      </w:r>
      <w:hyperlink w:anchor="P1743" w:history="1">
        <w:r>
          <w:rPr>
            <w:color w:val="0000FF"/>
          </w:rPr>
          <w:t>пункту 136.1</w:t>
        </w:r>
      </w:hyperlink>
      <w:r>
        <w:t xml:space="preserve"> настоящей Инструкции.</w:t>
      </w:r>
    </w:p>
    <w:p w:rsidR="00912F6F" w:rsidRDefault="00912F6F">
      <w:pPr>
        <w:pStyle w:val="ConsPlusNormal"/>
        <w:spacing w:before="220"/>
        <w:ind w:firstLine="540"/>
        <w:jc w:val="both"/>
      </w:pPr>
      <w:r>
        <w:lastRenderedPageBreak/>
        <w:t xml:space="preserve">Графа 6 </w:t>
      </w:r>
      <w:hyperlink w:anchor="P4480" w:history="1">
        <w:r>
          <w:rPr>
            <w:color w:val="0000FF"/>
          </w:rPr>
          <w:t>раздела</w:t>
        </w:r>
      </w:hyperlink>
      <w:r>
        <w:t xml:space="preserve"> "Расходы бюджета" Отчета (ф. 0503117-НП) формируется как разность графы 4 и графы 5.</w:t>
      </w:r>
    </w:p>
    <w:p w:rsidR="00912F6F" w:rsidRDefault="00912F6F">
      <w:pPr>
        <w:pStyle w:val="ConsPlusNormal"/>
        <w:jc w:val="both"/>
      </w:pPr>
      <w:r>
        <w:t xml:space="preserve">(п. 138.1 введен </w:t>
      </w:r>
      <w:hyperlink r:id="rId556" w:history="1">
        <w:r>
          <w:rPr>
            <w:color w:val="0000FF"/>
          </w:rPr>
          <w:t>Приказом</w:t>
        </w:r>
      </w:hyperlink>
      <w:r>
        <w:t xml:space="preserve"> Минфина России от 20.08.2019 N 131н)</w:t>
      </w:r>
    </w:p>
    <w:p w:rsidR="00912F6F" w:rsidRDefault="00912F6F">
      <w:pPr>
        <w:pStyle w:val="ConsPlusNormal"/>
        <w:jc w:val="center"/>
      </w:pPr>
    </w:p>
    <w:p w:rsidR="00912F6F" w:rsidRDefault="00912F6F">
      <w:pPr>
        <w:pStyle w:val="ConsPlusNormal"/>
        <w:ind w:firstLine="540"/>
        <w:jc w:val="both"/>
        <w:outlineLvl w:val="2"/>
      </w:pPr>
      <w:r>
        <w:t xml:space="preserve">Абзац исключен. - </w:t>
      </w:r>
      <w:hyperlink r:id="rId557"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r>
        <w:t xml:space="preserve">139 - 145. Исключены. - </w:t>
      </w:r>
      <w:hyperlink r:id="rId558" w:history="1">
        <w:r>
          <w:rPr>
            <w:color w:val="0000FF"/>
          </w:rPr>
          <w:t>Приказ</w:t>
        </w:r>
      </w:hyperlink>
      <w:r>
        <w:t xml:space="preserve"> Минфина России от 26.10.2012 N 138н.</w:t>
      </w:r>
    </w:p>
    <w:p w:rsidR="00912F6F" w:rsidRDefault="00912F6F">
      <w:pPr>
        <w:pStyle w:val="ConsPlusNormal"/>
        <w:jc w:val="center"/>
      </w:pPr>
    </w:p>
    <w:p w:rsidR="00912F6F" w:rsidRDefault="00912F6F">
      <w:pPr>
        <w:pStyle w:val="ConsPlusTitle"/>
        <w:jc w:val="center"/>
        <w:outlineLvl w:val="2"/>
      </w:pPr>
      <w:r>
        <w:t xml:space="preserve">Отчет о движении денежных средств </w:t>
      </w:r>
      <w:hyperlink w:anchor="P6743" w:history="1">
        <w:r>
          <w:rPr>
            <w:color w:val="0000FF"/>
          </w:rPr>
          <w:t>(ф. 0503123)</w:t>
        </w:r>
      </w:hyperlink>
    </w:p>
    <w:p w:rsidR="00912F6F" w:rsidRDefault="00912F6F">
      <w:pPr>
        <w:pStyle w:val="ConsPlusNormal"/>
        <w:ind w:firstLine="540"/>
        <w:jc w:val="both"/>
      </w:pPr>
    </w:p>
    <w:p w:rsidR="00912F6F" w:rsidRDefault="00912F6F">
      <w:pPr>
        <w:pStyle w:val="ConsPlusNormal"/>
        <w:ind w:firstLine="540"/>
        <w:jc w:val="both"/>
      </w:pPr>
      <w:bookmarkStart w:id="48" w:name="P1808"/>
      <w:bookmarkEnd w:id="48"/>
      <w:r>
        <w:t>146. Отчет о движении денежных средств (</w:t>
      </w:r>
      <w:hyperlink w:anchor="P6743" w:history="1">
        <w:r>
          <w:rPr>
            <w:color w:val="0000FF"/>
          </w:rPr>
          <w:t>ф. 0503123</w:t>
        </w:r>
      </w:hyperlink>
      <w:r>
        <w:t>) (далее в целях настоящей Инструкции - Отчет (ф. 0503123)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912F6F" w:rsidRDefault="00912F6F">
      <w:pPr>
        <w:pStyle w:val="ConsPlusNormal"/>
        <w:jc w:val="both"/>
      </w:pPr>
      <w:r>
        <w:t xml:space="preserve">(в ред. Приказов Минфина России от 31.12.2015 </w:t>
      </w:r>
      <w:hyperlink r:id="rId559" w:history="1">
        <w:r>
          <w:rPr>
            <w:color w:val="0000FF"/>
          </w:rPr>
          <w:t>N 229н</w:t>
        </w:r>
      </w:hyperlink>
      <w:r>
        <w:t xml:space="preserve">, от 16.11.2016 </w:t>
      </w:r>
      <w:hyperlink r:id="rId560" w:history="1">
        <w:r>
          <w:rPr>
            <w:color w:val="0000FF"/>
          </w:rPr>
          <w:t>N 209н</w:t>
        </w:r>
      </w:hyperlink>
      <w:r>
        <w:t>)</w:t>
      </w:r>
    </w:p>
    <w:p w:rsidR="00912F6F" w:rsidRDefault="00912F6F">
      <w:pPr>
        <w:pStyle w:val="ConsPlusNormal"/>
        <w:spacing w:before="220"/>
        <w:ind w:firstLine="540"/>
        <w:jc w:val="both"/>
      </w:pPr>
      <w:r>
        <w:t>Отчет (</w:t>
      </w:r>
      <w:hyperlink w:anchor="P6743" w:history="1">
        <w:r>
          <w:rPr>
            <w:color w:val="0000FF"/>
          </w:rPr>
          <w:t>ф. 0503123</w:t>
        </w:r>
      </w:hyperlink>
      <w:r>
        <w:t>) составляется в разрезе кодов КОСГУ.</w:t>
      </w:r>
    </w:p>
    <w:p w:rsidR="00912F6F" w:rsidRDefault="00912F6F">
      <w:pPr>
        <w:pStyle w:val="ConsPlusNormal"/>
        <w:spacing w:before="220"/>
        <w:ind w:firstLine="540"/>
        <w:jc w:val="both"/>
      </w:pPr>
      <w:r>
        <w:t xml:space="preserve">147. Исключен. - </w:t>
      </w:r>
      <w:hyperlink r:id="rId561"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bookmarkStart w:id="49" w:name="P1812"/>
      <w:bookmarkEnd w:id="49"/>
      <w:r>
        <w:t>148. В Отчете (</w:t>
      </w:r>
      <w:hyperlink w:anchor="P6743" w:history="1">
        <w:r>
          <w:rPr>
            <w:color w:val="0000FF"/>
          </w:rPr>
          <w:t>ф. 0503123</w:t>
        </w:r>
      </w:hyperlink>
      <w:r>
        <w:t>) указываются:</w:t>
      </w:r>
    </w:p>
    <w:p w:rsidR="00912F6F" w:rsidRDefault="00912F6F">
      <w:pPr>
        <w:pStyle w:val="ConsPlusNormal"/>
        <w:spacing w:before="220"/>
        <w:ind w:firstLine="540"/>
        <w:jc w:val="both"/>
      </w:pPr>
      <w:r>
        <w:t>в графе 1 - наименование показателя в следующей структуре:</w:t>
      </w:r>
    </w:p>
    <w:p w:rsidR="00912F6F" w:rsidRDefault="00912F6F">
      <w:pPr>
        <w:pStyle w:val="ConsPlusNormal"/>
        <w:spacing w:before="220"/>
        <w:ind w:firstLine="540"/>
        <w:jc w:val="both"/>
      </w:pPr>
      <w:hyperlink w:anchor="P6785" w:history="1">
        <w:r>
          <w:rPr>
            <w:color w:val="0000FF"/>
          </w:rPr>
          <w:t>раздел 1</w:t>
        </w:r>
      </w:hyperlink>
      <w:r>
        <w:t xml:space="preserve"> "Поступления" - поступления денежных средств по текущим, инвестиционным, финансовым операциям;</w:t>
      </w:r>
    </w:p>
    <w:p w:rsidR="00912F6F" w:rsidRDefault="00912F6F">
      <w:pPr>
        <w:pStyle w:val="ConsPlusNormal"/>
        <w:spacing w:before="220"/>
        <w:ind w:firstLine="540"/>
        <w:jc w:val="both"/>
      </w:pPr>
      <w:hyperlink w:anchor="P7274" w:history="1">
        <w:r>
          <w:rPr>
            <w:color w:val="0000FF"/>
          </w:rPr>
          <w:t>раздел 2</w:t>
        </w:r>
      </w:hyperlink>
      <w:r>
        <w:t xml:space="preserve"> "Выбытия" - выбытия денежных средств по текущим, инвестиционным, финансовым операциям;</w:t>
      </w:r>
    </w:p>
    <w:p w:rsidR="00912F6F" w:rsidRDefault="00912F6F">
      <w:pPr>
        <w:pStyle w:val="ConsPlusNormal"/>
        <w:spacing w:before="220"/>
        <w:ind w:firstLine="540"/>
        <w:jc w:val="both"/>
      </w:pPr>
      <w:hyperlink w:anchor="P7861" w:history="1">
        <w:r>
          <w:rPr>
            <w:color w:val="0000FF"/>
          </w:rPr>
          <w:t>раздел 3</w:t>
        </w:r>
      </w:hyperlink>
      <w:r>
        <w:t xml:space="preserve"> "Изменение остатков средств" - увеличение и уменьшение остатков денежных средств по текущим инвестиционным, финансовым операциям;</w:t>
      </w:r>
    </w:p>
    <w:p w:rsidR="00912F6F" w:rsidRDefault="00912F6F">
      <w:pPr>
        <w:pStyle w:val="ConsPlusNormal"/>
        <w:spacing w:before="220"/>
        <w:ind w:firstLine="540"/>
        <w:jc w:val="both"/>
      </w:pPr>
      <w:hyperlink w:anchor="P8076" w:history="1">
        <w:r>
          <w:rPr>
            <w:color w:val="0000FF"/>
          </w:rPr>
          <w:t>раздел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912F6F" w:rsidRDefault="00912F6F">
      <w:pPr>
        <w:pStyle w:val="ConsPlusNormal"/>
        <w:jc w:val="both"/>
      </w:pPr>
      <w:r>
        <w:t xml:space="preserve">(абзац введен </w:t>
      </w:r>
      <w:hyperlink r:id="rId562"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в графе 2 - коды строк отчета;</w:t>
      </w:r>
    </w:p>
    <w:p w:rsidR="00912F6F" w:rsidRDefault="00912F6F">
      <w:pPr>
        <w:pStyle w:val="ConsPlusNormal"/>
        <w:spacing w:before="220"/>
        <w:ind w:firstLine="540"/>
        <w:jc w:val="both"/>
      </w:pPr>
      <w:r>
        <w:t>в графе 3 - коды КОСГУ соответственно по разделам отчета;</w:t>
      </w:r>
    </w:p>
    <w:p w:rsidR="00912F6F" w:rsidRDefault="00912F6F">
      <w:pPr>
        <w:pStyle w:val="ConsPlusNormal"/>
        <w:spacing w:before="220"/>
        <w:ind w:firstLine="540"/>
        <w:jc w:val="both"/>
      </w:pPr>
      <w:r>
        <w:t xml:space="preserve">абзацы восьмой - десятый исключены. - </w:t>
      </w:r>
      <w:hyperlink r:id="rId563"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 xml:space="preserve">абзац исключен. - </w:t>
      </w:r>
      <w:hyperlink r:id="rId564"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bookmarkStart w:id="50" w:name="P1823"/>
      <w:bookmarkEnd w:id="50"/>
      <w:r>
        <w:t xml:space="preserve">149. Показатели графы 4 Отчета </w:t>
      </w:r>
      <w:hyperlink w:anchor="P6743" w:history="1">
        <w:r>
          <w:rPr>
            <w:color w:val="0000FF"/>
          </w:rPr>
          <w:t>ф. 0503123</w:t>
        </w:r>
      </w:hyperlink>
      <w:r>
        <w:t xml:space="preserve"> формируются на основании данных по видам поступлений и выбытий, с учетом возвратов текущего финансового периода, по счетам 021002000 "Расчеты с финансовым органам по платежам в бюджет", 021004000 "Расчеты по поступлениям с органами казначейства", 030405000 "Расчеты по платежам из бюджета с финансовым органом", забалансовым </w:t>
      </w:r>
      <w:hyperlink w:anchor="P10804" w:history="1">
        <w:r>
          <w:rPr>
            <w:color w:val="0000FF"/>
          </w:rPr>
          <w:t>счетам 17</w:t>
        </w:r>
      </w:hyperlink>
      <w:r>
        <w:t xml:space="preserve"> "Поступления денежных средств" и </w:t>
      </w:r>
      <w:hyperlink w:anchor="P10825" w:history="1">
        <w:r>
          <w:rPr>
            <w:color w:val="0000FF"/>
          </w:rPr>
          <w:t>18</w:t>
        </w:r>
      </w:hyperlink>
      <w:r>
        <w:t xml:space="preserve"> "Выбытия денежных средств", открытых к счетам 020100000 "Денежные средства учреждения (за исключением счета 020135000 </w:t>
      </w:r>
      <w:r>
        <w:lastRenderedPageBreak/>
        <w:t>"Денежные документы") и 021003000 "Расчеты с финансовым органом по наличным денежным средствам". При этом операции по движению денежных средств между счетами, а также между счетами и кассой учреждения при формировании показателей не учитываются.</w:t>
      </w:r>
    </w:p>
    <w:p w:rsidR="00912F6F" w:rsidRDefault="00912F6F">
      <w:pPr>
        <w:pStyle w:val="ConsPlusNormal"/>
        <w:jc w:val="both"/>
      </w:pPr>
      <w:r>
        <w:t xml:space="preserve">(в ред. Приказов Минфина России от 31.12.2015 </w:t>
      </w:r>
      <w:hyperlink r:id="rId565" w:history="1">
        <w:r>
          <w:rPr>
            <w:color w:val="0000FF"/>
          </w:rPr>
          <w:t>N 229н</w:t>
        </w:r>
      </w:hyperlink>
      <w:r>
        <w:t xml:space="preserve">, от 16.11.2016 </w:t>
      </w:r>
      <w:hyperlink r:id="rId566" w:history="1">
        <w:r>
          <w:rPr>
            <w:color w:val="0000FF"/>
          </w:rPr>
          <w:t>N 209н</w:t>
        </w:r>
      </w:hyperlink>
      <w:r>
        <w:t>)</w:t>
      </w:r>
    </w:p>
    <w:p w:rsidR="00912F6F" w:rsidRDefault="00912F6F">
      <w:pPr>
        <w:pStyle w:val="ConsPlusNormal"/>
        <w:spacing w:before="220"/>
        <w:ind w:firstLine="540"/>
        <w:jc w:val="both"/>
      </w:pPr>
      <w:r>
        <w:t>При формировании показателей поступлений в графе 4 Отчета (</w:t>
      </w:r>
      <w:hyperlink w:anchor="P6743" w:history="1">
        <w:r>
          <w:rPr>
            <w:color w:val="0000FF"/>
          </w:rPr>
          <w:t>ф. 0503123</w:t>
        </w:r>
      </w:hyperlink>
      <w:r>
        <w:t>) отражаются:</w:t>
      </w:r>
    </w:p>
    <w:p w:rsidR="00912F6F" w:rsidRDefault="00912F6F">
      <w:pPr>
        <w:pStyle w:val="ConsPlusNormal"/>
        <w:jc w:val="both"/>
      </w:pPr>
      <w:r>
        <w:t xml:space="preserve">(абзац введен </w:t>
      </w:r>
      <w:hyperlink r:id="rId567"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показатели по счету 121002000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в том числе от возврата остатков субсидий прошлых лет на выполнение государственного (муниципального) задания, а также образовавшиеся в связи с недостижением показателей объема государственного (муниципального) задания, по перечислениям из соответствующего бюджета бюджетной системы Российской Федерации возвратов остатков межбюджетных трансфертов прошлых лет, а также по доходам от возвратов дебиторской задолженности прошлых лет (восстановления кассовых расходов прошлых лет);</w:t>
      </w:r>
    </w:p>
    <w:p w:rsidR="00912F6F" w:rsidRDefault="00912F6F">
      <w:pPr>
        <w:pStyle w:val="ConsPlusNormal"/>
        <w:jc w:val="both"/>
      </w:pPr>
      <w:r>
        <w:t xml:space="preserve">(абзац введен </w:t>
      </w:r>
      <w:hyperlink r:id="rId568" w:history="1">
        <w:r>
          <w:rPr>
            <w:color w:val="0000FF"/>
          </w:rPr>
          <w:t>Приказом</w:t>
        </w:r>
      </w:hyperlink>
      <w:r>
        <w:t xml:space="preserve"> Минфина России от 16.11.2016 N 209н; в ред. </w:t>
      </w:r>
      <w:hyperlink r:id="rId569"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показатели по счету 121004000 "Расчеты по распределенным поступлениям к зачислению в бюджет" в объеме данных, отраженных в Справке о суммах консолидируемых поступлений, подлежащих зачислению на счет бюджета (</w:t>
      </w:r>
      <w:hyperlink w:anchor="P17721" w:history="1">
        <w:r>
          <w:rPr>
            <w:color w:val="0000FF"/>
          </w:rPr>
          <w:t>ф. 0503184</w:t>
        </w:r>
      </w:hyperlink>
      <w:r>
        <w:t>);</w:t>
      </w:r>
    </w:p>
    <w:p w:rsidR="00912F6F" w:rsidRDefault="00912F6F">
      <w:pPr>
        <w:pStyle w:val="ConsPlusNormal"/>
        <w:jc w:val="both"/>
      </w:pPr>
      <w:r>
        <w:t xml:space="preserve">(абзац введен </w:t>
      </w:r>
      <w:hyperlink r:id="rId570"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 xml:space="preserve">показатели по соответствующим аналитическим счетам забалансового счета </w:t>
      </w:r>
      <w:hyperlink w:anchor="P10804" w:history="1">
        <w:r>
          <w:rPr>
            <w:color w:val="0000FF"/>
          </w:rPr>
          <w:t>17</w:t>
        </w:r>
      </w:hyperlink>
      <w:r>
        <w:t xml:space="preserve"> "Поступления денежных средств" без учета поступлений от возврата дебиторской задолженности прошлых лет (восстановления кассовых расходов прошлых лет), поступлений от возврата остатков субсидий прошлых лет, предоставленных учреждениям, иным юридическим лицам (физическим лицам, производителям товаров, работ, услуг).</w:t>
      </w:r>
    </w:p>
    <w:p w:rsidR="00912F6F" w:rsidRDefault="00912F6F">
      <w:pPr>
        <w:pStyle w:val="ConsPlusNormal"/>
        <w:jc w:val="both"/>
      </w:pPr>
      <w:r>
        <w:t xml:space="preserve">(абзац введен </w:t>
      </w:r>
      <w:hyperlink r:id="rId571"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При формировании показателей выбытий в графе 4 Отчета (</w:t>
      </w:r>
      <w:hyperlink w:anchor="P6743" w:history="1">
        <w:r>
          <w:rPr>
            <w:color w:val="0000FF"/>
          </w:rPr>
          <w:t>ф. 0503123</w:t>
        </w:r>
      </w:hyperlink>
      <w:r>
        <w:t>) отражаются:</w:t>
      </w:r>
    </w:p>
    <w:p w:rsidR="00912F6F" w:rsidRDefault="00912F6F">
      <w:pPr>
        <w:pStyle w:val="ConsPlusNormal"/>
        <w:jc w:val="both"/>
      </w:pPr>
      <w:r>
        <w:t xml:space="preserve">(абзац введен </w:t>
      </w:r>
      <w:hyperlink r:id="rId572"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показатели по счету 130405000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 Российской Федерации;</w:t>
      </w:r>
    </w:p>
    <w:p w:rsidR="00912F6F" w:rsidRDefault="00912F6F">
      <w:pPr>
        <w:pStyle w:val="ConsPlusNormal"/>
        <w:jc w:val="both"/>
      </w:pPr>
      <w:r>
        <w:t xml:space="preserve">(абзац введен </w:t>
      </w:r>
      <w:hyperlink r:id="rId573"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показатели по соответствующим аналитическим счетам забалансового счета 18 "Выбытия денежных средств" с учетом поступлений от возврата расходов текущего отчетного периода.</w:t>
      </w:r>
    </w:p>
    <w:p w:rsidR="00912F6F" w:rsidRDefault="00912F6F">
      <w:pPr>
        <w:pStyle w:val="ConsPlusNormal"/>
        <w:jc w:val="both"/>
      </w:pPr>
      <w:r>
        <w:t xml:space="preserve">(абзац введен </w:t>
      </w:r>
      <w:hyperlink r:id="rId574"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 xml:space="preserve">150. Графа 4 </w:t>
      </w:r>
      <w:hyperlink w:anchor="P6785" w:history="1">
        <w:r>
          <w:rPr>
            <w:color w:val="0000FF"/>
          </w:rPr>
          <w:t>раздела</w:t>
        </w:r>
      </w:hyperlink>
      <w:r>
        <w:t xml:space="preserve"> "Поступления" формируется в порядке, предусмотренном </w:t>
      </w:r>
      <w:hyperlink w:anchor="P1823" w:history="1">
        <w:r>
          <w:rPr>
            <w:color w:val="0000FF"/>
          </w:rPr>
          <w:t>пунктом 149</w:t>
        </w:r>
      </w:hyperlink>
      <w:r>
        <w:t xml:space="preserve"> настоящей Инструкции, соответственно по строкам отчета:</w:t>
      </w:r>
    </w:p>
    <w:p w:rsidR="00912F6F" w:rsidRDefault="00912F6F">
      <w:pPr>
        <w:pStyle w:val="ConsPlusNormal"/>
        <w:spacing w:before="220"/>
        <w:ind w:firstLine="540"/>
        <w:jc w:val="both"/>
      </w:pPr>
      <w:hyperlink w:anchor="P6797" w:history="1">
        <w:r>
          <w:rPr>
            <w:color w:val="0000FF"/>
          </w:rPr>
          <w:t>строка 0100</w:t>
        </w:r>
      </w:hyperlink>
      <w:r>
        <w:t xml:space="preserve"> - сумма </w:t>
      </w:r>
      <w:hyperlink w:anchor="P6802" w:history="1">
        <w:r>
          <w:rPr>
            <w:color w:val="0000FF"/>
          </w:rPr>
          <w:t>строк 0200</w:t>
        </w:r>
      </w:hyperlink>
      <w:r>
        <w:t xml:space="preserve">, </w:t>
      </w:r>
      <w:hyperlink w:anchor="P7081" w:history="1">
        <w:r>
          <w:rPr>
            <w:color w:val="0000FF"/>
          </w:rPr>
          <w:t>1300</w:t>
        </w:r>
      </w:hyperlink>
      <w:r>
        <w:t xml:space="preserve">, </w:t>
      </w:r>
      <w:hyperlink w:anchor="P7234" w:history="1">
        <w:r>
          <w:rPr>
            <w:color w:val="0000FF"/>
          </w:rPr>
          <w:t>1800</w:t>
        </w:r>
      </w:hyperlink>
      <w:r>
        <w:t>;</w:t>
      </w:r>
    </w:p>
    <w:p w:rsidR="00912F6F" w:rsidRDefault="00912F6F">
      <w:pPr>
        <w:pStyle w:val="ConsPlusNormal"/>
        <w:spacing w:before="220"/>
        <w:ind w:firstLine="540"/>
        <w:jc w:val="both"/>
      </w:pPr>
      <w:hyperlink w:anchor="P6802" w:history="1">
        <w:r>
          <w:rPr>
            <w:color w:val="0000FF"/>
          </w:rPr>
          <w:t>строка 0200</w:t>
        </w:r>
      </w:hyperlink>
      <w:r>
        <w:t xml:space="preserve"> - сумма </w:t>
      </w:r>
      <w:hyperlink w:anchor="P6807" w:history="1">
        <w:r>
          <w:rPr>
            <w:color w:val="0000FF"/>
          </w:rPr>
          <w:t>строк 0300</w:t>
        </w:r>
      </w:hyperlink>
      <w:r>
        <w:t xml:space="preserve">, </w:t>
      </w:r>
      <w:hyperlink w:anchor="P6834" w:history="1">
        <w:r>
          <w:rPr>
            <w:color w:val="0000FF"/>
          </w:rPr>
          <w:t>0400</w:t>
        </w:r>
      </w:hyperlink>
      <w:r>
        <w:t xml:space="preserve">, </w:t>
      </w:r>
      <w:hyperlink w:anchor="P6898" w:history="1">
        <w:r>
          <w:rPr>
            <w:color w:val="0000FF"/>
          </w:rPr>
          <w:t>0500</w:t>
        </w:r>
      </w:hyperlink>
      <w:r>
        <w:t xml:space="preserve">, </w:t>
      </w:r>
      <w:hyperlink w:anchor="P6929" w:history="1">
        <w:r>
          <w:rPr>
            <w:color w:val="0000FF"/>
          </w:rPr>
          <w:t>0600</w:t>
        </w:r>
      </w:hyperlink>
      <w:r>
        <w:t xml:space="preserve">, </w:t>
      </w:r>
      <w:hyperlink w:anchor="P6960" w:history="1">
        <w:r>
          <w:rPr>
            <w:color w:val="0000FF"/>
          </w:rPr>
          <w:t>0700</w:t>
        </w:r>
      </w:hyperlink>
      <w:r>
        <w:t xml:space="preserve">, </w:t>
      </w:r>
      <w:hyperlink w:anchor="P7019" w:history="1">
        <w:r>
          <w:rPr>
            <w:color w:val="0000FF"/>
          </w:rPr>
          <w:t>0800</w:t>
        </w:r>
      </w:hyperlink>
      <w:r>
        <w:t xml:space="preserve">, </w:t>
      </w:r>
      <w:hyperlink w:anchor="P7060" w:history="1">
        <w:r>
          <w:rPr>
            <w:color w:val="0000FF"/>
          </w:rPr>
          <w:t>1200</w:t>
        </w:r>
      </w:hyperlink>
      <w:r>
        <w:t>. При этом показатели строк, формирующих итоговый показатель группы доходов в структуре статей КОСГУ (</w:t>
      </w:r>
      <w:hyperlink w:anchor="P6807" w:history="1">
        <w:r>
          <w:rPr>
            <w:color w:val="0000FF"/>
          </w:rPr>
          <w:t>строки 0300</w:t>
        </w:r>
      </w:hyperlink>
      <w:r>
        <w:t xml:space="preserve"> (КОСГУ 110), </w:t>
      </w:r>
      <w:hyperlink w:anchor="P6834" w:history="1">
        <w:r>
          <w:rPr>
            <w:color w:val="0000FF"/>
          </w:rPr>
          <w:t>0400</w:t>
        </w:r>
      </w:hyperlink>
      <w:r>
        <w:t xml:space="preserve"> (КОСГУ 120), </w:t>
      </w:r>
      <w:hyperlink w:anchor="P6898" w:history="1">
        <w:r>
          <w:rPr>
            <w:color w:val="0000FF"/>
          </w:rPr>
          <w:t>0500</w:t>
        </w:r>
      </w:hyperlink>
      <w:r>
        <w:t xml:space="preserve"> (КОСГУ 130), </w:t>
      </w:r>
      <w:hyperlink w:anchor="P6929" w:history="1">
        <w:r>
          <w:rPr>
            <w:color w:val="0000FF"/>
          </w:rPr>
          <w:t>0600</w:t>
        </w:r>
      </w:hyperlink>
      <w:r>
        <w:t xml:space="preserve"> (КОСГУ 140), </w:t>
      </w:r>
      <w:hyperlink w:anchor="P6960" w:history="1">
        <w:r>
          <w:rPr>
            <w:color w:val="0000FF"/>
          </w:rPr>
          <w:t>0700</w:t>
        </w:r>
      </w:hyperlink>
      <w:r>
        <w:t xml:space="preserve"> (КОСГУ 150), </w:t>
      </w:r>
      <w:hyperlink w:anchor="P7019" w:history="1">
        <w:r>
          <w:rPr>
            <w:color w:val="0000FF"/>
          </w:rPr>
          <w:t>0800</w:t>
        </w:r>
      </w:hyperlink>
      <w:r>
        <w:t xml:space="preserve"> (КОСГУ 160), отражаются по доходам в структуре подстатей КОСГУ;</w:t>
      </w:r>
    </w:p>
    <w:p w:rsidR="00912F6F" w:rsidRDefault="00912F6F">
      <w:pPr>
        <w:pStyle w:val="ConsPlusNormal"/>
        <w:spacing w:before="220"/>
        <w:ind w:firstLine="540"/>
        <w:jc w:val="both"/>
      </w:pPr>
      <w:hyperlink w:anchor="P6807" w:history="1">
        <w:r>
          <w:rPr>
            <w:color w:val="0000FF"/>
          </w:rPr>
          <w:t>строка 0300</w:t>
        </w:r>
      </w:hyperlink>
      <w:r>
        <w:t xml:space="preserve"> - сумма показателей по коду КОСГУ 110 "Налоговые доходы";</w:t>
      </w:r>
    </w:p>
    <w:p w:rsidR="00912F6F" w:rsidRDefault="00912F6F">
      <w:pPr>
        <w:pStyle w:val="ConsPlusNormal"/>
        <w:spacing w:before="220"/>
        <w:ind w:firstLine="540"/>
        <w:jc w:val="both"/>
      </w:pPr>
      <w:hyperlink w:anchor="P6834" w:history="1">
        <w:r>
          <w:rPr>
            <w:color w:val="0000FF"/>
          </w:rPr>
          <w:t>строка 0400</w:t>
        </w:r>
      </w:hyperlink>
      <w:r>
        <w:t xml:space="preserve"> - сумма показателей по коду КОСГУ 120 "Доходы от собственности";</w:t>
      </w:r>
    </w:p>
    <w:p w:rsidR="00912F6F" w:rsidRDefault="00912F6F">
      <w:pPr>
        <w:pStyle w:val="ConsPlusNormal"/>
        <w:spacing w:before="220"/>
        <w:ind w:firstLine="540"/>
        <w:jc w:val="both"/>
      </w:pPr>
      <w:hyperlink w:anchor="P6898" w:history="1">
        <w:r>
          <w:rPr>
            <w:color w:val="0000FF"/>
          </w:rPr>
          <w:t>строка 0500</w:t>
        </w:r>
      </w:hyperlink>
      <w:r>
        <w:t xml:space="preserve"> - сумма показателей по коду КОСГУ 130 "Доходы от оказания платных услуг (работ), компенсации затрат";</w:t>
      </w:r>
    </w:p>
    <w:p w:rsidR="00912F6F" w:rsidRDefault="00912F6F">
      <w:pPr>
        <w:pStyle w:val="ConsPlusNormal"/>
        <w:spacing w:before="220"/>
        <w:ind w:firstLine="540"/>
        <w:jc w:val="both"/>
      </w:pPr>
      <w:hyperlink w:anchor="P6929" w:history="1">
        <w:r>
          <w:rPr>
            <w:color w:val="0000FF"/>
          </w:rPr>
          <w:t>строка 0600</w:t>
        </w:r>
      </w:hyperlink>
      <w:r>
        <w:t xml:space="preserve"> - по доходам в виде сумм принудительного изъятия (в том числе неустоек, штрафов) (по коду КОСГУ 140 "Штрафы, пени, неустойки, возмещение ущерба");</w:t>
      </w:r>
    </w:p>
    <w:p w:rsidR="00912F6F" w:rsidRDefault="00912F6F">
      <w:pPr>
        <w:pStyle w:val="ConsPlusNormal"/>
        <w:spacing w:before="220"/>
        <w:ind w:firstLine="540"/>
        <w:jc w:val="both"/>
      </w:pPr>
      <w:hyperlink w:anchor="P6960" w:history="1">
        <w:r>
          <w:rPr>
            <w:color w:val="0000FF"/>
          </w:rPr>
          <w:t>строка 0700</w:t>
        </w:r>
      </w:hyperlink>
      <w:r>
        <w:t xml:space="preserve"> - сумма показателей по коду КОСГУ 150 "Безвозмездные денежные поступления текущего характера"). Показатели по возврату дебиторской задолженности прошлых лет в части показателей по доходам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21002 000 (2 18 00000 00 0000 150 1 21002 15X) не учитываются;</w:t>
      </w:r>
    </w:p>
    <w:p w:rsidR="00912F6F" w:rsidRDefault="00912F6F">
      <w:pPr>
        <w:pStyle w:val="ConsPlusNormal"/>
        <w:spacing w:before="220"/>
        <w:ind w:firstLine="540"/>
        <w:jc w:val="both"/>
      </w:pPr>
      <w:hyperlink w:anchor="P7019" w:history="1">
        <w:r>
          <w:rPr>
            <w:color w:val="0000FF"/>
          </w:rPr>
          <w:t>строка 0800</w:t>
        </w:r>
      </w:hyperlink>
      <w:r>
        <w:t xml:space="preserve"> - сумма показателей по коду КОСГУ 160 "Безвозмездные денежные поступления капитального характера";</w:t>
      </w:r>
    </w:p>
    <w:p w:rsidR="00912F6F" w:rsidRDefault="00912F6F">
      <w:pPr>
        <w:pStyle w:val="ConsPlusNormal"/>
        <w:spacing w:before="220"/>
        <w:ind w:firstLine="540"/>
        <w:jc w:val="both"/>
      </w:pPr>
      <w:hyperlink w:anchor="P7060" w:history="1">
        <w:r>
          <w:rPr>
            <w:color w:val="0000FF"/>
          </w:rPr>
          <w:t>строка 1200</w:t>
        </w:r>
      </w:hyperlink>
      <w:r>
        <w:t xml:space="preserve"> - сумма показателей по иным текущим поступлениям (по коду КОСГУ 181 "Невыясненные поступления", 189 "Иные доходы", 440 "Уменьшение стоимости материальных запасов");</w:t>
      </w:r>
    </w:p>
    <w:p w:rsidR="00912F6F" w:rsidRDefault="00912F6F">
      <w:pPr>
        <w:pStyle w:val="ConsPlusNormal"/>
        <w:spacing w:before="220"/>
        <w:ind w:firstLine="540"/>
        <w:jc w:val="both"/>
      </w:pPr>
      <w:hyperlink w:anchor="P7081" w:history="1">
        <w:r>
          <w:rPr>
            <w:color w:val="0000FF"/>
          </w:rPr>
          <w:t>строка 1300</w:t>
        </w:r>
      </w:hyperlink>
      <w:r>
        <w:t xml:space="preserve"> - сумма </w:t>
      </w:r>
      <w:hyperlink w:anchor="P7086" w:history="1">
        <w:r>
          <w:rPr>
            <w:color w:val="0000FF"/>
          </w:rPr>
          <w:t>строк 1400</w:t>
        </w:r>
      </w:hyperlink>
      <w:r>
        <w:t xml:space="preserve">, </w:t>
      </w:r>
      <w:hyperlink w:anchor="P7162" w:history="1">
        <w:r>
          <w:rPr>
            <w:color w:val="0000FF"/>
          </w:rPr>
          <w:t>1600</w:t>
        </w:r>
      </w:hyperlink>
      <w:r>
        <w:t>. Показатели строк, формирующих итоговый показатель группы доходов в структуре статей КОСГУ (</w:t>
      </w:r>
      <w:hyperlink w:anchor="P7121" w:history="1">
        <w:r>
          <w:rPr>
            <w:color w:val="0000FF"/>
          </w:rPr>
          <w:t>строки 1440</w:t>
        </w:r>
      </w:hyperlink>
      <w:r>
        <w:t xml:space="preserve"> (КОСГУ 440), </w:t>
      </w:r>
      <w:hyperlink w:anchor="P7178" w:history="1">
        <w:r>
          <w:rPr>
            <w:color w:val="0000FF"/>
          </w:rPr>
          <w:t>1630</w:t>
        </w:r>
      </w:hyperlink>
      <w:r>
        <w:t xml:space="preserve"> (КОСГУ 640), отражаются по доходам в структуре подстатей КОСГУ;</w:t>
      </w:r>
    </w:p>
    <w:p w:rsidR="00912F6F" w:rsidRDefault="00912F6F">
      <w:pPr>
        <w:pStyle w:val="ConsPlusNormal"/>
        <w:spacing w:before="220"/>
        <w:ind w:firstLine="540"/>
        <w:jc w:val="both"/>
      </w:pPr>
      <w:hyperlink w:anchor="P7086" w:history="1">
        <w:r>
          <w:rPr>
            <w:color w:val="0000FF"/>
          </w:rPr>
          <w:t>строка 1400</w:t>
        </w:r>
      </w:hyperlink>
      <w:r>
        <w:t xml:space="preserve"> - сумма показателей по коду КОСГУ 400 "Выбытие нефинансовых активов", сумма строк 1410, 1420, 1430, </w:t>
      </w:r>
      <w:hyperlink w:anchor="P7121" w:history="1">
        <w:r>
          <w:rPr>
            <w:color w:val="0000FF"/>
          </w:rPr>
          <w:t>1440</w:t>
        </w:r>
      </w:hyperlink>
      <w:r>
        <w:t>;</w:t>
      </w:r>
    </w:p>
    <w:p w:rsidR="00912F6F" w:rsidRDefault="00912F6F">
      <w:pPr>
        <w:pStyle w:val="ConsPlusNormal"/>
        <w:spacing w:before="220"/>
        <w:ind w:firstLine="540"/>
        <w:jc w:val="both"/>
      </w:pPr>
      <w:hyperlink w:anchor="P7092" w:history="1">
        <w:r>
          <w:rPr>
            <w:color w:val="0000FF"/>
          </w:rPr>
          <w:t>строка 1410</w:t>
        </w:r>
      </w:hyperlink>
      <w:r>
        <w:t xml:space="preserve"> - сумма показателей по коду КОСГУ 410 "Уменьшение стоимости основных средств";</w:t>
      </w:r>
    </w:p>
    <w:p w:rsidR="00912F6F" w:rsidRDefault="00912F6F">
      <w:pPr>
        <w:pStyle w:val="ConsPlusNormal"/>
        <w:spacing w:before="220"/>
        <w:ind w:firstLine="540"/>
        <w:jc w:val="both"/>
      </w:pPr>
      <w:hyperlink w:anchor="P7098" w:history="1">
        <w:r>
          <w:rPr>
            <w:color w:val="0000FF"/>
          </w:rPr>
          <w:t>строка 1420</w:t>
        </w:r>
      </w:hyperlink>
      <w:r>
        <w:t xml:space="preserve"> - сумма показателей по коду КОСГУ 420 "Уменьшение стоимости нематериальных активов";</w:t>
      </w:r>
    </w:p>
    <w:p w:rsidR="00912F6F" w:rsidRDefault="00912F6F">
      <w:pPr>
        <w:pStyle w:val="ConsPlusNormal"/>
        <w:spacing w:before="220"/>
        <w:ind w:firstLine="540"/>
        <w:jc w:val="both"/>
      </w:pPr>
      <w:hyperlink w:anchor="P7116" w:history="1">
        <w:r>
          <w:rPr>
            <w:color w:val="0000FF"/>
          </w:rPr>
          <w:t>строка 1430</w:t>
        </w:r>
      </w:hyperlink>
      <w:r>
        <w:t xml:space="preserve"> - сумма показателей по коду КОСГУ 430 "Уменьшение стоимости непроизведенных активов";</w:t>
      </w:r>
    </w:p>
    <w:p w:rsidR="00912F6F" w:rsidRDefault="00912F6F">
      <w:pPr>
        <w:pStyle w:val="ConsPlusNormal"/>
        <w:spacing w:before="220"/>
        <w:ind w:firstLine="540"/>
        <w:jc w:val="both"/>
      </w:pPr>
      <w:hyperlink w:anchor="P7121" w:history="1">
        <w:r>
          <w:rPr>
            <w:color w:val="0000FF"/>
          </w:rPr>
          <w:t>строка 1440</w:t>
        </w:r>
      </w:hyperlink>
      <w:r>
        <w:t xml:space="preserve"> - сумма показателей по коду КОСГУ 440 "Уменьшение стоимости материальных запасов", сумма </w:t>
      </w:r>
      <w:hyperlink w:anchor="P7126" w:history="1">
        <w:r>
          <w:rPr>
            <w:color w:val="0000FF"/>
          </w:rPr>
          <w:t>строк 1441</w:t>
        </w:r>
      </w:hyperlink>
      <w:r>
        <w:t xml:space="preserve"> - </w:t>
      </w:r>
      <w:hyperlink w:anchor="P7152" w:history="1">
        <w:r>
          <w:rPr>
            <w:color w:val="0000FF"/>
          </w:rPr>
          <w:t>1446</w:t>
        </w:r>
      </w:hyperlink>
      <w:r>
        <w:t xml:space="preserve">, </w:t>
      </w:r>
      <w:hyperlink w:anchor="P7157" w:history="1">
        <w:r>
          <w:rPr>
            <w:color w:val="0000FF"/>
          </w:rPr>
          <w:t>1449</w:t>
        </w:r>
      </w:hyperlink>
      <w:r>
        <w:t>;</w:t>
      </w:r>
    </w:p>
    <w:p w:rsidR="00912F6F" w:rsidRDefault="00912F6F">
      <w:pPr>
        <w:pStyle w:val="ConsPlusNormal"/>
        <w:spacing w:before="220"/>
        <w:ind w:firstLine="540"/>
        <w:jc w:val="both"/>
      </w:pPr>
      <w:hyperlink w:anchor="P7162" w:history="1">
        <w:r>
          <w:rPr>
            <w:color w:val="0000FF"/>
          </w:rPr>
          <w:t>строка 1600</w:t>
        </w:r>
      </w:hyperlink>
      <w:r>
        <w:t xml:space="preserve"> - сумма показателей по коду КОСГУ 600 "Выбытие финансовых активов", </w:t>
      </w:r>
      <w:hyperlink w:anchor="P7167" w:history="1">
        <w:r>
          <w:rPr>
            <w:color w:val="0000FF"/>
          </w:rPr>
          <w:t>строк 1610</w:t>
        </w:r>
      </w:hyperlink>
      <w:r>
        <w:t xml:space="preserve">, </w:t>
      </w:r>
      <w:hyperlink w:anchor="P7173" w:history="1">
        <w:r>
          <w:rPr>
            <w:color w:val="0000FF"/>
          </w:rPr>
          <w:t>1620</w:t>
        </w:r>
      </w:hyperlink>
      <w:r>
        <w:t xml:space="preserve">, </w:t>
      </w:r>
      <w:hyperlink w:anchor="P7178" w:history="1">
        <w:r>
          <w:rPr>
            <w:color w:val="0000FF"/>
          </w:rPr>
          <w:t>1630</w:t>
        </w:r>
      </w:hyperlink>
      <w:r>
        <w:t xml:space="preserve">, </w:t>
      </w:r>
      <w:hyperlink w:anchor="P7229" w:history="1">
        <w:r>
          <w:rPr>
            <w:color w:val="0000FF"/>
          </w:rPr>
          <w:t>1640</w:t>
        </w:r>
      </w:hyperlink>
      <w:r>
        <w:t>;</w:t>
      </w:r>
    </w:p>
    <w:p w:rsidR="00912F6F" w:rsidRDefault="00912F6F">
      <w:pPr>
        <w:pStyle w:val="ConsPlusNormal"/>
        <w:spacing w:before="220"/>
        <w:ind w:firstLine="540"/>
        <w:jc w:val="both"/>
      </w:pPr>
      <w:hyperlink w:anchor="P7167" w:history="1">
        <w:r>
          <w:rPr>
            <w:color w:val="0000FF"/>
          </w:rPr>
          <w:t>строка 1610</w:t>
        </w:r>
      </w:hyperlink>
      <w:r>
        <w:t xml:space="preserve"> - сумма показателей по коду КОСГУ 620 "Уменьшение стоимости ценных бумаг, кроме акций и иных форм участия в капитале";</w:t>
      </w:r>
    </w:p>
    <w:p w:rsidR="00912F6F" w:rsidRDefault="00912F6F">
      <w:pPr>
        <w:pStyle w:val="ConsPlusNormal"/>
        <w:spacing w:before="220"/>
        <w:ind w:firstLine="540"/>
        <w:jc w:val="both"/>
      </w:pPr>
      <w:hyperlink w:anchor="P7173" w:history="1">
        <w:r>
          <w:rPr>
            <w:color w:val="0000FF"/>
          </w:rPr>
          <w:t>строка 1620</w:t>
        </w:r>
      </w:hyperlink>
      <w:r>
        <w:t xml:space="preserve"> - сумма показателей по коду КОСГУ 630 "Уменьшение стоимости акций и иных форм участия в капитале";</w:t>
      </w:r>
    </w:p>
    <w:p w:rsidR="00912F6F" w:rsidRDefault="00912F6F">
      <w:pPr>
        <w:pStyle w:val="ConsPlusNormal"/>
        <w:spacing w:before="220"/>
        <w:ind w:firstLine="540"/>
        <w:jc w:val="both"/>
      </w:pPr>
      <w:hyperlink w:anchor="P7178" w:history="1">
        <w:r>
          <w:rPr>
            <w:color w:val="0000FF"/>
          </w:rPr>
          <w:t>строка 1630</w:t>
        </w:r>
      </w:hyperlink>
      <w:r>
        <w:t xml:space="preserve"> - сумма показателей по коду КОСГУ 640 "Уменьшение задолженности по бюджетным ссудам и кредитам";</w:t>
      </w:r>
    </w:p>
    <w:p w:rsidR="00912F6F" w:rsidRDefault="00912F6F">
      <w:pPr>
        <w:pStyle w:val="ConsPlusNormal"/>
        <w:spacing w:before="220"/>
        <w:ind w:firstLine="540"/>
        <w:jc w:val="both"/>
      </w:pPr>
      <w:hyperlink w:anchor="P7229" w:history="1">
        <w:r>
          <w:rPr>
            <w:color w:val="0000FF"/>
          </w:rPr>
          <w:t>строка 1640</w:t>
        </w:r>
      </w:hyperlink>
      <w:r>
        <w:t xml:space="preserve"> - сумма показателей по коду КОСГУ 650 "Уменьшение стоимости иных финансовых активов";</w:t>
      </w:r>
    </w:p>
    <w:p w:rsidR="00912F6F" w:rsidRDefault="00912F6F">
      <w:pPr>
        <w:pStyle w:val="ConsPlusNormal"/>
        <w:spacing w:before="220"/>
        <w:ind w:firstLine="540"/>
        <w:jc w:val="both"/>
      </w:pPr>
      <w:hyperlink w:anchor="P7234" w:history="1">
        <w:r>
          <w:rPr>
            <w:color w:val="0000FF"/>
          </w:rPr>
          <w:t>строка 1800</w:t>
        </w:r>
      </w:hyperlink>
      <w:r>
        <w:t xml:space="preserve"> - показатель по </w:t>
      </w:r>
      <w:hyperlink w:anchor="P7257" w:history="1">
        <w:r>
          <w:rPr>
            <w:color w:val="0000FF"/>
          </w:rPr>
          <w:t>строке 1900</w:t>
        </w:r>
      </w:hyperlink>
      <w:r>
        <w:t>;</w:t>
      </w:r>
    </w:p>
    <w:p w:rsidR="00912F6F" w:rsidRDefault="00912F6F">
      <w:pPr>
        <w:pStyle w:val="ConsPlusNormal"/>
        <w:spacing w:before="220"/>
        <w:ind w:firstLine="540"/>
        <w:jc w:val="both"/>
      </w:pPr>
      <w:hyperlink w:anchor="P7257" w:history="1">
        <w:r>
          <w:rPr>
            <w:color w:val="0000FF"/>
          </w:rPr>
          <w:t>строка 1900</w:t>
        </w:r>
      </w:hyperlink>
      <w:r>
        <w:t xml:space="preserve"> - сумма </w:t>
      </w:r>
      <w:hyperlink w:anchor="P7262" w:history="1">
        <w:r>
          <w:rPr>
            <w:color w:val="0000FF"/>
          </w:rPr>
          <w:t>строк 1910</w:t>
        </w:r>
      </w:hyperlink>
      <w:r>
        <w:t xml:space="preserve"> и </w:t>
      </w:r>
      <w:hyperlink w:anchor="P7268" w:history="1">
        <w:r>
          <w:rPr>
            <w:color w:val="0000FF"/>
          </w:rPr>
          <w:t>1920</w:t>
        </w:r>
      </w:hyperlink>
      <w:r>
        <w:t>;</w:t>
      </w:r>
    </w:p>
    <w:p w:rsidR="00912F6F" w:rsidRDefault="00912F6F">
      <w:pPr>
        <w:pStyle w:val="ConsPlusNormal"/>
        <w:spacing w:before="220"/>
        <w:ind w:firstLine="540"/>
        <w:jc w:val="both"/>
      </w:pPr>
      <w:hyperlink w:anchor="P7262" w:history="1">
        <w:r>
          <w:rPr>
            <w:color w:val="0000FF"/>
          </w:rPr>
          <w:t>строка 1910</w:t>
        </w:r>
      </w:hyperlink>
      <w:r>
        <w:t xml:space="preserve"> - сумма показателей по коду КОСГУ 710 "Увеличение задолженности по внутреннему государственному (муниципальному) долгу";</w:t>
      </w:r>
    </w:p>
    <w:p w:rsidR="00912F6F" w:rsidRDefault="00912F6F">
      <w:pPr>
        <w:pStyle w:val="ConsPlusNormal"/>
        <w:spacing w:before="220"/>
        <w:ind w:firstLine="540"/>
        <w:jc w:val="both"/>
      </w:pPr>
      <w:hyperlink w:anchor="P7268" w:history="1">
        <w:r>
          <w:rPr>
            <w:color w:val="0000FF"/>
          </w:rPr>
          <w:t>строка 1920</w:t>
        </w:r>
      </w:hyperlink>
      <w:r>
        <w:t xml:space="preserve"> - сумма показателей по коду КОСГУ 720 "Увеличение задолженности по внешнему государственному долгу".</w:t>
      </w:r>
    </w:p>
    <w:p w:rsidR="00912F6F" w:rsidRDefault="00912F6F">
      <w:pPr>
        <w:pStyle w:val="ConsPlusNormal"/>
        <w:spacing w:before="220"/>
        <w:ind w:firstLine="540"/>
        <w:jc w:val="both"/>
      </w:pPr>
      <w:r>
        <w:t xml:space="preserve">Графа 4 </w:t>
      </w:r>
      <w:hyperlink w:anchor="P7274" w:history="1">
        <w:r>
          <w:rPr>
            <w:color w:val="0000FF"/>
          </w:rPr>
          <w:t>раздела 2</w:t>
        </w:r>
      </w:hyperlink>
      <w:r>
        <w:t xml:space="preserve"> "Выбытия" формируется в порядке, установленном </w:t>
      </w:r>
      <w:hyperlink w:anchor="P1823" w:history="1">
        <w:r>
          <w:rPr>
            <w:color w:val="0000FF"/>
          </w:rPr>
          <w:t>пунктом 149</w:t>
        </w:r>
      </w:hyperlink>
      <w:r>
        <w:t xml:space="preserve"> настоящей Инструкцией, соответственно по строкам Отчета (ф. 0503123):</w:t>
      </w:r>
    </w:p>
    <w:p w:rsidR="00912F6F" w:rsidRDefault="00912F6F">
      <w:pPr>
        <w:pStyle w:val="ConsPlusNormal"/>
        <w:spacing w:before="220"/>
        <w:ind w:firstLine="540"/>
        <w:jc w:val="both"/>
      </w:pPr>
      <w:hyperlink w:anchor="P7286" w:history="1">
        <w:r>
          <w:rPr>
            <w:color w:val="0000FF"/>
          </w:rPr>
          <w:t>строка 2100</w:t>
        </w:r>
      </w:hyperlink>
      <w:r>
        <w:t xml:space="preserve"> - сумма </w:t>
      </w:r>
      <w:hyperlink w:anchor="P7291" w:history="1">
        <w:r>
          <w:rPr>
            <w:color w:val="0000FF"/>
          </w:rPr>
          <w:t>строк 2200</w:t>
        </w:r>
      </w:hyperlink>
      <w:r>
        <w:t xml:space="preserve">, </w:t>
      </w:r>
      <w:hyperlink w:anchor="P7686" w:history="1">
        <w:r>
          <w:rPr>
            <w:color w:val="0000FF"/>
          </w:rPr>
          <w:t>3200</w:t>
        </w:r>
      </w:hyperlink>
      <w:r>
        <w:t xml:space="preserve">, </w:t>
      </w:r>
      <w:hyperlink w:anchor="P7819" w:history="1">
        <w:r>
          <w:rPr>
            <w:color w:val="0000FF"/>
          </w:rPr>
          <w:t>3600</w:t>
        </w:r>
      </w:hyperlink>
      <w:r>
        <w:t>;</w:t>
      </w:r>
    </w:p>
    <w:p w:rsidR="00912F6F" w:rsidRDefault="00912F6F">
      <w:pPr>
        <w:pStyle w:val="ConsPlusNormal"/>
        <w:spacing w:before="220"/>
        <w:ind w:firstLine="540"/>
        <w:jc w:val="both"/>
      </w:pPr>
      <w:hyperlink w:anchor="P7291" w:history="1">
        <w:r>
          <w:rPr>
            <w:color w:val="0000FF"/>
          </w:rPr>
          <w:t>строка 2200</w:t>
        </w:r>
      </w:hyperlink>
      <w:r>
        <w:t xml:space="preserve"> - сумма </w:t>
      </w:r>
      <w:hyperlink w:anchor="P7296" w:history="1">
        <w:r>
          <w:rPr>
            <w:color w:val="0000FF"/>
          </w:rPr>
          <w:t>строк 2300</w:t>
        </w:r>
      </w:hyperlink>
      <w:r>
        <w:t xml:space="preserve">, </w:t>
      </w:r>
      <w:hyperlink w:anchor="P7323" w:history="1">
        <w:r>
          <w:rPr>
            <w:color w:val="0000FF"/>
          </w:rPr>
          <w:t>2400</w:t>
        </w:r>
      </w:hyperlink>
      <w:r>
        <w:t xml:space="preserve">, </w:t>
      </w:r>
      <w:hyperlink w:anchor="P7369" w:history="1">
        <w:r>
          <w:rPr>
            <w:color w:val="0000FF"/>
          </w:rPr>
          <w:t>2500</w:t>
        </w:r>
      </w:hyperlink>
      <w:r>
        <w:t xml:space="preserve">, </w:t>
      </w:r>
      <w:hyperlink w:anchor="P7385" w:history="1">
        <w:r>
          <w:rPr>
            <w:color w:val="0000FF"/>
          </w:rPr>
          <w:t>2600</w:t>
        </w:r>
      </w:hyperlink>
      <w:r>
        <w:t xml:space="preserve">, </w:t>
      </w:r>
      <w:hyperlink w:anchor="P7459" w:history="1">
        <w:r>
          <w:rPr>
            <w:color w:val="0000FF"/>
          </w:rPr>
          <w:t>2700</w:t>
        </w:r>
      </w:hyperlink>
      <w:r>
        <w:t xml:space="preserve">, </w:t>
      </w:r>
      <w:hyperlink w:anchor="P7480" w:history="1">
        <w:r>
          <w:rPr>
            <w:color w:val="0000FF"/>
          </w:rPr>
          <w:t>2800</w:t>
        </w:r>
      </w:hyperlink>
      <w:r>
        <w:t xml:space="preserve">, </w:t>
      </w:r>
      <w:hyperlink w:anchor="P7534" w:history="1">
        <w:r>
          <w:rPr>
            <w:color w:val="0000FF"/>
          </w:rPr>
          <w:t>2900</w:t>
        </w:r>
      </w:hyperlink>
      <w:r>
        <w:t xml:space="preserve">, </w:t>
      </w:r>
      <w:hyperlink w:anchor="P7545" w:history="1">
        <w:r>
          <w:rPr>
            <w:color w:val="0000FF"/>
          </w:rPr>
          <w:t>3000</w:t>
        </w:r>
      </w:hyperlink>
      <w:r>
        <w:t xml:space="preserve">, </w:t>
      </w:r>
      <w:hyperlink w:anchor="P7581" w:history="1">
        <w:r>
          <w:rPr>
            <w:color w:val="0000FF"/>
          </w:rPr>
          <w:t>3100</w:t>
        </w:r>
      </w:hyperlink>
      <w:r>
        <w:t xml:space="preserve">, </w:t>
      </w:r>
      <w:hyperlink w:anchor="P7645" w:history="1">
        <w:r>
          <w:rPr>
            <w:color w:val="0000FF"/>
          </w:rPr>
          <w:t>3110</w:t>
        </w:r>
      </w:hyperlink>
      <w:r>
        <w:t>. При этом показатели строк, формирующих итоговый показатель группы расходов в структуре статей КОСГУ (</w:t>
      </w:r>
      <w:hyperlink w:anchor="P7296" w:history="1">
        <w:r>
          <w:rPr>
            <w:color w:val="0000FF"/>
          </w:rPr>
          <w:t>строки 2300</w:t>
        </w:r>
      </w:hyperlink>
      <w:r>
        <w:t xml:space="preserve"> (КОСГУ 210), </w:t>
      </w:r>
      <w:hyperlink w:anchor="P7323" w:history="1">
        <w:r>
          <w:rPr>
            <w:color w:val="0000FF"/>
          </w:rPr>
          <w:t>2400</w:t>
        </w:r>
      </w:hyperlink>
      <w:r>
        <w:t xml:space="preserve"> (КОСГУ 220), </w:t>
      </w:r>
      <w:hyperlink w:anchor="P7369" w:history="1">
        <w:r>
          <w:rPr>
            <w:color w:val="0000FF"/>
          </w:rPr>
          <w:t>2500</w:t>
        </w:r>
      </w:hyperlink>
      <w:r>
        <w:t xml:space="preserve"> (КОСГУ 230), </w:t>
      </w:r>
      <w:hyperlink w:anchor="P7385" w:history="1">
        <w:r>
          <w:rPr>
            <w:color w:val="0000FF"/>
          </w:rPr>
          <w:t>2600</w:t>
        </w:r>
      </w:hyperlink>
      <w:r>
        <w:t xml:space="preserve"> (КОСГУ 240), </w:t>
      </w:r>
      <w:hyperlink w:anchor="P7459" w:history="1">
        <w:r>
          <w:rPr>
            <w:color w:val="0000FF"/>
          </w:rPr>
          <w:t>2700</w:t>
        </w:r>
      </w:hyperlink>
      <w:r>
        <w:t xml:space="preserve"> (КОСГУ 250), </w:t>
      </w:r>
      <w:hyperlink w:anchor="P7480" w:history="1">
        <w:r>
          <w:rPr>
            <w:color w:val="0000FF"/>
          </w:rPr>
          <w:t>2800</w:t>
        </w:r>
      </w:hyperlink>
      <w:r>
        <w:t xml:space="preserve"> (КОСГУ 260), </w:t>
      </w:r>
      <w:hyperlink w:anchor="P7545" w:history="1">
        <w:r>
          <w:rPr>
            <w:color w:val="0000FF"/>
          </w:rPr>
          <w:t>3000</w:t>
        </w:r>
      </w:hyperlink>
      <w:r>
        <w:t xml:space="preserve"> (КОСГУ 280), </w:t>
      </w:r>
      <w:hyperlink w:anchor="P7581" w:history="1">
        <w:r>
          <w:rPr>
            <w:color w:val="0000FF"/>
          </w:rPr>
          <w:t>3100</w:t>
        </w:r>
      </w:hyperlink>
      <w:r>
        <w:t xml:space="preserve"> (КОСГУ 290), </w:t>
      </w:r>
      <w:hyperlink w:anchor="P7645" w:history="1">
        <w:r>
          <w:rPr>
            <w:color w:val="0000FF"/>
          </w:rPr>
          <w:t>3110</w:t>
        </w:r>
      </w:hyperlink>
      <w:r>
        <w:t xml:space="preserve"> (КОСГУ 340) отражаются по расходам в структуре подстатей КОСГУ;</w:t>
      </w:r>
    </w:p>
    <w:p w:rsidR="00912F6F" w:rsidRDefault="00912F6F">
      <w:pPr>
        <w:pStyle w:val="ConsPlusNormal"/>
        <w:spacing w:before="220"/>
        <w:ind w:firstLine="540"/>
        <w:jc w:val="both"/>
      </w:pPr>
      <w:hyperlink w:anchor="P7296" w:history="1">
        <w:r>
          <w:rPr>
            <w:color w:val="0000FF"/>
          </w:rPr>
          <w:t>строка 2300</w:t>
        </w:r>
      </w:hyperlink>
      <w:r>
        <w:t xml:space="preserve"> - сумма показателей по коду КОСГУ 210 "Оплата труда, начисления на выплате по оплате труда", сумма </w:t>
      </w:r>
      <w:hyperlink w:anchor="P7302" w:history="1">
        <w:r>
          <w:rPr>
            <w:color w:val="0000FF"/>
          </w:rPr>
          <w:t>строк 2301</w:t>
        </w:r>
      </w:hyperlink>
      <w:r>
        <w:t xml:space="preserve"> - </w:t>
      </w:r>
      <w:hyperlink w:anchor="P7318" w:history="1">
        <w:r>
          <w:rPr>
            <w:color w:val="0000FF"/>
          </w:rPr>
          <w:t>2304</w:t>
        </w:r>
      </w:hyperlink>
      <w:r>
        <w:t>;</w:t>
      </w:r>
    </w:p>
    <w:p w:rsidR="00912F6F" w:rsidRDefault="00912F6F">
      <w:pPr>
        <w:pStyle w:val="ConsPlusNormal"/>
        <w:spacing w:before="220"/>
        <w:ind w:firstLine="540"/>
        <w:jc w:val="both"/>
      </w:pPr>
      <w:hyperlink w:anchor="P7323" w:history="1">
        <w:r>
          <w:rPr>
            <w:color w:val="0000FF"/>
          </w:rPr>
          <w:t>строка 2400</w:t>
        </w:r>
      </w:hyperlink>
      <w:r>
        <w:t xml:space="preserve"> - сумма показателей по коду КОСГУ 220 "Оплата работ, услуг" (без учета показателя по коду КОСГУ 228 "Услуги, работы для целей капитальных вложений"), </w:t>
      </w:r>
      <w:hyperlink w:anchor="P7328" w:history="1">
        <w:r>
          <w:rPr>
            <w:color w:val="0000FF"/>
          </w:rPr>
          <w:t>строк 2401</w:t>
        </w:r>
      </w:hyperlink>
      <w:r>
        <w:t xml:space="preserve"> - </w:t>
      </w:r>
      <w:hyperlink w:anchor="P7364" w:history="1">
        <w:r>
          <w:rPr>
            <w:color w:val="0000FF"/>
          </w:rPr>
          <w:t>2408</w:t>
        </w:r>
      </w:hyperlink>
      <w:r>
        <w:t>;</w:t>
      </w:r>
    </w:p>
    <w:p w:rsidR="00912F6F" w:rsidRDefault="00912F6F">
      <w:pPr>
        <w:pStyle w:val="ConsPlusNormal"/>
        <w:spacing w:before="220"/>
        <w:ind w:firstLine="540"/>
        <w:jc w:val="both"/>
      </w:pPr>
      <w:hyperlink w:anchor="P7369" w:history="1">
        <w:r>
          <w:rPr>
            <w:color w:val="0000FF"/>
          </w:rPr>
          <w:t>строка 2500</w:t>
        </w:r>
      </w:hyperlink>
      <w:r>
        <w:t xml:space="preserve"> - сумма показателей по коду КОСГУ 230 "Обслуживание государственного (муниципального) долга", сумма </w:t>
      </w:r>
      <w:hyperlink w:anchor="P7374" w:history="1">
        <w:r>
          <w:rPr>
            <w:color w:val="0000FF"/>
          </w:rPr>
          <w:t>строк 2501</w:t>
        </w:r>
      </w:hyperlink>
      <w:r>
        <w:t xml:space="preserve"> и </w:t>
      </w:r>
      <w:hyperlink w:anchor="P7380" w:history="1">
        <w:r>
          <w:rPr>
            <w:color w:val="0000FF"/>
          </w:rPr>
          <w:t>2502</w:t>
        </w:r>
      </w:hyperlink>
      <w:r>
        <w:t>;</w:t>
      </w:r>
    </w:p>
    <w:p w:rsidR="00912F6F" w:rsidRDefault="00912F6F">
      <w:pPr>
        <w:pStyle w:val="ConsPlusNormal"/>
        <w:spacing w:before="220"/>
        <w:ind w:firstLine="540"/>
        <w:jc w:val="both"/>
      </w:pPr>
      <w:hyperlink w:anchor="P7385" w:history="1">
        <w:r>
          <w:rPr>
            <w:color w:val="0000FF"/>
          </w:rPr>
          <w:t>строка 2600</w:t>
        </w:r>
      </w:hyperlink>
      <w:r>
        <w:t xml:space="preserve"> - сумма показателей по коду КОСГУ 240 "Безвозмездные перечисления текущего характера организациям", сумма </w:t>
      </w:r>
      <w:hyperlink w:anchor="P7403" w:history="1">
        <w:r>
          <w:rPr>
            <w:color w:val="0000FF"/>
          </w:rPr>
          <w:t>строк 2601</w:t>
        </w:r>
      </w:hyperlink>
      <w:r>
        <w:t xml:space="preserve"> - </w:t>
      </w:r>
      <w:hyperlink w:anchor="P7444" w:history="1">
        <w:r>
          <w:rPr>
            <w:color w:val="0000FF"/>
          </w:rPr>
          <w:t>2609</w:t>
        </w:r>
      </w:hyperlink>
      <w:r>
        <w:t xml:space="preserve">, </w:t>
      </w:r>
      <w:hyperlink w:anchor="P7449" w:history="1">
        <w:r>
          <w:rPr>
            <w:color w:val="0000FF"/>
          </w:rPr>
          <w:t>2611</w:t>
        </w:r>
      </w:hyperlink>
      <w:r>
        <w:t xml:space="preserve">, </w:t>
      </w:r>
      <w:hyperlink w:anchor="P7454" w:history="1">
        <w:r>
          <w:rPr>
            <w:color w:val="0000FF"/>
          </w:rPr>
          <w:t>2612</w:t>
        </w:r>
      </w:hyperlink>
      <w:r>
        <w:t>;</w:t>
      </w:r>
    </w:p>
    <w:p w:rsidR="00912F6F" w:rsidRDefault="00912F6F">
      <w:pPr>
        <w:pStyle w:val="ConsPlusNormal"/>
        <w:spacing w:before="220"/>
        <w:ind w:firstLine="540"/>
        <w:jc w:val="both"/>
      </w:pPr>
      <w:hyperlink w:anchor="P7459" w:history="1">
        <w:r>
          <w:rPr>
            <w:color w:val="0000FF"/>
          </w:rPr>
          <w:t>строка 2700</w:t>
        </w:r>
      </w:hyperlink>
      <w:r>
        <w:t xml:space="preserve"> - сумма показателей по коду КОСГУ 250 "Безвозмездные перечисления бюджетам", сумма </w:t>
      </w:r>
      <w:hyperlink w:anchor="P7464" w:history="1">
        <w:r>
          <w:rPr>
            <w:color w:val="0000FF"/>
          </w:rPr>
          <w:t>строк 2701</w:t>
        </w:r>
      </w:hyperlink>
      <w:r>
        <w:t xml:space="preserve"> - </w:t>
      </w:r>
      <w:hyperlink w:anchor="P7475" w:history="1">
        <w:r>
          <w:rPr>
            <w:color w:val="0000FF"/>
          </w:rPr>
          <w:t>2703</w:t>
        </w:r>
      </w:hyperlink>
      <w:r>
        <w:t>;</w:t>
      </w:r>
    </w:p>
    <w:p w:rsidR="00912F6F" w:rsidRDefault="00912F6F">
      <w:pPr>
        <w:pStyle w:val="ConsPlusNormal"/>
        <w:spacing w:before="220"/>
        <w:ind w:firstLine="540"/>
        <w:jc w:val="both"/>
      </w:pPr>
      <w:hyperlink w:anchor="P7480" w:history="1">
        <w:r>
          <w:rPr>
            <w:color w:val="0000FF"/>
          </w:rPr>
          <w:t>строка 2800</w:t>
        </w:r>
      </w:hyperlink>
      <w:r>
        <w:t xml:space="preserve"> - сумма показателей по коду КОСГУ 260 "Социальное обеспечение", сумма </w:t>
      </w:r>
      <w:hyperlink w:anchor="P7498" w:history="1">
        <w:r>
          <w:rPr>
            <w:color w:val="0000FF"/>
          </w:rPr>
          <w:t>строк 2801</w:t>
        </w:r>
      </w:hyperlink>
      <w:r>
        <w:t xml:space="preserve"> - </w:t>
      </w:r>
      <w:hyperlink w:anchor="P7529" w:history="1">
        <w:r>
          <w:rPr>
            <w:color w:val="0000FF"/>
          </w:rPr>
          <w:t>2807</w:t>
        </w:r>
      </w:hyperlink>
      <w:r>
        <w:t>;</w:t>
      </w:r>
    </w:p>
    <w:p w:rsidR="00912F6F" w:rsidRDefault="00912F6F">
      <w:pPr>
        <w:pStyle w:val="ConsPlusNormal"/>
        <w:spacing w:before="220"/>
        <w:ind w:firstLine="540"/>
        <w:jc w:val="both"/>
      </w:pPr>
      <w:hyperlink w:anchor="P7534" w:history="1">
        <w:r>
          <w:rPr>
            <w:color w:val="0000FF"/>
          </w:rPr>
          <w:t>строка 2900</w:t>
        </w:r>
      </w:hyperlink>
      <w:r>
        <w:t xml:space="preserve"> - сумма по </w:t>
      </w:r>
      <w:hyperlink w:anchor="P7539" w:history="1">
        <w:r>
          <w:rPr>
            <w:color w:val="0000FF"/>
          </w:rPr>
          <w:t>строке 2901</w:t>
        </w:r>
      </w:hyperlink>
      <w:r>
        <w:t>;</w:t>
      </w:r>
    </w:p>
    <w:p w:rsidR="00912F6F" w:rsidRDefault="00912F6F">
      <w:pPr>
        <w:pStyle w:val="ConsPlusNormal"/>
        <w:spacing w:before="220"/>
        <w:ind w:firstLine="540"/>
        <w:jc w:val="both"/>
      </w:pPr>
      <w:hyperlink w:anchor="P7539" w:history="1">
        <w:r>
          <w:rPr>
            <w:color w:val="0000FF"/>
          </w:rPr>
          <w:t>строка 2901</w:t>
        </w:r>
      </w:hyperlink>
      <w:r>
        <w:t xml:space="preserve"> - сумма показателей по коду КОСГУ 273 "Чрезвычайные расходы по операциям с активами" (в части выбытий по недостачам денежных средств);</w:t>
      </w:r>
    </w:p>
    <w:p w:rsidR="00912F6F" w:rsidRDefault="00912F6F">
      <w:pPr>
        <w:pStyle w:val="ConsPlusNormal"/>
        <w:spacing w:before="220"/>
        <w:ind w:firstLine="540"/>
        <w:jc w:val="both"/>
      </w:pPr>
      <w:hyperlink w:anchor="P7545" w:history="1">
        <w:r>
          <w:rPr>
            <w:color w:val="0000FF"/>
          </w:rPr>
          <w:t>строка 3000</w:t>
        </w:r>
      </w:hyperlink>
      <w:r>
        <w:t xml:space="preserve"> - сумма показателей по коду КОСГУ 280 "Безвозмездные перечисления капитального характера организациям", сумма </w:t>
      </w:r>
      <w:hyperlink w:anchor="P7550" w:history="1">
        <w:r>
          <w:rPr>
            <w:color w:val="0000FF"/>
          </w:rPr>
          <w:t>строк 3001</w:t>
        </w:r>
      </w:hyperlink>
      <w:r>
        <w:t xml:space="preserve"> - </w:t>
      </w:r>
      <w:hyperlink w:anchor="P7576" w:history="1">
        <w:r>
          <w:rPr>
            <w:color w:val="0000FF"/>
          </w:rPr>
          <w:t>3006</w:t>
        </w:r>
      </w:hyperlink>
      <w:r>
        <w:t>;</w:t>
      </w:r>
    </w:p>
    <w:p w:rsidR="00912F6F" w:rsidRDefault="00912F6F">
      <w:pPr>
        <w:pStyle w:val="ConsPlusNormal"/>
        <w:spacing w:before="220"/>
        <w:ind w:firstLine="540"/>
        <w:jc w:val="both"/>
      </w:pPr>
      <w:hyperlink w:anchor="P7581" w:history="1">
        <w:r>
          <w:rPr>
            <w:color w:val="0000FF"/>
          </w:rPr>
          <w:t>строка 3100</w:t>
        </w:r>
      </w:hyperlink>
      <w:r>
        <w:t xml:space="preserve"> - сумма показателей по коду КОСГУ 290 "Прочие расходы", сумма </w:t>
      </w:r>
      <w:hyperlink w:anchor="P7599" w:history="1">
        <w:r>
          <w:rPr>
            <w:color w:val="0000FF"/>
          </w:rPr>
          <w:t>строк 3101</w:t>
        </w:r>
      </w:hyperlink>
      <w:r>
        <w:t xml:space="preserve"> - </w:t>
      </w:r>
      <w:hyperlink w:anchor="P7640" w:history="1">
        <w:r>
          <w:rPr>
            <w:color w:val="0000FF"/>
          </w:rPr>
          <w:t>3109</w:t>
        </w:r>
      </w:hyperlink>
      <w:r>
        <w:t>;</w:t>
      </w:r>
    </w:p>
    <w:p w:rsidR="00912F6F" w:rsidRDefault="00912F6F">
      <w:pPr>
        <w:pStyle w:val="ConsPlusNormal"/>
        <w:spacing w:before="220"/>
        <w:ind w:firstLine="540"/>
        <w:jc w:val="both"/>
      </w:pPr>
      <w:hyperlink w:anchor="P7645" w:history="1">
        <w:r>
          <w:rPr>
            <w:color w:val="0000FF"/>
          </w:rPr>
          <w:t>строка 3110</w:t>
        </w:r>
      </w:hyperlink>
      <w:r>
        <w:t xml:space="preserve"> - сумма показателей по коду КОСГУ 340 "Увеличение стоимости материальных запасов", сумма </w:t>
      </w:r>
      <w:hyperlink w:anchor="P7650" w:history="1">
        <w:r>
          <w:rPr>
            <w:color w:val="0000FF"/>
          </w:rPr>
          <w:t>строк 3111</w:t>
        </w:r>
      </w:hyperlink>
      <w:r>
        <w:t xml:space="preserve"> - </w:t>
      </w:r>
      <w:hyperlink w:anchor="P7681" w:history="1">
        <w:r>
          <w:rPr>
            <w:color w:val="0000FF"/>
          </w:rPr>
          <w:t>3117</w:t>
        </w:r>
      </w:hyperlink>
      <w:r>
        <w:t>;</w:t>
      </w:r>
    </w:p>
    <w:p w:rsidR="00912F6F" w:rsidRDefault="00912F6F">
      <w:pPr>
        <w:pStyle w:val="ConsPlusNormal"/>
        <w:spacing w:before="220"/>
        <w:ind w:firstLine="540"/>
        <w:jc w:val="both"/>
      </w:pPr>
      <w:hyperlink w:anchor="P7686" w:history="1">
        <w:r>
          <w:rPr>
            <w:color w:val="0000FF"/>
          </w:rPr>
          <w:t>строка 3200</w:t>
        </w:r>
      </w:hyperlink>
      <w:r>
        <w:t xml:space="preserve"> - сумма </w:t>
      </w:r>
      <w:hyperlink w:anchor="P7691" w:history="1">
        <w:r>
          <w:rPr>
            <w:color w:val="0000FF"/>
          </w:rPr>
          <w:t>строк 3300</w:t>
        </w:r>
      </w:hyperlink>
      <w:r>
        <w:t xml:space="preserve"> и </w:t>
      </w:r>
      <w:hyperlink w:anchor="P7734" w:history="1">
        <w:r>
          <w:rPr>
            <w:color w:val="0000FF"/>
          </w:rPr>
          <w:t>3400</w:t>
        </w:r>
      </w:hyperlink>
      <w:r>
        <w:t>. Показатели строк, формирующих итоговый показатель группы расходов в структуре статей КОСГУ (</w:t>
      </w:r>
      <w:hyperlink w:anchor="P7713" w:history="1">
        <w:r>
          <w:rPr>
            <w:color w:val="0000FF"/>
          </w:rPr>
          <w:t>строки 3340</w:t>
        </w:r>
      </w:hyperlink>
      <w:r>
        <w:t xml:space="preserve"> (КОСГУ 340), </w:t>
      </w:r>
      <w:hyperlink w:anchor="P7763" w:history="1">
        <w:r>
          <w:rPr>
            <w:color w:val="0000FF"/>
          </w:rPr>
          <w:t>3430</w:t>
        </w:r>
      </w:hyperlink>
      <w:r>
        <w:t xml:space="preserve"> (КОСГУ 540), отражаются по расходам в структуре подстатей КОСГУ;</w:t>
      </w:r>
    </w:p>
    <w:p w:rsidR="00912F6F" w:rsidRDefault="00912F6F">
      <w:pPr>
        <w:pStyle w:val="ConsPlusNormal"/>
        <w:spacing w:before="220"/>
        <w:ind w:firstLine="540"/>
        <w:jc w:val="both"/>
      </w:pPr>
      <w:hyperlink w:anchor="P7691" w:history="1">
        <w:r>
          <w:rPr>
            <w:color w:val="0000FF"/>
          </w:rPr>
          <w:t>строка 3300</w:t>
        </w:r>
      </w:hyperlink>
      <w:r>
        <w:t xml:space="preserve"> - сумма </w:t>
      </w:r>
      <w:hyperlink w:anchor="P7697" w:history="1">
        <w:r>
          <w:rPr>
            <w:color w:val="0000FF"/>
          </w:rPr>
          <w:t>строк 3310</w:t>
        </w:r>
      </w:hyperlink>
      <w:r>
        <w:t xml:space="preserve">, </w:t>
      </w:r>
      <w:hyperlink w:anchor="P7703" w:history="1">
        <w:r>
          <w:rPr>
            <w:color w:val="0000FF"/>
          </w:rPr>
          <w:t>3320</w:t>
        </w:r>
      </w:hyperlink>
      <w:r>
        <w:t xml:space="preserve">, </w:t>
      </w:r>
      <w:hyperlink w:anchor="P7708" w:history="1">
        <w:r>
          <w:rPr>
            <w:color w:val="0000FF"/>
          </w:rPr>
          <w:t>3330</w:t>
        </w:r>
      </w:hyperlink>
      <w:r>
        <w:t xml:space="preserve">, </w:t>
      </w:r>
      <w:hyperlink w:anchor="P7713" w:history="1">
        <w:r>
          <w:rPr>
            <w:color w:val="0000FF"/>
          </w:rPr>
          <w:t>3340</w:t>
        </w:r>
      </w:hyperlink>
      <w:r>
        <w:t xml:space="preserve">, </w:t>
      </w:r>
      <w:hyperlink w:anchor="P7729" w:history="1">
        <w:r>
          <w:rPr>
            <w:color w:val="0000FF"/>
          </w:rPr>
          <w:t>3390</w:t>
        </w:r>
      </w:hyperlink>
      <w:r>
        <w:t>;</w:t>
      </w:r>
    </w:p>
    <w:p w:rsidR="00912F6F" w:rsidRDefault="00912F6F">
      <w:pPr>
        <w:pStyle w:val="ConsPlusNormal"/>
        <w:spacing w:before="220"/>
        <w:ind w:firstLine="540"/>
        <w:jc w:val="both"/>
      </w:pPr>
      <w:hyperlink w:anchor="P7697" w:history="1">
        <w:r>
          <w:rPr>
            <w:color w:val="0000FF"/>
          </w:rPr>
          <w:t>строка 3310</w:t>
        </w:r>
      </w:hyperlink>
      <w:r>
        <w:t xml:space="preserve"> - сумма показателей по коду КОСГУ 310 "Увеличение стоимости основных средств";</w:t>
      </w:r>
    </w:p>
    <w:p w:rsidR="00912F6F" w:rsidRDefault="00912F6F">
      <w:pPr>
        <w:pStyle w:val="ConsPlusNormal"/>
        <w:spacing w:before="220"/>
        <w:ind w:firstLine="540"/>
        <w:jc w:val="both"/>
      </w:pPr>
      <w:hyperlink w:anchor="P7703" w:history="1">
        <w:r>
          <w:rPr>
            <w:color w:val="0000FF"/>
          </w:rPr>
          <w:t>строка 3320</w:t>
        </w:r>
      </w:hyperlink>
      <w:r>
        <w:t xml:space="preserve"> - сумма показателей по коду КОСГУ 320 "Увеличение стоимости нематериальных активов";</w:t>
      </w:r>
    </w:p>
    <w:p w:rsidR="00912F6F" w:rsidRDefault="00912F6F">
      <w:pPr>
        <w:pStyle w:val="ConsPlusNormal"/>
        <w:spacing w:before="220"/>
        <w:ind w:firstLine="540"/>
        <w:jc w:val="both"/>
      </w:pPr>
      <w:hyperlink w:anchor="P7708" w:history="1">
        <w:r>
          <w:rPr>
            <w:color w:val="0000FF"/>
          </w:rPr>
          <w:t>строка 3330</w:t>
        </w:r>
      </w:hyperlink>
      <w:r>
        <w:t xml:space="preserve"> - сумма показателей по коду КОСГУ 330 "Увеличение стоимости непроизведенных активов";</w:t>
      </w:r>
    </w:p>
    <w:p w:rsidR="00912F6F" w:rsidRDefault="00912F6F">
      <w:pPr>
        <w:pStyle w:val="ConsPlusNormal"/>
        <w:spacing w:before="220"/>
        <w:ind w:firstLine="540"/>
        <w:jc w:val="both"/>
      </w:pPr>
      <w:hyperlink w:anchor="P7713" w:history="1">
        <w:r>
          <w:rPr>
            <w:color w:val="0000FF"/>
          </w:rPr>
          <w:t>строка 3340</w:t>
        </w:r>
      </w:hyperlink>
      <w:r>
        <w:t xml:space="preserve"> - сумма показателей по коду КОСГУ 340 "Увеличение стоимости материальных запасов", сумма </w:t>
      </w:r>
      <w:hyperlink w:anchor="P7718" w:history="1">
        <w:r>
          <w:rPr>
            <w:color w:val="0000FF"/>
          </w:rPr>
          <w:t>строк 3346</w:t>
        </w:r>
      </w:hyperlink>
      <w:r>
        <w:t xml:space="preserve">, </w:t>
      </w:r>
      <w:hyperlink w:anchor="P7724" w:history="1">
        <w:r>
          <w:rPr>
            <w:color w:val="0000FF"/>
          </w:rPr>
          <w:t>3347</w:t>
        </w:r>
      </w:hyperlink>
      <w:r>
        <w:t>;</w:t>
      </w:r>
    </w:p>
    <w:p w:rsidR="00912F6F" w:rsidRDefault="00912F6F">
      <w:pPr>
        <w:pStyle w:val="ConsPlusNormal"/>
        <w:spacing w:before="220"/>
        <w:ind w:firstLine="540"/>
        <w:jc w:val="both"/>
      </w:pPr>
      <w:hyperlink w:anchor="P7729" w:history="1">
        <w:r>
          <w:rPr>
            <w:color w:val="0000FF"/>
          </w:rPr>
          <w:t>строка 3390</w:t>
        </w:r>
      </w:hyperlink>
      <w:r>
        <w:t xml:space="preserve"> - показатель по коду КОСГУ 228 "Услуги, работы для целей капитальных вложений";</w:t>
      </w:r>
    </w:p>
    <w:p w:rsidR="00912F6F" w:rsidRDefault="00912F6F">
      <w:pPr>
        <w:pStyle w:val="ConsPlusNormal"/>
        <w:spacing w:before="220"/>
        <w:ind w:firstLine="540"/>
        <w:jc w:val="both"/>
      </w:pPr>
      <w:hyperlink w:anchor="P7734" w:history="1">
        <w:r>
          <w:rPr>
            <w:color w:val="0000FF"/>
          </w:rPr>
          <w:t>строка 3400</w:t>
        </w:r>
      </w:hyperlink>
      <w:r>
        <w:t xml:space="preserve"> - сумма </w:t>
      </w:r>
      <w:hyperlink w:anchor="P7739" w:history="1">
        <w:r>
          <w:rPr>
            <w:color w:val="0000FF"/>
          </w:rPr>
          <w:t>строк 3410</w:t>
        </w:r>
      </w:hyperlink>
      <w:r>
        <w:t xml:space="preserve">, </w:t>
      </w:r>
      <w:hyperlink w:anchor="P7745" w:history="1">
        <w:r>
          <w:rPr>
            <w:color w:val="0000FF"/>
          </w:rPr>
          <w:t>3420</w:t>
        </w:r>
      </w:hyperlink>
      <w:r>
        <w:t xml:space="preserve">, </w:t>
      </w:r>
      <w:hyperlink w:anchor="P7763" w:history="1">
        <w:r>
          <w:rPr>
            <w:color w:val="0000FF"/>
          </w:rPr>
          <w:t>3430</w:t>
        </w:r>
      </w:hyperlink>
      <w:r>
        <w:t xml:space="preserve">, </w:t>
      </w:r>
      <w:hyperlink w:anchor="P7814" w:history="1">
        <w:r>
          <w:rPr>
            <w:color w:val="0000FF"/>
          </w:rPr>
          <w:t>3440</w:t>
        </w:r>
      </w:hyperlink>
      <w:r>
        <w:t>;</w:t>
      </w:r>
    </w:p>
    <w:p w:rsidR="00912F6F" w:rsidRDefault="00912F6F">
      <w:pPr>
        <w:pStyle w:val="ConsPlusNormal"/>
        <w:spacing w:before="220"/>
        <w:ind w:firstLine="540"/>
        <w:jc w:val="both"/>
      </w:pPr>
      <w:hyperlink w:anchor="P7739" w:history="1">
        <w:r>
          <w:rPr>
            <w:color w:val="0000FF"/>
          </w:rPr>
          <w:t>строка 3410</w:t>
        </w:r>
      </w:hyperlink>
      <w:r>
        <w:t xml:space="preserve"> - сумма показателей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912F6F" w:rsidRDefault="00912F6F">
      <w:pPr>
        <w:pStyle w:val="ConsPlusNormal"/>
        <w:spacing w:before="220"/>
        <w:ind w:firstLine="540"/>
        <w:jc w:val="both"/>
      </w:pPr>
      <w:hyperlink w:anchor="P7745" w:history="1">
        <w:r>
          <w:rPr>
            <w:color w:val="0000FF"/>
          </w:rPr>
          <w:t>строка 3420</w:t>
        </w:r>
      </w:hyperlink>
      <w:r>
        <w:t xml:space="preserve"> - сумма показателей по коду КОСГУ 530 "Увеличение стоимости акций и иных форм участия в капитале";</w:t>
      </w:r>
    </w:p>
    <w:p w:rsidR="00912F6F" w:rsidRDefault="00912F6F">
      <w:pPr>
        <w:pStyle w:val="ConsPlusNormal"/>
        <w:spacing w:before="220"/>
        <w:ind w:firstLine="540"/>
        <w:jc w:val="both"/>
      </w:pPr>
      <w:hyperlink w:anchor="P7763" w:history="1">
        <w:r>
          <w:rPr>
            <w:color w:val="0000FF"/>
          </w:rPr>
          <w:t>строка 3430</w:t>
        </w:r>
      </w:hyperlink>
      <w:r>
        <w:t xml:space="preserve"> - сумма показателей по коду КОСГУ 540 "Увеличение задолженности по бюджетным кредитам", показатель отражается в положительном значении;</w:t>
      </w:r>
    </w:p>
    <w:p w:rsidR="00912F6F" w:rsidRDefault="00912F6F">
      <w:pPr>
        <w:pStyle w:val="ConsPlusNormal"/>
        <w:spacing w:before="220"/>
        <w:ind w:firstLine="540"/>
        <w:jc w:val="both"/>
      </w:pPr>
      <w:hyperlink w:anchor="P7814" w:history="1">
        <w:r>
          <w:rPr>
            <w:color w:val="0000FF"/>
          </w:rPr>
          <w:t>строка 3440</w:t>
        </w:r>
      </w:hyperlink>
      <w:r>
        <w:t xml:space="preserve"> - сумма показателей по коду КОСГУ 550 "Увеличение стоимости иных финансовых активов", показатель отражается в положительном значении;</w:t>
      </w:r>
    </w:p>
    <w:p w:rsidR="00912F6F" w:rsidRDefault="00912F6F">
      <w:pPr>
        <w:pStyle w:val="ConsPlusNormal"/>
        <w:spacing w:before="220"/>
        <w:ind w:firstLine="540"/>
        <w:jc w:val="both"/>
      </w:pPr>
      <w:hyperlink w:anchor="P7819" w:history="1">
        <w:r>
          <w:rPr>
            <w:color w:val="0000FF"/>
          </w:rPr>
          <w:t>строка 3600</w:t>
        </w:r>
      </w:hyperlink>
      <w:r>
        <w:t xml:space="preserve"> - показатель по </w:t>
      </w:r>
      <w:hyperlink w:anchor="P7829" w:history="1">
        <w:r>
          <w:rPr>
            <w:color w:val="0000FF"/>
          </w:rPr>
          <w:t>строке 3800</w:t>
        </w:r>
      </w:hyperlink>
      <w:r>
        <w:t>;</w:t>
      </w:r>
    </w:p>
    <w:p w:rsidR="00912F6F" w:rsidRDefault="00912F6F">
      <w:pPr>
        <w:pStyle w:val="ConsPlusNormal"/>
        <w:spacing w:before="220"/>
        <w:ind w:firstLine="540"/>
        <w:jc w:val="both"/>
      </w:pPr>
      <w:hyperlink w:anchor="P7829" w:history="1">
        <w:r>
          <w:rPr>
            <w:color w:val="0000FF"/>
          </w:rPr>
          <w:t>строка 3800</w:t>
        </w:r>
      </w:hyperlink>
      <w:r>
        <w:t xml:space="preserve"> - сумма </w:t>
      </w:r>
      <w:hyperlink w:anchor="P7834" w:history="1">
        <w:r>
          <w:rPr>
            <w:color w:val="0000FF"/>
          </w:rPr>
          <w:t>строк 3810</w:t>
        </w:r>
      </w:hyperlink>
      <w:r>
        <w:t xml:space="preserve"> и </w:t>
      </w:r>
      <w:hyperlink w:anchor="P7840" w:history="1">
        <w:r>
          <w:rPr>
            <w:color w:val="0000FF"/>
          </w:rPr>
          <w:t>3820</w:t>
        </w:r>
      </w:hyperlink>
      <w:r>
        <w:t>;</w:t>
      </w:r>
    </w:p>
    <w:p w:rsidR="00912F6F" w:rsidRDefault="00912F6F">
      <w:pPr>
        <w:pStyle w:val="ConsPlusNormal"/>
        <w:spacing w:before="220"/>
        <w:ind w:firstLine="540"/>
        <w:jc w:val="both"/>
      </w:pPr>
      <w:hyperlink w:anchor="P7834" w:history="1">
        <w:r>
          <w:rPr>
            <w:color w:val="0000FF"/>
          </w:rPr>
          <w:t>строка 3810</w:t>
        </w:r>
      </w:hyperlink>
      <w:r>
        <w:t xml:space="preserve"> - сумма показателей по коду КОСГУ 810 "Уменьшение задолженности по внутреннему государственному (муниципальному) долгу", показатель отражается в положительном значении;</w:t>
      </w:r>
    </w:p>
    <w:p w:rsidR="00912F6F" w:rsidRDefault="00912F6F">
      <w:pPr>
        <w:pStyle w:val="ConsPlusNormal"/>
        <w:spacing w:before="220"/>
        <w:ind w:firstLine="540"/>
        <w:jc w:val="both"/>
      </w:pPr>
      <w:hyperlink w:anchor="P7840" w:history="1">
        <w:r>
          <w:rPr>
            <w:color w:val="0000FF"/>
          </w:rPr>
          <w:t>строка 3820</w:t>
        </w:r>
      </w:hyperlink>
      <w:r>
        <w:t xml:space="preserve"> - сумма показателей по коду КОСГУ 820 "Уменьшение задолженности по внешнему государственному долгу", показатель отражается в положительном значении;</w:t>
      </w:r>
    </w:p>
    <w:p w:rsidR="00912F6F" w:rsidRDefault="00912F6F">
      <w:pPr>
        <w:pStyle w:val="ConsPlusNormal"/>
        <w:spacing w:before="220"/>
        <w:ind w:firstLine="540"/>
        <w:jc w:val="both"/>
      </w:pPr>
      <w:r>
        <w:t xml:space="preserve">Графа 4 </w:t>
      </w:r>
      <w:hyperlink w:anchor="P7861" w:history="1">
        <w:r>
          <w:rPr>
            <w:color w:val="0000FF"/>
          </w:rPr>
          <w:t>раздела 3</w:t>
        </w:r>
      </w:hyperlink>
      <w:r>
        <w:t xml:space="preserve"> "Изменение остатков средств" формируется в порядке, установленном </w:t>
      </w:r>
      <w:hyperlink w:anchor="P1823" w:history="1">
        <w:r>
          <w:rPr>
            <w:color w:val="0000FF"/>
          </w:rPr>
          <w:t>пунктом 149</w:t>
        </w:r>
      </w:hyperlink>
      <w:r>
        <w:t xml:space="preserve"> настоящей Инструкции, соответственно по строкам Отчета (ф. 0503123):</w:t>
      </w:r>
    </w:p>
    <w:p w:rsidR="00912F6F" w:rsidRDefault="00912F6F">
      <w:pPr>
        <w:pStyle w:val="ConsPlusNormal"/>
        <w:spacing w:before="220"/>
        <w:ind w:firstLine="540"/>
        <w:jc w:val="both"/>
      </w:pPr>
      <w:hyperlink w:anchor="P7873" w:history="1">
        <w:r>
          <w:rPr>
            <w:color w:val="0000FF"/>
          </w:rPr>
          <w:t>строка 4000</w:t>
        </w:r>
      </w:hyperlink>
      <w:r>
        <w:t xml:space="preserve"> - разность показателя </w:t>
      </w:r>
      <w:hyperlink w:anchor="P7987" w:history="1">
        <w:r>
          <w:rPr>
            <w:color w:val="0000FF"/>
          </w:rPr>
          <w:t>строки 5000</w:t>
        </w:r>
      </w:hyperlink>
      <w:r>
        <w:t xml:space="preserve"> и суммы </w:t>
      </w:r>
      <w:hyperlink w:anchor="P7878" w:history="1">
        <w:r>
          <w:rPr>
            <w:color w:val="0000FF"/>
          </w:rPr>
          <w:t>строк 4100</w:t>
        </w:r>
      </w:hyperlink>
      <w:r>
        <w:t xml:space="preserve"> и </w:t>
      </w:r>
      <w:hyperlink w:anchor="P7961" w:history="1">
        <w:r>
          <w:rPr>
            <w:color w:val="0000FF"/>
          </w:rPr>
          <w:t>4600</w:t>
        </w:r>
      </w:hyperlink>
      <w:r>
        <w:t>;</w:t>
      </w:r>
    </w:p>
    <w:p w:rsidR="00912F6F" w:rsidRDefault="00912F6F">
      <w:pPr>
        <w:pStyle w:val="ConsPlusNormal"/>
        <w:spacing w:before="220"/>
        <w:ind w:firstLine="540"/>
        <w:jc w:val="both"/>
      </w:pPr>
      <w:hyperlink w:anchor="P7878" w:history="1">
        <w:r>
          <w:rPr>
            <w:color w:val="0000FF"/>
          </w:rPr>
          <w:t>строка 4100</w:t>
        </w:r>
      </w:hyperlink>
      <w:r>
        <w:t xml:space="preserve"> - сумма </w:t>
      </w:r>
      <w:hyperlink w:anchor="P7883" w:history="1">
        <w:r>
          <w:rPr>
            <w:color w:val="0000FF"/>
          </w:rPr>
          <w:t>строк 4200</w:t>
        </w:r>
      </w:hyperlink>
      <w:r>
        <w:t xml:space="preserve">, </w:t>
      </w:r>
      <w:hyperlink w:anchor="P7913" w:history="1">
        <w:r>
          <w:rPr>
            <w:color w:val="0000FF"/>
          </w:rPr>
          <w:t>4300</w:t>
        </w:r>
      </w:hyperlink>
      <w:r>
        <w:t xml:space="preserve">, </w:t>
      </w:r>
      <w:hyperlink w:anchor="P7929" w:history="1">
        <w:r>
          <w:rPr>
            <w:color w:val="0000FF"/>
          </w:rPr>
          <w:t>4400</w:t>
        </w:r>
      </w:hyperlink>
      <w:r>
        <w:t xml:space="preserve">, </w:t>
      </w:r>
      <w:hyperlink w:anchor="P7945" w:history="1">
        <w:r>
          <w:rPr>
            <w:color w:val="0000FF"/>
          </w:rPr>
          <w:t>4500</w:t>
        </w:r>
      </w:hyperlink>
      <w:r>
        <w:t>;</w:t>
      </w:r>
    </w:p>
    <w:p w:rsidR="00912F6F" w:rsidRDefault="00912F6F">
      <w:pPr>
        <w:pStyle w:val="ConsPlusNormal"/>
        <w:spacing w:before="220"/>
        <w:ind w:firstLine="540"/>
        <w:jc w:val="both"/>
      </w:pPr>
      <w:hyperlink w:anchor="P7883" w:history="1">
        <w:r>
          <w:rPr>
            <w:color w:val="0000FF"/>
          </w:rPr>
          <w:t>строка 4200</w:t>
        </w:r>
      </w:hyperlink>
      <w:r>
        <w:t xml:space="preserve"> - сумма </w:t>
      </w:r>
      <w:hyperlink w:anchor="P7889" w:history="1">
        <w:r>
          <w:rPr>
            <w:color w:val="0000FF"/>
          </w:rPr>
          <w:t>строк 4210</w:t>
        </w:r>
      </w:hyperlink>
      <w:r>
        <w:t xml:space="preserve"> и </w:t>
      </w:r>
      <w:hyperlink w:anchor="P7895" w:history="1">
        <w:r>
          <w:rPr>
            <w:color w:val="0000FF"/>
          </w:rPr>
          <w:t>4220</w:t>
        </w:r>
      </w:hyperlink>
      <w:r>
        <w:t>;</w:t>
      </w:r>
    </w:p>
    <w:p w:rsidR="00912F6F" w:rsidRDefault="00912F6F">
      <w:pPr>
        <w:pStyle w:val="ConsPlusNormal"/>
        <w:spacing w:before="220"/>
        <w:ind w:firstLine="540"/>
        <w:jc w:val="both"/>
      </w:pPr>
      <w:hyperlink w:anchor="P7889" w:history="1">
        <w:r>
          <w:rPr>
            <w:color w:val="0000FF"/>
          </w:rPr>
          <w:t>строка 4210</w:t>
        </w:r>
      </w:hyperlink>
      <w:r>
        <w:t xml:space="preserve"> - сумма поступлений по доходам от возврата дебиторской задолженности прошлых лет, восстановлений кассовых расходов прошлых лет, а также поступлений по указанным возвратам (восстановлениям) на лицевой счет получателя бюджетных средств, кассу учреждения в отчетном периоде, не перечисленных (не внесенных на лицевой счет учреждения) в доход соответствующего бюджета бюджетной системы Российской Федерации на отчетную дату, </w:t>
      </w:r>
      <w:r>
        <w:lastRenderedPageBreak/>
        <w:t>сумма возвратов остатков субсидий прошлых лет на выполнение государственного (муниципального) задания, образовавшихся в связи с недостижением показателей его объема;</w:t>
      </w:r>
    </w:p>
    <w:p w:rsidR="00912F6F" w:rsidRDefault="00912F6F">
      <w:pPr>
        <w:pStyle w:val="ConsPlusNormal"/>
        <w:spacing w:before="220"/>
        <w:ind w:firstLine="540"/>
        <w:jc w:val="both"/>
      </w:pPr>
      <w:hyperlink w:anchor="P7895" w:history="1">
        <w:r>
          <w:rPr>
            <w:color w:val="0000FF"/>
          </w:rPr>
          <w:t>строка 4220</w:t>
        </w:r>
      </w:hyperlink>
      <w:r>
        <w:t xml:space="preserve"> - сумма перечислений из соответствующего бюджета бюджетной системы Российской Федерации возвратов остатков межбюджетных трансфертов прошлых лет за минусом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 (показатели по соответствующим аналитическим счетам счета 1 21002 000 (2 19 00000 00 0000 150 1 21002 151, 2 18 00000 00 0000 150 1 21002 15X). В случае превышения суммы поступлений от возвратов остатков трансфертов (субсидий) прошлых лет над суммой перечислений по возврату остатков прошлых лет по межбюджетным трансфертам показатель по </w:t>
      </w:r>
      <w:hyperlink w:anchor="P7895" w:history="1">
        <w:r>
          <w:rPr>
            <w:color w:val="0000FF"/>
          </w:rPr>
          <w:t>строке 4220</w:t>
        </w:r>
      </w:hyperlink>
      <w:r>
        <w:t xml:space="preserve"> отражается со знаком "минус";</w:t>
      </w:r>
    </w:p>
    <w:p w:rsidR="00912F6F" w:rsidRDefault="00912F6F">
      <w:pPr>
        <w:pStyle w:val="ConsPlusNormal"/>
        <w:spacing w:before="220"/>
        <w:ind w:firstLine="540"/>
        <w:jc w:val="both"/>
      </w:pPr>
      <w:hyperlink w:anchor="P7913" w:history="1">
        <w:r>
          <w:rPr>
            <w:color w:val="0000FF"/>
          </w:rPr>
          <w:t>строка 4300</w:t>
        </w:r>
      </w:hyperlink>
      <w:r>
        <w:t xml:space="preserve"> - сумма </w:t>
      </w:r>
      <w:hyperlink w:anchor="P7918" w:history="1">
        <w:r>
          <w:rPr>
            <w:color w:val="0000FF"/>
          </w:rPr>
          <w:t>строк 4310</w:t>
        </w:r>
      </w:hyperlink>
      <w:r>
        <w:t xml:space="preserve"> и </w:t>
      </w:r>
      <w:hyperlink w:anchor="P7924" w:history="1">
        <w:r>
          <w:rPr>
            <w:color w:val="0000FF"/>
          </w:rPr>
          <w:t>4320</w:t>
        </w:r>
      </w:hyperlink>
      <w:r>
        <w:t>;</w:t>
      </w:r>
    </w:p>
    <w:p w:rsidR="00912F6F" w:rsidRDefault="00912F6F">
      <w:pPr>
        <w:pStyle w:val="ConsPlusNormal"/>
        <w:spacing w:before="220"/>
        <w:ind w:firstLine="540"/>
        <w:jc w:val="both"/>
      </w:pPr>
      <w:hyperlink w:anchor="P7918" w:history="1">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912F6F" w:rsidRDefault="00912F6F">
      <w:pPr>
        <w:pStyle w:val="ConsPlusNormal"/>
        <w:spacing w:before="220"/>
        <w:ind w:firstLine="540"/>
        <w:jc w:val="both"/>
      </w:pPr>
      <w:hyperlink w:anchor="P7924" w:history="1">
        <w:r>
          <w:rPr>
            <w:color w:val="0000FF"/>
          </w:rPr>
          <w:t>строка 4320</w:t>
        </w:r>
      </w:hyperlink>
      <w:r>
        <w:t xml:space="preserve"> - сумма перечисленных денежных обеспечений;</w:t>
      </w:r>
    </w:p>
    <w:p w:rsidR="00912F6F" w:rsidRDefault="00912F6F">
      <w:pPr>
        <w:pStyle w:val="ConsPlusNormal"/>
        <w:spacing w:before="220"/>
        <w:ind w:firstLine="540"/>
        <w:jc w:val="both"/>
      </w:pPr>
      <w:hyperlink w:anchor="P7929" w:history="1">
        <w:r>
          <w:rPr>
            <w:color w:val="0000FF"/>
          </w:rPr>
          <w:t>строка 4400</w:t>
        </w:r>
      </w:hyperlink>
      <w:r>
        <w:t xml:space="preserve"> - сумма </w:t>
      </w:r>
      <w:hyperlink w:anchor="P7934" w:history="1">
        <w:r>
          <w:rPr>
            <w:color w:val="0000FF"/>
          </w:rPr>
          <w:t>строк 4410</w:t>
        </w:r>
      </w:hyperlink>
      <w:r>
        <w:t xml:space="preserve"> и </w:t>
      </w:r>
      <w:hyperlink w:anchor="P7940" w:history="1">
        <w:r>
          <w:rPr>
            <w:color w:val="0000FF"/>
          </w:rPr>
          <w:t>4420</w:t>
        </w:r>
      </w:hyperlink>
      <w:r>
        <w:t>;</w:t>
      </w:r>
    </w:p>
    <w:p w:rsidR="00912F6F" w:rsidRDefault="00912F6F">
      <w:pPr>
        <w:pStyle w:val="ConsPlusNormal"/>
        <w:spacing w:before="220"/>
        <w:ind w:firstLine="540"/>
        <w:jc w:val="both"/>
      </w:pPr>
      <w:hyperlink w:anchor="P7934" w:history="1">
        <w:r>
          <w:rPr>
            <w:color w:val="0000FF"/>
          </w:rPr>
          <w:t>строка 4410</w:t>
        </w:r>
      </w:hyperlink>
      <w:r>
        <w:t xml:space="preserve"> - сумма денежных средств, поступивших во временное распоряжение;</w:t>
      </w:r>
    </w:p>
    <w:p w:rsidR="00912F6F" w:rsidRDefault="00912F6F">
      <w:pPr>
        <w:pStyle w:val="ConsPlusNormal"/>
        <w:spacing w:before="220"/>
        <w:ind w:firstLine="540"/>
        <w:jc w:val="both"/>
      </w:pPr>
      <w:hyperlink w:anchor="P7940" w:history="1">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912F6F" w:rsidRDefault="00912F6F">
      <w:pPr>
        <w:pStyle w:val="ConsPlusNormal"/>
        <w:spacing w:before="220"/>
        <w:ind w:firstLine="540"/>
        <w:jc w:val="both"/>
      </w:pPr>
      <w:hyperlink w:anchor="P7945" w:history="1">
        <w:r>
          <w:rPr>
            <w:color w:val="0000FF"/>
          </w:rPr>
          <w:t>строка 4500</w:t>
        </w:r>
      </w:hyperlink>
      <w:r>
        <w:t xml:space="preserve"> - сумма </w:t>
      </w:r>
      <w:hyperlink w:anchor="P7950" w:history="1">
        <w:r>
          <w:rPr>
            <w:color w:val="0000FF"/>
          </w:rPr>
          <w:t>строк 4510</w:t>
        </w:r>
      </w:hyperlink>
      <w:r>
        <w:t xml:space="preserve"> и </w:t>
      </w:r>
      <w:hyperlink w:anchor="P7956" w:history="1">
        <w:r>
          <w:rPr>
            <w:color w:val="0000FF"/>
          </w:rPr>
          <w:t>4520</w:t>
        </w:r>
      </w:hyperlink>
      <w:r>
        <w:t>;</w:t>
      </w:r>
    </w:p>
    <w:p w:rsidR="00912F6F" w:rsidRDefault="00912F6F">
      <w:pPr>
        <w:pStyle w:val="ConsPlusNormal"/>
        <w:spacing w:before="220"/>
        <w:ind w:firstLine="540"/>
        <w:jc w:val="both"/>
      </w:pPr>
      <w:hyperlink w:anchor="P7950" w:history="1">
        <w:r>
          <w:rPr>
            <w:color w:val="0000FF"/>
          </w:rPr>
          <w:t>строка 4510</w:t>
        </w:r>
      </w:hyperlink>
      <w:r>
        <w:t xml:space="preserve"> - поступление денежных средств от обособленных структурных подразделений;</w:t>
      </w:r>
    </w:p>
    <w:p w:rsidR="00912F6F" w:rsidRDefault="00912F6F">
      <w:pPr>
        <w:pStyle w:val="ConsPlusNormal"/>
        <w:spacing w:before="220"/>
        <w:ind w:firstLine="540"/>
        <w:jc w:val="both"/>
      </w:pPr>
      <w:hyperlink w:anchor="P7956" w:history="1">
        <w:r>
          <w:rPr>
            <w:color w:val="0000FF"/>
          </w:rPr>
          <w:t>строка 4520</w:t>
        </w:r>
      </w:hyperlink>
      <w:r>
        <w:t xml:space="preserve"> - перечисление денежных средств в обособленные структурные подразделения;</w:t>
      </w:r>
    </w:p>
    <w:p w:rsidR="00912F6F" w:rsidRDefault="00912F6F">
      <w:pPr>
        <w:pStyle w:val="ConsPlusNormal"/>
        <w:spacing w:before="220"/>
        <w:ind w:firstLine="540"/>
        <w:jc w:val="both"/>
      </w:pPr>
      <w:hyperlink w:anchor="P7961" w:history="1">
        <w:r>
          <w:rPr>
            <w:color w:val="0000FF"/>
          </w:rPr>
          <w:t>строка 4600</w:t>
        </w:r>
      </w:hyperlink>
      <w:r>
        <w:t xml:space="preserve"> - сумма </w:t>
      </w:r>
      <w:hyperlink w:anchor="P7966" w:history="1">
        <w:r>
          <w:rPr>
            <w:color w:val="0000FF"/>
          </w:rPr>
          <w:t>строк 4610</w:t>
        </w:r>
      </w:hyperlink>
      <w:r>
        <w:t xml:space="preserve"> - </w:t>
      </w:r>
      <w:hyperlink w:anchor="P7982" w:history="1">
        <w:r>
          <w:rPr>
            <w:color w:val="0000FF"/>
          </w:rPr>
          <w:t>4640</w:t>
        </w:r>
      </w:hyperlink>
      <w:r>
        <w:t>;</w:t>
      </w:r>
    </w:p>
    <w:p w:rsidR="00912F6F" w:rsidRDefault="00912F6F">
      <w:pPr>
        <w:pStyle w:val="ConsPlusNormal"/>
        <w:spacing w:before="220"/>
        <w:ind w:firstLine="540"/>
        <w:jc w:val="both"/>
      </w:pPr>
      <w:hyperlink w:anchor="P7966" w:history="1">
        <w:r>
          <w:rPr>
            <w:color w:val="0000FF"/>
          </w:rPr>
          <w:t>строка 4610</w:t>
        </w:r>
      </w:hyperlink>
      <w:r>
        <w:t xml:space="preserve"> - поступление денежных средств на депозитные счета;</w:t>
      </w:r>
    </w:p>
    <w:p w:rsidR="00912F6F" w:rsidRDefault="00912F6F">
      <w:pPr>
        <w:pStyle w:val="ConsPlusNormal"/>
        <w:spacing w:before="220"/>
        <w:ind w:firstLine="540"/>
        <w:jc w:val="both"/>
      </w:pPr>
      <w:hyperlink w:anchor="P7972" w:history="1">
        <w:r>
          <w:rPr>
            <w:color w:val="0000FF"/>
          </w:rPr>
          <w:t>строка 4620</w:t>
        </w:r>
      </w:hyperlink>
      <w:r>
        <w:t xml:space="preserve"> - выбытие денежных средств с депозитных счетов;</w:t>
      </w:r>
    </w:p>
    <w:p w:rsidR="00912F6F" w:rsidRDefault="00912F6F">
      <w:pPr>
        <w:pStyle w:val="ConsPlusNormal"/>
        <w:spacing w:before="220"/>
        <w:ind w:firstLine="540"/>
        <w:jc w:val="both"/>
      </w:pPr>
      <w:hyperlink w:anchor="P7977" w:history="1">
        <w:r>
          <w:rPr>
            <w:color w:val="0000FF"/>
          </w:rPr>
          <w:t>строка 4630</w:t>
        </w:r>
      </w:hyperlink>
      <w:r>
        <w:t xml:space="preserve"> - поступление денежных средств при управлении остатками;</w:t>
      </w:r>
    </w:p>
    <w:p w:rsidR="00912F6F" w:rsidRDefault="00912F6F">
      <w:pPr>
        <w:pStyle w:val="ConsPlusNormal"/>
        <w:spacing w:before="220"/>
        <w:ind w:firstLine="540"/>
        <w:jc w:val="both"/>
      </w:pPr>
      <w:hyperlink w:anchor="P7982" w:history="1">
        <w:r>
          <w:rPr>
            <w:color w:val="0000FF"/>
          </w:rPr>
          <w:t>строка 4640</w:t>
        </w:r>
      </w:hyperlink>
      <w:r>
        <w:t xml:space="preserve"> - выбытие денежных средств при управлении остатками;</w:t>
      </w:r>
    </w:p>
    <w:p w:rsidR="00912F6F" w:rsidRDefault="00912F6F">
      <w:pPr>
        <w:pStyle w:val="ConsPlusNormal"/>
        <w:spacing w:before="220"/>
        <w:ind w:firstLine="540"/>
        <w:jc w:val="both"/>
      </w:pPr>
      <w:hyperlink w:anchor="P7987" w:history="1">
        <w:r>
          <w:rPr>
            <w:color w:val="0000FF"/>
          </w:rPr>
          <w:t>строка 5000</w:t>
        </w:r>
      </w:hyperlink>
      <w:r>
        <w:t xml:space="preserve"> - сумма </w:t>
      </w:r>
      <w:hyperlink w:anchor="P7992" w:history="1">
        <w:r>
          <w:rPr>
            <w:color w:val="0000FF"/>
          </w:rPr>
          <w:t>строк 5010</w:t>
        </w:r>
      </w:hyperlink>
      <w:r>
        <w:t xml:space="preserve"> - </w:t>
      </w:r>
      <w:hyperlink w:anchor="P8003" w:history="1">
        <w:r>
          <w:rPr>
            <w:color w:val="0000FF"/>
          </w:rPr>
          <w:t>5030</w:t>
        </w:r>
      </w:hyperlink>
      <w:r>
        <w:t>;</w:t>
      </w:r>
    </w:p>
    <w:p w:rsidR="00912F6F" w:rsidRDefault="00912F6F">
      <w:pPr>
        <w:pStyle w:val="ConsPlusNormal"/>
        <w:spacing w:before="220"/>
        <w:ind w:firstLine="540"/>
        <w:jc w:val="both"/>
      </w:pPr>
      <w:hyperlink w:anchor="P7992" w:history="1">
        <w:r>
          <w:rPr>
            <w:color w:val="0000FF"/>
          </w:rPr>
          <w:t>строка 5010</w:t>
        </w:r>
      </w:hyperlink>
      <w:r>
        <w:t xml:space="preserve"> - сумма зачислений (поступлений),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912F6F" w:rsidRDefault="00912F6F">
      <w:pPr>
        <w:pStyle w:val="ConsPlusNormal"/>
        <w:spacing w:before="220"/>
        <w:ind w:firstLine="540"/>
        <w:jc w:val="both"/>
      </w:pPr>
      <w:hyperlink w:anchor="P7998" w:history="1">
        <w:r>
          <w:rPr>
            <w:color w:val="0000FF"/>
          </w:rPr>
          <w:t>строка 5020</w:t>
        </w:r>
      </w:hyperlink>
      <w:r>
        <w:t xml:space="preserve"> - сумма перечислений, отраженных на счетах 021002000 "Расчеты с финансовым органам по платежам в бюджет", 021003000 "Расчеты с финансовым органом по наличным денежным средствам", 021004000 "Расчеты по поступлениям с органами казначейства", </w:t>
      </w:r>
      <w:r>
        <w:lastRenderedPageBreak/>
        <w:t>030405000 "Расчеты по платежам из бюджета с финансовым органом", 020100000 "Денежные средства учреждения (за исключением счета 020135000 "Денежные документы", 020122000 "Денежные средства учреждения, размещенные на депозиты в кредитной организации");</w:t>
      </w:r>
    </w:p>
    <w:p w:rsidR="00912F6F" w:rsidRDefault="00912F6F">
      <w:pPr>
        <w:pStyle w:val="ConsPlusNormal"/>
        <w:spacing w:before="220"/>
        <w:ind w:firstLine="540"/>
        <w:jc w:val="both"/>
      </w:pPr>
      <w:hyperlink w:anchor="P8003" w:history="1">
        <w:r>
          <w:rPr>
            <w:color w:val="0000FF"/>
          </w:rPr>
          <w:t>строка 5030</w:t>
        </w:r>
      </w:hyperlink>
      <w:r>
        <w:t xml:space="preserve"> - результат пересчета денежных средств в иностранной валюте в валюту Российской Федерации (курсовая разница). Положительная курсовая разница - со знаком "плюс", отрицательная курсовая разница - со знаком "минус".</w:t>
      </w:r>
    </w:p>
    <w:p w:rsidR="00912F6F" w:rsidRDefault="00912F6F">
      <w:pPr>
        <w:pStyle w:val="ConsPlusNormal"/>
        <w:spacing w:before="220"/>
        <w:ind w:firstLine="540"/>
        <w:jc w:val="both"/>
      </w:pPr>
      <w:r>
        <w:t xml:space="preserve">Показатели </w:t>
      </w:r>
      <w:hyperlink w:anchor="P7889" w:history="1">
        <w:r>
          <w:rPr>
            <w:color w:val="0000FF"/>
          </w:rPr>
          <w:t>строк 4210</w:t>
        </w:r>
      </w:hyperlink>
      <w:r>
        <w:t xml:space="preserve">, </w:t>
      </w:r>
      <w:hyperlink w:anchor="P7918" w:history="1">
        <w:r>
          <w:rPr>
            <w:color w:val="0000FF"/>
          </w:rPr>
          <w:t>4310</w:t>
        </w:r>
      </w:hyperlink>
      <w:r>
        <w:t xml:space="preserve">, </w:t>
      </w:r>
      <w:hyperlink w:anchor="P7934" w:history="1">
        <w:r>
          <w:rPr>
            <w:color w:val="0000FF"/>
          </w:rPr>
          <w:t>4410</w:t>
        </w:r>
      </w:hyperlink>
      <w:r>
        <w:t xml:space="preserve">, </w:t>
      </w:r>
      <w:hyperlink w:anchor="P7950" w:history="1">
        <w:r>
          <w:rPr>
            <w:color w:val="0000FF"/>
          </w:rPr>
          <w:t>4510</w:t>
        </w:r>
      </w:hyperlink>
      <w:r>
        <w:t xml:space="preserve">, </w:t>
      </w:r>
      <w:hyperlink w:anchor="P7972" w:history="1">
        <w:r>
          <w:rPr>
            <w:color w:val="0000FF"/>
          </w:rPr>
          <w:t>4620</w:t>
        </w:r>
      </w:hyperlink>
      <w:r>
        <w:t xml:space="preserve">, </w:t>
      </w:r>
      <w:hyperlink w:anchor="P7977" w:history="1">
        <w:r>
          <w:rPr>
            <w:color w:val="0000FF"/>
          </w:rPr>
          <w:t>4630</w:t>
        </w:r>
      </w:hyperlink>
      <w:r>
        <w:t xml:space="preserve">, </w:t>
      </w:r>
      <w:hyperlink w:anchor="P7992" w:history="1">
        <w:r>
          <w:rPr>
            <w:color w:val="0000FF"/>
          </w:rPr>
          <w:t>5010</w:t>
        </w:r>
      </w:hyperlink>
      <w:r>
        <w:t xml:space="preserve"> отражаются в отрицательном значении (со знаком "минус").</w:t>
      </w:r>
    </w:p>
    <w:p w:rsidR="00912F6F" w:rsidRDefault="00912F6F">
      <w:pPr>
        <w:pStyle w:val="ConsPlusNormal"/>
        <w:spacing w:before="220"/>
        <w:ind w:firstLine="540"/>
        <w:jc w:val="both"/>
      </w:pPr>
      <w:r>
        <w:t xml:space="preserve">Показатели </w:t>
      </w:r>
      <w:hyperlink w:anchor="P7924" w:history="1">
        <w:r>
          <w:rPr>
            <w:color w:val="0000FF"/>
          </w:rPr>
          <w:t>строк 4320</w:t>
        </w:r>
      </w:hyperlink>
      <w:r>
        <w:t xml:space="preserve">, </w:t>
      </w:r>
      <w:hyperlink w:anchor="P7940" w:history="1">
        <w:r>
          <w:rPr>
            <w:color w:val="0000FF"/>
          </w:rPr>
          <w:t>4420</w:t>
        </w:r>
      </w:hyperlink>
      <w:r>
        <w:t xml:space="preserve">, </w:t>
      </w:r>
      <w:hyperlink w:anchor="P7956" w:history="1">
        <w:r>
          <w:rPr>
            <w:color w:val="0000FF"/>
          </w:rPr>
          <w:t>4520</w:t>
        </w:r>
      </w:hyperlink>
      <w:r>
        <w:t xml:space="preserve">, </w:t>
      </w:r>
      <w:hyperlink w:anchor="P7966" w:history="1">
        <w:r>
          <w:rPr>
            <w:color w:val="0000FF"/>
          </w:rPr>
          <w:t>4610</w:t>
        </w:r>
      </w:hyperlink>
      <w:r>
        <w:t xml:space="preserve">, </w:t>
      </w:r>
      <w:hyperlink w:anchor="P7982" w:history="1">
        <w:r>
          <w:rPr>
            <w:color w:val="0000FF"/>
          </w:rPr>
          <w:t>4640</w:t>
        </w:r>
      </w:hyperlink>
      <w:r>
        <w:t xml:space="preserve">, </w:t>
      </w:r>
      <w:hyperlink w:anchor="P7998" w:history="1">
        <w:r>
          <w:rPr>
            <w:color w:val="0000FF"/>
          </w:rPr>
          <w:t>5020</w:t>
        </w:r>
      </w:hyperlink>
      <w:r>
        <w:t xml:space="preserve"> отражаются в положительном значении (со знаком "плюс").</w:t>
      </w:r>
    </w:p>
    <w:p w:rsidR="00912F6F" w:rsidRDefault="00912F6F">
      <w:pPr>
        <w:pStyle w:val="ConsPlusNormal"/>
        <w:spacing w:before="220"/>
        <w:ind w:firstLine="540"/>
        <w:jc w:val="both"/>
      </w:pPr>
      <w:hyperlink w:anchor="P7845" w:history="1">
        <w:r>
          <w:rPr>
            <w:color w:val="0000FF"/>
          </w:rPr>
          <w:t>Строка 3900</w:t>
        </w:r>
      </w:hyperlink>
      <w:r>
        <w:t xml:space="preserve"> Отчета (ф. 0503123) заполняется по согласованию с Министерством финансов Российской Федерации.</w:t>
      </w:r>
    </w:p>
    <w:p w:rsidR="00912F6F" w:rsidRDefault="00912F6F">
      <w:pPr>
        <w:pStyle w:val="ConsPlusNormal"/>
        <w:spacing w:before="220"/>
        <w:ind w:firstLine="540"/>
        <w:jc w:val="both"/>
      </w:pPr>
      <w:r>
        <w:t xml:space="preserve">В графе 5 </w:t>
      </w:r>
      <w:hyperlink w:anchor="P6785" w:history="1">
        <w:r>
          <w:rPr>
            <w:color w:val="0000FF"/>
          </w:rPr>
          <w:t>раздела 1</w:t>
        </w:r>
      </w:hyperlink>
      <w:r>
        <w:t xml:space="preserve"> "Поступления", </w:t>
      </w:r>
      <w:hyperlink w:anchor="P7274" w:history="1">
        <w:r>
          <w:rPr>
            <w:color w:val="0000FF"/>
          </w:rPr>
          <w:t>раздела 2</w:t>
        </w:r>
      </w:hyperlink>
      <w:r>
        <w:t xml:space="preserve"> "Выбытия" и </w:t>
      </w:r>
      <w:hyperlink w:anchor="P7861" w:history="1">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пунктом 150 настоящей Инструкции.</w:t>
      </w:r>
    </w:p>
    <w:p w:rsidR="00912F6F" w:rsidRDefault="00912F6F">
      <w:pPr>
        <w:pStyle w:val="ConsPlusNormal"/>
        <w:jc w:val="both"/>
      </w:pPr>
      <w:r>
        <w:t xml:space="preserve">(п. 150 в ред. </w:t>
      </w:r>
      <w:hyperlink r:id="rId575"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150.1. В </w:t>
      </w:r>
      <w:hyperlink w:anchor="P8009" w:history="1">
        <w:r>
          <w:rPr>
            <w:color w:val="0000FF"/>
          </w:rPr>
          <w:t>разделе 3.1</w:t>
        </w:r>
      </w:hyperlink>
      <w:r>
        <w:t xml:space="preserve"> "Аналитическая информация по управлению остатками" Отчета (ф. 0503123) отражается детализированная информация по управлению остатками, отраженными по </w:t>
      </w:r>
      <w:hyperlink w:anchor="P7977" w:history="1">
        <w:r>
          <w:rPr>
            <w:color w:val="0000FF"/>
          </w:rPr>
          <w:t>строкам 463</w:t>
        </w:r>
      </w:hyperlink>
      <w:r>
        <w:t xml:space="preserve">, </w:t>
      </w:r>
      <w:hyperlink w:anchor="P7982" w:history="1">
        <w:r>
          <w:rPr>
            <w:color w:val="0000FF"/>
          </w:rPr>
          <w:t>464</w:t>
        </w:r>
      </w:hyperlink>
      <w:r>
        <w:t xml:space="preserve"> раздела 3 "Изменение остатков средств".</w:t>
      </w:r>
    </w:p>
    <w:p w:rsidR="00912F6F" w:rsidRDefault="00912F6F">
      <w:pPr>
        <w:pStyle w:val="ConsPlusNormal"/>
        <w:jc w:val="both"/>
      </w:pPr>
      <w:r>
        <w:t xml:space="preserve">(в ред. </w:t>
      </w:r>
      <w:hyperlink r:id="rId576"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В </w:t>
      </w:r>
      <w:hyperlink w:anchor="P8009" w:history="1">
        <w:r>
          <w:rPr>
            <w:color w:val="0000FF"/>
          </w:rPr>
          <w:t>разделе 3.1</w:t>
        </w:r>
      </w:hyperlink>
      <w:r>
        <w:t xml:space="preserve"> "Аналитическая информация по управлению остатками" отражается:</w:t>
      </w:r>
    </w:p>
    <w:p w:rsidR="00912F6F" w:rsidRDefault="00912F6F">
      <w:pPr>
        <w:pStyle w:val="ConsPlusNormal"/>
        <w:jc w:val="both"/>
      </w:pPr>
      <w:r>
        <w:t xml:space="preserve">(абзац введен </w:t>
      </w:r>
      <w:hyperlink r:id="rId577"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в графе 1 - наименование показателя;</w:t>
      </w:r>
    </w:p>
    <w:p w:rsidR="00912F6F" w:rsidRDefault="00912F6F">
      <w:pPr>
        <w:pStyle w:val="ConsPlusNormal"/>
        <w:jc w:val="both"/>
      </w:pPr>
      <w:r>
        <w:t xml:space="preserve">(абзац введен </w:t>
      </w:r>
      <w:hyperlink r:id="rId578"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в графе 2 - коды строк отчета;</w:t>
      </w:r>
    </w:p>
    <w:p w:rsidR="00912F6F" w:rsidRDefault="00912F6F">
      <w:pPr>
        <w:pStyle w:val="ConsPlusNormal"/>
        <w:jc w:val="both"/>
      </w:pPr>
      <w:r>
        <w:t xml:space="preserve">(абзац введен </w:t>
      </w:r>
      <w:hyperlink r:id="rId579"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в графе 3 - коды КОСГУ;</w:t>
      </w:r>
    </w:p>
    <w:p w:rsidR="00912F6F" w:rsidRDefault="00912F6F">
      <w:pPr>
        <w:pStyle w:val="ConsPlusNormal"/>
        <w:jc w:val="both"/>
      </w:pPr>
      <w:r>
        <w:t xml:space="preserve">(абзац введен </w:t>
      </w:r>
      <w:hyperlink r:id="rId580"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в графе 4 - коды источников финансирования дефицита бюджета по бюджетной классификации Российской Федерации;</w:t>
      </w:r>
    </w:p>
    <w:p w:rsidR="00912F6F" w:rsidRDefault="00912F6F">
      <w:pPr>
        <w:pStyle w:val="ConsPlusNormal"/>
        <w:jc w:val="both"/>
      </w:pPr>
      <w:r>
        <w:t xml:space="preserve">(абзац введен </w:t>
      </w:r>
      <w:hyperlink r:id="rId581"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в графе 5 - показатели поступлений, выбытий, источников финансирования дефицита бюджета по операциям с денежными средствами при управлении остатками за отчетный период по соответствующим кодам бюджетной классификации (графа 4);</w:t>
      </w:r>
    </w:p>
    <w:p w:rsidR="00912F6F" w:rsidRDefault="00912F6F">
      <w:pPr>
        <w:pStyle w:val="ConsPlusNormal"/>
        <w:jc w:val="both"/>
      </w:pPr>
      <w:r>
        <w:t xml:space="preserve">(абзац введен </w:t>
      </w:r>
      <w:hyperlink r:id="rId582"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по </w:t>
      </w:r>
      <w:hyperlink w:anchor="P8021" w:history="1">
        <w:r>
          <w:rPr>
            <w:color w:val="0000FF"/>
          </w:rPr>
          <w:t>строке 8000</w:t>
        </w:r>
      </w:hyperlink>
      <w:r>
        <w:t xml:space="preserve"> - сумма изменения остатков средств при управлении остатками;</w:t>
      </w:r>
    </w:p>
    <w:p w:rsidR="00912F6F" w:rsidRDefault="00912F6F">
      <w:pPr>
        <w:pStyle w:val="ConsPlusNormal"/>
        <w:jc w:val="both"/>
      </w:pPr>
      <w:r>
        <w:t xml:space="preserve">(в ред. </w:t>
      </w:r>
      <w:hyperlink r:id="rId583"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по </w:t>
      </w:r>
      <w:hyperlink w:anchor="P8026" w:history="1">
        <w:r>
          <w:rPr>
            <w:color w:val="0000FF"/>
          </w:rPr>
          <w:t>строке 8100</w:t>
        </w:r>
      </w:hyperlink>
      <w:r>
        <w:t xml:space="preserve"> "Всего" "в том числе" - сумма поступления денежных средств при управлении остатками (</w:t>
      </w:r>
      <w:hyperlink w:anchor="P7977" w:history="1">
        <w:r>
          <w:rPr>
            <w:color w:val="0000FF"/>
          </w:rPr>
          <w:t>строка 4630</w:t>
        </w:r>
      </w:hyperlink>
      <w:r>
        <w:t xml:space="preserve"> раздела 3);</w:t>
      </w:r>
    </w:p>
    <w:p w:rsidR="00912F6F" w:rsidRDefault="00912F6F">
      <w:pPr>
        <w:pStyle w:val="ConsPlusNormal"/>
        <w:jc w:val="both"/>
      </w:pPr>
      <w:r>
        <w:t xml:space="preserve">(в ред. </w:t>
      </w:r>
      <w:hyperlink r:id="rId584"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по </w:t>
      </w:r>
      <w:hyperlink w:anchor="P8060" w:history="1">
        <w:r>
          <w:rPr>
            <w:color w:val="0000FF"/>
          </w:rPr>
          <w:t>строке 8200</w:t>
        </w:r>
      </w:hyperlink>
      <w:r>
        <w:t xml:space="preserve"> "Всего" "в том числе" - сумма выбытия денежных средств при управлении </w:t>
      </w:r>
      <w:r>
        <w:lastRenderedPageBreak/>
        <w:t>остатками (</w:t>
      </w:r>
      <w:hyperlink w:anchor="P7982" w:history="1">
        <w:r>
          <w:rPr>
            <w:color w:val="0000FF"/>
          </w:rPr>
          <w:t>строка 4640</w:t>
        </w:r>
      </w:hyperlink>
      <w:r>
        <w:t xml:space="preserve"> раздела 3).</w:t>
      </w:r>
    </w:p>
    <w:p w:rsidR="00912F6F" w:rsidRDefault="00912F6F">
      <w:pPr>
        <w:pStyle w:val="ConsPlusNormal"/>
        <w:jc w:val="both"/>
      </w:pPr>
      <w:r>
        <w:t xml:space="preserve">(в ред. </w:t>
      </w:r>
      <w:hyperlink r:id="rId585" w:history="1">
        <w:r>
          <w:rPr>
            <w:color w:val="0000FF"/>
          </w:rPr>
          <w:t>Приказа</w:t>
        </w:r>
      </w:hyperlink>
      <w:r>
        <w:t xml:space="preserve"> Минфина России от 16.05.2019 N 72н)</w:t>
      </w:r>
    </w:p>
    <w:p w:rsidR="00912F6F" w:rsidRDefault="00912F6F">
      <w:pPr>
        <w:pStyle w:val="ConsPlusNormal"/>
        <w:jc w:val="both"/>
      </w:pPr>
      <w:r>
        <w:t xml:space="preserve">(п. 150.1 введен </w:t>
      </w:r>
      <w:hyperlink r:id="rId586"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bookmarkStart w:id="51" w:name="P1944"/>
      <w:bookmarkEnd w:id="51"/>
      <w:r>
        <w:t xml:space="preserve">150.2. В </w:t>
      </w:r>
      <w:hyperlink w:anchor="P8076" w:history="1">
        <w:r>
          <w:rPr>
            <w:color w:val="0000FF"/>
          </w:rPr>
          <w:t>разделе 4</w:t>
        </w:r>
      </w:hyperlink>
      <w:r>
        <w:t xml:space="preserve"> "Аналитическая информация по выбытиям" Отчета (ф. 0503123) отражается детализированная информация по выбытиям, отраженным по </w:t>
      </w:r>
      <w:hyperlink w:anchor="P7291" w:history="1">
        <w:r>
          <w:rPr>
            <w:color w:val="0000FF"/>
          </w:rPr>
          <w:t>строкам 2200</w:t>
        </w:r>
      </w:hyperlink>
      <w:r>
        <w:t xml:space="preserve">, </w:t>
      </w:r>
      <w:hyperlink w:anchor="P7686" w:history="1">
        <w:r>
          <w:rPr>
            <w:color w:val="0000FF"/>
          </w:rPr>
          <w:t>3200</w:t>
        </w:r>
      </w:hyperlink>
      <w:r>
        <w:t xml:space="preserve"> раздела 2 "Выбытия":</w:t>
      </w:r>
    </w:p>
    <w:p w:rsidR="00912F6F" w:rsidRDefault="00912F6F">
      <w:pPr>
        <w:pStyle w:val="ConsPlusNormal"/>
        <w:spacing w:before="220"/>
        <w:ind w:firstLine="540"/>
        <w:jc w:val="both"/>
      </w:pPr>
      <w:r>
        <w:t xml:space="preserve">в </w:t>
      </w:r>
      <w:hyperlink w:anchor="P8078" w:history="1">
        <w:r>
          <w:rPr>
            <w:color w:val="0000FF"/>
          </w:rPr>
          <w:t>графе 1</w:t>
        </w:r>
      </w:hyperlink>
      <w:r>
        <w:t xml:space="preserve"> раздела 4 "Аналитическая информация по выбытиям" отражается наименование показателя;</w:t>
      </w:r>
    </w:p>
    <w:p w:rsidR="00912F6F" w:rsidRDefault="00912F6F">
      <w:pPr>
        <w:pStyle w:val="ConsPlusNormal"/>
        <w:spacing w:before="220"/>
        <w:ind w:firstLine="540"/>
        <w:jc w:val="both"/>
      </w:pPr>
      <w:r>
        <w:t xml:space="preserve">в </w:t>
      </w:r>
      <w:hyperlink w:anchor="P8079" w:history="1">
        <w:r>
          <w:rPr>
            <w:color w:val="0000FF"/>
          </w:rPr>
          <w:t>графе 2</w:t>
        </w:r>
      </w:hyperlink>
      <w:r>
        <w:t xml:space="preserve"> - коды строк отчета;</w:t>
      </w:r>
    </w:p>
    <w:p w:rsidR="00912F6F" w:rsidRDefault="00912F6F">
      <w:pPr>
        <w:pStyle w:val="ConsPlusNormal"/>
        <w:spacing w:before="220"/>
        <w:ind w:firstLine="540"/>
        <w:jc w:val="both"/>
      </w:pPr>
      <w:r>
        <w:t xml:space="preserve">в </w:t>
      </w:r>
      <w:hyperlink w:anchor="P8080" w:history="1">
        <w:r>
          <w:rPr>
            <w:color w:val="0000FF"/>
          </w:rPr>
          <w:t>графе 3</w:t>
        </w:r>
      </w:hyperlink>
      <w:r>
        <w:t xml:space="preserve"> - коды КОСГУ;</w:t>
      </w:r>
    </w:p>
    <w:p w:rsidR="00912F6F" w:rsidRDefault="00912F6F">
      <w:pPr>
        <w:pStyle w:val="ConsPlusNormal"/>
        <w:spacing w:before="220"/>
        <w:ind w:firstLine="540"/>
        <w:jc w:val="both"/>
      </w:pPr>
      <w:r>
        <w:t xml:space="preserve">в </w:t>
      </w:r>
      <w:hyperlink w:anchor="P8081" w:history="1">
        <w:r>
          <w:rPr>
            <w:color w:val="0000FF"/>
          </w:rPr>
          <w:t>графе 4</w:t>
        </w:r>
      </w:hyperlink>
      <w:r>
        <w:t xml:space="preserve"> - коды раздела, подраздела, вида расходов классификации расходов бюджетов, применительно к действующей в отчетном периоде бюджетной классификации Российской Федерации;</w:t>
      </w:r>
    </w:p>
    <w:p w:rsidR="00912F6F" w:rsidRDefault="00912F6F">
      <w:pPr>
        <w:pStyle w:val="ConsPlusNormal"/>
        <w:spacing w:before="220"/>
        <w:ind w:firstLine="540"/>
        <w:jc w:val="both"/>
      </w:pPr>
      <w:r>
        <w:t xml:space="preserve">в </w:t>
      </w:r>
      <w:hyperlink w:anchor="P8082" w:history="1">
        <w:r>
          <w:rPr>
            <w:color w:val="0000FF"/>
          </w:rPr>
          <w:t>графе 5</w:t>
        </w:r>
      </w:hyperlink>
      <w:r>
        <w:t xml:space="preserve"> - сумма выбытий по соответствующему коду;</w:t>
      </w:r>
    </w:p>
    <w:p w:rsidR="00912F6F" w:rsidRDefault="00912F6F">
      <w:pPr>
        <w:pStyle w:val="ConsPlusNormal"/>
        <w:spacing w:before="220"/>
        <w:ind w:firstLine="540"/>
        <w:jc w:val="both"/>
      </w:pPr>
      <w:r>
        <w:t xml:space="preserve">по </w:t>
      </w:r>
      <w:hyperlink w:anchor="P8088" w:history="1">
        <w:r>
          <w:rPr>
            <w:color w:val="0000FF"/>
          </w:rPr>
          <w:t>строке 9000</w:t>
        </w:r>
      </w:hyperlink>
      <w: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912F6F" w:rsidRDefault="00912F6F">
      <w:pPr>
        <w:pStyle w:val="ConsPlusNormal"/>
        <w:spacing w:before="220"/>
        <w:ind w:firstLine="540"/>
        <w:jc w:val="both"/>
      </w:pPr>
      <w:r>
        <w:t xml:space="preserve">по </w:t>
      </w:r>
      <w:hyperlink w:anchor="P8103" w:history="1">
        <w:r>
          <w:rPr>
            <w:color w:val="0000FF"/>
          </w:rPr>
          <w:t>строке 9900</w:t>
        </w:r>
      </w:hyperlink>
      <w:r>
        <w:t xml:space="preserve"> - сумма предоставленных (с учетом возвратов) денежных обеспечений текущего финансового года, отраженных в корреспонденции со счетом 021005000 "Расчеты с прочими дебиторами";</w:t>
      </w:r>
    </w:p>
    <w:p w:rsidR="00912F6F" w:rsidRDefault="00912F6F">
      <w:pPr>
        <w:pStyle w:val="ConsPlusNormal"/>
        <w:spacing w:before="220"/>
        <w:ind w:firstLine="540"/>
        <w:jc w:val="both"/>
      </w:pPr>
      <w:hyperlink w:anchor="P8088" w:history="1">
        <w:r>
          <w:rPr>
            <w:color w:val="0000FF"/>
          </w:rPr>
          <w:t>строка 9000</w:t>
        </w:r>
      </w:hyperlink>
      <w:r>
        <w:t xml:space="preserve"> по графам 3, 4 не заполняются;</w:t>
      </w:r>
    </w:p>
    <w:p w:rsidR="00912F6F" w:rsidRDefault="00912F6F">
      <w:pPr>
        <w:pStyle w:val="ConsPlusNormal"/>
        <w:spacing w:before="220"/>
        <w:ind w:firstLine="540"/>
        <w:jc w:val="both"/>
      </w:pPr>
      <w:hyperlink w:anchor="P8103" w:history="1">
        <w:r>
          <w:rPr>
            <w:color w:val="0000FF"/>
          </w:rPr>
          <w:t>строка 9900</w:t>
        </w:r>
      </w:hyperlink>
      <w:r>
        <w:t xml:space="preserve"> по графе 3 не заполняется.</w:t>
      </w:r>
    </w:p>
    <w:p w:rsidR="00912F6F" w:rsidRDefault="00912F6F">
      <w:pPr>
        <w:pStyle w:val="ConsPlusNormal"/>
        <w:jc w:val="both"/>
      </w:pPr>
      <w:r>
        <w:t xml:space="preserve">(п. 150.2 в ред. </w:t>
      </w:r>
      <w:hyperlink r:id="rId58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150.3. Главный распорядитель, распорядитель бюджетных средств, главный администратор, администратор источников финансирования дефицита бюджета, главный администратор, администратор доходов бюджета составляет консолидированный Отчет (</w:t>
      </w:r>
      <w:hyperlink w:anchor="P6743" w:history="1">
        <w:r>
          <w:rPr>
            <w:color w:val="0000FF"/>
          </w:rPr>
          <w:t>ф. 0503123</w:t>
        </w:r>
      </w:hyperlink>
      <w:r>
        <w:t>) на основании консолидированных Отчетов (ф. 0503123) и Отчетов (ф. 0503123),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строки "денежные расчеты" сводной Справки (</w:t>
      </w:r>
      <w:hyperlink w:anchor="P8448" w:history="1">
        <w:r>
          <w:rPr>
            <w:color w:val="0000FF"/>
          </w:rPr>
          <w:t>ф. 0503125</w:t>
        </w:r>
      </w:hyperlink>
      <w:r>
        <w:t xml:space="preserve"> по коду счета 130404000) в части:</w:t>
      </w:r>
    </w:p>
    <w:p w:rsidR="00912F6F" w:rsidRDefault="00912F6F">
      <w:pPr>
        <w:pStyle w:val="ConsPlusNormal"/>
        <w:spacing w:before="220"/>
        <w:ind w:firstLine="540"/>
        <w:jc w:val="both"/>
      </w:pPr>
      <w:r>
        <w:t>операций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по перечислению со счетов в рублях и иностранной валюте, открытых в кредитных организациях, денежных средств на счета в рублях и иностранной валюте, открытые распорядителям (получателям) бюджетных средств, администраторам источников финансирования дефицита бюджета в кредитных организациях;</w:t>
      </w:r>
    </w:p>
    <w:p w:rsidR="00912F6F" w:rsidRDefault="00912F6F">
      <w:pPr>
        <w:pStyle w:val="ConsPlusNormal"/>
        <w:spacing w:before="220"/>
        <w:ind w:firstLine="540"/>
        <w:jc w:val="both"/>
      </w:pPr>
      <w:r>
        <w:t xml:space="preserve">операций распорядителей, получателей бюджетных средств, администратора источников финансирования дефицита бюджета по перечислению (возврату денежных средств) со счетов в рублях и иностранной валюте, открытых в кредитных организациях, на счета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в рублях и иностранной валюте, </w:t>
      </w:r>
      <w:r>
        <w:lastRenderedPageBreak/>
        <w:t>открытые в кредитной организации;</w:t>
      </w:r>
    </w:p>
    <w:p w:rsidR="00912F6F" w:rsidRDefault="00912F6F">
      <w:pPr>
        <w:pStyle w:val="ConsPlusNormal"/>
        <w:spacing w:before="220"/>
        <w:ind w:firstLine="540"/>
        <w:jc w:val="both"/>
      </w:pPr>
      <w:r>
        <w:t>операций распорядителя (получателя) бюджетных средств, администратора источников финансирования дефицита бюджета по поступлению на счета в рублях и иностранной валюте, открытые в кредитных организациях, денежных средств от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с его лицевого счета, открытого в финансовом органе, а также операций по их возврату.</w:t>
      </w:r>
    </w:p>
    <w:p w:rsidR="00912F6F" w:rsidRDefault="00912F6F">
      <w:pPr>
        <w:pStyle w:val="ConsPlusNormal"/>
        <w:spacing w:before="220"/>
        <w:ind w:firstLine="540"/>
        <w:jc w:val="both"/>
      </w:pPr>
      <w:r>
        <w:t xml:space="preserve">Показатели </w:t>
      </w:r>
      <w:hyperlink w:anchor="P7945" w:history="1">
        <w:r>
          <w:rPr>
            <w:color w:val="0000FF"/>
          </w:rPr>
          <w:t>строк 4500</w:t>
        </w:r>
      </w:hyperlink>
      <w:r>
        <w:t xml:space="preserve">, </w:t>
      </w:r>
      <w:hyperlink w:anchor="P7950" w:history="1">
        <w:r>
          <w:rPr>
            <w:color w:val="0000FF"/>
          </w:rPr>
          <w:t>4510</w:t>
        </w:r>
      </w:hyperlink>
      <w:r>
        <w:t xml:space="preserve">, </w:t>
      </w:r>
      <w:hyperlink w:anchor="P7956" w:history="1">
        <w:r>
          <w:rPr>
            <w:color w:val="0000FF"/>
          </w:rPr>
          <w:t>4520</w:t>
        </w:r>
      </w:hyperlink>
      <w:r>
        <w:t xml:space="preserve"> граф 4, 5 консолидированного Отчета (ф. 0503123) должны быть равны нулю.</w:t>
      </w:r>
    </w:p>
    <w:p w:rsidR="00912F6F" w:rsidRDefault="00912F6F">
      <w:pPr>
        <w:pStyle w:val="ConsPlusNormal"/>
        <w:jc w:val="both"/>
      </w:pPr>
      <w:r>
        <w:t xml:space="preserve">(в ред. </w:t>
      </w:r>
      <w:hyperlink r:id="rId588" w:history="1">
        <w:r>
          <w:rPr>
            <w:color w:val="0000FF"/>
          </w:rPr>
          <w:t>Приказа</w:t>
        </w:r>
      </w:hyperlink>
      <w:r>
        <w:t xml:space="preserve"> Минфина России от 16.05.2019 N 72н)</w:t>
      </w:r>
    </w:p>
    <w:p w:rsidR="00912F6F" w:rsidRDefault="00912F6F">
      <w:pPr>
        <w:pStyle w:val="ConsPlusNormal"/>
        <w:jc w:val="both"/>
      </w:pPr>
      <w:r>
        <w:t xml:space="preserve">(п. 150.3 введен </w:t>
      </w:r>
      <w:hyperlink r:id="rId589"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150.4. Финансовый орган на основании данных консолидированных Отчетов (</w:t>
      </w:r>
      <w:hyperlink w:anchor="P6743" w:history="1">
        <w:r>
          <w:rPr>
            <w:color w:val="0000FF"/>
          </w:rPr>
          <w:t>ф. 0503123</w:t>
        </w:r>
      </w:hyperlink>
      <w: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p>
    <w:p w:rsidR="00912F6F" w:rsidRDefault="00912F6F">
      <w:pPr>
        <w:pStyle w:val="ConsPlusNormal"/>
        <w:jc w:val="both"/>
      </w:pPr>
      <w:r>
        <w:t xml:space="preserve">(п. 150.4 введен </w:t>
      </w:r>
      <w:hyperlink r:id="rId590" w:history="1">
        <w:r>
          <w:rPr>
            <w:color w:val="0000FF"/>
          </w:rPr>
          <w:t>Приказом</w:t>
        </w:r>
      </w:hyperlink>
      <w:r>
        <w:t xml:space="preserve"> Минфина России от 31.12.2015 N 229н)</w:t>
      </w:r>
    </w:p>
    <w:p w:rsidR="00912F6F" w:rsidRDefault="00912F6F">
      <w:pPr>
        <w:pStyle w:val="ConsPlusNormal"/>
        <w:ind w:firstLine="540"/>
        <w:jc w:val="both"/>
      </w:pPr>
    </w:p>
    <w:p w:rsidR="00912F6F" w:rsidRDefault="00912F6F">
      <w:pPr>
        <w:pStyle w:val="ConsPlusTitle"/>
        <w:jc w:val="center"/>
        <w:outlineLvl w:val="2"/>
      </w:pPr>
      <w:r>
        <w:t>Отчет о бюджетных и денежных</w:t>
      </w:r>
    </w:p>
    <w:p w:rsidR="00912F6F" w:rsidRDefault="00912F6F">
      <w:pPr>
        <w:pStyle w:val="ConsPlusTitle"/>
        <w:jc w:val="center"/>
      </w:pPr>
      <w:r>
        <w:t>обязательствах получателей средств</w:t>
      </w:r>
    </w:p>
    <w:p w:rsidR="00912F6F" w:rsidRDefault="00912F6F">
      <w:pPr>
        <w:pStyle w:val="ConsPlusTitle"/>
        <w:jc w:val="center"/>
      </w:pPr>
      <w:r>
        <w:t>федерального бюджета и администраторов</w:t>
      </w:r>
    </w:p>
    <w:p w:rsidR="00912F6F" w:rsidRDefault="00912F6F">
      <w:pPr>
        <w:pStyle w:val="ConsPlusTitle"/>
        <w:jc w:val="center"/>
      </w:pPr>
      <w:r>
        <w:t>источников финансирования дефицита</w:t>
      </w:r>
    </w:p>
    <w:p w:rsidR="00912F6F" w:rsidRDefault="00912F6F">
      <w:pPr>
        <w:pStyle w:val="ConsPlusTitle"/>
        <w:jc w:val="center"/>
      </w:pPr>
      <w:r>
        <w:t>федерального бюджета (ф. 0503129)</w:t>
      </w:r>
    </w:p>
    <w:p w:rsidR="00912F6F" w:rsidRDefault="00912F6F">
      <w:pPr>
        <w:pStyle w:val="ConsPlusNormal"/>
        <w:jc w:val="center"/>
      </w:pPr>
      <w:r>
        <w:t xml:space="preserve">(введено </w:t>
      </w:r>
      <w:hyperlink r:id="rId591" w:history="1">
        <w:r>
          <w:rPr>
            <w:color w:val="0000FF"/>
          </w:rPr>
          <w:t>Приказом</w:t>
        </w:r>
      </w:hyperlink>
      <w:r>
        <w:t xml:space="preserve"> Минфина России от 16.11.2016 N 209н)</w:t>
      </w:r>
    </w:p>
    <w:p w:rsidR="00912F6F" w:rsidRDefault="00912F6F">
      <w:pPr>
        <w:pStyle w:val="ConsPlusNormal"/>
        <w:ind w:firstLine="540"/>
        <w:jc w:val="both"/>
      </w:pPr>
    </w:p>
    <w:p w:rsidR="00912F6F" w:rsidRDefault="00912F6F">
      <w:pPr>
        <w:pStyle w:val="ConsPlusNormal"/>
        <w:ind w:firstLine="540"/>
        <w:jc w:val="both"/>
      </w:pPr>
      <w:r>
        <w:t xml:space="preserve">150.5. </w:t>
      </w:r>
      <w:hyperlink w:anchor="P9506" w:history="1">
        <w:r>
          <w:rPr>
            <w:color w:val="0000FF"/>
          </w:rPr>
          <w:t>Отчет</w:t>
        </w:r>
      </w:hyperlink>
      <w:r>
        <w:t xml:space="preserve">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 (ф. 0503129) (далее в целях настоящей Инструкции - Отчет (ф. 0503129) составляется органом Федерального казначейства на основании учетных данных о бюджетных назначениях (бюджетных ассигнованиях, лимитах бюджетных обязательств) получателей средств федерального бюджета и администраторов источников финансирования дефицита федерального бюджета, бюджетных и денежных обязательствах, принятых (принимаемых) и (или) исполненных получателями средств федерального бюджета и администраторами источников финансирования дефицита федерального бюджета в рамках осуществляемой ими бюджетной деятельности.</w:t>
      </w:r>
    </w:p>
    <w:p w:rsidR="00912F6F" w:rsidRDefault="00912F6F">
      <w:pPr>
        <w:pStyle w:val="ConsPlusNormal"/>
        <w:jc w:val="both"/>
      </w:pPr>
      <w:r>
        <w:t xml:space="preserve">(в ред. </w:t>
      </w:r>
      <w:hyperlink r:id="rId592"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Ежеквартальный Отчет (ф. 0503129) составляется органом Федерального казначейства на основании данных о принятых (принимаемых) и исполненных получателем средств федерального бюджета, администратором источников финансирования дефицита федерального бюджета бюджетных и денежных обязательств и представляется соответствующим получателям средств федерального бюджета, администраторам источников финансирования дефицита федерального бюджета.</w:t>
      </w:r>
    </w:p>
    <w:p w:rsidR="00912F6F" w:rsidRDefault="00912F6F">
      <w:pPr>
        <w:pStyle w:val="ConsPlusNormal"/>
        <w:jc w:val="both"/>
      </w:pPr>
      <w:r>
        <w:t xml:space="preserve">(в ред. </w:t>
      </w:r>
      <w:hyperlink r:id="rId59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Сводный </w:t>
      </w:r>
      <w:hyperlink w:anchor="P9506" w:history="1">
        <w:r>
          <w:rPr>
            <w:color w:val="0000FF"/>
          </w:rPr>
          <w:t>Отчет</w:t>
        </w:r>
      </w:hyperlink>
      <w:r>
        <w:t xml:space="preserve"> (ф. 0503129) составляется органом Федерального казначейства на основании данных о принятии и исполнении получателями средств федерального бюджета, администраторами источников финансирования дефицита федерального бюджета бюджетных и денежных обязательств и представляется ежемесячно в Межрегиональное операционное управление Федерального казначейства. При составлении органом Федерального казначейства сводного </w:t>
      </w:r>
      <w:hyperlink w:anchor="P9506" w:history="1">
        <w:r>
          <w:rPr>
            <w:color w:val="0000FF"/>
          </w:rPr>
          <w:t>Отчета</w:t>
        </w:r>
      </w:hyperlink>
      <w:r>
        <w:t xml:space="preserve">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w:t>
      </w:r>
      <w:r>
        <w:lastRenderedPageBreak/>
        <w:t>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реестру участников бюджетного процесса, а также юридических лиц, не являющихся участниками бюджетного процесса &lt;1&gt; (далее в целях настоящей Инструкции - Сводный реестр), и код главы по бюджетной классификации Российской Федерации в кодовой зоне.</w:t>
      </w:r>
    </w:p>
    <w:p w:rsidR="00912F6F" w:rsidRDefault="00912F6F">
      <w:pPr>
        <w:pStyle w:val="ConsPlusNormal"/>
        <w:jc w:val="both"/>
      </w:pPr>
      <w:r>
        <w:t xml:space="preserve">(в ред. </w:t>
      </w:r>
      <w:hyperlink r:id="rId59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w:t>
      </w:r>
    </w:p>
    <w:p w:rsidR="00912F6F" w:rsidRDefault="00912F6F">
      <w:pPr>
        <w:pStyle w:val="ConsPlusNormal"/>
        <w:spacing w:before="220"/>
        <w:ind w:firstLine="540"/>
        <w:jc w:val="both"/>
      </w:pPr>
      <w:r>
        <w:t xml:space="preserve">&lt;1&gt; </w:t>
      </w:r>
      <w:hyperlink r:id="rId595"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утвержден приказом Министерства финансов Российской Федерации от 23 декабря 2014 г. N 163н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w:t>
      </w:r>
    </w:p>
    <w:p w:rsidR="00912F6F" w:rsidRDefault="00912F6F">
      <w:pPr>
        <w:pStyle w:val="ConsPlusNormal"/>
        <w:jc w:val="both"/>
      </w:pPr>
    </w:p>
    <w:p w:rsidR="00912F6F" w:rsidRDefault="00912F6F">
      <w:pPr>
        <w:pStyle w:val="ConsPlusNormal"/>
        <w:ind w:firstLine="540"/>
        <w:jc w:val="both"/>
      </w:pPr>
      <w:r>
        <w:t xml:space="preserve">Межрегиональное операционное управление Федерального казначейства составляет сводный </w:t>
      </w:r>
      <w:hyperlink w:anchor="P9506" w:history="1">
        <w:r>
          <w:rPr>
            <w:color w:val="0000FF"/>
          </w:rPr>
          <w:t>Отчет</w:t>
        </w:r>
      </w:hyperlink>
      <w:r>
        <w:t xml:space="preserve"> (ф. 0503129) на основании сводных Отчетов (ф. 0503129) органов Федерального казначейства и представляет его в Федеральное казначейство. При составлении Межрегиональным операционным управлением Федерального казначейства сводного </w:t>
      </w:r>
      <w:hyperlink w:anchor="P9506" w:history="1">
        <w:r>
          <w:rPr>
            <w:color w:val="0000FF"/>
          </w:rPr>
          <w:t>Отчета</w:t>
        </w:r>
      </w:hyperlink>
      <w:r>
        <w:t xml:space="preserve"> (ф. 0503129) в заголовочной части не заполняются поля "Наименование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и код главы по бюджетной классификации Российской Федерации в кодовой зоне.</w:t>
      </w:r>
    </w:p>
    <w:p w:rsidR="00912F6F" w:rsidRDefault="00912F6F">
      <w:pPr>
        <w:pStyle w:val="ConsPlusNormal"/>
        <w:spacing w:before="220"/>
        <w:ind w:firstLine="540"/>
        <w:jc w:val="both"/>
      </w:pPr>
      <w:r>
        <w:t>Дополнительно Межрегиональным операционным управлением Федерального казначейства по данным сводного Отчета (ф. 0503129), составленного на основании сводных Отчетов (ф. 0503129) органов Федерального казначейства, ежеквартально составляются сводные Отчеты (ф. 0503129) отдельно по каждому главному распорядителю средств федерального бюджета и главному администратору источников финансирования дефицита федерального бюджета в части принятых (принимаемых) и исполненных бюджетных и денежных обязательств подведомственными им получателями средств федерального бюджета и администраторами источников финансирования дефицита федерального бюджета. При составлении Межрегиональным операционным управлением Федерального казначейства указанного сводного Отчета (ф. 0503129) в заголовочной части не заполняется поле "Наименование получателя средств федерального бюджета, администратора источников финансирования дефицита федерального бюджета" и соответствующий уникальный код организации по Сводному реестру в кодовой зоне.</w:t>
      </w:r>
    </w:p>
    <w:p w:rsidR="00912F6F" w:rsidRDefault="00912F6F">
      <w:pPr>
        <w:pStyle w:val="ConsPlusNormal"/>
        <w:jc w:val="both"/>
      </w:pPr>
      <w:r>
        <w:t xml:space="preserve">(в ред. </w:t>
      </w:r>
      <w:hyperlink r:id="rId596" w:history="1">
        <w:r>
          <w:rPr>
            <w:color w:val="0000FF"/>
          </w:rPr>
          <w:t>Приказа</w:t>
        </w:r>
      </w:hyperlink>
      <w:r>
        <w:t xml:space="preserve"> Минфина России от 02.11.2017 N 176н)</w:t>
      </w:r>
    </w:p>
    <w:p w:rsidR="00912F6F" w:rsidRDefault="00912F6F">
      <w:pPr>
        <w:pStyle w:val="ConsPlusNormal"/>
        <w:jc w:val="both"/>
      </w:pPr>
      <w:r>
        <w:t xml:space="preserve">(п. 150.5 введен </w:t>
      </w:r>
      <w:hyperlink r:id="rId597"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 xml:space="preserve">150.6. Показатели на 1 января года, следующего за отчетным, отражаются в </w:t>
      </w:r>
      <w:hyperlink w:anchor="P9506" w:history="1">
        <w:r>
          <w:rPr>
            <w:color w:val="0000FF"/>
          </w:rPr>
          <w:t>Отчете</w:t>
        </w:r>
      </w:hyperlink>
      <w:r>
        <w:t xml:space="preserve"> (ф. 0503129) на основании данных об обязательствах, подлежащих исполнению в соответствующем финансовом году.</w:t>
      </w:r>
    </w:p>
    <w:p w:rsidR="00912F6F" w:rsidRDefault="00912F6F">
      <w:pPr>
        <w:pStyle w:val="ConsPlusNormal"/>
        <w:jc w:val="both"/>
      </w:pPr>
      <w:r>
        <w:t xml:space="preserve">(п. 150.6 введен </w:t>
      </w:r>
      <w:hyperlink r:id="rId598"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 xml:space="preserve">150.7. В </w:t>
      </w:r>
      <w:hyperlink w:anchor="P9506" w:history="1">
        <w:r>
          <w:rPr>
            <w:color w:val="0000FF"/>
          </w:rPr>
          <w:t>Отчете</w:t>
        </w:r>
      </w:hyperlink>
      <w:r>
        <w:t xml:space="preserve"> (ф. 0503129) отражаются:</w:t>
      </w:r>
    </w:p>
    <w:p w:rsidR="00912F6F" w:rsidRDefault="00912F6F">
      <w:pPr>
        <w:pStyle w:val="ConsPlusNormal"/>
        <w:spacing w:before="220"/>
        <w:ind w:firstLine="540"/>
        <w:jc w:val="both"/>
      </w:pPr>
      <w:r>
        <w:t xml:space="preserve">в </w:t>
      </w:r>
      <w:hyperlink w:anchor="P9583" w:history="1">
        <w:r>
          <w:rPr>
            <w:color w:val="0000FF"/>
          </w:rPr>
          <w:t>графе 1</w:t>
        </w:r>
      </w:hyperlink>
      <w:r>
        <w:t xml:space="preserve"> - наименования показателей по разделам:</w:t>
      </w:r>
    </w:p>
    <w:p w:rsidR="00912F6F" w:rsidRDefault="00912F6F">
      <w:pPr>
        <w:pStyle w:val="ConsPlusNormal"/>
        <w:spacing w:before="220"/>
        <w:ind w:firstLine="540"/>
        <w:jc w:val="both"/>
      </w:pPr>
      <w:r>
        <w:t>1. Обязательства текущего (отчетного) финансового года по расходам федерального бюджета;</w:t>
      </w:r>
    </w:p>
    <w:p w:rsidR="00912F6F" w:rsidRDefault="00912F6F">
      <w:pPr>
        <w:pStyle w:val="ConsPlusNormal"/>
        <w:spacing w:before="220"/>
        <w:ind w:firstLine="540"/>
        <w:jc w:val="both"/>
      </w:pPr>
      <w:r>
        <w:lastRenderedPageBreak/>
        <w:t>2. Обязательства текущего (отчетного) финансового года по выплатам источников финансирования дефицита федерального бюджета;</w:t>
      </w:r>
    </w:p>
    <w:p w:rsidR="00912F6F" w:rsidRDefault="00912F6F">
      <w:pPr>
        <w:pStyle w:val="ConsPlusNormal"/>
        <w:spacing w:before="220"/>
        <w:ind w:firstLine="540"/>
        <w:jc w:val="both"/>
      </w:pPr>
      <w:r>
        <w:t>3. Обязательства финансовых годов, следующих за текущим (отчетным) финансовым годом;</w:t>
      </w:r>
    </w:p>
    <w:p w:rsidR="00912F6F" w:rsidRDefault="00912F6F">
      <w:pPr>
        <w:pStyle w:val="ConsPlusNormal"/>
        <w:spacing w:before="220"/>
        <w:ind w:firstLine="540"/>
        <w:jc w:val="both"/>
      </w:pPr>
      <w:r>
        <w:t xml:space="preserve">в </w:t>
      </w:r>
      <w:hyperlink w:anchor="P9584" w:history="1">
        <w:r>
          <w:rPr>
            <w:color w:val="0000FF"/>
          </w:rPr>
          <w:t>графе 2</w:t>
        </w:r>
      </w:hyperlink>
      <w:r>
        <w:t xml:space="preserve"> - коды строк;</w:t>
      </w:r>
    </w:p>
    <w:p w:rsidR="00912F6F" w:rsidRDefault="00912F6F">
      <w:pPr>
        <w:pStyle w:val="ConsPlusNormal"/>
        <w:spacing w:before="220"/>
        <w:ind w:firstLine="540"/>
        <w:jc w:val="both"/>
      </w:pPr>
      <w:r>
        <w:t xml:space="preserve">в </w:t>
      </w:r>
      <w:hyperlink w:anchor="P9585" w:history="1">
        <w:r>
          <w:rPr>
            <w:color w:val="0000FF"/>
          </w:rPr>
          <w:t>графе 3</w:t>
        </w:r>
      </w:hyperlink>
      <w:r>
        <w:t xml:space="preserve"> - коды расходов федерального бюджета, источников финансирования дефицита федерального бюджета по бюджетной классификации Российской Федерации соответственно по разделам отчета;</w:t>
      </w:r>
    </w:p>
    <w:p w:rsidR="00912F6F" w:rsidRDefault="00912F6F">
      <w:pPr>
        <w:pStyle w:val="ConsPlusNormal"/>
        <w:spacing w:before="220"/>
        <w:ind w:firstLine="540"/>
        <w:jc w:val="both"/>
      </w:pPr>
      <w:r>
        <w:t xml:space="preserve">в </w:t>
      </w:r>
      <w:hyperlink w:anchor="P9586" w:history="1">
        <w:r>
          <w:rPr>
            <w:color w:val="0000FF"/>
          </w:rPr>
          <w:t>графах 4</w:t>
        </w:r>
      </w:hyperlink>
      <w:r>
        <w:t xml:space="preserve">, </w:t>
      </w:r>
      <w:hyperlink w:anchor="P9587" w:history="1">
        <w:r>
          <w:rPr>
            <w:color w:val="0000FF"/>
          </w:rPr>
          <w:t>5</w:t>
        </w:r>
      </w:hyperlink>
      <w:r>
        <w:t xml:space="preserve"> - годовые объемы доведенных бюджетных назначений (бюджетных ассигнований, лимитов бюджетных обязательств) получателей средств федерального бюджета и администраторов источников финансирования дефицита федерального бюджета на финансовый год с учетом изменений, оформленных на отчетную дату в порядке, установленном Министерством финансов Российской Федерации;</w:t>
      </w:r>
    </w:p>
    <w:p w:rsidR="00912F6F" w:rsidRDefault="00912F6F">
      <w:pPr>
        <w:pStyle w:val="ConsPlusNormal"/>
        <w:spacing w:before="220"/>
        <w:ind w:firstLine="540"/>
        <w:jc w:val="both"/>
      </w:pPr>
      <w:r>
        <w:t xml:space="preserve">абзацы девятый - десятый утратили силу. - </w:t>
      </w:r>
      <w:hyperlink r:id="rId599" w:history="1">
        <w:r>
          <w:rPr>
            <w:color w:val="0000FF"/>
          </w:rPr>
          <w:t>Приказ</w:t>
        </w:r>
      </w:hyperlink>
      <w:r>
        <w:t xml:space="preserve"> Минфина России от 02.11.2017 N 176н;</w:t>
      </w:r>
    </w:p>
    <w:p w:rsidR="00912F6F" w:rsidRDefault="00912F6F">
      <w:pPr>
        <w:pStyle w:val="ConsPlusNormal"/>
        <w:spacing w:before="220"/>
        <w:ind w:firstLine="540"/>
        <w:jc w:val="both"/>
      </w:pPr>
      <w:r>
        <w:t xml:space="preserve">в </w:t>
      </w:r>
      <w:hyperlink w:anchor="P9588" w:history="1">
        <w:r>
          <w:rPr>
            <w:color w:val="0000FF"/>
          </w:rPr>
          <w:t>графах 6</w:t>
        </w:r>
      </w:hyperlink>
      <w:r>
        <w:t xml:space="preserve"> - </w:t>
      </w:r>
      <w:hyperlink w:anchor="P9597" w:history="1">
        <w:r>
          <w:rPr>
            <w:color w:val="0000FF"/>
          </w:rPr>
          <w:t>15</w:t>
        </w:r>
      </w:hyperlink>
      <w:r>
        <w:t xml:space="preserve"> - показатели объема принимаемых, принятых, исполненных, неисполненных бюджетных обязательств (денежных (авансовых) обязательств);</w:t>
      </w:r>
    </w:p>
    <w:p w:rsidR="00912F6F" w:rsidRDefault="00912F6F">
      <w:pPr>
        <w:pStyle w:val="ConsPlusNormal"/>
        <w:spacing w:before="220"/>
        <w:ind w:firstLine="540"/>
        <w:jc w:val="both"/>
      </w:pPr>
      <w:r>
        <w:t xml:space="preserve">в </w:t>
      </w:r>
      <w:hyperlink w:anchor="P9598" w:history="1">
        <w:r>
          <w:rPr>
            <w:color w:val="0000FF"/>
          </w:rPr>
          <w:t>графах 16</w:t>
        </w:r>
      </w:hyperlink>
      <w:r>
        <w:t xml:space="preserve">, </w:t>
      </w:r>
      <w:hyperlink w:anchor="P9599" w:history="1">
        <w:r>
          <w:rPr>
            <w:color w:val="0000FF"/>
          </w:rPr>
          <w:t>17</w:t>
        </w:r>
      </w:hyperlink>
      <w:r>
        <w:t xml:space="preserve"> - свободные к принятию бюджетных обязательств бюджетные назначения (бюджетные ассигнования, лимиты бюджетных обязательств) по расходам федерального бюджета и источникам финансирования дефицита федерального бюджета на финансовый год;</w:t>
      </w:r>
    </w:p>
    <w:p w:rsidR="00912F6F" w:rsidRDefault="00912F6F">
      <w:pPr>
        <w:pStyle w:val="ConsPlusNormal"/>
        <w:spacing w:before="220"/>
        <w:ind w:firstLine="540"/>
        <w:jc w:val="both"/>
      </w:pPr>
      <w:r>
        <w:t xml:space="preserve">абзацы тринадцатый - четырнадцатый утратили силу. - </w:t>
      </w:r>
      <w:hyperlink r:id="rId600" w:history="1">
        <w:r>
          <w:rPr>
            <w:color w:val="0000FF"/>
          </w:rPr>
          <w:t>Приказ</w:t>
        </w:r>
      </w:hyperlink>
      <w:r>
        <w:t xml:space="preserve"> Минфина России от 02.11.2017 N 176н;</w:t>
      </w:r>
    </w:p>
    <w:p w:rsidR="00912F6F" w:rsidRDefault="00912F6F">
      <w:pPr>
        <w:pStyle w:val="ConsPlusNormal"/>
        <w:spacing w:before="220"/>
        <w:ind w:firstLine="540"/>
        <w:jc w:val="both"/>
      </w:pPr>
      <w:r>
        <w:t xml:space="preserve">по </w:t>
      </w:r>
      <w:hyperlink w:anchor="P9858" w:history="1">
        <w:r>
          <w:rPr>
            <w:color w:val="0000FF"/>
          </w:rPr>
          <w:t>строке 999</w:t>
        </w:r>
      </w:hyperlink>
      <w:r>
        <w:t xml:space="preserve"> отражается итоговая сумма показателей по </w:t>
      </w:r>
      <w:hyperlink w:anchor="P9600" w:history="1">
        <w:r>
          <w:rPr>
            <w:color w:val="0000FF"/>
          </w:rPr>
          <w:t>строкам 200</w:t>
        </w:r>
      </w:hyperlink>
      <w:r>
        <w:t xml:space="preserve">, </w:t>
      </w:r>
      <w:hyperlink w:anchor="P9634" w:history="1">
        <w:r>
          <w:rPr>
            <w:color w:val="0000FF"/>
          </w:rPr>
          <w:t>510</w:t>
        </w:r>
      </w:hyperlink>
      <w:r>
        <w:t xml:space="preserve">, </w:t>
      </w:r>
      <w:hyperlink w:anchor="P9668" w:history="1">
        <w:r>
          <w:rPr>
            <w:color w:val="0000FF"/>
          </w:rPr>
          <w:t>900</w:t>
        </w:r>
      </w:hyperlink>
      <w:r>
        <w:t>.</w:t>
      </w:r>
    </w:p>
    <w:p w:rsidR="00912F6F" w:rsidRDefault="00912F6F">
      <w:pPr>
        <w:pStyle w:val="ConsPlusNormal"/>
        <w:jc w:val="both"/>
      </w:pPr>
      <w:r>
        <w:t xml:space="preserve">(п. 150.7 введен </w:t>
      </w:r>
      <w:hyperlink r:id="rId601"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bookmarkStart w:id="52" w:name="P2001"/>
      <w:bookmarkEnd w:id="52"/>
      <w:r>
        <w:t xml:space="preserve">150.8. При формировании </w:t>
      </w:r>
      <w:hyperlink w:anchor="P9600" w:history="1">
        <w:r>
          <w:rPr>
            <w:color w:val="0000FF"/>
          </w:rPr>
          <w:t>раздела</w:t>
        </w:r>
      </w:hyperlink>
      <w:r>
        <w:t xml:space="preserve"> "Обязательства текущего (отчетного) финансового года по расходам федерального бюджета":</w:t>
      </w:r>
    </w:p>
    <w:p w:rsidR="00912F6F" w:rsidRDefault="00912F6F">
      <w:pPr>
        <w:pStyle w:val="ConsPlusNormal"/>
        <w:spacing w:before="220"/>
        <w:ind w:firstLine="540"/>
        <w:jc w:val="both"/>
      </w:pPr>
      <w:r>
        <w:t xml:space="preserve">в </w:t>
      </w:r>
      <w:hyperlink w:anchor="P9586"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912F6F" w:rsidRDefault="00912F6F">
      <w:pPr>
        <w:pStyle w:val="ConsPlusNormal"/>
        <w:jc w:val="both"/>
      </w:pPr>
      <w:r>
        <w:t xml:space="preserve">(абзац введен </w:t>
      </w:r>
      <w:hyperlink r:id="rId602"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в </w:t>
      </w:r>
      <w:hyperlink w:anchor="P9587" w:history="1">
        <w:r>
          <w:rPr>
            <w:color w:val="0000FF"/>
          </w:rPr>
          <w:t>графе 5</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оборотов по счету;</w:t>
      </w:r>
    </w:p>
    <w:p w:rsidR="00912F6F" w:rsidRDefault="00912F6F">
      <w:pPr>
        <w:pStyle w:val="ConsPlusNormal"/>
        <w:jc w:val="both"/>
      </w:pPr>
      <w:r>
        <w:t xml:space="preserve">(абзац введен </w:t>
      </w:r>
      <w:hyperlink r:id="rId603"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в </w:t>
      </w:r>
      <w:hyperlink w:anchor="P9588" w:history="1">
        <w:r>
          <w:rPr>
            <w:color w:val="0000FF"/>
          </w:rPr>
          <w:t>графе 6</w:t>
        </w:r>
      </w:hyperlink>
      <w:r>
        <w:t xml:space="preserve"> отражаются показатели на основании данных по соответствующим счетам аналитического учета счета 150217000 "Принимаемые обязательства на текущий финансовый год" в сумме кредитовых остатков по счету;</w:t>
      </w:r>
    </w:p>
    <w:p w:rsidR="00912F6F" w:rsidRDefault="00912F6F">
      <w:pPr>
        <w:pStyle w:val="ConsPlusNormal"/>
        <w:spacing w:before="220"/>
        <w:ind w:firstLine="540"/>
        <w:jc w:val="both"/>
      </w:pPr>
      <w:r>
        <w:t xml:space="preserve">в </w:t>
      </w:r>
      <w:hyperlink w:anchor="P9589"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расходов федерального бюджета) в сумме кредитовых оборотов по счету;</w:t>
      </w:r>
    </w:p>
    <w:p w:rsidR="00912F6F" w:rsidRDefault="00912F6F">
      <w:pPr>
        <w:pStyle w:val="ConsPlusNormal"/>
        <w:spacing w:before="220"/>
        <w:ind w:firstLine="540"/>
        <w:jc w:val="both"/>
      </w:pPr>
      <w:r>
        <w:t xml:space="preserve">в </w:t>
      </w:r>
      <w:hyperlink w:anchor="P9590" w:history="1">
        <w:r>
          <w:rPr>
            <w:color w:val="0000FF"/>
          </w:rPr>
          <w:t>графе 8</w:t>
        </w:r>
      </w:hyperlink>
      <w:r>
        <w:t xml:space="preserve"> отражаются показатели на основании данных по дебету соответствующих счетов аналитического учета счета 150217000 "Принимаемые обязательства на текущий финансовый год" </w:t>
      </w:r>
      <w:r>
        <w:lastRenderedPageBreak/>
        <w:t>в корреспонденции с кредитом соответствующих счетов аналитического учета счета 150211000 "Принятые обязательства на текущий финансовый год";</w:t>
      </w:r>
    </w:p>
    <w:p w:rsidR="00912F6F" w:rsidRDefault="00912F6F">
      <w:pPr>
        <w:pStyle w:val="ConsPlusNormal"/>
        <w:spacing w:before="220"/>
        <w:ind w:firstLine="540"/>
        <w:jc w:val="both"/>
      </w:pPr>
      <w:r>
        <w:t xml:space="preserve">в </w:t>
      </w:r>
      <w:hyperlink w:anchor="P9591" w:history="1">
        <w:r>
          <w:rPr>
            <w:color w:val="0000FF"/>
          </w:rPr>
          <w:t>графе 9</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расходов федерального бюджета) в сумме кредитовых оборотов по счету, 150213000 "Принятые авансовые денежные обязательства на текущий финансовый год" (в части расходов федерального бюджета) в сумме дебетовых остатков по счету;</w:t>
      </w:r>
    </w:p>
    <w:p w:rsidR="00912F6F" w:rsidRDefault="00912F6F">
      <w:pPr>
        <w:pStyle w:val="ConsPlusNormal"/>
        <w:spacing w:before="220"/>
        <w:ind w:firstLine="540"/>
        <w:jc w:val="both"/>
      </w:pPr>
      <w:r>
        <w:t xml:space="preserve">в </w:t>
      </w:r>
      <w:hyperlink w:anchor="P9592"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150213000 "Принятые авансовые денежные обязательства на текущий финансовый год" (в части расходов федерального бюджета) в сумме дебетовых оборотов по счету;</w:t>
      </w:r>
    </w:p>
    <w:p w:rsidR="00912F6F" w:rsidRDefault="00912F6F">
      <w:pPr>
        <w:pStyle w:val="ConsPlusNormal"/>
        <w:spacing w:before="220"/>
        <w:ind w:firstLine="540"/>
        <w:jc w:val="both"/>
      </w:pPr>
      <w:r>
        <w:t xml:space="preserve">в </w:t>
      </w:r>
      <w:hyperlink w:anchor="P9593"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расходов федерального бюджета) в сумме кредитовых оборотов по счету;</w:t>
      </w:r>
    </w:p>
    <w:p w:rsidR="00912F6F" w:rsidRDefault="00912F6F">
      <w:pPr>
        <w:pStyle w:val="ConsPlusNormal"/>
        <w:spacing w:before="220"/>
        <w:ind w:firstLine="540"/>
        <w:jc w:val="both"/>
      </w:pPr>
      <w:r>
        <w:t xml:space="preserve">в </w:t>
      </w:r>
      <w:hyperlink w:anchor="P9594" w:history="1">
        <w:r>
          <w:rPr>
            <w:color w:val="0000FF"/>
          </w:rPr>
          <w:t>графе 12</w:t>
        </w:r>
      </w:hyperlink>
      <w:r>
        <w:t xml:space="preserve"> отражаются показатели на основании данных по дебету соответствующих счетов аналитического учета счета 150214000 "Авансовые денежные обязательства к исполнению в текущем финансовом году" (в части расходов федерального бюджета) в корреспонденции с кредитом соответствующих счетов аналитического учета счета 150215000 "Исполненные денежные обязательства в текущем финансовом году" (в части расходов федерального бюджета);</w:t>
      </w:r>
    </w:p>
    <w:p w:rsidR="00912F6F" w:rsidRDefault="00912F6F">
      <w:pPr>
        <w:pStyle w:val="ConsPlusNormal"/>
        <w:spacing w:before="220"/>
        <w:ind w:firstLine="540"/>
        <w:jc w:val="both"/>
      </w:pPr>
      <w:r>
        <w:t xml:space="preserve">в </w:t>
      </w:r>
      <w:hyperlink w:anchor="P9595" w:history="1">
        <w:r>
          <w:rPr>
            <w:color w:val="0000FF"/>
          </w:rPr>
          <w:t>графе 13</w:t>
        </w:r>
      </w:hyperlink>
      <w:r>
        <w:t xml:space="preserve"> отражаются показатели на основании данных по соответствующим счетам аналитического учета счетов 150214000 "Авансовые денежные обязательства к исполнению в текущем финансовом году" (в части расходов федерального бюджета) в сумме дебетовых оборотов по счету, 150213000 "Принятые авансовые денежные обязательства на текущий финансовый год" (в части расходов федерального бюджета) в сумме кредитовых оборотов по счету (со знаком "минус");</w:t>
      </w:r>
    </w:p>
    <w:p w:rsidR="00912F6F" w:rsidRDefault="00912F6F">
      <w:pPr>
        <w:pStyle w:val="ConsPlusNormal"/>
        <w:spacing w:before="220"/>
        <w:ind w:firstLine="540"/>
        <w:jc w:val="both"/>
      </w:pPr>
      <w:r>
        <w:t xml:space="preserve">в </w:t>
      </w:r>
      <w:hyperlink w:anchor="P9596" w:history="1">
        <w:r>
          <w:rPr>
            <w:color w:val="0000FF"/>
          </w:rPr>
          <w:t>графе 14</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расходов федерального бюджета) в сумме кредитовых остатков по счету, 150214000 "Авансовые денежные обязательства к исполнению в текущем финансовом году" (в части расходов федерального бюджета) в сумме кредитовых остатков по счету;</w:t>
      </w:r>
    </w:p>
    <w:p w:rsidR="00912F6F" w:rsidRDefault="00912F6F">
      <w:pPr>
        <w:pStyle w:val="ConsPlusNormal"/>
        <w:spacing w:before="220"/>
        <w:ind w:firstLine="540"/>
        <w:jc w:val="both"/>
      </w:pPr>
      <w:r>
        <w:t xml:space="preserve">в </w:t>
      </w:r>
      <w:hyperlink w:anchor="P9597" w:history="1">
        <w:r>
          <w:rPr>
            <w:color w:val="0000FF"/>
          </w:rPr>
          <w:t>графе 15</w:t>
        </w:r>
      </w:hyperlink>
      <w:r>
        <w:t xml:space="preserve"> отражаются показатели на основании данных по соответствующим счетам аналитического учета счета 150214000 "Авансовые денежные обязательства к исполнению в текущем финансовом году" (в части расходов федерального бюджета) в сумме кредитовых остатков по счету;</w:t>
      </w:r>
    </w:p>
    <w:p w:rsidR="00912F6F" w:rsidRDefault="00912F6F">
      <w:pPr>
        <w:pStyle w:val="ConsPlusNormal"/>
        <w:spacing w:before="220"/>
        <w:ind w:firstLine="540"/>
        <w:jc w:val="both"/>
      </w:pPr>
      <w:r>
        <w:t xml:space="preserve">в </w:t>
      </w:r>
      <w:hyperlink w:anchor="P9598" w:history="1">
        <w:r>
          <w:rPr>
            <w:color w:val="0000FF"/>
          </w:rPr>
          <w:t>графе 16</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912F6F" w:rsidRDefault="00912F6F">
      <w:pPr>
        <w:pStyle w:val="ConsPlusNormal"/>
        <w:jc w:val="both"/>
      </w:pPr>
      <w:r>
        <w:t xml:space="preserve">(абзац введен </w:t>
      </w:r>
      <w:hyperlink r:id="rId604"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в </w:t>
      </w:r>
      <w:hyperlink w:anchor="P9599" w:history="1">
        <w:r>
          <w:rPr>
            <w:color w:val="0000FF"/>
          </w:rPr>
          <w:t>графе 17</w:t>
        </w:r>
      </w:hyperlink>
      <w:r>
        <w:t xml:space="preserve"> отражаются показатели на основании данных по соответствующим счетам аналитического учета счета 150113000 "Лимиты бюджетных обязательств получателей бюджетных средств текущего финансового года" в сумме кредитовых остатков по счету.</w:t>
      </w:r>
    </w:p>
    <w:p w:rsidR="00912F6F" w:rsidRDefault="00912F6F">
      <w:pPr>
        <w:pStyle w:val="ConsPlusNormal"/>
        <w:jc w:val="both"/>
      </w:pPr>
      <w:r>
        <w:t xml:space="preserve">(абзац введен </w:t>
      </w:r>
      <w:hyperlink r:id="rId605" w:history="1">
        <w:r>
          <w:rPr>
            <w:color w:val="0000FF"/>
          </w:rPr>
          <w:t>Приказом</w:t>
        </w:r>
      </w:hyperlink>
      <w:r>
        <w:t xml:space="preserve"> Минфина России от 02.11.2017 N 176н)</w:t>
      </w:r>
    </w:p>
    <w:p w:rsidR="00912F6F" w:rsidRDefault="00912F6F">
      <w:pPr>
        <w:pStyle w:val="ConsPlusNormal"/>
        <w:jc w:val="both"/>
      </w:pPr>
      <w:r>
        <w:t xml:space="preserve">(п. 150.8 введен </w:t>
      </w:r>
      <w:hyperlink r:id="rId606"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bookmarkStart w:id="53" w:name="P2021"/>
      <w:bookmarkEnd w:id="53"/>
      <w:r>
        <w:t xml:space="preserve">150.9. При формировании </w:t>
      </w:r>
      <w:hyperlink w:anchor="P9634" w:history="1">
        <w:r>
          <w:rPr>
            <w:color w:val="0000FF"/>
          </w:rPr>
          <w:t>раздела</w:t>
        </w:r>
      </w:hyperlink>
      <w:r>
        <w:t xml:space="preserve"> "Обязательства текущего (отчетного) финансового года </w:t>
      </w:r>
      <w:r>
        <w:lastRenderedPageBreak/>
        <w:t>по выплатам источников финансирования дефицита федерального бюджета":</w:t>
      </w:r>
    </w:p>
    <w:p w:rsidR="00912F6F" w:rsidRDefault="00912F6F">
      <w:pPr>
        <w:pStyle w:val="ConsPlusNormal"/>
        <w:spacing w:before="220"/>
        <w:ind w:firstLine="540"/>
        <w:jc w:val="both"/>
      </w:pPr>
      <w:r>
        <w:t xml:space="preserve">в </w:t>
      </w:r>
      <w:hyperlink w:anchor="P9586" w:history="1">
        <w:r>
          <w:rPr>
            <w:color w:val="0000FF"/>
          </w:rPr>
          <w:t>графе 4</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оборотов по счету;</w:t>
      </w:r>
    </w:p>
    <w:p w:rsidR="00912F6F" w:rsidRDefault="00912F6F">
      <w:pPr>
        <w:pStyle w:val="ConsPlusNormal"/>
        <w:jc w:val="both"/>
      </w:pPr>
      <w:r>
        <w:t xml:space="preserve">(абзац введен </w:t>
      </w:r>
      <w:hyperlink r:id="rId607"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hyperlink w:anchor="P9588" w:history="1">
        <w:r>
          <w:rPr>
            <w:color w:val="0000FF"/>
          </w:rPr>
          <w:t>графа 6</w:t>
        </w:r>
      </w:hyperlink>
      <w:r>
        <w:t xml:space="preserve"> не заполняется;</w:t>
      </w:r>
    </w:p>
    <w:p w:rsidR="00912F6F" w:rsidRDefault="00912F6F">
      <w:pPr>
        <w:pStyle w:val="ConsPlusNormal"/>
        <w:spacing w:before="220"/>
        <w:ind w:firstLine="540"/>
        <w:jc w:val="both"/>
      </w:pPr>
      <w:r>
        <w:t xml:space="preserve">в </w:t>
      </w:r>
      <w:hyperlink w:anchor="P9589" w:history="1">
        <w:r>
          <w:rPr>
            <w:color w:val="0000FF"/>
          </w:rPr>
          <w:t>графе 7</w:t>
        </w:r>
      </w:hyperlink>
      <w:r>
        <w:t xml:space="preserve"> отражаются показатели на основании данных по соответствующим счетам аналитического учета счета 150211000 "Принятые обязательства на текущий финансовый год" (в части источников финансирования дефицита федерального бюджета) в сумме кредитовых оборотов по счету;</w:t>
      </w:r>
    </w:p>
    <w:p w:rsidR="00912F6F" w:rsidRDefault="00912F6F">
      <w:pPr>
        <w:pStyle w:val="ConsPlusNormal"/>
        <w:spacing w:before="220"/>
        <w:ind w:firstLine="540"/>
        <w:jc w:val="both"/>
      </w:pPr>
      <w:hyperlink w:anchor="P9590" w:history="1">
        <w:r>
          <w:rPr>
            <w:color w:val="0000FF"/>
          </w:rPr>
          <w:t>графа 8</w:t>
        </w:r>
      </w:hyperlink>
      <w:r>
        <w:t xml:space="preserve"> не заполняется;</w:t>
      </w:r>
    </w:p>
    <w:p w:rsidR="00912F6F" w:rsidRDefault="00912F6F">
      <w:pPr>
        <w:pStyle w:val="ConsPlusNormal"/>
        <w:spacing w:before="220"/>
        <w:ind w:firstLine="540"/>
        <w:jc w:val="both"/>
      </w:pPr>
      <w:r>
        <w:t xml:space="preserve">в </w:t>
      </w:r>
      <w:hyperlink w:anchor="P9591" w:history="1">
        <w:r>
          <w:rPr>
            <w:color w:val="0000FF"/>
          </w:rPr>
          <w:t>графе 9</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 150213000 "Принятые авансовые денежные обязательства на текущий финансовый год" (в части источников финансирования дефицита федерального бюджета) в сумме дебетовых остатков по счету;</w:t>
      </w:r>
    </w:p>
    <w:p w:rsidR="00912F6F" w:rsidRDefault="00912F6F">
      <w:pPr>
        <w:pStyle w:val="ConsPlusNormal"/>
        <w:spacing w:before="220"/>
        <w:ind w:firstLine="540"/>
        <w:jc w:val="both"/>
      </w:pPr>
      <w:r>
        <w:t xml:space="preserve">в </w:t>
      </w:r>
      <w:hyperlink w:anchor="P9592" w:history="1">
        <w:r>
          <w:rPr>
            <w:color w:val="0000FF"/>
          </w:rPr>
          <w:t>графе 10</w:t>
        </w:r>
      </w:hyperlink>
      <w:r>
        <w:t xml:space="preserve"> отражаются показатели на основании данных по соответствующим счетам аналитического учета счета 150213000 "Принятые авансовые денежные обязательства на текущий финансовый год" (в части источников финансирования дефицита федерального бюджета) в сумме дебетовых оборотов по счету;</w:t>
      </w:r>
    </w:p>
    <w:p w:rsidR="00912F6F" w:rsidRDefault="00912F6F">
      <w:pPr>
        <w:pStyle w:val="ConsPlusNormal"/>
        <w:spacing w:before="220"/>
        <w:ind w:firstLine="540"/>
        <w:jc w:val="both"/>
      </w:pPr>
      <w:r>
        <w:t xml:space="preserve">в </w:t>
      </w:r>
      <w:hyperlink w:anchor="P9593" w:history="1">
        <w:r>
          <w:rPr>
            <w:color w:val="0000FF"/>
          </w:rPr>
          <w:t>графе 11</w:t>
        </w:r>
      </w:hyperlink>
      <w:r>
        <w:t xml:space="preserve"> отражаются показатели на основании данных по соответствующим счетам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 в сумме кредитовых оборотов по счету;</w:t>
      </w:r>
    </w:p>
    <w:p w:rsidR="00912F6F" w:rsidRDefault="00912F6F">
      <w:pPr>
        <w:pStyle w:val="ConsPlusNormal"/>
        <w:spacing w:before="220"/>
        <w:ind w:firstLine="540"/>
        <w:jc w:val="both"/>
      </w:pPr>
      <w:r>
        <w:t xml:space="preserve">в </w:t>
      </w:r>
      <w:hyperlink w:anchor="P9594" w:history="1">
        <w:r>
          <w:rPr>
            <w:color w:val="0000FF"/>
          </w:rPr>
          <w:t>графе 12</w:t>
        </w:r>
      </w:hyperlink>
      <w:r>
        <w:t xml:space="preserve"> отражаются показатели на основании данных по дебету соответствующих счетов аналитического учета счета 150214000 "Авансовые денежные обязательства к исполнению в текущем финансовом году" (в части источников финансирования дефицита федерального бюджета) в корреспонденции с кредитом соответствующих счетов аналитического учета счета 150215000 "Исполненные денежные обязательства в текущем финансовом году" (в части источников финансирования дефицита федерального бюджета);</w:t>
      </w:r>
    </w:p>
    <w:p w:rsidR="00912F6F" w:rsidRDefault="00912F6F">
      <w:pPr>
        <w:pStyle w:val="ConsPlusNormal"/>
        <w:spacing w:before="220"/>
        <w:ind w:firstLine="540"/>
        <w:jc w:val="both"/>
      </w:pPr>
      <w:r>
        <w:t xml:space="preserve">в </w:t>
      </w:r>
      <w:hyperlink w:anchor="P9595" w:history="1">
        <w:r>
          <w:rPr>
            <w:color w:val="0000FF"/>
          </w:rPr>
          <w:t>графе 13</w:t>
        </w:r>
      </w:hyperlink>
      <w:r>
        <w:t xml:space="preserve"> отражаются показатели на основании данных по соответствующим счетам аналитического учета счетов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дебетовых оборотов по счету, 150213000 "Принятые авансовые денежные обязательства на текущий финансовый год" (в части источников финансирования дефицита федерального бюджета) в сумме кредитовых оборотов по счету (со знаком "минус");</w:t>
      </w:r>
    </w:p>
    <w:p w:rsidR="00912F6F" w:rsidRDefault="00912F6F">
      <w:pPr>
        <w:pStyle w:val="ConsPlusNormal"/>
        <w:spacing w:before="220"/>
        <w:ind w:firstLine="540"/>
        <w:jc w:val="both"/>
      </w:pPr>
      <w:r>
        <w:t xml:space="preserve">в </w:t>
      </w:r>
      <w:hyperlink w:anchor="P9596" w:history="1">
        <w:r>
          <w:rPr>
            <w:color w:val="0000FF"/>
          </w:rPr>
          <w:t>графе 14</w:t>
        </w:r>
      </w:hyperlink>
      <w:r>
        <w:t xml:space="preserve"> отражаются показатели на основании данных по соответствующим счетам аналитического учета счетов 150212000 "Принятые денежные обязательства на текущий финансовый год" (в части источников финансирования дефицита федерального бюджета) в сумме кредитовых остатков по счету,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кредитовых остатков по счету;</w:t>
      </w:r>
    </w:p>
    <w:p w:rsidR="00912F6F" w:rsidRDefault="00912F6F">
      <w:pPr>
        <w:pStyle w:val="ConsPlusNormal"/>
        <w:spacing w:before="220"/>
        <w:ind w:firstLine="540"/>
        <w:jc w:val="both"/>
      </w:pPr>
      <w:r>
        <w:t xml:space="preserve">в </w:t>
      </w:r>
      <w:hyperlink w:anchor="P9597" w:history="1">
        <w:r>
          <w:rPr>
            <w:color w:val="0000FF"/>
          </w:rPr>
          <w:t>графе 15</w:t>
        </w:r>
      </w:hyperlink>
      <w:r>
        <w:t xml:space="preserve"> отражаются показатели на основании данных по соответствующим счетам </w:t>
      </w:r>
      <w:r>
        <w:lastRenderedPageBreak/>
        <w:t>аналитического учета счета 150214000 "Авансовые денежные обязательства к исполнению в текущем финансовом году" (в части источников финансирования дефицита федерального бюджета) в сумме кредитовых остатков по счету;</w:t>
      </w:r>
    </w:p>
    <w:p w:rsidR="00912F6F" w:rsidRDefault="00912F6F">
      <w:pPr>
        <w:pStyle w:val="ConsPlusNormal"/>
        <w:spacing w:before="220"/>
        <w:ind w:firstLine="540"/>
        <w:jc w:val="both"/>
      </w:pPr>
      <w:r>
        <w:t xml:space="preserve">в </w:t>
      </w:r>
      <w:hyperlink w:anchor="P9598" w:history="1">
        <w:r>
          <w:rPr>
            <w:color w:val="0000FF"/>
          </w:rPr>
          <w:t>графе 16</w:t>
        </w:r>
      </w:hyperlink>
      <w:r>
        <w:t xml:space="preserve"> отражаются показатели на основании данных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в сумме кредитовых остатков по счету;</w:t>
      </w:r>
    </w:p>
    <w:p w:rsidR="00912F6F" w:rsidRDefault="00912F6F">
      <w:pPr>
        <w:pStyle w:val="ConsPlusNormal"/>
        <w:jc w:val="both"/>
      </w:pPr>
      <w:r>
        <w:t xml:space="preserve">(абзац введен </w:t>
      </w:r>
      <w:hyperlink r:id="rId608"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hyperlink w:anchor="P9599" w:history="1">
        <w:r>
          <w:rPr>
            <w:color w:val="0000FF"/>
          </w:rPr>
          <w:t>графа 17</w:t>
        </w:r>
      </w:hyperlink>
      <w:r>
        <w:t xml:space="preserve"> не заполняется.</w:t>
      </w:r>
    </w:p>
    <w:p w:rsidR="00912F6F" w:rsidRDefault="00912F6F">
      <w:pPr>
        <w:pStyle w:val="ConsPlusNormal"/>
        <w:jc w:val="both"/>
      </w:pPr>
      <w:r>
        <w:t xml:space="preserve">(абзац введен </w:t>
      </w:r>
      <w:hyperlink r:id="rId609" w:history="1">
        <w:r>
          <w:rPr>
            <w:color w:val="0000FF"/>
          </w:rPr>
          <w:t>Приказом</w:t>
        </w:r>
      </w:hyperlink>
      <w:r>
        <w:t xml:space="preserve"> Минфина России от 02.11.2017 N 176н)</w:t>
      </w:r>
    </w:p>
    <w:p w:rsidR="00912F6F" w:rsidRDefault="00912F6F">
      <w:pPr>
        <w:pStyle w:val="ConsPlusNormal"/>
        <w:jc w:val="both"/>
      </w:pPr>
      <w:r>
        <w:t xml:space="preserve">(п. 150.9 введен </w:t>
      </w:r>
      <w:hyperlink r:id="rId610"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 xml:space="preserve">150.10. Формирование </w:t>
      </w:r>
      <w:hyperlink w:anchor="P9668"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150000000 "Санкционирование расходов", сформированных по следующим финансовым периодам:</w:t>
      </w:r>
    </w:p>
    <w:p w:rsidR="00912F6F" w:rsidRDefault="00912F6F">
      <w:pPr>
        <w:pStyle w:val="ConsPlusNormal"/>
        <w:spacing w:before="220"/>
        <w:ind w:firstLine="540"/>
        <w:jc w:val="both"/>
      </w:pPr>
      <w:r>
        <w:t>20 "Санкционирование по первому году, следующему за текущим (очередным финансовым годом)";</w:t>
      </w:r>
    </w:p>
    <w:p w:rsidR="00912F6F" w:rsidRDefault="00912F6F">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912F6F" w:rsidRDefault="00912F6F">
      <w:pPr>
        <w:pStyle w:val="ConsPlusNormal"/>
        <w:spacing w:before="220"/>
        <w:ind w:firstLine="540"/>
        <w:jc w:val="both"/>
      </w:pPr>
      <w:r>
        <w:t>40 "Санкционирование по второму году, следующему за очередным";</w:t>
      </w:r>
    </w:p>
    <w:p w:rsidR="00912F6F" w:rsidRDefault="00912F6F">
      <w:pPr>
        <w:pStyle w:val="ConsPlusNormal"/>
        <w:spacing w:before="220"/>
        <w:ind w:firstLine="540"/>
        <w:jc w:val="both"/>
      </w:pPr>
      <w:r>
        <w:t>90 "Санкционирование на иные очередные года (за пределами планового периода)".</w:t>
      </w:r>
    </w:p>
    <w:p w:rsidR="00912F6F" w:rsidRDefault="00912F6F">
      <w:pPr>
        <w:pStyle w:val="ConsPlusNormal"/>
        <w:spacing w:before="220"/>
        <w:ind w:firstLine="540"/>
        <w:jc w:val="both"/>
      </w:pPr>
      <w:r>
        <w:t xml:space="preserve">Показатели счетов аналитического учета счета 150000000 "Санкционирование расходов" по указанным финансовым периодам, подлежат отражению в </w:t>
      </w:r>
      <w:hyperlink w:anchor="P9668" w:history="1">
        <w:r>
          <w:rPr>
            <w:color w:val="0000FF"/>
          </w:rPr>
          <w:t>разделе</w:t>
        </w:r>
      </w:hyperlink>
      <w:r>
        <w:t xml:space="preserve"> "Обязательства финансовых годов, следующих за текущим (отчетным) финансовым годом" по соответствующим подразделам.</w:t>
      </w:r>
    </w:p>
    <w:p w:rsidR="00912F6F" w:rsidRDefault="00912F6F">
      <w:pPr>
        <w:pStyle w:val="ConsPlusNormal"/>
        <w:spacing w:before="220"/>
        <w:ind w:firstLine="540"/>
        <w:jc w:val="both"/>
      </w:pPr>
      <w:hyperlink w:anchor="P9593" w:history="1">
        <w:r>
          <w:rPr>
            <w:color w:val="0000FF"/>
          </w:rPr>
          <w:t>Графы 11</w:t>
        </w:r>
      </w:hyperlink>
      <w:r>
        <w:t xml:space="preserve"> и </w:t>
      </w:r>
      <w:hyperlink w:anchor="P9594" w:history="1">
        <w:r>
          <w:rPr>
            <w:color w:val="0000FF"/>
          </w:rPr>
          <w:t>12</w:t>
        </w:r>
      </w:hyperlink>
      <w:r>
        <w:t xml:space="preserve"> по </w:t>
      </w:r>
      <w:hyperlink w:anchor="P9668" w:history="1">
        <w:r>
          <w:rPr>
            <w:color w:val="0000FF"/>
          </w:rPr>
          <w:t>разделу</w:t>
        </w:r>
      </w:hyperlink>
      <w:r>
        <w:t xml:space="preserve"> "Обязательства финансовых годов, следующих за текущим (отчетным) финансовым годом" и соответствующим ему подразделам не заполняются.</w:t>
      </w:r>
    </w:p>
    <w:p w:rsidR="00912F6F" w:rsidRDefault="00912F6F">
      <w:pPr>
        <w:pStyle w:val="ConsPlusNormal"/>
        <w:spacing w:before="220"/>
        <w:ind w:firstLine="540"/>
        <w:jc w:val="both"/>
      </w:pPr>
      <w:r>
        <w:t xml:space="preserve">Показатели </w:t>
      </w:r>
      <w:hyperlink w:anchor="P9588" w:history="1">
        <w:r>
          <w:rPr>
            <w:color w:val="0000FF"/>
          </w:rPr>
          <w:t>граф 6</w:t>
        </w:r>
      </w:hyperlink>
      <w:r>
        <w:t xml:space="preserve"> - </w:t>
      </w:r>
      <w:hyperlink w:anchor="P9592" w:history="1">
        <w:r>
          <w:rPr>
            <w:color w:val="0000FF"/>
          </w:rPr>
          <w:t>10</w:t>
        </w:r>
      </w:hyperlink>
      <w:r>
        <w:t xml:space="preserve">, </w:t>
      </w:r>
      <w:hyperlink w:anchor="P9595" w:history="1">
        <w:r>
          <w:rPr>
            <w:color w:val="0000FF"/>
          </w:rPr>
          <w:t>13</w:t>
        </w:r>
      </w:hyperlink>
      <w:r>
        <w:t xml:space="preserve"> - </w:t>
      </w:r>
      <w:hyperlink w:anchor="P9597" w:history="1">
        <w:r>
          <w:rPr>
            <w:color w:val="0000FF"/>
          </w:rPr>
          <w:t>15</w:t>
        </w:r>
      </w:hyperlink>
      <w:r>
        <w:t xml:space="preserve"> подраздела "по расходам федерального бюджета" формируются в порядке, аналогичном порядку, предусмотренному </w:t>
      </w:r>
      <w:hyperlink w:anchor="P2001" w:history="1">
        <w:r>
          <w:rPr>
            <w:color w:val="0000FF"/>
          </w:rPr>
          <w:t>пунктом 150.8</w:t>
        </w:r>
      </w:hyperlink>
      <w:r>
        <w:t xml:space="preserve"> настоящей Инструкции.</w:t>
      </w:r>
    </w:p>
    <w:p w:rsidR="00912F6F" w:rsidRDefault="00912F6F">
      <w:pPr>
        <w:pStyle w:val="ConsPlusNormal"/>
        <w:spacing w:before="220"/>
        <w:ind w:firstLine="540"/>
        <w:jc w:val="both"/>
      </w:pPr>
      <w:r>
        <w:t xml:space="preserve">Показатели </w:t>
      </w:r>
      <w:hyperlink w:anchor="P9588" w:history="1">
        <w:r>
          <w:rPr>
            <w:color w:val="0000FF"/>
          </w:rPr>
          <w:t>граф 6</w:t>
        </w:r>
      </w:hyperlink>
      <w:r>
        <w:t xml:space="preserve"> - </w:t>
      </w:r>
      <w:hyperlink w:anchor="P9592" w:history="1">
        <w:r>
          <w:rPr>
            <w:color w:val="0000FF"/>
          </w:rPr>
          <w:t>10</w:t>
        </w:r>
      </w:hyperlink>
      <w:r>
        <w:t xml:space="preserve">, </w:t>
      </w:r>
      <w:hyperlink w:anchor="P9595" w:history="1">
        <w:r>
          <w:rPr>
            <w:color w:val="0000FF"/>
          </w:rPr>
          <w:t>13</w:t>
        </w:r>
      </w:hyperlink>
      <w:r>
        <w:t xml:space="preserve"> - </w:t>
      </w:r>
      <w:hyperlink w:anchor="P9597" w:history="1">
        <w:r>
          <w:rPr>
            <w:color w:val="0000FF"/>
          </w:rPr>
          <w:t>15</w:t>
        </w:r>
      </w:hyperlink>
      <w:r>
        <w:t xml:space="preserve"> подраздела "по выплатам источников финансирования дефицита федерального бюджета" формируются в порядке, аналогичном порядку, предусмотренному </w:t>
      </w:r>
      <w:hyperlink w:anchor="P2021" w:history="1">
        <w:r>
          <w:rPr>
            <w:color w:val="0000FF"/>
          </w:rPr>
          <w:t>пунктом 150.9</w:t>
        </w:r>
      </w:hyperlink>
      <w:r>
        <w:t xml:space="preserve"> настоящей Инструкции.</w:t>
      </w:r>
    </w:p>
    <w:p w:rsidR="00912F6F" w:rsidRDefault="00912F6F">
      <w:pPr>
        <w:pStyle w:val="ConsPlusNormal"/>
        <w:jc w:val="both"/>
      </w:pPr>
      <w:r>
        <w:t xml:space="preserve">(п. 150.10 введен </w:t>
      </w:r>
      <w:hyperlink r:id="rId611" w:history="1">
        <w:r>
          <w:rPr>
            <w:color w:val="0000FF"/>
          </w:rPr>
          <w:t>Приказом</w:t>
        </w:r>
      </w:hyperlink>
      <w:r>
        <w:t xml:space="preserve"> Минфина России от 16.11.2016 N 209н)</w:t>
      </w:r>
    </w:p>
    <w:p w:rsidR="00912F6F" w:rsidRDefault="00912F6F">
      <w:pPr>
        <w:pStyle w:val="ConsPlusNormal"/>
        <w:spacing w:before="220"/>
        <w:ind w:firstLine="540"/>
        <w:jc w:val="both"/>
      </w:pPr>
      <w:r>
        <w:t xml:space="preserve">150.11. Межрегиональное операционное управление Федерального казначейства составляет сводный </w:t>
      </w:r>
      <w:hyperlink w:anchor="P9506" w:history="1">
        <w:r>
          <w:rPr>
            <w:color w:val="0000FF"/>
          </w:rPr>
          <w:t>Отчет</w:t>
        </w:r>
      </w:hyperlink>
      <w:r>
        <w:t xml:space="preserve"> (ф. 0503129) на основании сводных </w:t>
      </w:r>
      <w:hyperlink w:anchor="P9506" w:history="1">
        <w:r>
          <w:rPr>
            <w:color w:val="0000FF"/>
          </w:rPr>
          <w:t>Отчетов</w:t>
        </w:r>
      </w:hyperlink>
      <w:r>
        <w:t xml:space="preserve"> (ф. 0503129) органов Федерального казначейства путем суммирования одноименных показателей, формирующих </w:t>
      </w:r>
      <w:hyperlink w:anchor="P9600" w:history="1">
        <w:r>
          <w:rPr>
            <w:color w:val="0000FF"/>
          </w:rPr>
          <w:t>строку 200</w:t>
        </w:r>
      </w:hyperlink>
      <w:r>
        <w:t xml:space="preserve"> раздела "Обязательства текущего (отчетного) финансового года по расходам федерального бюджета", </w:t>
      </w:r>
      <w:hyperlink w:anchor="P9634" w:history="1">
        <w:r>
          <w:rPr>
            <w:color w:val="0000FF"/>
          </w:rPr>
          <w:t>строку 510</w:t>
        </w:r>
      </w:hyperlink>
      <w:r>
        <w:t xml:space="preserve"> раздела "Обязательства текущего (отчетного) финансового года по выплатам источников финансирования дефицита федерального бюджета", </w:t>
      </w:r>
      <w:hyperlink w:anchor="P9668" w:history="1">
        <w:r>
          <w:rPr>
            <w:color w:val="0000FF"/>
          </w:rPr>
          <w:t>строку 900</w:t>
        </w:r>
      </w:hyperlink>
      <w:r>
        <w:t xml:space="preserve"> "Обязательства финансовых годов, следующих за текущим (отчетным) финансовым годом" и отраженных в соответствующих графах </w:t>
      </w:r>
      <w:hyperlink w:anchor="P9506" w:history="1">
        <w:r>
          <w:rPr>
            <w:color w:val="0000FF"/>
          </w:rPr>
          <w:t>Отчетов</w:t>
        </w:r>
      </w:hyperlink>
      <w:r>
        <w:t xml:space="preserve"> (ф. 0503129), включаемых в состав сводного </w:t>
      </w:r>
      <w:hyperlink w:anchor="P9506" w:history="1">
        <w:r>
          <w:rPr>
            <w:color w:val="0000FF"/>
          </w:rPr>
          <w:t>Отчета</w:t>
        </w:r>
      </w:hyperlink>
      <w:r>
        <w:t xml:space="preserve"> (ф. 0503129).</w:t>
      </w:r>
    </w:p>
    <w:p w:rsidR="00912F6F" w:rsidRDefault="00912F6F">
      <w:pPr>
        <w:pStyle w:val="ConsPlusNormal"/>
        <w:spacing w:before="220"/>
        <w:ind w:firstLine="540"/>
        <w:jc w:val="both"/>
      </w:pPr>
      <w:r>
        <w:t xml:space="preserve">По </w:t>
      </w:r>
      <w:hyperlink w:anchor="P9858" w:history="1">
        <w:r>
          <w:rPr>
            <w:color w:val="0000FF"/>
          </w:rPr>
          <w:t>строке 999</w:t>
        </w:r>
      </w:hyperlink>
      <w:r>
        <w:t xml:space="preserve"> указанного сводного </w:t>
      </w:r>
      <w:hyperlink w:anchor="P9506" w:history="1">
        <w:r>
          <w:rPr>
            <w:color w:val="0000FF"/>
          </w:rPr>
          <w:t>Отчета</w:t>
        </w:r>
      </w:hyperlink>
      <w:r>
        <w:t xml:space="preserve"> (ф. 0503129) отражается итоговая сумма </w:t>
      </w:r>
      <w:r>
        <w:lastRenderedPageBreak/>
        <w:t xml:space="preserve">показателей по </w:t>
      </w:r>
      <w:hyperlink w:anchor="P9600" w:history="1">
        <w:r>
          <w:rPr>
            <w:color w:val="0000FF"/>
          </w:rPr>
          <w:t>строкам 200</w:t>
        </w:r>
      </w:hyperlink>
      <w:r>
        <w:t xml:space="preserve">, </w:t>
      </w:r>
      <w:hyperlink w:anchor="P9634" w:history="1">
        <w:r>
          <w:rPr>
            <w:color w:val="0000FF"/>
          </w:rPr>
          <w:t>510</w:t>
        </w:r>
      </w:hyperlink>
      <w:r>
        <w:t xml:space="preserve">, </w:t>
      </w:r>
      <w:hyperlink w:anchor="P9668" w:history="1">
        <w:r>
          <w:rPr>
            <w:color w:val="0000FF"/>
          </w:rPr>
          <w:t>900</w:t>
        </w:r>
      </w:hyperlink>
      <w:r>
        <w:t>.</w:t>
      </w:r>
    </w:p>
    <w:p w:rsidR="00912F6F" w:rsidRDefault="00912F6F">
      <w:pPr>
        <w:pStyle w:val="ConsPlusNormal"/>
        <w:jc w:val="both"/>
      </w:pPr>
      <w:r>
        <w:t xml:space="preserve">(п. 150.11 введен </w:t>
      </w:r>
      <w:hyperlink r:id="rId612" w:history="1">
        <w:r>
          <w:rPr>
            <w:color w:val="0000FF"/>
          </w:rPr>
          <w:t>Приказом</w:t>
        </w:r>
      </w:hyperlink>
      <w:r>
        <w:t xml:space="preserve"> Минфина России от 16.11.2016 N 209н)</w:t>
      </w:r>
    </w:p>
    <w:p w:rsidR="00912F6F" w:rsidRDefault="00912F6F">
      <w:pPr>
        <w:pStyle w:val="ConsPlusNormal"/>
        <w:ind w:firstLine="540"/>
        <w:jc w:val="both"/>
      </w:pPr>
    </w:p>
    <w:p w:rsidR="00912F6F" w:rsidRDefault="00912F6F">
      <w:pPr>
        <w:pStyle w:val="ConsPlusTitle"/>
        <w:jc w:val="center"/>
        <w:outlineLvl w:val="2"/>
      </w:pPr>
      <w:r>
        <w:t xml:space="preserve">Пояснительная записка </w:t>
      </w:r>
      <w:hyperlink w:anchor="P13315" w:history="1">
        <w:r>
          <w:rPr>
            <w:color w:val="0000FF"/>
          </w:rPr>
          <w:t>(ф. 0503160)</w:t>
        </w:r>
      </w:hyperlink>
    </w:p>
    <w:p w:rsidR="00912F6F" w:rsidRDefault="00912F6F">
      <w:pPr>
        <w:pStyle w:val="ConsPlusNormal"/>
        <w:ind w:firstLine="540"/>
        <w:jc w:val="both"/>
      </w:pPr>
    </w:p>
    <w:p w:rsidR="00912F6F" w:rsidRDefault="00912F6F">
      <w:pPr>
        <w:pStyle w:val="ConsPlusNormal"/>
        <w:ind w:firstLine="540"/>
        <w:jc w:val="both"/>
      </w:pPr>
      <w:r>
        <w:t xml:space="preserve">151. Пояснительная записка </w:t>
      </w:r>
      <w:hyperlink w:anchor="P13315" w:history="1">
        <w:r>
          <w:rPr>
            <w:color w:val="0000FF"/>
          </w:rPr>
          <w:t>(ф. 0503160)</w:t>
        </w:r>
      </w:hyperlink>
      <w:r>
        <w:t xml:space="preserve"> оформляется субъектом бюджетной отчетности с периодичностью, установленной для Таблиц (Приложений) из состава Пояснительной записки (ф. 0503160). При этом в составе месячной отчетности подлежит формированию текстовая часть Пояснительной записки (ф. 0503160) в случае необходимости пояснения отдельных показателей месячной бюджетной отчетности.</w:t>
      </w:r>
    </w:p>
    <w:p w:rsidR="00912F6F" w:rsidRDefault="00912F6F">
      <w:pPr>
        <w:pStyle w:val="ConsPlusNormal"/>
        <w:jc w:val="both"/>
      </w:pPr>
      <w:r>
        <w:t xml:space="preserve">(в ред. </w:t>
      </w:r>
      <w:hyperlink r:id="rId613"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bookmarkStart w:id="54" w:name="P2057"/>
      <w:bookmarkEnd w:id="54"/>
      <w:r>
        <w:t xml:space="preserve">152. Пояснительная записка </w:t>
      </w:r>
      <w:hyperlink w:anchor="P13315" w:history="1">
        <w:r>
          <w:rPr>
            <w:color w:val="0000FF"/>
          </w:rPr>
          <w:t>(ф. 0503160)</w:t>
        </w:r>
      </w:hyperlink>
      <w:r>
        <w:t xml:space="preserve"> составляется в разрезе следующих разделов:</w:t>
      </w:r>
    </w:p>
    <w:p w:rsidR="00912F6F" w:rsidRDefault="00912F6F">
      <w:pPr>
        <w:pStyle w:val="ConsPlusNormal"/>
        <w:spacing w:before="220"/>
        <w:ind w:firstLine="540"/>
        <w:jc w:val="both"/>
      </w:pPr>
      <w:r>
        <w:t>Раздел 1 "Организационная структура субъекта бюджетной отчетности", включающий:</w:t>
      </w:r>
    </w:p>
    <w:p w:rsidR="00912F6F" w:rsidRDefault="00912F6F">
      <w:pPr>
        <w:pStyle w:val="ConsPlusNormal"/>
        <w:spacing w:before="220"/>
        <w:ind w:firstLine="540"/>
        <w:jc w:val="both"/>
      </w:pPr>
      <w:r>
        <w:t xml:space="preserve">Сведения об основных направлениях деятельности </w:t>
      </w:r>
      <w:hyperlink w:anchor="P13361" w:history="1">
        <w:r>
          <w:rPr>
            <w:color w:val="0000FF"/>
          </w:rPr>
          <w:t>(Таблица N 1)</w:t>
        </w:r>
      </w:hyperlink>
      <w:r>
        <w:t>;</w:t>
      </w:r>
    </w:p>
    <w:p w:rsidR="00912F6F" w:rsidRDefault="00912F6F">
      <w:pPr>
        <w:pStyle w:val="ConsPlusNormal"/>
        <w:spacing w:before="220"/>
        <w:ind w:firstLine="540"/>
        <w:jc w:val="both"/>
      </w:pPr>
      <w: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hyperlink w:anchor="P13533" w:history="1">
        <w:r>
          <w:rPr>
            <w:color w:val="0000FF"/>
          </w:rPr>
          <w:t>(ф. 0503161)</w:t>
        </w:r>
      </w:hyperlink>
      <w:r>
        <w:t>;</w:t>
      </w:r>
    </w:p>
    <w:p w:rsidR="00912F6F" w:rsidRDefault="00912F6F">
      <w:pPr>
        <w:pStyle w:val="ConsPlusNormal"/>
        <w:jc w:val="both"/>
      </w:pPr>
      <w:r>
        <w:t xml:space="preserve">(в ред. </w:t>
      </w:r>
      <w:hyperlink r:id="rId61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rsidR="00912F6F" w:rsidRDefault="00912F6F">
      <w:pPr>
        <w:pStyle w:val="ConsPlusNormal"/>
        <w:spacing w:before="220"/>
        <w:ind w:firstLine="540"/>
        <w:jc w:val="both"/>
      </w:pPr>
      <w:r>
        <w:t>о наличии государственных (муниципальных) унитарных и казенных предприятий и изменениях в их количестве, произошедших за отчетный период;</w:t>
      </w:r>
    </w:p>
    <w:p w:rsidR="00912F6F" w:rsidRDefault="00912F6F">
      <w:pPr>
        <w:pStyle w:val="ConsPlusNormal"/>
        <w:spacing w:before="220"/>
        <w:ind w:firstLine="540"/>
        <w:jc w:val="both"/>
      </w:pPr>
      <w:r>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912F6F" w:rsidRDefault="00912F6F">
      <w:pPr>
        <w:pStyle w:val="ConsPlusNormal"/>
        <w:spacing w:before="220"/>
        <w:ind w:firstLine="540"/>
        <w:jc w:val="both"/>
      </w:pPr>
      <w: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912F6F" w:rsidRDefault="00912F6F">
      <w:pPr>
        <w:pStyle w:val="ConsPlusNormal"/>
        <w:jc w:val="both"/>
      </w:pPr>
      <w:r>
        <w:t xml:space="preserve">(абзац введен </w:t>
      </w:r>
      <w:hyperlink r:id="rId615"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информацию об исполнителе (ФИО, должность) централизованной бухгалтерии, составившем бухгалтерскую отчетность.</w:t>
      </w:r>
    </w:p>
    <w:p w:rsidR="00912F6F" w:rsidRDefault="00912F6F">
      <w:pPr>
        <w:pStyle w:val="ConsPlusNormal"/>
        <w:jc w:val="both"/>
      </w:pPr>
      <w:r>
        <w:t xml:space="preserve">(абзац введен </w:t>
      </w:r>
      <w:hyperlink r:id="rId616"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Раздел 2 "Результаты деятельности субъекта бюджетной отчетности", включающий:</w:t>
      </w:r>
    </w:p>
    <w:p w:rsidR="00912F6F" w:rsidRDefault="00912F6F">
      <w:pPr>
        <w:pStyle w:val="ConsPlusNormal"/>
        <w:spacing w:before="220"/>
        <w:ind w:firstLine="540"/>
        <w:jc w:val="both"/>
      </w:pPr>
      <w:r>
        <w:t xml:space="preserve">абзац утратил силу. - </w:t>
      </w:r>
      <w:hyperlink r:id="rId617" w:history="1">
        <w:r>
          <w:rPr>
            <w:color w:val="0000FF"/>
          </w:rPr>
          <w:t>Приказ</w:t>
        </w:r>
      </w:hyperlink>
      <w:r>
        <w:t xml:space="preserve"> Минфина России от 02.11.2017 N 176н;</w:t>
      </w:r>
    </w:p>
    <w:p w:rsidR="00912F6F" w:rsidRDefault="00912F6F">
      <w:pPr>
        <w:pStyle w:val="ConsPlusNormal"/>
        <w:spacing w:before="220"/>
        <w:ind w:firstLine="540"/>
        <w:jc w:val="both"/>
      </w:pPr>
      <w:r>
        <w:t xml:space="preserve">Сведения о результатах деятельности </w:t>
      </w:r>
      <w:hyperlink w:anchor="P13626" w:history="1">
        <w:r>
          <w:rPr>
            <w:color w:val="0000FF"/>
          </w:rPr>
          <w:t>(ф. 0503162)</w:t>
        </w:r>
      </w:hyperlink>
      <w:r>
        <w:t>;</w:t>
      </w:r>
    </w:p>
    <w:p w:rsidR="00912F6F" w:rsidRDefault="00912F6F">
      <w:pPr>
        <w:pStyle w:val="ConsPlusNormal"/>
        <w:spacing w:before="220"/>
        <w:ind w:firstLine="540"/>
        <w:jc w:val="both"/>
      </w:pPr>
      <w: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912F6F" w:rsidRDefault="00912F6F">
      <w:pPr>
        <w:pStyle w:val="ConsPlusNormal"/>
        <w:spacing w:before="220"/>
        <w:ind w:firstLine="540"/>
        <w:jc w:val="both"/>
      </w:pPr>
      <w:r>
        <w:t>о мерах по повышению эффективности расходования бюджетных средств;</w:t>
      </w:r>
    </w:p>
    <w:p w:rsidR="00912F6F" w:rsidRDefault="00912F6F">
      <w:pPr>
        <w:pStyle w:val="ConsPlusNormal"/>
        <w:jc w:val="both"/>
      </w:pPr>
      <w:r>
        <w:t xml:space="preserve">(абзац введен </w:t>
      </w:r>
      <w:hyperlink r:id="rId618"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о мерах по повышению квалификации и переподготовке специалистов;</w:t>
      </w:r>
    </w:p>
    <w:p w:rsidR="00912F6F" w:rsidRDefault="00912F6F">
      <w:pPr>
        <w:pStyle w:val="ConsPlusNormal"/>
        <w:spacing w:before="220"/>
        <w:ind w:firstLine="540"/>
        <w:jc w:val="both"/>
      </w:pPr>
      <w:r>
        <w:lastRenderedPageBreak/>
        <w:t xml:space="preserve">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форме </w:t>
      </w:r>
      <w:hyperlink w:anchor="P13626" w:history="1">
        <w:r>
          <w:rPr>
            <w:color w:val="0000FF"/>
          </w:rPr>
          <w:t>0503162</w:t>
        </w:r>
      </w:hyperlink>
      <w:r>
        <w:t>);</w:t>
      </w:r>
    </w:p>
    <w:p w:rsidR="00912F6F" w:rsidRDefault="00912F6F">
      <w:pPr>
        <w:pStyle w:val="ConsPlusNormal"/>
        <w:spacing w:before="220"/>
        <w:ind w:firstLine="540"/>
        <w:jc w:val="both"/>
      </w:pPr>
      <w: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912F6F" w:rsidRDefault="00912F6F">
      <w:pPr>
        <w:pStyle w:val="ConsPlusNormal"/>
        <w:spacing w:before="220"/>
        <w:ind w:firstLine="540"/>
        <w:jc w:val="both"/>
      </w:pPr>
      <w:r>
        <w:t>Раздел 3 "Анализ отчета об исполнении бюджета субъектом бюджетной отчетности", включающий:</w:t>
      </w:r>
    </w:p>
    <w:p w:rsidR="00912F6F" w:rsidRDefault="00912F6F">
      <w:pPr>
        <w:pStyle w:val="ConsPlusNormal"/>
        <w:spacing w:before="220"/>
        <w:ind w:firstLine="540"/>
        <w:jc w:val="both"/>
      </w:pPr>
      <w:r>
        <w:t xml:space="preserve">Сведения об исполнении текстовых статей закона (решения) о бюджете </w:t>
      </w:r>
      <w:hyperlink w:anchor="P13405" w:history="1">
        <w:r>
          <w:rPr>
            <w:color w:val="0000FF"/>
          </w:rPr>
          <w:t>(Таблица N 3)</w:t>
        </w:r>
      </w:hyperlink>
      <w:r>
        <w:t>;</w:t>
      </w:r>
    </w:p>
    <w:p w:rsidR="00912F6F" w:rsidRDefault="00912F6F">
      <w:pPr>
        <w:pStyle w:val="ConsPlusNormal"/>
        <w:spacing w:before="220"/>
        <w:ind w:firstLine="540"/>
        <w:jc w:val="both"/>
      </w:pPr>
      <w:r>
        <w:t xml:space="preserve">Сведения об изменениях бюджетной росписи главного распорядителя бюджетных средств </w:t>
      </w:r>
      <w:hyperlink w:anchor="P13684" w:history="1">
        <w:r>
          <w:rPr>
            <w:color w:val="0000FF"/>
          </w:rPr>
          <w:t>(ф. 0503163)</w:t>
        </w:r>
      </w:hyperlink>
      <w:r>
        <w:t>;</w:t>
      </w:r>
    </w:p>
    <w:p w:rsidR="00912F6F" w:rsidRDefault="00912F6F">
      <w:pPr>
        <w:pStyle w:val="ConsPlusNormal"/>
        <w:jc w:val="both"/>
      </w:pPr>
      <w:r>
        <w:t xml:space="preserve">(в ред. </w:t>
      </w:r>
      <w:hyperlink r:id="rId61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Сведения об исполнении бюджета </w:t>
      </w:r>
      <w:hyperlink w:anchor="P13723" w:history="1">
        <w:r>
          <w:rPr>
            <w:color w:val="0000FF"/>
          </w:rPr>
          <w:t>(ф. 0503164)</w:t>
        </w:r>
      </w:hyperlink>
      <w:r>
        <w:t>;</w:t>
      </w:r>
    </w:p>
    <w:p w:rsidR="00912F6F" w:rsidRDefault="00912F6F">
      <w:pPr>
        <w:pStyle w:val="ConsPlusNormal"/>
        <w:spacing w:before="220"/>
        <w:ind w:firstLine="540"/>
        <w:jc w:val="both"/>
      </w:pPr>
      <w:r>
        <w:t xml:space="preserve">Сведения об исполнении мероприятий в рамках целевых программ </w:t>
      </w:r>
      <w:hyperlink w:anchor="P13942" w:history="1">
        <w:r>
          <w:rPr>
            <w:color w:val="0000FF"/>
          </w:rPr>
          <w:t>(ф. 0503166)</w:t>
        </w:r>
      </w:hyperlink>
      <w:r>
        <w:t>;</w:t>
      </w:r>
    </w:p>
    <w:p w:rsidR="00912F6F" w:rsidRDefault="00912F6F">
      <w:pPr>
        <w:pStyle w:val="ConsPlusNormal"/>
        <w:spacing w:before="220"/>
        <w:ind w:firstLine="540"/>
        <w:jc w:val="both"/>
      </w:pPr>
      <w:r>
        <w:t xml:space="preserve">Сведения о целевых иностранных кредитах </w:t>
      </w:r>
      <w:hyperlink w:anchor="P14025" w:history="1">
        <w:r>
          <w:rPr>
            <w:color w:val="0000FF"/>
          </w:rPr>
          <w:t>(ф. 0503167)</w:t>
        </w:r>
      </w:hyperlink>
      <w:r>
        <w:t>;</w:t>
      </w:r>
    </w:p>
    <w:p w:rsidR="00912F6F" w:rsidRDefault="00912F6F">
      <w:pPr>
        <w:pStyle w:val="ConsPlusNormal"/>
        <w:spacing w:before="220"/>
        <w:ind w:firstLine="540"/>
        <w:jc w:val="both"/>
      </w:pPr>
      <w:r>
        <w:t xml:space="preserve">абзац исключен. - </w:t>
      </w:r>
      <w:hyperlink r:id="rId620"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912F6F" w:rsidRDefault="00912F6F">
      <w:pPr>
        <w:pStyle w:val="ConsPlusNormal"/>
        <w:spacing w:before="220"/>
        <w:ind w:firstLine="540"/>
        <w:jc w:val="both"/>
      </w:pPr>
      <w:r>
        <w:t>информация об эффективности использования средств федерального бюджета (конкретные результаты) в рамках федеральных целевых программ представляется в разрезе подпрограмм, а также непрограммной части;</w:t>
      </w:r>
    </w:p>
    <w:p w:rsidR="00912F6F" w:rsidRDefault="00912F6F">
      <w:pPr>
        <w:pStyle w:val="ConsPlusNormal"/>
        <w:jc w:val="both"/>
      </w:pPr>
      <w:r>
        <w:t xml:space="preserve">(в ред. </w:t>
      </w:r>
      <w:hyperlink r:id="rId62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w:t>
      </w:r>
    </w:p>
    <w:p w:rsidR="00912F6F" w:rsidRDefault="00912F6F">
      <w:pPr>
        <w:pStyle w:val="ConsPlusNormal"/>
        <w:spacing w:before="220"/>
        <w:ind w:firstLine="540"/>
        <w:jc w:val="both"/>
      </w:pPr>
      <w: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912F6F" w:rsidRDefault="00912F6F">
      <w:pPr>
        <w:pStyle w:val="ConsPlusNormal"/>
        <w:jc w:val="both"/>
      </w:pPr>
      <w:r>
        <w:t xml:space="preserve">(в ред. </w:t>
      </w:r>
      <w:hyperlink r:id="rId622"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Раздел 4 "Анализ показателей бухгалтерской отчетности субъекта бюджетной отчетности", включающий:</w:t>
      </w:r>
    </w:p>
    <w:p w:rsidR="00912F6F" w:rsidRDefault="00912F6F">
      <w:pPr>
        <w:pStyle w:val="ConsPlusNormal"/>
        <w:jc w:val="both"/>
      </w:pPr>
      <w:r>
        <w:t xml:space="preserve">(в ред. </w:t>
      </w:r>
      <w:hyperlink r:id="rId623"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Сведения о движении нефинансовых активов </w:t>
      </w:r>
      <w:hyperlink w:anchor="P14096" w:history="1">
        <w:r>
          <w:rPr>
            <w:color w:val="0000FF"/>
          </w:rPr>
          <w:t>(ф. 0503168)</w:t>
        </w:r>
      </w:hyperlink>
      <w:r>
        <w:t>;</w:t>
      </w:r>
    </w:p>
    <w:p w:rsidR="00912F6F" w:rsidRDefault="00912F6F">
      <w:pPr>
        <w:pStyle w:val="ConsPlusNormal"/>
        <w:spacing w:before="220"/>
        <w:ind w:firstLine="540"/>
        <w:jc w:val="both"/>
      </w:pPr>
      <w:r>
        <w:t xml:space="preserve">Сведения о формировании и использовании резерва Пенсионного фонда Российской Федерации по обязательному пенсионному страхованию </w:t>
      </w:r>
      <w:hyperlink w:anchor="P39743" w:history="1">
        <w:r>
          <w:rPr>
            <w:color w:val="0000FF"/>
          </w:rPr>
          <w:t>(Таблица N 8)</w:t>
        </w:r>
      </w:hyperlink>
      <w:r>
        <w:t>;</w:t>
      </w:r>
    </w:p>
    <w:p w:rsidR="00912F6F" w:rsidRDefault="00912F6F">
      <w:pPr>
        <w:pStyle w:val="ConsPlusNormal"/>
        <w:jc w:val="both"/>
      </w:pPr>
      <w:r>
        <w:t xml:space="preserve">(абзац введен </w:t>
      </w:r>
      <w:hyperlink r:id="rId624"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 xml:space="preserve">Сведения о формировании и использовании выплатного резерва Пенсионного фонда Российской Федерации </w:t>
      </w:r>
      <w:hyperlink w:anchor="P39967" w:history="1">
        <w:r>
          <w:rPr>
            <w:color w:val="0000FF"/>
          </w:rPr>
          <w:t>(Таблица N 9)</w:t>
        </w:r>
      </w:hyperlink>
      <w:r>
        <w:t>;</w:t>
      </w:r>
    </w:p>
    <w:p w:rsidR="00912F6F" w:rsidRDefault="00912F6F">
      <w:pPr>
        <w:pStyle w:val="ConsPlusNormal"/>
        <w:jc w:val="both"/>
      </w:pPr>
      <w:r>
        <w:lastRenderedPageBreak/>
        <w:t xml:space="preserve">(абзац введен </w:t>
      </w:r>
      <w:hyperlink r:id="rId625"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 xml:space="preserve">Сведения о формировании и использовании средств пенсионных накоплений застрахованных лиц, которым установлена срочная пенсионная выплата </w:t>
      </w:r>
      <w:hyperlink w:anchor="P40175" w:history="1">
        <w:r>
          <w:rPr>
            <w:color w:val="0000FF"/>
          </w:rPr>
          <w:t>(Таблица N 10)</w:t>
        </w:r>
      </w:hyperlink>
      <w:r>
        <w:t>;</w:t>
      </w:r>
    </w:p>
    <w:p w:rsidR="00912F6F" w:rsidRDefault="00912F6F">
      <w:pPr>
        <w:pStyle w:val="ConsPlusNormal"/>
        <w:jc w:val="both"/>
      </w:pPr>
      <w:r>
        <w:t xml:space="preserve">(абзац введен </w:t>
      </w:r>
      <w:hyperlink r:id="rId626"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 xml:space="preserve">Сведения по дебиторской и кредиторской задолженности </w:t>
      </w:r>
      <w:hyperlink w:anchor="P15612" w:history="1">
        <w:r>
          <w:rPr>
            <w:color w:val="0000FF"/>
          </w:rPr>
          <w:t>(ф. 0503169)</w:t>
        </w:r>
      </w:hyperlink>
      <w:r>
        <w:t>;</w:t>
      </w:r>
    </w:p>
    <w:p w:rsidR="00912F6F" w:rsidRDefault="00912F6F">
      <w:pPr>
        <w:pStyle w:val="ConsPlusNormal"/>
        <w:spacing w:before="220"/>
        <w:ind w:firstLine="540"/>
        <w:jc w:val="both"/>
      </w:pPr>
      <w:r>
        <w:t xml:space="preserve">Сведения о финансовых вложениях получателя бюджетных средств, администратора источников финансирования дефицита бюджета </w:t>
      </w:r>
      <w:hyperlink w:anchor="P15831" w:history="1">
        <w:r>
          <w:rPr>
            <w:color w:val="0000FF"/>
          </w:rPr>
          <w:t>(ф. 0503171)</w:t>
        </w:r>
      </w:hyperlink>
      <w:r>
        <w:t>;</w:t>
      </w:r>
    </w:p>
    <w:p w:rsidR="00912F6F" w:rsidRDefault="00912F6F">
      <w:pPr>
        <w:pStyle w:val="ConsPlusNormal"/>
        <w:spacing w:before="220"/>
        <w:ind w:firstLine="540"/>
        <w:jc w:val="both"/>
      </w:pPr>
      <w:r>
        <w:t xml:space="preserve">Сведения о государственном (муниципальном) долге, предоставленных бюджетных кредитах </w:t>
      </w:r>
      <w:hyperlink w:anchor="P15909" w:history="1">
        <w:r>
          <w:rPr>
            <w:color w:val="0000FF"/>
          </w:rPr>
          <w:t>(ф. 0503172)</w:t>
        </w:r>
      </w:hyperlink>
      <w:r>
        <w:t>;</w:t>
      </w:r>
    </w:p>
    <w:p w:rsidR="00912F6F" w:rsidRDefault="00912F6F">
      <w:pPr>
        <w:pStyle w:val="ConsPlusNormal"/>
        <w:jc w:val="both"/>
      </w:pPr>
      <w:r>
        <w:t xml:space="preserve">(в ред. </w:t>
      </w:r>
      <w:hyperlink r:id="rId62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Сведения об изменении остатков валюты баланса </w:t>
      </w:r>
      <w:hyperlink w:anchor="P16056" w:history="1">
        <w:r>
          <w:rPr>
            <w:color w:val="0000FF"/>
          </w:rPr>
          <w:t>(ф. 0503173)</w:t>
        </w:r>
      </w:hyperlink>
      <w:r>
        <w:t>;</w:t>
      </w:r>
    </w:p>
    <w:p w:rsidR="00912F6F" w:rsidRDefault="00912F6F">
      <w:pPr>
        <w:pStyle w:val="ConsPlusNormal"/>
        <w:spacing w:before="220"/>
        <w:ind w:firstLine="540"/>
        <w:jc w:val="both"/>
      </w:pPr>
      <w:r>
        <w:t xml:space="preserve">абзац исключен. - </w:t>
      </w:r>
      <w:hyperlink r:id="rId628"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 xml:space="preserve">Сведения о принятых и неисполненных обязательствах получателя бюджетных средств </w:t>
      </w:r>
      <w:hyperlink w:anchor="P17141" w:history="1">
        <w:r>
          <w:rPr>
            <w:color w:val="0000FF"/>
          </w:rPr>
          <w:t>(ф. 0503175)</w:t>
        </w:r>
      </w:hyperlink>
      <w:r>
        <w:t>;</w:t>
      </w:r>
    </w:p>
    <w:p w:rsidR="00912F6F" w:rsidRDefault="00912F6F">
      <w:pPr>
        <w:pStyle w:val="ConsPlusNormal"/>
        <w:jc w:val="both"/>
      </w:pPr>
      <w:r>
        <w:t xml:space="preserve">(абзац введен </w:t>
      </w:r>
      <w:hyperlink r:id="rId629"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7028" w:history="1">
        <w:r>
          <w:rPr>
            <w:color w:val="0000FF"/>
          </w:rPr>
          <w:t>(ф. 0503174)</w:t>
        </w:r>
      </w:hyperlink>
      <w:r>
        <w:t>;</w:t>
      </w:r>
    </w:p>
    <w:p w:rsidR="00912F6F" w:rsidRDefault="00912F6F">
      <w:pPr>
        <w:pStyle w:val="ConsPlusNormal"/>
        <w:jc w:val="both"/>
      </w:pPr>
      <w:r>
        <w:t xml:space="preserve">(в ред. </w:t>
      </w:r>
      <w:hyperlink r:id="rId630"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Сведения об остатках денежных средств на счетах получателя бюджетных средств </w:t>
      </w:r>
      <w:hyperlink w:anchor="P17485" w:history="1">
        <w:r>
          <w:rPr>
            <w:color w:val="0000FF"/>
          </w:rPr>
          <w:t>(ф. 0503178)</w:t>
        </w:r>
      </w:hyperlink>
      <w:r>
        <w:t>;</w:t>
      </w:r>
    </w:p>
    <w:p w:rsidR="00912F6F" w:rsidRDefault="00912F6F">
      <w:pPr>
        <w:pStyle w:val="ConsPlusNormal"/>
        <w:spacing w:before="220"/>
        <w:ind w:firstLine="540"/>
        <w:jc w:val="both"/>
      </w:pPr>
      <w:r>
        <w:t xml:space="preserve">Сведения о вложениях в объекты недвижимого имущества, объектах незавершенного строительства </w:t>
      </w:r>
      <w:hyperlink w:anchor="P17809" w:history="1">
        <w:r>
          <w:rPr>
            <w:color w:val="0000FF"/>
          </w:rPr>
          <w:t>(ф. 0503190)</w:t>
        </w:r>
      </w:hyperlink>
      <w:r>
        <w:t>;</w:t>
      </w:r>
    </w:p>
    <w:p w:rsidR="00912F6F" w:rsidRDefault="00912F6F">
      <w:pPr>
        <w:pStyle w:val="ConsPlusNormal"/>
        <w:jc w:val="both"/>
      </w:pPr>
      <w:r>
        <w:t xml:space="preserve">(абзац введен </w:t>
      </w:r>
      <w:hyperlink r:id="rId631"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rsidR="00912F6F" w:rsidRDefault="00912F6F">
      <w:pPr>
        <w:pStyle w:val="ConsPlusNormal"/>
        <w:jc w:val="both"/>
      </w:pPr>
      <w:r>
        <w:t xml:space="preserve">(в ред. </w:t>
      </w:r>
      <w:hyperlink r:id="rId632"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Раздел 5 "Прочие вопросы деятельности субъекта бюджетной отчетности", включающий:</w:t>
      </w:r>
    </w:p>
    <w:p w:rsidR="00912F6F" w:rsidRDefault="00912F6F">
      <w:pPr>
        <w:pStyle w:val="ConsPlusNormal"/>
        <w:spacing w:before="220"/>
        <w:ind w:firstLine="540"/>
        <w:jc w:val="both"/>
      </w:pPr>
      <w:r>
        <w:t xml:space="preserve">Сведения об особенностях ведения бюджетного учета </w:t>
      </w:r>
      <w:hyperlink w:anchor="P13423" w:history="1">
        <w:r>
          <w:rPr>
            <w:color w:val="0000FF"/>
          </w:rPr>
          <w:t>(Таблица N 4)</w:t>
        </w:r>
      </w:hyperlink>
      <w:r>
        <w:t>;</w:t>
      </w:r>
    </w:p>
    <w:p w:rsidR="00912F6F" w:rsidRDefault="00912F6F">
      <w:pPr>
        <w:pStyle w:val="ConsPlusNormal"/>
        <w:spacing w:before="220"/>
        <w:ind w:firstLine="540"/>
        <w:jc w:val="both"/>
      </w:pPr>
      <w:r>
        <w:t xml:space="preserve">Сведения о результатах мероприятий внутреннего государственного (муниципального) финансового контроля </w:t>
      </w:r>
      <w:hyperlink w:anchor="P13444" w:history="1">
        <w:r>
          <w:rPr>
            <w:color w:val="0000FF"/>
          </w:rPr>
          <w:t>(Таблица N 5)</w:t>
        </w:r>
      </w:hyperlink>
      <w:r>
        <w:t>;</w:t>
      </w:r>
    </w:p>
    <w:p w:rsidR="00912F6F" w:rsidRDefault="00912F6F">
      <w:pPr>
        <w:pStyle w:val="ConsPlusNormal"/>
        <w:jc w:val="both"/>
      </w:pPr>
      <w:r>
        <w:t xml:space="preserve">(в ред. </w:t>
      </w:r>
      <w:hyperlink r:id="rId63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Сведения о проведении инвентаризаций </w:t>
      </w:r>
      <w:hyperlink w:anchor="P13466" w:history="1">
        <w:r>
          <w:rPr>
            <w:color w:val="0000FF"/>
          </w:rPr>
          <w:t>(Таблица N 6)</w:t>
        </w:r>
      </w:hyperlink>
      <w:r>
        <w:t>;</w:t>
      </w:r>
    </w:p>
    <w:p w:rsidR="00912F6F" w:rsidRDefault="00912F6F">
      <w:pPr>
        <w:pStyle w:val="ConsPlusNormal"/>
        <w:spacing w:before="220"/>
        <w:ind w:firstLine="540"/>
        <w:jc w:val="both"/>
      </w:pPr>
      <w:r>
        <w:t xml:space="preserve">Сведения об исполнении судебных решений по денежным обязательствам бюджета </w:t>
      </w:r>
      <w:hyperlink w:anchor="P17623" w:history="1">
        <w:r>
          <w:rPr>
            <w:color w:val="0000FF"/>
          </w:rPr>
          <w:t>(ф. 0503296)</w:t>
        </w:r>
      </w:hyperlink>
      <w:r>
        <w:t>;</w:t>
      </w:r>
    </w:p>
    <w:p w:rsidR="00912F6F" w:rsidRDefault="00912F6F">
      <w:pPr>
        <w:pStyle w:val="ConsPlusNormal"/>
        <w:jc w:val="both"/>
      </w:pPr>
      <w:r>
        <w:t xml:space="preserve">(абзац введен </w:t>
      </w:r>
      <w:hyperlink r:id="rId634" w:history="1">
        <w:r>
          <w:rPr>
            <w:color w:val="0000FF"/>
          </w:rPr>
          <w:t>Приказом</w:t>
        </w:r>
      </w:hyperlink>
      <w:r>
        <w:t xml:space="preserve"> Минфина России от 26.08.2015 N 135н)</w:t>
      </w:r>
    </w:p>
    <w:p w:rsidR="00912F6F" w:rsidRDefault="00912F6F">
      <w:pPr>
        <w:pStyle w:val="ConsPlusNormal"/>
        <w:spacing w:before="220"/>
        <w:ind w:firstLine="540"/>
        <w:jc w:val="both"/>
      </w:pPr>
      <w:r>
        <w:t xml:space="preserve">Сведения о результатах внешнего государственного (муниципального) финансового контроля </w:t>
      </w:r>
      <w:hyperlink w:anchor="P13502" w:history="1">
        <w:r>
          <w:rPr>
            <w:color w:val="0000FF"/>
          </w:rPr>
          <w:t>(Таблица N 7)</w:t>
        </w:r>
      </w:hyperlink>
      <w:r>
        <w:t>;</w:t>
      </w:r>
    </w:p>
    <w:p w:rsidR="00912F6F" w:rsidRDefault="00912F6F">
      <w:pPr>
        <w:pStyle w:val="ConsPlusNormal"/>
        <w:jc w:val="both"/>
      </w:pPr>
      <w:r>
        <w:t xml:space="preserve">(в ред. </w:t>
      </w:r>
      <w:hyperlink r:id="rId63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lastRenderedPageBreak/>
        <w:t xml:space="preserve">абзац утратил силу. - </w:t>
      </w:r>
      <w:hyperlink r:id="rId636" w:history="1">
        <w:r>
          <w:rPr>
            <w:color w:val="0000FF"/>
          </w:rPr>
          <w:t>Приказ</w:t>
        </w:r>
      </w:hyperlink>
      <w:r>
        <w:t xml:space="preserve"> Минфина России от 30.11.2018 N 244н;</w:t>
      </w:r>
    </w:p>
    <w:p w:rsidR="00912F6F" w:rsidRDefault="00912F6F">
      <w:pPr>
        <w:pStyle w:val="ConsPlusNormal"/>
        <w:spacing w:before="220"/>
        <w:ind w:firstLine="540"/>
        <w:jc w:val="both"/>
      </w:pPr>
      <w:r>
        <w:t>иную информацию, оказавшую существенное влияние и характеризующую показатели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912F6F" w:rsidRDefault="00912F6F">
      <w:pPr>
        <w:pStyle w:val="ConsPlusNormal"/>
        <w:spacing w:before="220"/>
        <w:ind w:firstLine="540"/>
        <w:jc w:val="both"/>
      </w:pPr>
      <w:r>
        <w:t>перечень документов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бюджетов, регулирующих вопросы бюджетного учета 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p>
    <w:p w:rsidR="00912F6F" w:rsidRDefault="00912F6F">
      <w:pPr>
        <w:pStyle w:val="ConsPlusNormal"/>
        <w:jc w:val="both"/>
      </w:pPr>
      <w:r>
        <w:t xml:space="preserve">(в ред. </w:t>
      </w:r>
      <w:hyperlink r:id="rId637"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корреспонденция счетов бюджетного учета для отражения хозяйственных операций, утвержденная субъектом учета дополнительно к перечню, установленному Инструкцией по бюджетному учету;</w:t>
      </w:r>
    </w:p>
    <w:p w:rsidR="00912F6F" w:rsidRDefault="00912F6F">
      <w:pPr>
        <w:pStyle w:val="ConsPlusNormal"/>
        <w:jc w:val="both"/>
      </w:pPr>
      <w:r>
        <w:t xml:space="preserve">(в ред. </w:t>
      </w:r>
      <w:hyperlink r:id="rId63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перечень форм отчетности, не включенных в состав бюджетной отчетности за отчетный период согласно </w:t>
      </w:r>
      <w:hyperlink w:anchor="P112" w:history="1">
        <w:r>
          <w:rPr>
            <w:color w:val="0000FF"/>
          </w:rPr>
          <w:t>абзацу первому пункта 8</w:t>
        </w:r>
      </w:hyperlink>
      <w:r>
        <w:t xml:space="preserve"> настоящей Инструкции ввиду отсутствия числовых значений показателей.</w:t>
      </w:r>
    </w:p>
    <w:p w:rsidR="00912F6F" w:rsidRDefault="00912F6F">
      <w:pPr>
        <w:pStyle w:val="ConsPlusNormal"/>
        <w:jc w:val="both"/>
      </w:pPr>
      <w:r>
        <w:t xml:space="preserve">(в ред. </w:t>
      </w:r>
      <w:hyperlink r:id="rId639"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153. </w:t>
      </w:r>
      <w:hyperlink w:anchor="P13361" w:history="1">
        <w:r>
          <w:rPr>
            <w:color w:val="0000FF"/>
          </w:rPr>
          <w:t>Таблица N 1</w:t>
        </w:r>
      </w:hyperlink>
      <w:r>
        <w:t xml:space="preserve"> "Сведения об основных направлениях деятельности".</w:t>
      </w:r>
    </w:p>
    <w:p w:rsidR="00912F6F" w:rsidRDefault="00912F6F">
      <w:pPr>
        <w:pStyle w:val="ConsPlusNormal"/>
        <w:spacing w:before="220"/>
        <w:ind w:firstLine="540"/>
        <w:jc w:val="both"/>
      </w:pPr>
      <w:r>
        <w:t>Информация в таблице характеризует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власти.</w:t>
      </w:r>
    </w:p>
    <w:p w:rsidR="00912F6F" w:rsidRDefault="00912F6F">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бюджетов, финансовым органом, органом, осуществляющим кассовое обслуживание исполнения бюджета.</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указываются цели, для исполнения которых создан и функционирует субъект бюджетной отчетности.</w:t>
      </w:r>
    </w:p>
    <w:p w:rsidR="00912F6F" w:rsidRDefault="00912F6F">
      <w:pPr>
        <w:pStyle w:val="ConsPlusNormal"/>
        <w:spacing w:before="220"/>
        <w:ind w:firstLine="540"/>
        <w:jc w:val="both"/>
      </w:pPr>
      <w:r>
        <w:t>В графе 2 указывается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w:t>
      </w:r>
    </w:p>
    <w:p w:rsidR="00912F6F" w:rsidRDefault="00912F6F">
      <w:pPr>
        <w:pStyle w:val="ConsPlusNormal"/>
        <w:spacing w:before="220"/>
        <w:ind w:firstLine="540"/>
        <w:jc w:val="both"/>
      </w:pPr>
      <w:r>
        <w:t>В графе 3 указывается правовое обоснование установленных в графах 1, 2 целей и функций в соответствии с действующими нормативными правовыми и организационно-распорядительными документами.</w:t>
      </w:r>
    </w:p>
    <w:p w:rsidR="00912F6F" w:rsidRDefault="00912F6F">
      <w:pPr>
        <w:pStyle w:val="ConsPlusNormal"/>
        <w:spacing w:before="220"/>
        <w:ind w:firstLine="540"/>
        <w:jc w:val="both"/>
      </w:pPr>
      <w:r>
        <w:t xml:space="preserve">154. Утратил силу. - </w:t>
      </w:r>
      <w:hyperlink r:id="rId640" w:history="1">
        <w:r>
          <w:rPr>
            <w:color w:val="0000FF"/>
          </w:rPr>
          <w:t>Приказ</w:t>
        </w:r>
      </w:hyperlink>
      <w:r>
        <w:t xml:space="preserve"> Минфина России от 02.11.2017 N 176н.</w:t>
      </w:r>
    </w:p>
    <w:p w:rsidR="00912F6F" w:rsidRDefault="00912F6F">
      <w:pPr>
        <w:pStyle w:val="ConsPlusNormal"/>
        <w:spacing w:before="220"/>
        <w:ind w:firstLine="540"/>
        <w:jc w:val="both"/>
      </w:pPr>
      <w:r>
        <w:t xml:space="preserve">155. </w:t>
      </w:r>
      <w:hyperlink w:anchor="P13405" w:history="1">
        <w:r>
          <w:rPr>
            <w:color w:val="0000FF"/>
          </w:rPr>
          <w:t>Таблица N 3</w:t>
        </w:r>
      </w:hyperlink>
      <w:r>
        <w:t xml:space="preserve"> "Сведения об исполнении текстовых статей закона (решения) о бюджете".</w:t>
      </w:r>
    </w:p>
    <w:p w:rsidR="00912F6F" w:rsidRDefault="00912F6F">
      <w:pPr>
        <w:pStyle w:val="ConsPlusNormal"/>
        <w:spacing w:before="220"/>
        <w:ind w:firstLine="540"/>
        <w:jc w:val="both"/>
      </w:pPr>
      <w:r>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912F6F" w:rsidRDefault="00912F6F">
      <w:pPr>
        <w:pStyle w:val="ConsPlusNormal"/>
        <w:jc w:val="both"/>
      </w:pPr>
      <w:r>
        <w:lastRenderedPageBreak/>
        <w:t xml:space="preserve">(в ред. </w:t>
      </w:r>
      <w:hyperlink r:id="rId64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Таблица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jc w:val="both"/>
      </w:pPr>
      <w:r>
        <w:t xml:space="preserve">(в ред. </w:t>
      </w:r>
      <w:hyperlink r:id="rId642"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В графе 1 указывается содержание текстовой статьи закона (решения о бюджете), имеющей отношение к субъекту бюджетной отчетности.</w:t>
      </w:r>
    </w:p>
    <w:p w:rsidR="00912F6F" w:rsidRDefault="00912F6F">
      <w:pPr>
        <w:pStyle w:val="ConsPlusNormal"/>
        <w:spacing w:before="220"/>
        <w:ind w:firstLine="540"/>
        <w:jc w:val="both"/>
      </w:pPr>
      <w:r>
        <w:t>В графе 2 указывается результат исполнения положений текстовых статей (с указанием показателей, характеризующих степень их результативности).</w:t>
      </w:r>
    </w:p>
    <w:p w:rsidR="00912F6F" w:rsidRDefault="00912F6F">
      <w:pPr>
        <w:pStyle w:val="ConsPlusNormal"/>
        <w:spacing w:before="220"/>
        <w:ind w:firstLine="540"/>
        <w:jc w:val="both"/>
      </w:pPr>
      <w:r>
        <w:t>В графе 3 указываются причины неисполнения положений текстовых статей.</w:t>
      </w:r>
    </w:p>
    <w:p w:rsidR="00912F6F" w:rsidRDefault="00912F6F">
      <w:pPr>
        <w:pStyle w:val="ConsPlusNormal"/>
        <w:spacing w:before="220"/>
        <w:ind w:firstLine="540"/>
        <w:jc w:val="both"/>
      </w:pPr>
      <w:r>
        <w:t xml:space="preserve">156. </w:t>
      </w:r>
      <w:hyperlink w:anchor="P13423" w:history="1">
        <w:r>
          <w:rPr>
            <w:color w:val="0000FF"/>
          </w:rPr>
          <w:t>Таблица N 4</w:t>
        </w:r>
      </w:hyperlink>
      <w:r>
        <w:t xml:space="preserve"> "Сведения об особенностях ведения бюджетного учета".</w:t>
      </w:r>
    </w:p>
    <w:p w:rsidR="00912F6F" w:rsidRDefault="00912F6F">
      <w:pPr>
        <w:pStyle w:val="ConsPlusNormal"/>
        <w:spacing w:before="220"/>
        <w:ind w:firstLine="540"/>
        <w:jc w:val="both"/>
      </w:pPr>
      <w:r>
        <w:t>Информация в таблице характеризует использованные в отчетном периоде особенности отражения в бюджетном учете операций с активами и обязательствами бюджетного учреждения в части установленного Инструкцией по бюджетному учету права самостоятельного определения таких особенностей и отраслевых особенностей бюджетного учета, разработанных соответствующими федеральными органами исполнительной власти и утвержденных в установленном порядке.</w:t>
      </w:r>
    </w:p>
    <w:p w:rsidR="00912F6F" w:rsidRDefault="00912F6F">
      <w:pPr>
        <w:pStyle w:val="ConsPlusNormal"/>
        <w:jc w:val="both"/>
      </w:pPr>
      <w:r>
        <w:t xml:space="preserve">(в ред. </w:t>
      </w:r>
      <w:hyperlink r:id="rId643"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указывается наименование объекта бюджетного учета, в отношении которого применяются особенности при отражении операций в бюджетном учете.</w:t>
      </w:r>
    </w:p>
    <w:p w:rsidR="00912F6F" w:rsidRDefault="00912F6F">
      <w:pPr>
        <w:pStyle w:val="ConsPlusNormal"/>
        <w:spacing w:before="220"/>
        <w:ind w:firstLine="540"/>
        <w:jc w:val="both"/>
      </w:pPr>
      <w:r>
        <w:t>В графе 2 указывается код счета бюджетного учета, на котором отражаются указанные в графе 1 объекты бюджетного учета.</w:t>
      </w:r>
    </w:p>
    <w:p w:rsidR="00912F6F" w:rsidRDefault="00912F6F">
      <w:pPr>
        <w:pStyle w:val="ConsPlusNormal"/>
        <w:spacing w:before="220"/>
        <w:ind w:firstLine="540"/>
        <w:jc w:val="both"/>
      </w:pPr>
      <w:r>
        <w:t>В графе 3 указывается характеристика применяемых особенностей бюджетного учета в отношении указанных в графе 1 объектов бюджетного учета.</w:t>
      </w:r>
    </w:p>
    <w:p w:rsidR="00912F6F" w:rsidRDefault="00912F6F">
      <w:pPr>
        <w:pStyle w:val="ConsPlusNormal"/>
        <w:spacing w:before="220"/>
        <w:ind w:firstLine="540"/>
        <w:jc w:val="both"/>
      </w:pPr>
      <w:r>
        <w:t>В графе 4 указывается правовое обоснование применения определенных в графе 3 особенностей (особенности, определенные исходя из положений Инструкции по бюджетному учету и организационно-распорядительных документов соответствующих федеральных органов исполнительной власти, введенных в действие в установленном порядке).</w:t>
      </w:r>
    </w:p>
    <w:p w:rsidR="00912F6F" w:rsidRDefault="00912F6F">
      <w:pPr>
        <w:pStyle w:val="ConsPlusNormal"/>
        <w:spacing w:before="220"/>
        <w:ind w:firstLine="540"/>
        <w:jc w:val="both"/>
      </w:pPr>
      <w:r>
        <w:t xml:space="preserve">157. </w:t>
      </w:r>
      <w:hyperlink w:anchor="P13444" w:history="1">
        <w:r>
          <w:rPr>
            <w:color w:val="0000FF"/>
          </w:rPr>
          <w:t>Таблица N 5</w:t>
        </w:r>
      </w:hyperlink>
      <w:r>
        <w:t xml:space="preserve"> "Сведения о результатах мероприятий внутреннего государственного (муниципального) финансового контроля".</w:t>
      </w:r>
    </w:p>
    <w:p w:rsidR="00912F6F" w:rsidRDefault="00912F6F">
      <w:pPr>
        <w:pStyle w:val="ConsPlusNormal"/>
        <w:jc w:val="both"/>
      </w:pPr>
      <w:r>
        <w:t xml:space="preserve">(в ред. </w:t>
      </w:r>
      <w:hyperlink r:id="rId64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w:t>
      </w:r>
      <w:r>
        <w:lastRenderedPageBreak/>
        <w:t>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912F6F" w:rsidRDefault="00912F6F">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по результатам контрольных мероприятий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p>
    <w:p w:rsidR="00912F6F" w:rsidRDefault="00912F6F">
      <w:pPr>
        <w:pStyle w:val="ConsPlusNormal"/>
        <w:jc w:val="both"/>
      </w:pPr>
      <w:r>
        <w:t xml:space="preserve">(в ред. Приказов Минфина России от 19.12.2014 </w:t>
      </w:r>
      <w:hyperlink r:id="rId645" w:history="1">
        <w:r>
          <w:rPr>
            <w:color w:val="0000FF"/>
          </w:rPr>
          <w:t>N 157н</w:t>
        </w:r>
      </w:hyperlink>
      <w:r>
        <w:t xml:space="preserve">, от 16.11.2016 </w:t>
      </w:r>
      <w:hyperlink r:id="rId646" w:history="1">
        <w:r>
          <w:rPr>
            <w:color w:val="0000FF"/>
          </w:rPr>
          <w:t>N 209н</w:t>
        </w:r>
      </w:hyperlink>
      <w:r>
        <w:t>)</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указывается проверяемый период.</w:t>
      </w:r>
    </w:p>
    <w:p w:rsidR="00912F6F" w:rsidRDefault="00912F6F">
      <w:pPr>
        <w:pStyle w:val="ConsPlusNormal"/>
        <w:jc w:val="both"/>
      </w:pPr>
      <w:r>
        <w:t xml:space="preserve">(в ред. </w:t>
      </w:r>
      <w:hyperlink r:id="rId64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2 указывается наименование контрольного мероприятия.</w:t>
      </w:r>
    </w:p>
    <w:p w:rsidR="00912F6F" w:rsidRDefault="00912F6F">
      <w:pPr>
        <w:pStyle w:val="ConsPlusNormal"/>
        <w:jc w:val="both"/>
      </w:pPr>
      <w:r>
        <w:t xml:space="preserve">(в ред. </w:t>
      </w:r>
      <w:hyperlink r:id="rId64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3 указываются нарушения, выявленные в результате мероприятий внутреннего контроля.</w:t>
      </w:r>
    </w:p>
    <w:p w:rsidR="00912F6F" w:rsidRDefault="00912F6F">
      <w:pPr>
        <w:pStyle w:val="ConsPlusNormal"/>
        <w:jc w:val="both"/>
      </w:pPr>
      <w:r>
        <w:t xml:space="preserve">(в ред. </w:t>
      </w:r>
      <w:hyperlink r:id="rId649"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4 указывается информация о мерах, принятых субъектом бюджетной отчетности по устранению выявленных нарушений, а также информация об их отмене и изменении, в том числе на основании решений, принятых судебными органами.</w:t>
      </w:r>
    </w:p>
    <w:p w:rsidR="00912F6F" w:rsidRDefault="00912F6F">
      <w:pPr>
        <w:pStyle w:val="ConsPlusNormal"/>
        <w:jc w:val="both"/>
      </w:pPr>
      <w:r>
        <w:t xml:space="preserve">(в ред. </w:t>
      </w:r>
      <w:hyperlink r:id="rId650"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158. </w:t>
      </w:r>
      <w:hyperlink w:anchor="P13466" w:history="1">
        <w:r>
          <w:rPr>
            <w:color w:val="0000FF"/>
          </w:rPr>
          <w:t>Таблица N 6</w:t>
        </w:r>
      </w:hyperlink>
      <w:r>
        <w:t xml:space="preserve"> "Сведения о проведении инвентаризаций".</w:t>
      </w:r>
    </w:p>
    <w:p w:rsidR="00912F6F" w:rsidRDefault="00912F6F">
      <w:pPr>
        <w:pStyle w:val="ConsPlusNormal"/>
        <w:spacing w:before="220"/>
        <w:ind w:firstLine="540"/>
        <w:jc w:val="both"/>
      </w:pPr>
      <w:r>
        <w:t>Информация в таблице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912F6F" w:rsidRDefault="00912F6F">
      <w:pPr>
        <w:pStyle w:val="ConsPlusNormal"/>
        <w:jc w:val="both"/>
      </w:pPr>
      <w:r>
        <w:t xml:space="preserve">(в ред. </w:t>
      </w:r>
      <w:hyperlink r:id="rId65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графах 1 - 4 указывается основание проведения инвентаризации, выявленные расхождения по результатам которой учтены субъектом учета в соответствии с его учетной политикой при составлении годовой отчетности (дата проведения инвентаризации и реквизиты распорядительного документа о проведении инвентаризации).</w:t>
      </w:r>
    </w:p>
    <w:p w:rsidR="00912F6F" w:rsidRDefault="00912F6F">
      <w:pPr>
        <w:pStyle w:val="ConsPlusNormal"/>
        <w:jc w:val="both"/>
      </w:pPr>
      <w:r>
        <w:t xml:space="preserve">(в ред. </w:t>
      </w:r>
      <w:hyperlink r:id="rId652"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В графах 5, 6 указываются выявленные при проведении инвентаризации расхождения с данными бюджетного учета с указанием суммы расхождений и кода счета бюджетного учета с данными, по которому выявлены расхождения.</w:t>
      </w:r>
    </w:p>
    <w:p w:rsidR="00912F6F" w:rsidRDefault="00912F6F">
      <w:pPr>
        <w:pStyle w:val="ConsPlusNormal"/>
        <w:spacing w:before="220"/>
        <w:ind w:firstLine="540"/>
        <w:jc w:val="both"/>
      </w:pPr>
      <w:r>
        <w:t>В графе 7 указываются меры, принятые субъектом бюджетной отчетности по устранению выявленных расхождений.</w:t>
      </w:r>
    </w:p>
    <w:p w:rsidR="00912F6F" w:rsidRDefault="00912F6F">
      <w:pPr>
        <w:pStyle w:val="ConsPlusNormal"/>
        <w:spacing w:before="220"/>
        <w:ind w:firstLine="540"/>
        <w:jc w:val="both"/>
      </w:pPr>
      <w:r>
        <w:lastRenderedPageBreak/>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w:anchor="P13315" w:history="1">
        <w:r>
          <w:rPr>
            <w:color w:val="0000FF"/>
          </w:rPr>
          <w:t>(ф. 0503160)</w:t>
        </w:r>
      </w:hyperlink>
      <w:r>
        <w:t>.</w:t>
      </w:r>
    </w:p>
    <w:p w:rsidR="00912F6F" w:rsidRDefault="00912F6F">
      <w:pPr>
        <w:pStyle w:val="ConsPlusNormal"/>
        <w:jc w:val="both"/>
      </w:pPr>
      <w:r>
        <w:t xml:space="preserve">(абзац введен </w:t>
      </w:r>
      <w:hyperlink r:id="rId653"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159. </w:t>
      </w:r>
      <w:hyperlink w:anchor="P13502" w:history="1">
        <w:r>
          <w:rPr>
            <w:color w:val="0000FF"/>
          </w:rPr>
          <w:t>Таблица N 7</w:t>
        </w:r>
      </w:hyperlink>
      <w:r>
        <w:t xml:space="preserve"> "Сведения о результатах внешнего государственного (муниципального) финансового контроля".</w:t>
      </w:r>
    </w:p>
    <w:p w:rsidR="00912F6F" w:rsidRDefault="00912F6F">
      <w:pPr>
        <w:pStyle w:val="ConsPlusNormal"/>
        <w:jc w:val="both"/>
      </w:pPr>
      <w:r>
        <w:t xml:space="preserve">(в ред. </w:t>
      </w:r>
      <w:hyperlink r:id="rId65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Информация в таблице характеризует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Счетной палатой Российской Федерации, контрольно-счетными органами субъектов Российской Федерации и муниципальных образований.</w:t>
      </w:r>
    </w:p>
    <w:p w:rsidR="00912F6F" w:rsidRDefault="00912F6F">
      <w:pPr>
        <w:pStyle w:val="ConsPlusNormal"/>
        <w:jc w:val="both"/>
      </w:pPr>
      <w:r>
        <w:t xml:space="preserve">(в ред. </w:t>
      </w:r>
      <w:hyperlink r:id="rId65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w:t>
      </w:r>
    </w:p>
    <w:p w:rsidR="00912F6F" w:rsidRDefault="00912F6F">
      <w:pPr>
        <w:pStyle w:val="ConsPlusNormal"/>
        <w:jc w:val="both"/>
      </w:pPr>
      <w:r>
        <w:t xml:space="preserve">(в ред. </w:t>
      </w:r>
      <w:hyperlink r:id="rId656"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указывается дата, по состоянию на которую проводилась проверка.</w:t>
      </w:r>
    </w:p>
    <w:p w:rsidR="00912F6F" w:rsidRDefault="00912F6F">
      <w:pPr>
        <w:pStyle w:val="ConsPlusNormal"/>
        <w:spacing w:before="220"/>
        <w:ind w:firstLine="540"/>
        <w:jc w:val="both"/>
      </w:pPr>
      <w:r>
        <w:t>В графе 2 указывается наименование контрольного органа, осуществлявшего проверку субъекта бюджетной отчетности.</w:t>
      </w:r>
    </w:p>
    <w:p w:rsidR="00912F6F" w:rsidRDefault="00912F6F">
      <w:pPr>
        <w:pStyle w:val="ConsPlusNormal"/>
        <w:spacing w:before="220"/>
        <w:ind w:firstLine="540"/>
        <w:jc w:val="both"/>
      </w:pPr>
      <w:r>
        <w:t>В графах 3, 4 указываются тема проведенной проверки и кратко ее результаты со ссылкой на номер и дату акта проверки.</w:t>
      </w:r>
    </w:p>
    <w:p w:rsidR="00912F6F" w:rsidRDefault="00912F6F">
      <w:pPr>
        <w:pStyle w:val="ConsPlusNormal"/>
        <w:spacing w:before="220"/>
        <w:ind w:firstLine="540"/>
        <w:jc w:val="both"/>
      </w:pPr>
      <w:r>
        <w:t>В графе 5 указываются меры, принятые субъектом бюджетной отчетности по устранению выявленных в ходе проверки нарушений.</w:t>
      </w:r>
    </w:p>
    <w:p w:rsidR="00912F6F" w:rsidRDefault="00912F6F">
      <w:pPr>
        <w:pStyle w:val="ConsPlusNormal"/>
        <w:jc w:val="both"/>
      </w:pPr>
      <w:r>
        <w:t xml:space="preserve">(в ред. </w:t>
      </w:r>
      <w:hyperlink r:id="rId65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159.1. </w:t>
      </w:r>
      <w:hyperlink w:anchor="P39743" w:history="1">
        <w:r>
          <w:rPr>
            <w:color w:val="0000FF"/>
          </w:rPr>
          <w:t>Таблица N 8</w:t>
        </w:r>
      </w:hyperlink>
      <w:r>
        <w:t xml:space="preserve"> "Сведения о формировании и использовании резерва Пенсионного фонда Российской Федерации по обязательному пенсионному страхованию".</w:t>
      </w:r>
    </w:p>
    <w:p w:rsidR="00912F6F" w:rsidRDefault="00912F6F">
      <w:pPr>
        <w:pStyle w:val="ConsPlusNormal"/>
        <w:spacing w:before="220"/>
        <w:ind w:firstLine="540"/>
        <w:jc w:val="both"/>
      </w:pPr>
      <w:r>
        <w:t>В таблице раскрывается информация об операциях, связанных с формированием и исполнением средствами резерва ПФР по обязательному пенсионному страхованию на основании управленческого учета и бюджетного учета.</w:t>
      </w:r>
    </w:p>
    <w:p w:rsidR="00912F6F" w:rsidRDefault="00912F6F">
      <w:pPr>
        <w:pStyle w:val="ConsPlusNormal"/>
        <w:spacing w:before="220"/>
        <w:ind w:firstLine="540"/>
        <w:jc w:val="both"/>
      </w:pPr>
      <w:r>
        <w:t>Таблица формируется Пенсионным фондом Российской Федерации.</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 xml:space="preserve">В </w:t>
      </w:r>
      <w:hyperlink w:anchor="P39748" w:history="1">
        <w:r>
          <w:rPr>
            <w:color w:val="0000FF"/>
          </w:rPr>
          <w:t>разделе 1</w:t>
        </w:r>
      </w:hyperlink>
      <w:r>
        <w:t xml:space="preserve"> "Средства резерва Пенсионного фонда Российской Федерации по обязательному пенсионному страхованию" указывается:</w:t>
      </w:r>
    </w:p>
    <w:p w:rsidR="00912F6F" w:rsidRDefault="00912F6F">
      <w:pPr>
        <w:pStyle w:val="ConsPlusNormal"/>
        <w:spacing w:before="220"/>
        <w:ind w:firstLine="540"/>
        <w:jc w:val="both"/>
      </w:pPr>
      <w:r>
        <w:t xml:space="preserve">по </w:t>
      </w:r>
      <w:hyperlink w:anchor="P39762" w:history="1">
        <w:r>
          <w:rPr>
            <w:color w:val="0000FF"/>
          </w:rPr>
          <w:t>строке 010</w:t>
        </w:r>
      </w:hyperlink>
      <w:r>
        <w:t>:</w:t>
      </w:r>
    </w:p>
    <w:p w:rsidR="00912F6F" w:rsidRDefault="00912F6F">
      <w:pPr>
        <w:pStyle w:val="ConsPlusNormal"/>
        <w:spacing w:before="220"/>
        <w:ind w:firstLine="540"/>
        <w:jc w:val="both"/>
      </w:pPr>
      <w:r>
        <w:lastRenderedPageBreak/>
        <w:t>в графе 4 - остаток средств резерва Пенсионного фонда Российской Федерации (далее - ПФР) по обязательному пенсионному страхованию на начало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912F6F" w:rsidRDefault="00912F6F">
      <w:pPr>
        <w:pStyle w:val="ConsPlusNormal"/>
        <w:spacing w:before="220"/>
        <w:ind w:firstLine="540"/>
        <w:jc w:val="both"/>
      </w:pPr>
      <w:r>
        <w:t>в графе 5 -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(счета 120211000 "Средства на счетах бюджета в рублях в органе Федерального казначейства" и 120231000 "Средства бюджета в рублях на депозитных счетах" по соответствующему источнику).</w:t>
      </w:r>
    </w:p>
    <w:p w:rsidR="00912F6F" w:rsidRDefault="00912F6F">
      <w:pPr>
        <w:pStyle w:val="ConsPlusNormal"/>
        <w:spacing w:before="220"/>
        <w:ind w:firstLine="540"/>
        <w:jc w:val="both"/>
      </w:pPr>
      <w:r>
        <w:t xml:space="preserve">В </w:t>
      </w:r>
      <w:hyperlink w:anchor="P39767" w:history="1">
        <w:r>
          <w:rPr>
            <w:color w:val="0000FF"/>
          </w:rPr>
          <w:t>разделе 2</w:t>
        </w:r>
      </w:hyperlink>
      <w:r>
        <w:t xml:space="preserve"> "Формирование резерва Пенсионного фонда Российской Федерации по обязательному пенсионному страхованию" указывается:</w:t>
      </w:r>
    </w:p>
    <w:p w:rsidR="00912F6F" w:rsidRDefault="00912F6F">
      <w:pPr>
        <w:pStyle w:val="ConsPlusNormal"/>
        <w:spacing w:before="220"/>
        <w:ind w:firstLine="540"/>
        <w:jc w:val="both"/>
      </w:pPr>
      <w:r>
        <w:t xml:space="preserve">по </w:t>
      </w:r>
      <w:hyperlink w:anchor="P39781" w:history="1">
        <w:r>
          <w:rPr>
            <w:color w:val="0000FF"/>
          </w:rPr>
          <w:t>строке 010</w:t>
        </w:r>
      </w:hyperlink>
      <w:r>
        <w:t>:</w:t>
      </w:r>
    </w:p>
    <w:p w:rsidR="00912F6F" w:rsidRDefault="00912F6F">
      <w:pPr>
        <w:pStyle w:val="ConsPlusNormal"/>
        <w:spacing w:before="220"/>
        <w:ind w:firstLine="540"/>
        <w:jc w:val="both"/>
      </w:pPr>
      <w:r>
        <w:t xml:space="preserve">в графе 5 - сумма показателей по </w:t>
      </w:r>
      <w:hyperlink w:anchor="P39786" w:history="1">
        <w:r>
          <w:rPr>
            <w:color w:val="0000FF"/>
          </w:rPr>
          <w:t>строкам 011</w:t>
        </w:r>
      </w:hyperlink>
      <w:r>
        <w:t xml:space="preserve"> - </w:t>
      </w:r>
      <w:hyperlink w:anchor="P39861" w:history="1">
        <w:r>
          <w:rPr>
            <w:color w:val="0000FF"/>
          </w:rPr>
          <w:t>022</w:t>
        </w:r>
      </w:hyperlink>
      <w:r>
        <w:t>;</w:t>
      </w:r>
    </w:p>
    <w:p w:rsidR="00912F6F" w:rsidRDefault="00912F6F">
      <w:pPr>
        <w:pStyle w:val="ConsPlusNormal"/>
        <w:spacing w:before="220"/>
        <w:ind w:firstLine="540"/>
        <w:jc w:val="both"/>
      </w:pPr>
      <w:r>
        <w:t xml:space="preserve">по </w:t>
      </w:r>
      <w:hyperlink w:anchor="P39786" w:history="1">
        <w:r>
          <w:rPr>
            <w:color w:val="0000FF"/>
          </w:rPr>
          <w:t>строке 011</w:t>
        </w:r>
      </w:hyperlink>
      <w:r>
        <w:t>:</w:t>
      </w:r>
    </w:p>
    <w:p w:rsidR="00912F6F" w:rsidRDefault="00912F6F">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доходов бюджета;</w:t>
      </w:r>
    </w:p>
    <w:p w:rsidR="00912F6F" w:rsidRDefault="00912F6F">
      <w:pPr>
        <w:pStyle w:val="ConsPlusNormal"/>
        <w:spacing w:before="220"/>
        <w:ind w:firstLine="540"/>
        <w:jc w:val="both"/>
      </w:pPr>
      <w:r>
        <w:t>в графе 4 - код классификации доходов бюджетов;</w:t>
      </w:r>
    </w:p>
    <w:p w:rsidR="00912F6F" w:rsidRDefault="00912F6F">
      <w:pPr>
        <w:pStyle w:val="ConsPlusNormal"/>
        <w:spacing w:before="220"/>
        <w:ind w:firstLine="540"/>
        <w:jc w:val="both"/>
      </w:pPr>
      <w:r>
        <w:t>в графе 5 - показатель в разрезе кодов классификации доходов бюджета на основании данных по кассовым операциям, отраженных по счету 14021000 "Результат по кассовому исполнению бюджета по поступлениям в бюджет";</w:t>
      </w:r>
    </w:p>
    <w:p w:rsidR="00912F6F" w:rsidRDefault="00912F6F">
      <w:pPr>
        <w:pStyle w:val="ConsPlusNormal"/>
        <w:spacing w:before="220"/>
        <w:ind w:firstLine="540"/>
        <w:jc w:val="both"/>
      </w:pPr>
      <w:r>
        <w:t xml:space="preserve">в графе 5 по </w:t>
      </w:r>
      <w:hyperlink w:anchor="P39794" w:history="1">
        <w:r>
          <w:rPr>
            <w:color w:val="0000FF"/>
          </w:rPr>
          <w:t>строкам 012</w:t>
        </w:r>
      </w:hyperlink>
      <w:r>
        <w:t xml:space="preserve"> - </w:t>
      </w:r>
      <w:hyperlink w:anchor="P39814" w:history="1">
        <w:r>
          <w:rPr>
            <w:color w:val="0000FF"/>
          </w:rPr>
          <w:t>016</w:t>
        </w:r>
      </w:hyperlink>
      <w:r>
        <w:t xml:space="preserve"> - показатели по данным управленческого учета на основании ручной выборки данных из распоряжений Правления ПФР;</w:t>
      </w:r>
    </w:p>
    <w:p w:rsidR="00912F6F" w:rsidRDefault="00912F6F">
      <w:pPr>
        <w:pStyle w:val="ConsPlusNormal"/>
        <w:spacing w:before="220"/>
        <w:ind w:firstLine="540"/>
        <w:jc w:val="both"/>
      </w:pPr>
      <w:r>
        <w:t xml:space="preserve">по </w:t>
      </w:r>
      <w:hyperlink w:anchor="P39819" w:history="1">
        <w:r>
          <w:rPr>
            <w:color w:val="0000FF"/>
          </w:rPr>
          <w:t>строке 017</w:t>
        </w:r>
      </w:hyperlink>
      <w:r>
        <w:t>:</w:t>
      </w:r>
    </w:p>
    <w:p w:rsidR="00912F6F" w:rsidRDefault="00912F6F">
      <w:pPr>
        <w:pStyle w:val="ConsPlusNormal"/>
        <w:spacing w:before="220"/>
        <w:ind w:firstLine="540"/>
        <w:jc w:val="both"/>
      </w:pPr>
      <w:r>
        <w:t>в графе 3 - годовой объем утвержденных бюджетных назначений на текущий (отчетный) финансовый год по соответствующему коду доходов бюджета;</w:t>
      </w:r>
    </w:p>
    <w:p w:rsidR="00912F6F" w:rsidRDefault="00912F6F">
      <w:pPr>
        <w:pStyle w:val="ConsPlusNormal"/>
        <w:spacing w:before="220"/>
        <w:ind w:firstLine="540"/>
        <w:jc w:val="both"/>
      </w:pPr>
      <w:r>
        <w:t>в графе 4 - код классификации доходов бюджетов;</w:t>
      </w:r>
    </w:p>
    <w:p w:rsidR="00912F6F" w:rsidRDefault="00912F6F">
      <w:pPr>
        <w:pStyle w:val="ConsPlusNormal"/>
        <w:spacing w:before="220"/>
        <w:ind w:firstLine="540"/>
        <w:jc w:val="both"/>
      </w:pPr>
      <w:r>
        <w:t>в графе 5 - показатель в разрезе кодов классификации доходов бюджета на основании данных по кассовым операциям, отраженных по счету 140210000 "Результат по кассовому исполнению бюджета по поступлениям в бюджет";</w:t>
      </w:r>
    </w:p>
    <w:p w:rsidR="00912F6F" w:rsidRDefault="00912F6F">
      <w:pPr>
        <w:pStyle w:val="ConsPlusNormal"/>
        <w:spacing w:before="220"/>
        <w:ind w:firstLine="540"/>
        <w:jc w:val="both"/>
      </w:pPr>
      <w:r>
        <w:t xml:space="preserve">в графе 5 по </w:t>
      </w:r>
      <w:hyperlink w:anchor="P39825" w:history="1">
        <w:r>
          <w:rPr>
            <w:color w:val="0000FF"/>
          </w:rPr>
          <w:t>строкам 018</w:t>
        </w:r>
      </w:hyperlink>
      <w:r>
        <w:t xml:space="preserve"> - </w:t>
      </w:r>
      <w:hyperlink w:anchor="P39861" w:history="1">
        <w:r>
          <w:rPr>
            <w:color w:val="0000FF"/>
          </w:rPr>
          <w:t>022</w:t>
        </w:r>
      </w:hyperlink>
      <w:r>
        <w:t xml:space="preserve"> - показатели по данным управленческого учета на основании ручной выборки данных из распоряжений Правления ПФР;</w:t>
      </w:r>
    </w:p>
    <w:p w:rsidR="00912F6F" w:rsidRDefault="00912F6F">
      <w:pPr>
        <w:pStyle w:val="ConsPlusNormal"/>
        <w:spacing w:before="220"/>
        <w:ind w:firstLine="540"/>
        <w:jc w:val="both"/>
      </w:pPr>
      <w:r>
        <w:t xml:space="preserve">графы 3 и 4 по </w:t>
      </w:r>
      <w:hyperlink w:anchor="P39781" w:history="1">
        <w:r>
          <w:rPr>
            <w:color w:val="0000FF"/>
          </w:rPr>
          <w:t>строкам 010</w:t>
        </w:r>
      </w:hyperlink>
      <w:r>
        <w:t xml:space="preserve">, </w:t>
      </w:r>
      <w:hyperlink w:anchor="P39794" w:history="1">
        <w:r>
          <w:rPr>
            <w:color w:val="0000FF"/>
          </w:rPr>
          <w:t>012</w:t>
        </w:r>
      </w:hyperlink>
      <w:r>
        <w:t xml:space="preserve"> - </w:t>
      </w:r>
      <w:hyperlink w:anchor="P39814" w:history="1">
        <w:r>
          <w:rPr>
            <w:color w:val="0000FF"/>
          </w:rPr>
          <w:t>016</w:t>
        </w:r>
      </w:hyperlink>
      <w:r>
        <w:t xml:space="preserve">, </w:t>
      </w:r>
      <w:hyperlink w:anchor="P39825" w:history="1">
        <w:r>
          <w:rPr>
            <w:color w:val="0000FF"/>
          </w:rPr>
          <w:t>018</w:t>
        </w:r>
      </w:hyperlink>
      <w:r>
        <w:t xml:space="preserve"> - </w:t>
      </w:r>
      <w:hyperlink w:anchor="P39861" w:history="1">
        <w:r>
          <w:rPr>
            <w:color w:val="0000FF"/>
          </w:rPr>
          <w:t>022</w:t>
        </w:r>
      </w:hyperlink>
      <w:r>
        <w:t xml:space="preserve"> не заполняются.</w:t>
      </w:r>
    </w:p>
    <w:p w:rsidR="00912F6F" w:rsidRDefault="00912F6F">
      <w:pPr>
        <w:pStyle w:val="ConsPlusNormal"/>
        <w:spacing w:before="220"/>
        <w:ind w:firstLine="540"/>
        <w:jc w:val="both"/>
      </w:pPr>
      <w:r>
        <w:t xml:space="preserve">В </w:t>
      </w:r>
      <w:hyperlink w:anchor="P39866" w:history="1">
        <w:r>
          <w:rPr>
            <w:color w:val="0000FF"/>
          </w:rPr>
          <w:t>разделе 3</w:t>
        </w:r>
      </w:hyperlink>
      <w:r>
        <w:t xml:space="preserve"> "Использование резерва Пенсионного фонда Российской Федерации по обязательному пенсионному страхованию" указывается:</w:t>
      </w:r>
    </w:p>
    <w:p w:rsidR="00912F6F" w:rsidRDefault="00912F6F">
      <w:pPr>
        <w:pStyle w:val="ConsPlusNormal"/>
        <w:spacing w:before="220"/>
        <w:ind w:firstLine="540"/>
        <w:jc w:val="both"/>
      </w:pPr>
      <w:r>
        <w:t xml:space="preserve">по </w:t>
      </w:r>
      <w:hyperlink w:anchor="P39878" w:history="1">
        <w:r>
          <w:rPr>
            <w:color w:val="0000FF"/>
          </w:rPr>
          <w:t>строке 010</w:t>
        </w:r>
      </w:hyperlink>
      <w:r>
        <w:t>:</w:t>
      </w:r>
    </w:p>
    <w:p w:rsidR="00912F6F" w:rsidRDefault="00912F6F">
      <w:pPr>
        <w:pStyle w:val="ConsPlusNormal"/>
        <w:spacing w:before="220"/>
        <w:ind w:firstLine="540"/>
        <w:jc w:val="both"/>
      </w:pPr>
      <w:r>
        <w:t xml:space="preserve">в графе 4 отражается сумма показателей </w:t>
      </w:r>
      <w:hyperlink w:anchor="P39886" w:history="1">
        <w:r>
          <w:rPr>
            <w:color w:val="0000FF"/>
          </w:rPr>
          <w:t>строк 011</w:t>
        </w:r>
      </w:hyperlink>
      <w:r>
        <w:t xml:space="preserve"> - </w:t>
      </w:r>
      <w:hyperlink w:anchor="P39914" w:history="1">
        <w:r>
          <w:rPr>
            <w:color w:val="0000FF"/>
          </w:rPr>
          <w:t>018</w:t>
        </w:r>
      </w:hyperlink>
      <w:r>
        <w:t>;</w:t>
      </w:r>
    </w:p>
    <w:p w:rsidR="00912F6F" w:rsidRDefault="00912F6F">
      <w:pPr>
        <w:pStyle w:val="ConsPlusNormal"/>
        <w:spacing w:before="220"/>
        <w:ind w:firstLine="540"/>
        <w:jc w:val="both"/>
      </w:pPr>
      <w:r>
        <w:t xml:space="preserve">по </w:t>
      </w:r>
      <w:hyperlink w:anchor="P39886" w:history="1">
        <w:r>
          <w:rPr>
            <w:color w:val="0000FF"/>
          </w:rPr>
          <w:t>строке 011</w:t>
        </w:r>
      </w:hyperlink>
      <w:r>
        <w:t>:</w:t>
      </w:r>
    </w:p>
    <w:p w:rsidR="00912F6F" w:rsidRDefault="00912F6F">
      <w:pPr>
        <w:pStyle w:val="ConsPlusNormal"/>
        <w:spacing w:before="220"/>
        <w:ind w:firstLine="540"/>
        <w:jc w:val="both"/>
      </w:pPr>
      <w:r>
        <w:lastRenderedPageBreak/>
        <w:t>в графе 3 - код классификации расходов бюджетов;</w:t>
      </w:r>
    </w:p>
    <w:p w:rsidR="00912F6F" w:rsidRDefault="00912F6F">
      <w:pPr>
        <w:pStyle w:val="ConsPlusNormal"/>
        <w:spacing w:before="220"/>
        <w:ind w:firstLine="540"/>
        <w:jc w:val="both"/>
      </w:pPr>
      <w:r>
        <w:t>в графе 4 - показатели по данным управленческого учета на основании ручной выборки данных из распоряжений Правления ПФР;</w:t>
      </w:r>
    </w:p>
    <w:p w:rsidR="00912F6F" w:rsidRDefault="00912F6F">
      <w:pPr>
        <w:pStyle w:val="ConsPlusNormal"/>
        <w:spacing w:before="220"/>
        <w:ind w:firstLine="540"/>
        <w:jc w:val="both"/>
      </w:pPr>
      <w:r>
        <w:t xml:space="preserve">по </w:t>
      </w:r>
      <w:hyperlink w:anchor="P39890" w:history="1">
        <w:r>
          <w:rPr>
            <w:color w:val="0000FF"/>
          </w:rPr>
          <w:t>строкам 012</w:t>
        </w:r>
      </w:hyperlink>
      <w:r>
        <w:t xml:space="preserve"> - </w:t>
      </w:r>
      <w:hyperlink w:anchor="P39902" w:history="1">
        <w:r>
          <w:rPr>
            <w:color w:val="0000FF"/>
          </w:rPr>
          <w:t>015</w:t>
        </w:r>
      </w:hyperlink>
      <w:r>
        <w:t>:</w:t>
      </w:r>
    </w:p>
    <w:p w:rsidR="00912F6F" w:rsidRDefault="00912F6F">
      <w:pPr>
        <w:pStyle w:val="ConsPlusNormal"/>
        <w:spacing w:before="220"/>
        <w:ind w:firstLine="540"/>
        <w:jc w:val="both"/>
      </w:pPr>
      <w:r>
        <w:t>в графе 3 - показатель годового объема утвержденных бюджетных назначений на текущий (отчетный) финансовый год по соответствующему коду расходов бюджета;</w:t>
      </w:r>
    </w:p>
    <w:p w:rsidR="00912F6F" w:rsidRDefault="00912F6F">
      <w:pPr>
        <w:pStyle w:val="ConsPlusNormal"/>
        <w:spacing w:before="220"/>
        <w:ind w:firstLine="540"/>
        <w:jc w:val="both"/>
      </w:pPr>
      <w:r>
        <w:t>в графе 4 - код классификации расходов бюджетов;</w:t>
      </w:r>
    </w:p>
    <w:p w:rsidR="00912F6F" w:rsidRDefault="00912F6F">
      <w:pPr>
        <w:pStyle w:val="ConsPlusNormal"/>
        <w:spacing w:before="220"/>
        <w:ind w:firstLine="540"/>
        <w:jc w:val="both"/>
      </w:pPr>
      <w:r>
        <w:t>в графе 5 - показатель в разрезе кодов классификации расходов бюджета на основании данных по кассовым операциям, отраженных в консолидированной отчетности по исполнению бюджета ПФР (счет 140220000 "Результат по кассовому исполнению бюджета по выбытиям из бюджета");</w:t>
      </w:r>
    </w:p>
    <w:p w:rsidR="00912F6F" w:rsidRDefault="00912F6F">
      <w:pPr>
        <w:pStyle w:val="ConsPlusNormal"/>
        <w:spacing w:before="220"/>
        <w:ind w:firstLine="540"/>
        <w:jc w:val="both"/>
      </w:pPr>
      <w:r>
        <w:t xml:space="preserve">по </w:t>
      </w:r>
      <w:hyperlink w:anchor="P39906" w:history="1">
        <w:r>
          <w:rPr>
            <w:color w:val="0000FF"/>
          </w:rPr>
          <w:t>строкам 016</w:t>
        </w:r>
      </w:hyperlink>
      <w:r>
        <w:t xml:space="preserve"> - </w:t>
      </w:r>
      <w:hyperlink w:anchor="P39914" w:history="1">
        <w:r>
          <w:rPr>
            <w:color w:val="0000FF"/>
          </w:rPr>
          <w:t>018</w:t>
        </w:r>
      </w:hyperlink>
      <w:r>
        <w:t>:</w:t>
      </w:r>
    </w:p>
    <w:p w:rsidR="00912F6F" w:rsidRDefault="00912F6F">
      <w:pPr>
        <w:pStyle w:val="ConsPlusNormal"/>
        <w:spacing w:before="220"/>
        <w:ind w:firstLine="540"/>
        <w:jc w:val="both"/>
      </w:pPr>
      <w:r>
        <w:t>в графе 4 - показатели по данным управленческого учета на основании ручной выборки данных из распоряжений Правления ПФР.</w:t>
      </w:r>
    </w:p>
    <w:p w:rsidR="00912F6F" w:rsidRDefault="00912F6F">
      <w:pPr>
        <w:pStyle w:val="ConsPlusNormal"/>
        <w:spacing w:before="220"/>
        <w:ind w:firstLine="540"/>
        <w:jc w:val="both"/>
      </w:pPr>
      <w:r>
        <w:t xml:space="preserve">По </w:t>
      </w:r>
      <w:hyperlink w:anchor="P39878" w:history="1">
        <w:r>
          <w:rPr>
            <w:color w:val="0000FF"/>
          </w:rPr>
          <w:t>строкам 010</w:t>
        </w:r>
      </w:hyperlink>
      <w:r>
        <w:t xml:space="preserve">, </w:t>
      </w:r>
      <w:hyperlink w:anchor="P39906" w:history="1">
        <w:r>
          <w:rPr>
            <w:color w:val="0000FF"/>
          </w:rPr>
          <w:t>016</w:t>
        </w:r>
      </w:hyperlink>
      <w:r>
        <w:t xml:space="preserve">, </w:t>
      </w:r>
      <w:hyperlink w:anchor="P39910" w:history="1">
        <w:r>
          <w:rPr>
            <w:color w:val="0000FF"/>
          </w:rPr>
          <w:t>017</w:t>
        </w:r>
      </w:hyperlink>
      <w:r>
        <w:t xml:space="preserve">, </w:t>
      </w:r>
      <w:hyperlink w:anchor="P39914" w:history="1">
        <w:r>
          <w:rPr>
            <w:color w:val="0000FF"/>
          </w:rPr>
          <w:t>018</w:t>
        </w:r>
      </w:hyperlink>
      <w:r>
        <w:t xml:space="preserve"> графа 3 не заполняется.</w:t>
      </w:r>
    </w:p>
    <w:p w:rsidR="00912F6F" w:rsidRDefault="00912F6F">
      <w:pPr>
        <w:pStyle w:val="ConsPlusNormal"/>
        <w:spacing w:before="220"/>
        <w:ind w:firstLine="540"/>
        <w:jc w:val="both"/>
      </w:pPr>
      <w:r>
        <w:t xml:space="preserve">В </w:t>
      </w:r>
      <w:hyperlink w:anchor="P39920" w:history="1">
        <w:r>
          <w:rPr>
            <w:color w:val="0000FF"/>
          </w:rPr>
          <w:t>разделе 4</w:t>
        </w:r>
      </w:hyperlink>
      <w:r>
        <w:t xml:space="preserve"> "Управление средствами резерва Пенсионного фонда Российской Федерации по обязательному пенсионному страхованию" указывается:</w:t>
      </w:r>
    </w:p>
    <w:p w:rsidR="00912F6F" w:rsidRDefault="00912F6F">
      <w:pPr>
        <w:pStyle w:val="ConsPlusNormal"/>
        <w:spacing w:before="220"/>
        <w:ind w:firstLine="540"/>
        <w:jc w:val="both"/>
      </w:pPr>
      <w:r>
        <w:t xml:space="preserve">по </w:t>
      </w:r>
      <w:hyperlink w:anchor="P39933" w:history="1">
        <w:r>
          <w:rPr>
            <w:color w:val="0000FF"/>
          </w:rPr>
          <w:t>строке 010</w:t>
        </w:r>
      </w:hyperlink>
      <w:r>
        <w:t>:</w:t>
      </w:r>
    </w:p>
    <w:p w:rsidR="00912F6F" w:rsidRDefault="00912F6F">
      <w:pPr>
        <w:pStyle w:val="ConsPlusNormal"/>
        <w:spacing w:before="220"/>
        <w:ind w:firstLine="540"/>
        <w:jc w:val="both"/>
      </w:pPr>
      <w:r>
        <w:t xml:space="preserve">в графе 3 - сумма показателей </w:t>
      </w:r>
      <w:hyperlink w:anchor="P39941" w:history="1">
        <w:r>
          <w:rPr>
            <w:color w:val="0000FF"/>
          </w:rPr>
          <w:t>строк 011</w:t>
        </w:r>
      </w:hyperlink>
      <w:r>
        <w:t xml:space="preserve"> - </w:t>
      </w:r>
      <w:hyperlink w:anchor="P39953" w:history="1">
        <w:r>
          <w:rPr>
            <w:color w:val="0000FF"/>
          </w:rPr>
          <w:t>014</w:t>
        </w:r>
      </w:hyperlink>
      <w:r>
        <w:t>;</w:t>
      </w:r>
    </w:p>
    <w:p w:rsidR="00912F6F" w:rsidRDefault="00912F6F">
      <w:pPr>
        <w:pStyle w:val="ConsPlusNormal"/>
        <w:spacing w:before="220"/>
        <w:ind w:firstLine="540"/>
        <w:jc w:val="both"/>
      </w:pPr>
      <w:r>
        <w:t xml:space="preserve">в графе 4 - сумма показателей </w:t>
      </w:r>
      <w:hyperlink w:anchor="P39941" w:history="1">
        <w:r>
          <w:rPr>
            <w:color w:val="0000FF"/>
          </w:rPr>
          <w:t>строк 011</w:t>
        </w:r>
      </w:hyperlink>
      <w:r>
        <w:t xml:space="preserve"> - </w:t>
      </w:r>
      <w:hyperlink w:anchor="P39953" w:history="1">
        <w:r>
          <w:rPr>
            <w:color w:val="0000FF"/>
          </w:rPr>
          <w:t>014</w:t>
        </w:r>
      </w:hyperlink>
      <w:r>
        <w:t>;</w:t>
      </w:r>
    </w:p>
    <w:p w:rsidR="00912F6F" w:rsidRDefault="00912F6F">
      <w:pPr>
        <w:pStyle w:val="ConsPlusNormal"/>
        <w:spacing w:before="220"/>
        <w:ind w:firstLine="540"/>
        <w:jc w:val="both"/>
      </w:pPr>
      <w:r>
        <w:t xml:space="preserve">по </w:t>
      </w:r>
      <w:hyperlink w:anchor="P39949" w:history="1">
        <w:r>
          <w:rPr>
            <w:color w:val="0000FF"/>
          </w:rPr>
          <w:t>строке 013</w:t>
        </w:r>
      </w:hyperlink>
      <w:r>
        <w:t>:</w:t>
      </w:r>
    </w:p>
    <w:p w:rsidR="00912F6F" w:rsidRDefault="00912F6F">
      <w:pPr>
        <w:pStyle w:val="ConsPlusNormal"/>
        <w:spacing w:before="220"/>
        <w:ind w:firstLine="540"/>
        <w:jc w:val="both"/>
      </w:pPr>
      <w:r>
        <w:t>в графе 3 - остаток средств резерва Пенсионного фонда Российской Федерации по обязательному пенсионному страхованию, размещенного в депозитах, на начало отчетного периода по данным по счета 120231000 "Средства бюджета в рублях на депозитных счетах" по соответствующему источнику;</w:t>
      </w:r>
    </w:p>
    <w:p w:rsidR="00912F6F" w:rsidRDefault="00912F6F">
      <w:pPr>
        <w:pStyle w:val="ConsPlusNormal"/>
        <w:spacing w:before="220"/>
        <w:ind w:firstLine="540"/>
        <w:jc w:val="both"/>
      </w:pPr>
      <w:r>
        <w:t>в графе 4 - остаток средств резерва Пенсионного фонда Российской Федерации по обязательному пенсионному страхованию, размещенного в депозитах, на конец отчетного периода по данным по счета 120231000 "Средства бюджета в рублях на депозитных счетах" по соответствующему источнику;</w:t>
      </w:r>
    </w:p>
    <w:p w:rsidR="00912F6F" w:rsidRDefault="00912F6F">
      <w:pPr>
        <w:pStyle w:val="ConsPlusNormal"/>
        <w:spacing w:before="220"/>
        <w:ind w:firstLine="540"/>
        <w:jc w:val="both"/>
      </w:pPr>
      <w:r>
        <w:t xml:space="preserve">по </w:t>
      </w:r>
      <w:hyperlink w:anchor="P39957" w:history="1">
        <w:r>
          <w:rPr>
            <w:color w:val="0000FF"/>
          </w:rPr>
          <w:t>строке 020</w:t>
        </w:r>
      </w:hyperlink>
      <w:r>
        <w:t>:</w:t>
      </w:r>
    </w:p>
    <w:p w:rsidR="00912F6F" w:rsidRDefault="00912F6F">
      <w:pPr>
        <w:pStyle w:val="ConsPlusNormal"/>
        <w:spacing w:before="220"/>
        <w:ind w:firstLine="540"/>
        <w:jc w:val="both"/>
      </w:pPr>
      <w:r>
        <w:t>в графе 3 - остаток средств резерва Пенсионного фонда Российской Федерации по обязательному пенсионному страхованию на начало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spacing w:before="220"/>
        <w:ind w:firstLine="540"/>
        <w:jc w:val="both"/>
      </w:pPr>
      <w:r>
        <w:t>в графе 4 - остаток средств резерва Пенсионного фонда Российской Федерации по обязательному пенсионному страхованию на конец отчетного периода по данным консолидированной отчетности по исполнению бюджета ПФР (счет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jc w:val="both"/>
      </w:pPr>
      <w:r>
        <w:t xml:space="preserve">(п. 159.1 введен </w:t>
      </w:r>
      <w:hyperlink r:id="rId658"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lastRenderedPageBreak/>
        <w:t xml:space="preserve">159.2. </w:t>
      </w:r>
      <w:hyperlink w:anchor="P39967" w:history="1">
        <w:r>
          <w:rPr>
            <w:color w:val="0000FF"/>
          </w:rPr>
          <w:t>Таблица N 9</w:t>
        </w:r>
      </w:hyperlink>
      <w:r>
        <w:t xml:space="preserve"> "Сведения о формировании и использовании выплатного резерва Пенсионного фонда Российской Федерации".</w:t>
      </w:r>
    </w:p>
    <w:p w:rsidR="00912F6F" w:rsidRDefault="00912F6F">
      <w:pPr>
        <w:pStyle w:val="ConsPlusNormal"/>
        <w:spacing w:before="220"/>
        <w:ind w:firstLine="540"/>
        <w:jc w:val="both"/>
      </w:pPr>
      <w:r>
        <w:t>В таблице раскрывается информация об операциях, связанных с формированием и использованием средств выплатного резерва ПФР основании управленческого учета и бюджетного учета.</w:t>
      </w:r>
    </w:p>
    <w:p w:rsidR="00912F6F" w:rsidRDefault="00912F6F">
      <w:pPr>
        <w:pStyle w:val="ConsPlusNormal"/>
        <w:spacing w:before="220"/>
        <w:ind w:firstLine="540"/>
        <w:jc w:val="both"/>
      </w:pPr>
      <w:r>
        <w:t>Таблица формируется Пенсионным фондом Российской Федерации.</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 xml:space="preserve">В </w:t>
      </w:r>
      <w:hyperlink w:anchor="P39971" w:history="1">
        <w:r>
          <w:rPr>
            <w:color w:val="0000FF"/>
          </w:rPr>
          <w:t>разделе 1</w:t>
        </w:r>
      </w:hyperlink>
      <w:r>
        <w:t xml:space="preserve"> "Средства выплатного резерва Пенсионного фонда Российской Федерации" указывается;</w:t>
      </w:r>
    </w:p>
    <w:p w:rsidR="00912F6F" w:rsidRDefault="00912F6F">
      <w:pPr>
        <w:pStyle w:val="ConsPlusNormal"/>
        <w:spacing w:before="220"/>
        <w:ind w:firstLine="540"/>
        <w:jc w:val="both"/>
      </w:pPr>
      <w:r>
        <w:t xml:space="preserve">по </w:t>
      </w:r>
      <w:hyperlink w:anchor="P39985" w:history="1">
        <w:r>
          <w:rPr>
            <w:color w:val="0000FF"/>
          </w:rPr>
          <w:t>строке 010</w:t>
        </w:r>
      </w:hyperlink>
      <w:r>
        <w:t>:</w:t>
      </w:r>
    </w:p>
    <w:p w:rsidR="00912F6F" w:rsidRDefault="00912F6F">
      <w:pPr>
        <w:pStyle w:val="ConsPlusNormal"/>
        <w:spacing w:before="220"/>
        <w:ind w:firstLine="540"/>
        <w:jc w:val="both"/>
      </w:pPr>
      <w:r>
        <w:t xml:space="preserve">в графе 4 - сумма показателей </w:t>
      </w:r>
      <w:hyperlink w:anchor="P39990" w:history="1">
        <w:r>
          <w:rPr>
            <w:color w:val="0000FF"/>
          </w:rPr>
          <w:t>строк 011</w:t>
        </w:r>
      </w:hyperlink>
      <w:r>
        <w:t xml:space="preserve">, </w:t>
      </w:r>
      <w:hyperlink w:anchor="P39997" w:history="1">
        <w:r>
          <w:rPr>
            <w:color w:val="0000FF"/>
          </w:rPr>
          <w:t>012</w:t>
        </w:r>
      </w:hyperlink>
      <w:r>
        <w:t>;</w:t>
      </w:r>
    </w:p>
    <w:p w:rsidR="00912F6F" w:rsidRDefault="00912F6F">
      <w:pPr>
        <w:pStyle w:val="ConsPlusNormal"/>
        <w:spacing w:before="220"/>
        <w:ind w:firstLine="540"/>
        <w:jc w:val="both"/>
      </w:pPr>
      <w:r>
        <w:t xml:space="preserve">в графе 5 - сумма показателей </w:t>
      </w:r>
      <w:hyperlink w:anchor="P39990" w:history="1">
        <w:r>
          <w:rPr>
            <w:color w:val="0000FF"/>
          </w:rPr>
          <w:t>строк 011</w:t>
        </w:r>
      </w:hyperlink>
      <w:r>
        <w:t xml:space="preserve">, </w:t>
      </w:r>
      <w:hyperlink w:anchor="P39997" w:history="1">
        <w:r>
          <w:rPr>
            <w:color w:val="0000FF"/>
          </w:rPr>
          <w:t>012</w:t>
        </w:r>
      </w:hyperlink>
      <w:r>
        <w:t>;</w:t>
      </w:r>
    </w:p>
    <w:p w:rsidR="00912F6F" w:rsidRDefault="00912F6F">
      <w:pPr>
        <w:pStyle w:val="ConsPlusNormal"/>
        <w:spacing w:before="220"/>
        <w:ind w:firstLine="540"/>
        <w:jc w:val="both"/>
      </w:pPr>
      <w:r>
        <w:t xml:space="preserve">по </w:t>
      </w:r>
      <w:hyperlink w:anchor="P39990" w:history="1">
        <w:r>
          <w:rPr>
            <w:color w:val="0000FF"/>
          </w:rPr>
          <w:t>строке 011</w:t>
        </w:r>
      </w:hyperlink>
      <w:r>
        <w:t>:</w:t>
      </w:r>
    </w:p>
    <w:p w:rsidR="00912F6F" w:rsidRDefault="00912F6F">
      <w:pPr>
        <w:pStyle w:val="ConsPlusNormal"/>
        <w:spacing w:before="220"/>
        <w:ind w:firstLine="540"/>
        <w:jc w:val="both"/>
      </w:pPr>
      <w:r>
        <w:t>в графе 3 - код источников финансирования дефицита бюджета;</w:t>
      </w:r>
    </w:p>
    <w:p w:rsidR="00912F6F" w:rsidRDefault="00912F6F">
      <w:pPr>
        <w:pStyle w:val="ConsPlusNormal"/>
        <w:spacing w:before="220"/>
        <w:ind w:firstLine="540"/>
        <w:jc w:val="both"/>
      </w:pPr>
      <w:r>
        <w:t>в графе 4 - показатель остатка средств выплатного резерва на начало отчетного периода по данным по счета 120453000 "Прочие финансовые активы" по соответствующему источнику;</w:t>
      </w:r>
    </w:p>
    <w:p w:rsidR="00912F6F" w:rsidRDefault="00912F6F">
      <w:pPr>
        <w:pStyle w:val="ConsPlusNormal"/>
        <w:spacing w:before="220"/>
        <w:ind w:firstLine="540"/>
        <w:jc w:val="both"/>
      </w:pPr>
      <w:r>
        <w:t>в графе 5 - показатель остатка средств выплатного резерва на конец отчетного периода по данным по счета 120453000 "Прочие финансовые активы" по соответствующему источнику;</w:t>
      </w:r>
    </w:p>
    <w:p w:rsidR="00912F6F" w:rsidRDefault="00912F6F">
      <w:pPr>
        <w:pStyle w:val="ConsPlusNormal"/>
        <w:spacing w:before="220"/>
        <w:ind w:firstLine="540"/>
        <w:jc w:val="both"/>
      </w:pPr>
      <w:r>
        <w:t xml:space="preserve">по </w:t>
      </w:r>
      <w:hyperlink w:anchor="P39997" w:history="1">
        <w:r>
          <w:rPr>
            <w:color w:val="0000FF"/>
          </w:rPr>
          <w:t>строке 012</w:t>
        </w:r>
      </w:hyperlink>
      <w:r>
        <w:t>:</w:t>
      </w:r>
    </w:p>
    <w:p w:rsidR="00912F6F" w:rsidRDefault="00912F6F">
      <w:pPr>
        <w:pStyle w:val="ConsPlusNormal"/>
        <w:spacing w:before="220"/>
        <w:ind w:firstLine="540"/>
        <w:jc w:val="both"/>
      </w:pPr>
      <w:r>
        <w:t>в графе 3 - код источника финансирования дефицитов бюджетов;</w:t>
      </w:r>
    </w:p>
    <w:p w:rsidR="00912F6F" w:rsidRDefault="00912F6F">
      <w:pPr>
        <w:pStyle w:val="ConsPlusNormal"/>
        <w:spacing w:before="220"/>
        <w:ind w:firstLine="540"/>
        <w:jc w:val="both"/>
      </w:pPr>
      <w:r>
        <w:t>в графе 4 - показатель остатка средств выплатного резерва на начало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spacing w:before="220"/>
        <w:ind w:firstLine="540"/>
        <w:jc w:val="both"/>
      </w:pPr>
      <w:r>
        <w:t>в графе 5 - показатель остатка средств выплатного резерва на конец отчетного периода по данным консолидированной отчетности по исполнению бюджета ПФР по счету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spacing w:before="220"/>
        <w:ind w:firstLine="540"/>
        <w:jc w:val="both"/>
      </w:pPr>
      <w:r>
        <w:t xml:space="preserve">По </w:t>
      </w:r>
      <w:hyperlink w:anchor="P39985" w:history="1">
        <w:r>
          <w:rPr>
            <w:color w:val="0000FF"/>
          </w:rPr>
          <w:t>строкам 010</w:t>
        </w:r>
      </w:hyperlink>
      <w:r>
        <w:t xml:space="preserve"> и </w:t>
      </w:r>
      <w:hyperlink w:anchor="P40003" w:history="1">
        <w:r>
          <w:rPr>
            <w:color w:val="0000FF"/>
          </w:rPr>
          <w:t>013</w:t>
        </w:r>
      </w:hyperlink>
      <w:r>
        <w:t xml:space="preserve"> графа 3 не заполняется.</w:t>
      </w:r>
    </w:p>
    <w:p w:rsidR="00912F6F" w:rsidRDefault="00912F6F">
      <w:pPr>
        <w:pStyle w:val="ConsPlusNormal"/>
        <w:spacing w:before="220"/>
        <w:ind w:firstLine="540"/>
        <w:jc w:val="both"/>
      </w:pPr>
      <w:r>
        <w:t xml:space="preserve">В </w:t>
      </w:r>
      <w:hyperlink w:anchor="P40009" w:history="1">
        <w:r>
          <w:rPr>
            <w:color w:val="0000FF"/>
          </w:rPr>
          <w:t>разделе 2</w:t>
        </w:r>
      </w:hyperlink>
      <w:r>
        <w:t xml:space="preserve"> "Формирование выплатного резерва Пенсионного фонда Российской Федерации" указывается:</w:t>
      </w:r>
    </w:p>
    <w:p w:rsidR="00912F6F" w:rsidRDefault="00912F6F">
      <w:pPr>
        <w:pStyle w:val="ConsPlusNormal"/>
        <w:spacing w:before="220"/>
        <w:ind w:firstLine="540"/>
        <w:jc w:val="both"/>
      </w:pPr>
      <w:r>
        <w:t xml:space="preserve">по </w:t>
      </w:r>
      <w:hyperlink w:anchor="P40023" w:history="1">
        <w:r>
          <w:rPr>
            <w:color w:val="0000FF"/>
          </w:rPr>
          <w:t>строке 010</w:t>
        </w:r>
      </w:hyperlink>
      <w:r>
        <w:t>:</w:t>
      </w:r>
    </w:p>
    <w:p w:rsidR="00912F6F" w:rsidRDefault="00912F6F">
      <w:pPr>
        <w:pStyle w:val="ConsPlusNormal"/>
        <w:spacing w:before="220"/>
        <w:ind w:firstLine="540"/>
        <w:jc w:val="both"/>
      </w:pPr>
      <w:r>
        <w:t>в графе 5 - сумма по данным увеличения счета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spacing w:before="220"/>
        <w:ind w:firstLine="540"/>
        <w:jc w:val="both"/>
      </w:pPr>
      <w:r>
        <w:t xml:space="preserve">по </w:t>
      </w:r>
      <w:hyperlink w:anchor="P40033" w:history="1">
        <w:r>
          <w:rPr>
            <w:color w:val="0000FF"/>
          </w:rPr>
          <w:t>строке 020</w:t>
        </w:r>
      </w:hyperlink>
      <w:r>
        <w:t>:</w:t>
      </w:r>
    </w:p>
    <w:p w:rsidR="00912F6F" w:rsidRDefault="00912F6F">
      <w:pPr>
        <w:pStyle w:val="ConsPlusNormal"/>
        <w:spacing w:before="220"/>
        <w:ind w:firstLine="540"/>
        <w:jc w:val="both"/>
      </w:pPr>
      <w:r>
        <w:t xml:space="preserve">в графе 5 - сумма показателей </w:t>
      </w:r>
      <w:hyperlink w:anchor="P40043" w:history="1">
        <w:r>
          <w:rPr>
            <w:color w:val="0000FF"/>
          </w:rPr>
          <w:t>строк 021</w:t>
        </w:r>
      </w:hyperlink>
      <w:r>
        <w:t xml:space="preserve"> - </w:t>
      </w:r>
      <w:hyperlink w:anchor="P40081" w:history="1">
        <w:r>
          <w:rPr>
            <w:color w:val="0000FF"/>
          </w:rPr>
          <w:t>026</w:t>
        </w:r>
      </w:hyperlink>
      <w:r>
        <w:t>;</w:t>
      </w:r>
    </w:p>
    <w:p w:rsidR="00912F6F" w:rsidRDefault="00912F6F">
      <w:pPr>
        <w:pStyle w:val="ConsPlusNormal"/>
        <w:spacing w:before="220"/>
        <w:ind w:firstLine="540"/>
        <w:jc w:val="both"/>
      </w:pPr>
      <w:r>
        <w:lastRenderedPageBreak/>
        <w:t xml:space="preserve">по </w:t>
      </w:r>
      <w:hyperlink w:anchor="P40081" w:history="1">
        <w:r>
          <w:rPr>
            <w:color w:val="0000FF"/>
          </w:rPr>
          <w:t>строке 026</w:t>
        </w:r>
      </w:hyperlink>
      <w:r>
        <w:t>:</w:t>
      </w:r>
    </w:p>
    <w:p w:rsidR="00912F6F" w:rsidRDefault="00912F6F">
      <w:pPr>
        <w:pStyle w:val="ConsPlusNormal"/>
        <w:spacing w:before="220"/>
        <w:ind w:firstLine="540"/>
        <w:jc w:val="both"/>
      </w:pPr>
      <w:r>
        <w:t>в графе 5 - показатель на основании данных, отраженных по счету 140210000 "Результат по кассовому исполнению бюджета по поступлениям в бюджет".</w:t>
      </w:r>
    </w:p>
    <w:p w:rsidR="00912F6F" w:rsidRDefault="00912F6F">
      <w:pPr>
        <w:pStyle w:val="ConsPlusNormal"/>
        <w:spacing w:before="220"/>
        <w:ind w:firstLine="540"/>
        <w:jc w:val="both"/>
      </w:pPr>
      <w:r>
        <w:t xml:space="preserve">по </w:t>
      </w:r>
      <w:hyperlink w:anchor="P40043" w:history="1">
        <w:r>
          <w:rPr>
            <w:color w:val="0000FF"/>
          </w:rPr>
          <w:t>строкам 021</w:t>
        </w:r>
      </w:hyperlink>
      <w:r>
        <w:t xml:space="preserve"> - </w:t>
      </w:r>
      <w:hyperlink w:anchor="P40076" w:history="1">
        <w:r>
          <w:rPr>
            <w:color w:val="0000FF"/>
          </w:rPr>
          <w:t>025</w:t>
        </w:r>
      </w:hyperlink>
      <w:r>
        <w:t xml:space="preserve"> графы 3 и 4 не заполняются.</w:t>
      </w:r>
    </w:p>
    <w:p w:rsidR="00912F6F" w:rsidRDefault="00912F6F">
      <w:pPr>
        <w:pStyle w:val="ConsPlusNormal"/>
        <w:spacing w:before="220"/>
        <w:ind w:firstLine="540"/>
        <w:jc w:val="both"/>
      </w:pPr>
      <w:r>
        <w:t xml:space="preserve">В </w:t>
      </w:r>
      <w:hyperlink w:anchor="P40086" w:history="1">
        <w:r>
          <w:rPr>
            <w:color w:val="0000FF"/>
          </w:rPr>
          <w:t>разделе 3</w:t>
        </w:r>
      </w:hyperlink>
      <w:r>
        <w:t xml:space="preserve"> "Использование выплатного резерва Пенсионного фонда Российской Федерации" указывается:</w:t>
      </w:r>
    </w:p>
    <w:p w:rsidR="00912F6F" w:rsidRDefault="00912F6F">
      <w:pPr>
        <w:pStyle w:val="ConsPlusNormal"/>
        <w:spacing w:before="220"/>
        <w:ind w:firstLine="540"/>
        <w:jc w:val="both"/>
      </w:pPr>
      <w:r>
        <w:t xml:space="preserve">по </w:t>
      </w:r>
      <w:hyperlink w:anchor="P40098" w:history="1">
        <w:r>
          <w:rPr>
            <w:color w:val="0000FF"/>
          </w:rPr>
          <w:t>строке 010</w:t>
        </w:r>
      </w:hyperlink>
      <w:r>
        <w:t>:</w:t>
      </w:r>
    </w:p>
    <w:p w:rsidR="00912F6F" w:rsidRDefault="00912F6F">
      <w:pPr>
        <w:pStyle w:val="ConsPlusNormal"/>
        <w:spacing w:before="220"/>
        <w:ind w:firstLine="540"/>
        <w:jc w:val="both"/>
      </w:pPr>
      <w:r>
        <w:t>графа 3 не заполняется;</w:t>
      </w:r>
    </w:p>
    <w:p w:rsidR="00912F6F" w:rsidRDefault="00912F6F">
      <w:pPr>
        <w:pStyle w:val="ConsPlusNormal"/>
        <w:spacing w:before="220"/>
        <w:ind w:firstLine="540"/>
        <w:jc w:val="both"/>
      </w:pPr>
      <w:r>
        <w:t xml:space="preserve">в графе 4 - сумма показателей </w:t>
      </w:r>
      <w:hyperlink w:anchor="P40102" w:history="1">
        <w:r>
          <w:rPr>
            <w:color w:val="0000FF"/>
          </w:rPr>
          <w:t>строк 011</w:t>
        </w:r>
      </w:hyperlink>
      <w:r>
        <w:t xml:space="preserve">, </w:t>
      </w:r>
      <w:hyperlink w:anchor="P40107" w:history="1">
        <w:r>
          <w:rPr>
            <w:color w:val="0000FF"/>
          </w:rPr>
          <w:t>012</w:t>
        </w:r>
      </w:hyperlink>
      <w:r>
        <w:t>;</w:t>
      </w:r>
    </w:p>
    <w:p w:rsidR="00912F6F" w:rsidRDefault="00912F6F">
      <w:pPr>
        <w:pStyle w:val="ConsPlusNormal"/>
        <w:spacing w:before="220"/>
        <w:ind w:firstLine="540"/>
        <w:jc w:val="both"/>
      </w:pPr>
      <w:r>
        <w:t xml:space="preserve">по </w:t>
      </w:r>
      <w:hyperlink w:anchor="P40102" w:history="1">
        <w:r>
          <w:rPr>
            <w:color w:val="0000FF"/>
          </w:rPr>
          <w:t>строке 011</w:t>
        </w:r>
      </w:hyperlink>
      <w:r>
        <w:t>:</w:t>
      </w:r>
    </w:p>
    <w:p w:rsidR="00912F6F" w:rsidRDefault="00912F6F">
      <w:pPr>
        <w:pStyle w:val="ConsPlusNormal"/>
        <w:spacing w:before="220"/>
        <w:ind w:firstLine="540"/>
        <w:jc w:val="both"/>
      </w:pPr>
      <w:r>
        <w:t>в графе 3 - код классификации доходов бюджетов;</w:t>
      </w:r>
    </w:p>
    <w:p w:rsidR="00912F6F" w:rsidRDefault="00912F6F">
      <w:pPr>
        <w:pStyle w:val="ConsPlusNormal"/>
        <w:spacing w:before="220"/>
        <w:ind w:firstLine="540"/>
        <w:jc w:val="both"/>
      </w:pPr>
      <w:r>
        <w:t>в графе 4 - показатель на основании данных по кассовым операциям, отраженным по счету 140210000 "Результат по кассовому исполнению бюджета по поступлениям в бюджет" по соответствующему коду бюджетной классификации в части средств выплатного резерва;</w:t>
      </w:r>
    </w:p>
    <w:p w:rsidR="00912F6F" w:rsidRDefault="00912F6F">
      <w:pPr>
        <w:pStyle w:val="ConsPlusNormal"/>
        <w:spacing w:before="220"/>
        <w:ind w:firstLine="540"/>
        <w:jc w:val="both"/>
      </w:pPr>
      <w:r>
        <w:t xml:space="preserve">по </w:t>
      </w:r>
      <w:hyperlink w:anchor="P40107" w:history="1">
        <w:r>
          <w:rPr>
            <w:color w:val="0000FF"/>
          </w:rPr>
          <w:t>строке 012</w:t>
        </w:r>
      </w:hyperlink>
      <w:r>
        <w:t>:</w:t>
      </w:r>
    </w:p>
    <w:p w:rsidR="00912F6F" w:rsidRDefault="00912F6F">
      <w:pPr>
        <w:pStyle w:val="ConsPlusNormal"/>
        <w:spacing w:before="220"/>
        <w:ind w:firstLine="540"/>
        <w:jc w:val="both"/>
      </w:pPr>
      <w:r>
        <w:t>в графе 3 - код классификации расходов бюджетов;</w:t>
      </w:r>
    </w:p>
    <w:p w:rsidR="00912F6F" w:rsidRDefault="00912F6F">
      <w:pPr>
        <w:pStyle w:val="ConsPlusNormal"/>
        <w:spacing w:before="220"/>
        <w:ind w:firstLine="540"/>
        <w:jc w:val="both"/>
      </w:pPr>
      <w:r>
        <w:t>в графе 4 -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912F6F" w:rsidRDefault="00912F6F">
      <w:pPr>
        <w:pStyle w:val="ConsPlusNormal"/>
        <w:spacing w:before="220"/>
        <w:ind w:firstLine="540"/>
        <w:jc w:val="both"/>
      </w:pPr>
      <w:r>
        <w:t xml:space="preserve">В </w:t>
      </w:r>
      <w:hyperlink w:anchor="P40113" w:history="1">
        <w:r>
          <w:rPr>
            <w:color w:val="0000FF"/>
          </w:rPr>
          <w:t>разделе 4</w:t>
        </w:r>
      </w:hyperlink>
      <w:r>
        <w:t xml:space="preserve"> "Управление средствами выплатного резерва Пенсионного фонда Российской Федерации" указывается:</w:t>
      </w:r>
    </w:p>
    <w:p w:rsidR="00912F6F" w:rsidRDefault="00912F6F">
      <w:pPr>
        <w:pStyle w:val="ConsPlusNormal"/>
        <w:spacing w:before="220"/>
        <w:ind w:firstLine="540"/>
        <w:jc w:val="both"/>
      </w:pPr>
      <w:r>
        <w:t xml:space="preserve">по </w:t>
      </w:r>
      <w:hyperlink w:anchor="P40125" w:history="1">
        <w:r>
          <w:rPr>
            <w:color w:val="0000FF"/>
          </w:rPr>
          <w:t>строке 010</w:t>
        </w:r>
      </w:hyperlink>
      <w:r>
        <w:t>:</w:t>
      </w:r>
    </w:p>
    <w:p w:rsidR="00912F6F" w:rsidRDefault="00912F6F">
      <w:pPr>
        <w:pStyle w:val="ConsPlusNormal"/>
        <w:spacing w:before="220"/>
        <w:ind w:firstLine="540"/>
        <w:jc w:val="both"/>
      </w:pPr>
      <w:r>
        <w:t xml:space="preserve">в графе 3 - сумма показателей </w:t>
      </w:r>
      <w:hyperlink w:anchor="P40133" w:history="1">
        <w:r>
          <w:rPr>
            <w:color w:val="0000FF"/>
          </w:rPr>
          <w:t>строк 011</w:t>
        </w:r>
      </w:hyperlink>
      <w:r>
        <w:t xml:space="preserve"> - </w:t>
      </w:r>
      <w:hyperlink w:anchor="P40165" w:history="1">
        <w:r>
          <w:rPr>
            <w:color w:val="0000FF"/>
          </w:rPr>
          <w:t>019</w:t>
        </w:r>
      </w:hyperlink>
      <w:r>
        <w:t>;</w:t>
      </w:r>
    </w:p>
    <w:p w:rsidR="00912F6F" w:rsidRDefault="00912F6F">
      <w:pPr>
        <w:pStyle w:val="ConsPlusNormal"/>
        <w:spacing w:before="220"/>
        <w:ind w:firstLine="540"/>
        <w:jc w:val="both"/>
      </w:pPr>
      <w:r>
        <w:t xml:space="preserve">в графе 4 - сумма показателей </w:t>
      </w:r>
      <w:hyperlink w:anchor="P40133" w:history="1">
        <w:r>
          <w:rPr>
            <w:color w:val="0000FF"/>
          </w:rPr>
          <w:t>строк 011</w:t>
        </w:r>
      </w:hyperlink>
      <w:r>
        <w:t xml:space="preserve"> - </w:t>
      </w:r>
      <w:hyperlink w:anchor="P40165" w:history="1">
        <w:r>
          <w:rPr>
            <w:color w:val="0000FF"/>
          </w:rPr>
          <w:t>019</w:t>
        </w:r>
      </w:hyperlink>
      <w:r>
        <w:t>;</w:t>
      </w:r>
    </w:p>
    <w:p w:rsidR="00912F6F" w:rsidRDefault="00912F6F">
      <w:pPr>
        <w:pStyle w:val="ConsPlusNormal"/>
        <w:spacing w:before="220"/>
        <w:ind w:firstLine="540"/>
        <w:jc w:val="both"/>
      </w:pPr>
      <w:r>
        <w:t xml:space="preserve">по </w:t>
      </w:r>
      <w:hyperlink w:anchor="P40133" w:history="1">
        <w:r>
          <w:rPr>
            <w:color w:val="0000FF"/>
          </w:rPr>
          <w:t>строкам 011</w:t>
        </w:r>
      </w:hyperlink>
      <w:r>
        <w:t xml:space="preserve"> - </w:t>
      </w:r>
      <w:hyperlink w:anchor="P40165" w:history="1">
        <w:r>
          <w:rPr>
            <w:color w:val="0000FF"/>
          </w:rPr>
          <w:t>019</w:t>
        </w:r>
      </w:hyperlink>
      <w:r>
        <w:t xml:space="preserve"> в графах 3 и 4 отражаются показатели по данным управленческого учета (на начало и конец отчетного периода).</w:t>
      </w:r>
    </w:p>
    <w:p w:rsidR="00912F6F" w:rsidRDefault="00912F6F">
      <w:pPr>
        <w:pStyle w:val="ConsPlusNormal"/>
        <w:jc w:val="both"/>
      </w:pPr>
      <w:r>
        <w:t xml:space="preserve">(п. 159.2 введен </w:t>
      </w:r>
      <w:hyperlink r:id="rId659"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 xml:space="preserve">159.3. </w:t>
      </w:r>
      <w:hyperlink w:anchor="P40175" w:history="1">
        <w:r>
          <w:rPr>
            <w:color w:val="0000FF"/>
          </w:rPr>
          <w:t>Таблица N 10</w:t>
        </w:r>
      </w:hyperlink>
      <w:r>
        <w:t xml:space="preserve"> "Сведения о формировании и использовании средств пенсионных накоплений застрахованных лиц, которым установлена срочная пенсионная выплата".</w:t>
      </w:r>
    </w:p>
    <w:p w:rsidR="00912F6F" w:rsidRDefault="00912F6F">
      <w:pPr>
        <w:pStyle w:val="ConsPlusNormal"/>
        <w:spacing w:before="220"/>
        <w:ind w:firstLine="540"/>
        <w:jc w:val="both"/>
      </w:pPr>
      <w:r>
        <w:t>В таблице раскрывается информация об операциях, связанных с формированием и использованием средств пенсионных накоплений, по которым установлена срочная выплата, данные формируются на основании управленческого учета и бюджетного учета.</w:t>
      </w:r>
    </w:p>
    <w:p w:rsidR="00912F6F" w:rsidRDefault="00912F6F">
      <w:pPr>
        <w:pStyle w:val="ConsPlusNormal"/>
        <w:spacing w:before="220"/>
        <w:ind w:firstLine="540"/>
        <w:jc w:val="both"/>
      </w:pPr>
      <w:r>
        <w:t>Таблица формируется Пенсионным фондом Российской Федерации.</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 xml:space="preserve">В </w:t>
      </w:r>
      <w:hyperlink w:anchor="P40180" w:history="1">
        <w:r>
          <w:rPr>
            <w:color w:val="0000FF"/>
          </w:rPr>
          <w:t>разделе 1</w:t>
        </w:r>
      </w:hyperlink>
      <w:r>
        <w:t xml:space="preserve"> "Средства пенсионных накоплений застрахованных лиц, которым установлена срочная пенсионная выплата" указывается:</w:t>
      </w:r>
    </w:p>
    <w:p w:rsidR="00912F6F" w:rsidRDefault="00912F6F">
      <w:pPr>
        <w:pStyle w:val="ConsPlusNormal"/>
        <w:spacing w:before="220"/>
        <w:ind w:firstLine="540"/>
        <w:jc w:val="both"/>
      </w:pPr>
      <w:r>
        <w:lastRenderedPageBreak/>
        <w:t xml:space="preserve">по </w:t>
      </w:r>
      <w:hyperlink w:anchor="P40194" w:history="1">
        <w:r>
          <w:rPr>
            <w:color w:val="0000FF"/>
          </w:rPr>
          <w:t>строке 010</w:t>
        </w:r>
      </w:hyperlink>
      <w:r>
        <w:t>:</w:t>
      </w:r>
    </w:p>
    <w:p w:rsidR="00912F6F" w:rsidRDefault="00912F6F">
      <w:pPr>
        <w:pStyle w:val="ConsPlusNormal"/>
        <w:spacing w:before="220"/>
        <w:ind w:firstLine="540"/>
        <w:jc w:val="both"/>
      </w:pPr>
      <w:r>
        <w:t xml:space="preserve">в графе 4 - сумма показателей </w:t>
      </w:r>
      <w:hyperlink w:anchor="P40199" w:history="1">
        <w:r>
          <w:rPr>
            <w:color w:val="0000FF"/>
          </w:rPr>
          <w:t>строк 011</w:t>
        </w:r>
      </w:hyperlink>
      <w:r>
        <w:t xml:space="preserve">, </w:t>
      </w:r>
      <w:hyperlink w:anchor="P40205" w:history="1">
        <w:r>
          <w:rPr>
            <w:color w:val="0000FF"/>
          </w:rPr>
          <w:t>012</w:t>
        </w:r>
      </w:hyperlink>
      <w:r>
        <w:t>;</w:t>
      </w:r>
    </w:p>
    <w:p w:rsidR="00912F6F" w:rsidRDefault="00912F6F">
      <w:pPr>
        <w:pStyle w:val="ConsPlusNormal"/>
        <w:spacing w:before="220"/>
        <w:ind w:firstLine="540"/>
        <w:jc w:val="both"/>
      </w:pPr>
      <w:r>
        <w:t xml:space="preserve">в графе 5 - сумма показателей </w:t>
      </w:r>
      <w:hyperlink w:anchor="P40199" w:history="1">
        <w:r>
          <w:rPr>
            <w:color w:val="0000FF"/>
          </w:rPr>
          <w:t>строк 011</w:t>
        </w:r>
      </w:hyperlink>
      <w:r>
        <w:t xml:space="preserve">, </w:t>
      </w:r>
      <w:hyperlink w:anchor="P40205" w:history="1">
        <w:r>
          <w:rPr>
            <w:color w:val="0000FF"/>
          </w:rPr>
          <w:t>012</w:t>
        </w:r>
      </w:hyperlink>
      <w:r>
        <w:t>;</w:t>
      </w:r>
    </w:p>
    <w:p w:rsidR="00912F6F" w:rsidRDefault="00912F6F">
      <w:pPr>
        <w:pStyle w:val="ConsPlusNormal"/>
        <w:spacing w:before="220"/>
        <w:ind w:firstLine="540"/>
        <w:jc w:val="both"/>
      </w:pPr>
      <w:r>
        <w:t xml:space="preserve">по </w:t>
      </w:r>
      <w:hyperlink w:anchor="P40199" w:history="1">
        <w:r>
          <w:rPr>
            <w:color w:val="0000FF"/>
          </w:rPr>
          <w:t>строке 011</w:t>
        </w:r>
      </w:hyperlink>
      <w:r>
        <w:t>:</w:t>
      </w:r>
    </w:p>
    <w:p w:rsidR="00912F6F" w:rsidRDefault="00912F6F">
      <w:pPr>
        <w:pStyle w:val="ConsPlusNormal"/>
        <w:spacing w:before="220"/>
        <w:ind w:firstLine="540"/>
        <w:jc w:val="both"/>
      </w:pPr>
      <w:r>
        <w:t>в графе 3 - код источников финансирования дефицитов бюджетов;</w:t>
      </w:r>
    </w:p>
    <w:p w:rsidR="00912F6F" w:rsidRDefault="00912F6F">
      <w:pPr>
        <w:pStyle w:val="ConsPlusNormal"/>
        <w:spacing w:before="220"/>
        <w:ind w:firstLine="540"/>
        <w:jc w:val="both"/>
      </w:pPr>
      <w:r>
        <w:t>в графе 4 - показатель остатка средств пенсионных накоплений застрахованных лиц, которым установлена срочная выплата на начало отчетного периода по данным счета 120453000 "Прочие финансовые активы" по соответствующему источнику;</w:t>
      </w:r>
    </w:p>
    <w:p w:rsidR="00912F6F" w:rsidRDefault="00912F6F">
      <w:pPr>
        <w:pStyle w:val="ConsPlusNormal"/>
        <w:spacing w:before="220"/>
        <w:ind w:firstLine="540"/>
        <w:jc w:val="both"/>
      </w:pPr>
      <w:r>
        <w:t>в графе 5 - показатель остатка средств пенсионных накоплений застрахованных лиц, которым установлена срочная выплата на конец отчетного периода по данным счета 120453000 "Прочие финансовые активы" по соответствующему источнику;</w:t>
      </w:r>
    </w:p>
    <w:p w:rsidR="00912F6F" w:rsidRDefault="00912F6F">
      <w:pPr>
        <w:pStyle w:val="ConsPlusNormal"/>
        <w:spacing w:before="220"/>
        <w:ind w:firstLine="540"/>
        <w:jc w:val="both"/>
      </w:pPr>
      <w:r>
        <w:t xml:space="preserve">по </w:t>
      </w:r>
      <w:hyperlink w:anchor="P40205" w:history="1">
        <w:r>
          <w:rPr>
            <w:color w:val="0000FF"/>
          </w:rPr>
          <w:t>строке 012</w:t>
        </w:r>
      </w:hyperlink>
      <w:r>
        <w:t>:</w:t>
      </w:r>
    </w:p>
    <w:p w:rsidR="00912F6F" w:rsidRDefault="00912F6F">
      <w:pPr>
        <w:pStyle w:val="ConsPlusNormal"/>
        <w:spacing w:before="220"/>
        <w:ind w:firstLine="540"/>
        <w:jc w:val="both"/>
      </w:pPr>
      <w:r>
        <w:t>в графе 3 - код источников финансирования дефицитов бюджетов;</w:t>
      </w:r>
    </w:p>
    <w:p w:rsidR="00912F6F" w:rsidRDefault="00912F6F">
      <w:pPr>
        <w:pStyle w:val="ConsPlusNormal"/>
        <w:spacing w:before="220"/>
        <w:ind w:firstLine="540"/>
        <w:jc w:val="both"/>
      </w:pPr>
      <w:r>
        <w:t>в графе 4 - показатель остатка средств пенсионных накоплений застрахованных лиц, которым установлена срочная выплата на начало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spacing w:before="220"/>
        <w:ind w:firstLine="540"/>
        <w:jc w:val="both"/>
      </w:pPr>
      <w:r>
        <w:t>в графе 5 - показатель остатка средств пенсионных накоплений застрахованных лиц, которым установлена срочная выплата на конец отчетного периода по данным консолидированной отчетности исполнения бюджета ПФР по счету 120211000 "Средства на счетах бюджета в рублях в органе Федерального казначейства" по соответствующему источнику.</w:t>
      </w:r>
    </w:p>
    <w:p w:rsidR="00912F6F" w:rsidRDefault="00912F6F">
      <w:pPr>
        <w:pStyle w:val="ConsPlusNormal"/>
        <w:spacing w:before="220"/>
        <w:ind w:firstLine="540"/>
        <w:jc w:val="both"/>
      </w:pPr>
      <w:r>
        <w:t xml:space="preserve">По </w:t>
      </w:r>
      <w:hyperlink w:anchor="P40194" w:history="1">
        <w:r>
          <w:rPr>
            <w:color w:val="0000FF"/>
          </w:rPr>
          <w:t>строкам 010</w:t>
        </w:r>
      </w:hyperlink>
      <w:r>
        <w:t xml:space="preserve"> и </w:t>
      </w:r>
      <w:hyperlink w:anchor="P40210" w:history="1">
        <w:r>
          <w:rPr>
            <w:color w:val="0000FF"/>
          </w:rPr>
          <w:t>013</w:t>
        </w:r>
      </w:hyperlink>
      <w:r>
        <w:t xml:space="preserve"> графа 3 не заполняется.</w:t>
      </w:r>
    </w:p>
    <w:p w:rsidR="00912F6F" w:rsidRDefault="00912F6F">
      <w:pPr>
        <w:pStyle w:val="ConsPlusNormal"/>
        <w:spacing w:before="220"/>
        <w:ind w:firstLine="540"/>
        <w:jc w:val="both"/>
      </w:pPr>
      <w:r>
        <w:t xml:space="preserve">В </w:t>
      </w:r>
      <w:hyperlink w:anchor="P40218" w:history="1">
        <w:r>
          <w:rPr>
            <w:color w:val="0000FF"/>
          </w:rPr>
          <w:t>разделе 2</w:t>
        </w:r>
      </w:hyperlink>
      <w:r>
        <w:t xml:space="preserve"> "Формирование средств пенсионных накоплений застрахованных лиц, которым установлена срочная пенсионная выплата" указывается:</w:t>
      </w:r>
    </w:p>
    <w:p w:rsidR="00912F6F" w:rsidRDefault="00912F6F">
      <w:pPr>
        <w:pStyle w:val="ConsPlusNormal"/>
        <w:spacing w:before="220"/>
        <w:ind w:firstLine="540"/>
        <w:jc w:val="both"/>
      </w:pPr>
      <w:r>
        <w:t xml:space="preserve">по </w:t>
      </w:r>
      <w:hyperlink w:anchor="P40233" w:history="1">
        <w:r>
          <w:rPr>
            <w:color w:val="0000FF"/>
          </w:rPr>
          <w:t>строке 010</w:t>
        </w:r>
      </w:hyperlink>
      <w:r>
        <w:t>:</w:t>
      </w:r>
    </w:p>
    <w:p w:rsidR="00912F6F" w:rsidRDefault="00912F6F">
      <w:pPr>
        <w:pStyle w:val="ConsPlusNormal"/>
        <w:spacing w:before="220"/>
        <w:ind w:firstLine="540"/>
        <w:jc w:val="both"/>
      </w:pPr>
      <w:r>
        <w:t xml:space="preserve">в графе 5 - разница показателей </w:t>
      </w:r>
      <w:hyperlink w:anchor="P40253" w:history="1">
        <w:r>
          <w:rPr>
            <w:color w:val="0000FF"/>
          </w:rPr>
          <w:t>строк 021</w:t>
        </w:r>
      </w:hyperlink>
      <w:r>
        <w:t xml:space="preserve">, </w:t>
      </w:r>
      <w:hyperlink w:anchor="P40258" w:history="1">
        <w:r>
          <w:rPr>
            <w:color w:val="0000FF"/>
          </w:rPr>
          <w:t>022</w:t>
        </w:r>
      </w:hyperlink>
      <w:r>
        <w:t>;</w:t>
      </w:r>
    </w:p>
    <w:p w:rsidR="00912F6F" w:rsidRDefault="00912F6F">
      <w:pPr>
        <w:pStyle w:val="ConsPlusNormal"/>
        <w:spacing w:before="220"/>
        <w:ind w:firstLine="540"/>
        <w:jc w:val="both"/>
      </w:pPr>
      <w:r>
        <w:t xml:space="preserve">по </w:t>
      </w:r>
      <w:hyperlink w:anchor="P40253" w:history="1">
        <w:r>
          <w:rPr>
            <w:color w:val="0000FF"/>
          </w:rPr>
          <w:t>строке 021</w:t>
        </w:r>
      </w:hyperlink>
      <w:r>
        <w:t>:</w:t>
      </w:r>
    </w:p>
    <w:p w:rsidR="00912F6F" w:rsidRDefault="00912F6F">
      <w:pPr>
        <w:pStyle w:val="ConsPlusNormal"/>
        <w:spacing w:before="220"/>
        <w:ind w:firstLine="540"/>
        <w:jc w:val="both"/>
      </w:pPr>
      <w:r>
        <w:t>в графе 5 - сумма по данным увеличения счета 120211000 "Средства на счетах бюджета в рублях в органе Федерального казначейства" по соответствующему источнику, за исключением сумм средств пенсионных накоплений застрахованных лиц, умерших после назначения срочной пенсионной выплаты, подлежащих зачислению в резерв ПФР;</w:t>
      </w:r>
    </w:p>
    <w:p w:rsidR="00912F6F" w:rsidRDefault="00912F6F">
      <w:pPr>
        <w:pStyle w:val="ConsPlusNormal"/>
        <w:spacing w:before="220"/>
        <w:ind w:firstLine="540"/>
        <w:jc w:val="both"/>
      </w:pPr>
      <w:r>
        <w:t xml:space="preserve">по </w:t>
      </w:r>
      <w:hyperlink w:anchor="P40258" w:history="1">
        <w:r>
          <w:rPr>
            <w:color w:val="0000FF"/>
          </w:rPr>
          <w:t>строке 022</w:t>
        </w:r>
      </w:hyperlink>
      <w:r>
        <w:t>:</w:t>
      </w:r>
    </w:p>
    <w:p w:rsidR="00912F6F" w:rsidRDefault="00912F6F">
      <w:pPr>
        <w:pStyle w:val="ConsPlusNormal"/>
        <w:spacing w:before="220"/>
        <w:ind w:firstLine="540"/>
        <w:jc w:val="both"/>
      </w:pPr>
      <w:r>
        <w:t>графа 3 не заполняется;</w:t>
      </w:r>
    </w:p>
    <w:p w:rsidR="00912F6F" w:rsidRDefault="00912F6F">
      <w:pPr>
        <w:pStyle w:val="ConsPlusNormal"/>
        <w:spacing w:before="220"/>
        <w:ind w:firstLine="540"/>
        <w:jc w:val="both"/>
      </w:pPr>
      <w:r>
        <w:t>в графе 4 - код источника финансирования дефицита бюджета;</w:t>
      </w:r>
    </w:p>
    <w:p w:rsidR="00912F6F" w:rsidRDefault="00912F6F">
      <w:pPr>
        <w:pStyle w:val="ConsPlusNormal"/>
        <w:spacing w:before="220"/>
        <w:ind w:firstLine="540"/>
        <w:jc w:val="both"/>
      </w:pPr>
      <w:r>
        <w:t>в графе 5 - сумма по данным по счета 120453000 "Прочие финансовые активы" по соответствующему источнику;</w:t>
      </w:r>
    </w:p>
    <w:p w:rsidR="00912F6F" w:rsidRDefault="00912F6F">
      <w:pPr>
        <w:pStyle w:val="ConsPlusNormal"/>
        <w:spacing w:before="220"/>
        <w:ind w:firstLine="540"/>
        <w:jc w:val="both"/>
      </w:pPr>
      <w:r>
        <w:t xml:space="preserve">по </w:t>
      </w:r>
      <w:hyperlink w:anchor="P40263" w:history="1">
        <w:r>
          <w:rPr>
            <w:color w:val="0000FF"/>
          </w:rPr>
          <w:t>строке 023</w:t>
        </w:r>
      </w:hyperlink>
      <w:r>
        <w:t>:</w:t>
      </w:r>
    </w:p>
    <w:p w:rsidR="00912F6F" w:rsidRDefault="00912F6F">
      <w:pPr>
        <w:pStyle w:val="ConsPlusNormal"/>
        <w:spacing w:before="220"/>
        <w:ind w:firstLine="540"/>
        <w:jc w:val="both"/>
      </w:pPr>
      <w:r>
        <w:lastRenderedPageBreak/>
        <w:t>в графе 3 - годовой объем утвержденных бюджетных назначений на текущий (отчетный) финансовый год по соответствующему коду источника финансирования дефицита бюджета;</w:t>
      </w:r>
    </w:p>
    <w:p w:rsidR="00912F6F" w:rsidRDefault="00912F6F">
      <w:pPr>
        <w:pStyle w:val="ConsPlusNormal"/>
        <w:spacing w:before="220"/>
        <w:ind w:firstLine="540"/>
        <w:jc w:val="both"/>
      </w:pPr>
      <w:r>
        <w:t>в графе 4 - код источников финансирования дефицитов бюджетов;</w:t>
      </w:r>
    </w:p>
    <w:p w:rsidR="00912F6F" w:rsidRDefault="00912F6F">
      <w:pPr>
        <w:pStyle w:val="ConsPlusNormal"/>
        <w:spacing w:before="220"/>
        <w:ind w:firstLine="540"/>
        <w:jc w:val="both"/>
      </w:pPr>
      <w:r>
        <w:t>в графе 5 - сумма по данным по счета 120453000 "Прочие финансовые активы" по соответствующему источнику.</w:t>
      </w:r>
    </w:p>
    <w:p w:rsidR="00912F6F" w:rsidRDefault="00912F6F">
      <w:pPr>
        <w:pStyle w:val="ConsPlusNormal"/>
        <w:spacing w:before="220"/>
        <w:ind w:firstLine="540"/>
        <w:jc w:val="both"/>
      </w:pPr>
      <w:r>
        <w:t xml:space="preserve">По </w:t>
      </w:r>
      <w:hyperlink w:anchor="P40233" w:history="1">
        <w:r>
          <w:rPr>
            <w:color w:val="0000FF"/>
          </w:rPr>
          <w:t>строкам 010</w:t>
        </w:r>
      </w:hyperlink>
      <w:r>
        <w:t xml:space="preserve">, </w:t>
      </w:r>
      <w:hyperlink w:anchor="P40253" w:history="1">
        <w:r>
          <w:rPr>
            <w:color w:val="0000FF"/>
          </w:rPr>
          <w:t>021</w:t>
        </w:r>
      </w:hyperlink>
      <w:r>
        <w:t xml:space="preserve"> графы 3 и 4 не заполняются.</w:t>
      </w:r>
    </w:p>
    <w:p w:rsidR="00912F6F" w:rsidRDefault="00912F6F">
      <w:pPr>
        <w:pStyle w:val="ConsPlusNormal"/>
        <w:spacing w:before="220"/>
        <w:ind w:firstLine="540"/>
        <w:jc w:val="both"/>
      </w:pPr>
      <w:r>
        <w:t xml:space="preserve">В </w:t>
      </w:r>
      <w:hyperlink w:anchor="P40268" w:history="1">
        <w:r>
          <w:rPr>
            <w:color w:val="0000FF"/>
          </w:rPr>
          <w:t>разделе 3</w:t>
        </w:r>
      </w:hyperlink>
      <w:r>
        <w:t xml:space="preserve"> "Использование средств пенсионных накоплений застрахованных лиц, которым установлена срочная пенсионная выплата" указывается:</w:t>
      </w:r>
    </w:p>
    <w:p w:rsidR="00912F6F" w:rsidRDefault="00912F6F">
      <w:pPr>
        <w:pStyle w:val="ConsPlusNormal"/>
        <w:spacing w:before="220"/>
        <w:ind w:firstLine="540"/>
        <w:jc w:val="both"/>
      </w:pPr>
      <w:r>
        <w:t xml:space="preserve">по </w:t>
      </w:r>
      <w:hyperlink w:anchor="P40281" w:history="1">
        <w:r>
          <w:rPr>
            <w:color w:val="0000FF"/>
          </w:rPr>
          <w:t>строке 010</w:t>
        </w:r>
      </w:hyperlink>
      <w:r>
        <w:t>:</w:t>
      </w:r>
    </w:p>
    <w:p w:rsidR="00912F6F" w:rsidRDefault="00912F6F">
      <w:pPr>
        <w:pStyle w:val="ConsPlusNormal"/>
        <w:spacing w:before="220"/>
        <w:ind w:firstLine="540"/>
        <w:jc w:val="both"/>
      </w:pPr>
      <w:r>
        <w:t>графа 3 не заполняется;</w:t>
      </w:r>
    </w:p>
    <w:p w:rsidR="00912F6F" w:rsidRDefault="00912F6F">
      <w:pPr>
        <w:pStyle w:val="ConsPlusNormal"/>
        <w:spacing w:before="220"/>
        <w:ind w:firstLine="540"/>
        <w:jc w:val="both"/>
      </w:pPr>
      <w:r>
        <w:t xml:space="preserve">в графе 4 - сумма показателей </w:t>
      </w:r>
      <w:hyperlink w:anchor="P40289" w:history="1">
        <w:r>
          <w:rPr>
            <w:color w:val="0000FF"/>
          </w:rPr>
          <w:t>строк 011</w:t>
        </w:r>
      </w:hyperlink>
      <w:r>
        <w:t xml:space="preserve">, </w:t>
      </w:r>
      <w:hyperlink w:anchor="P40293" w:history="1">
        <w:r>
          <w:rPr>
            <w:color w:val="0000FF"/>
          </w:rPr>
          <w:t>012</w:t>
        </w:r>
      </w:hyperlink>
      <w:r>
        <w:t>;</w:t>
      </w:r>
    </w:p>
    <w:p w:rsidR="00912F6F" w:rsidRDefault="00912F6F">
      <w:pPr>
        <w:pStyle w:val="ConsPlusNormal"/>
        <w:spacing w:before="220"/>
        <w:ind w:firstLine="540"/>
        <w:jc w:val="both"/>
      </w:pPr>
      <w:r>
        <w:t xml:space="preserve">по </w:t>
      </w:r>
      <w:hyperlink w:anchor="P40289" w:history="1">
        <w:r>
          <w:rPr>
            <w:color w:val="0000FF"/>
          </w:rPr>
          <w:t>строке 011</w:t>
        </w:r>
      </w:hyperlink>
      <w:r>
        <w:t>:</w:t>
      </w:r>
    </w:p>
    <w:p w:rsidR="00912F6F" w:rsidRDefault="00912F6F">
      <w:pPr>
        <w:pStyle w:val="ConsPlusNormal"/>
        <w:spacing w:before="220"/>
        <w:ind w:firstLine="540"/>
        <w:jc w:val="both"/>
      </w:pPr>
      <w:r>
        <w:t>в графе 3 - код классификации расходов бюджетов;</w:t>
      </w:r>
    </w:p>
    <w:p w:rsidR="00912F6F" w:rsidRDefault="00912F6F">
      <w:pPr>
        <w:pStyle w:val="ConsPlusNormal"/>
        <w:spacing w:before="220"/>
        <w:ind w:firstLine="540"/>
        <w:jc w:val="both"/>
      </w:pPr>
      <w:r>
        <w:t>в графе 4 - показатель, по данным консолидированной отчетности по исполнению бюджета ПФР (счет 140220000 "Результат по кассовому исполнению бюджета по выбытиям из бюджета") по соответствующему коду бюджетной классификации;</w:t>
      </w:r>
    </w:p>
    <w:p w:rsidR="00912F6F" w:rsidRDefault="00912F6F">
      <w:pPr>
        <w:pStyle w:val="ConsPlusNormal"/>
        <w:spacing w:before="220"/>
        <w:ind w:firstLine="540"/>
        <w:jc w:val="both"/>
      </w:pPr>
      <w:r>
        <w:t xml:space="preserve">по </w:t>
      </w:r>
      <w:hyperlink w:anchor="P40293" w:history="1">
        <w:r>
          <w:rPr>
            <w:color w:val="0000FF"/>
          </w:rPr>
          <w:t>строке 012</w:t>
        </w:r>
      </w:hyperlink>
      <w:r>
        <w:t>:</w:t>
      </w:r>
    </w:p>
    <w:p w:rsidR="00912F6F" w:rsidRDefault="00912F6F">
      <w:pPr>
        <w:pStyle w:val="ConsPlusNormal"/>
        <w:spacing w:before="220"/>
        <w:ind w:firstLine="540"/>
        <w:jc w:val="both"/>
      </w:pPr>
      <w:r>
        <w:t>в графе 3 - код классификации доходов бюджетов;</w:t>
      </w:r>
    </w:p>
    <w:p w:rsidR="00912F6F" w:rsidRDefault="00912F6F">
      <w:pPr>
        <w:pStyle w:val="ConsPlusNormal"/>
        <w:spacing w:before="220"/>
        <w:ind w:firstLine="540"/>
        <w:jc w:val="both"/>
      </w:pPr>
      <w:r>
        <w:t>в графе 4 - показатель на основании данных консолидированной отчетности по исполнению бюджета ПФР (счет 140210000 "Результат по кассовому исполнению бюджета по поступлениям в бюджет") по соответствующему коду бюджетной классификации.</w:t>
      </w:r>
    </w:p>
    <w:p w:rsidR="00912F6F" w:rsidRDefault="00912F6F">
      <w:pPr>
        <w:pStyle w:val="ConsPlusNormal"/>
        <w:spacing w:before="220"/>
        <w:ind w:firstLine="540"/>
        <w:jc w:val="both"/>
      </w:pPr>
      <w:r>
        <w:t xml:space="preserve">В </w:t>
      </w:r>
      <w:hyperlink w:anchor="P40299" w:history="1">
        <w:r>
          <w:rPr>
            <w:color w:val="0000FF"/>
          </w:rPr>
          <w:t>разделе 4</w:t>
        </w:r>
      </w:hyperlink>
      <w:r>
        <w:t xml:space="preserve"> "Управление средствами пенсионных накоплений застрахованных лиц, которым установлена срочная пенсионная выплата" указывается:</w:t>
      </w:r>
    </w:p>
    <w:p w:rsidR="00912F6F" w:rsidRDefault="00912F6F">
      <w:pPr>
        <w:pStyle w:val="ConsPlusNormal"/>
        <w:spacing w:before="220"/>
        <w:ind w:firstLine="540"/>
        <w:jc w:val="both"/>
      </w:pPr>
      <w:r>
        <w:t xml:space="preserve">по </w:t>
      </w:r>
      <w:hyperlink w:anchor="P40312" w:history="1">
        <w:r>
          <w:rPr>
            <w:color w:val="0000FF"/>
          </w:rPr>
          <w:t>строке 010</w:t>
        </w:r>
      </w:hyperlink>
      <w:r>
        <w:t>:</w:t>
      </w:r>
    </w:p>
    <w:p w:rsidR="00912F6F" w:rsidRDefault="00912F6F">
      <w:pPr>
        <w:pStyle w:val="ConsPlusNormal"/>
        <w:spacing w:before="220"/>
        <w:ind w:firstLine="540"/>
        <w:jc w:val="both"/>
      </w:pPr>
      <w:r>
        <w:t xml:space="preserve">в графе 3 - сумма показателей </w:t>
      </w:r>
      <w:hyperlink w:anchor="P40316" w:history="1">
        <w:r>
          <w:rPr>
            <w:color w:val="0000FF"/>
          </w:rPr>
          <w:t>строк 011</w:t>
        </w:r>
      </w:hyperlink>
      <w:r>
        <w:t xml:space="preserve"> - </w:t>
      </w:r>
      <w:hyperlink w:anchor="P40348" w:history="1">
        <w:r>
          <w:rPr>
            <w:color w:val="0000FF"/>
          </w:rPr>
          <w:t>019</w:t>
        </w:r>
      </w:hyperlink>
      <w:r>
        <w:t>;</w:t>
      </w:r>
    </w:p>
    <w:p w:rsidR="00912F6F" w:rsidRDefault="00912F6F">
      <w:pPr>
        <w:pStyle w:val="ConsPlusNormal"/>
        <w:spacing w:before="220"/>
        <w:ind w:firstLine="540"/>
        <w:jc w:val="both"/>
      </w:pPr>
      <w:r>
        <w:t xml:space="preserve">в графе 4 - сумма показателей </w:t>
      </w:r>
      <w:hyperlink w:anchor="P40316" w:history="1">
        <w:r>
          <w:rPr>
            <w:color w:val="0000FF"/>
          </w:rPr>
          <w:t>строк 011</w:t>
        </w:r>
      </w:hyperlink>
      <w:r>
        <w:t xml:space="preserve"> - </w:t>
      </w:r>
      <w:hyperlink w:anchor="P40348" w:history="1">
        <w:r>
          <w:rPr>
            <w:color w:val="0000FF"/>
          </w:rPr>
          <w:t>019</w:t>
        </w:r>
      </w:hyperlink>
      <w:r>
        <w:t>;</w:t>
      </w:r>
    </w:p>
    <w:p w:rsidR="00912F6F" w:rsidRDefault="00912F6F">
      <w:pPr>
        <w:pStyle w:val="ConsPlusNormal"/>
        <w:spacing w:before="220"/>
        <w:ind w:firstLine="540"/>
        <w:jc w:val="both"/>
      </w:pPr>
      <w:r>
        <w:t xml:space="preserve">по </w:t>
      </w:r>
      <w:hyperlink w:anchor="P40316" w:history="1">
        <w:r>
          <w:rPr>
            <w:color w:val="0000FF"/>
          </w:rPr>
          <w:t>строкам 011</w:t>
        </w:r>
      </w:hyperlink>
      <w:r>
        <w:t xml:space="preserve"> - </w:t>
      </w:r>
      <w:hyperlink w:anchor="P40348" w:history="1">
        <w:r>
          <w:rPr>
            <w:color w:val="0000FF"/>
          </w:rPr>
          <w:t>019</w:t>
        </w:r>
      </w:hyperlink>
      <w:r>
        <w:t xml:space="preserve"> в графах 3 и 4 отражаются показатели по данным управленческого учета.</w:t>
      </w:r>
    </w:p>
    <w:p w:rsidR="00912F6F" w:rsidRDefault="00912F6F">
      <w:pPr>
        <w:pStyle w:val="ConsPlusNormal"/>
        <w:jc w:val="both"/>
      </w:pPr>
      <w:r>
        <w:t xml:space="preserve">(п. 159.3 введен </w:t>
      </w:r>
      <w:hyperlink r:id="rId660"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bookmarkStart w:id="55" w:name="P2330"/>
      <w:bookmarkEnd w:id="55"/>
      <w:r>
        <w:t xml:space="preserve">160. Сведения о количестве подведомственных участников бюджетного процесса, учреждений и государственных (муниципальных) унитарных предприятий </w:t>
      </w:r>
      <w:hyperlink w:anchor="P13533" w:history="1">
        <w:r>
          <w:rPr>
            <w:color w:val="0000FF"/>
          </w:rPr>
          <w:t>(ф. 0503161)</w:t>
        </w:r>
      </w:hyperlink>
      <w:r>
        <w:t>.</w:t>
      </w:r>
    </w:p>
    <w:p w:rsidR="00912F6F" w:rsidRDefault="00912F6F">
      <w:pPr>
        <w:pStyle w:val="ConsPlusNormal"/>
        <w:spacing w:before="220"/>
        <w:ind w:firstLine="540"/>
        <w:jc w:val="both"/>
      </w:pPr>
      <w:r>
        <w:t xml:space="preserve">Информация в приложении содержит обобщенные данные о количественном составе государственных (муниципальных) учреждений (в том числе бюджетных и автономных учреждений, являющихся получателями бюджетных средств по переданным полномочиям), в отношении которых органы государственной власти (органы местного самоуправления) и их территориальные органы выполняют функции и полномочия учредителя (далее - Учреждения), а также о количественном составе органов государственной власти (органов местного </w:t>
      </w:r>
      <w:r>
        <w:lastRenderedPageBreak/>
        <w:t>самоуправления) и их территориальных органов, являющихся участниками бюджетного процесса, подведомственных субъекту бюджетной отчетности (далее - Участники бюджетного процесса).</w:t>
      </w:r>
    </w:p>
    <w:p w:rsidR="00912F6F" w:rsidRDefault="00912F6F">
      <w:pPr>
        <w:pStyle w:val="ConsPlusNormal"/>
        <w:spacing w:before="220"/>
        <w:ind w:firstLine="540"/>
        <w:jc w:val="both"/>
      </w:pPr>
      <w:r>
        <w:t>Приложение формируется финансовым органом, главным распорядителем, распорядителем бюджетных средств.</w:t>
      </w:r>
    </w:p>
    <w:p w:rsidR="00912F6F" w:rsidRDefault="00912F6F">
      <w:pPr>
        <w:pStyle w:val="ConsPlusNormal"/>
        <w:spacing w:before="220"/>
        <w:ind w:firstLine="540"/>
        <w:jc w:val="both"/>
      </w:pPr>
      <w:r>
        <w:t>Периодичность представления - квартальная, годовая.</w:t>
      </w:r>
    </w:p>
    <w:p w:rsidR="00912F6F" w:rsidRDefault="00912F6F">
      <w:pPr>
        <w:pStyle w:val="ConsPlusNormal"/>
        <w:spacing w:before="220"/>
        <w:ind w:firstLine="540"/>
        <w:jc w:val="both"/>
      </w:pPr>
      <w:r>
        <w:t>В графах 3 и 4 указывается количество Учреждений (Участников бюджетного процесса) соответственно на начало и на конец отчетного периода.</w:t>
      </w:r>
    </w:p>
    <w:p w:rsidR="00912F6F" w:rsidRDefault="00912F6F">
      <w:pPr>
        <w:pStyle w:val="ConsPlusNormal"/>
        <w:spacing w:before="220"/>
        <w:ind w:firstLine="540"/>
        <w:jc w:val="both"/>
      </w:pPr>
      <w:r>
        <w:t>В графе 5 указываются причины, приведшие к изменению количества Учреждений, Участников бюджетного процесса на конец отчетного периода (ликвидация, реорганизация и т.п.).</w:t>
      </w:r>
    </w:p>
    <w:p w:rsidR="00912F6F" w:rsidRDefault="00912F6F">
      <w:pPr>
        <w:pStyle w:val="ConsPlusNormal"/>
        <w:spacing w:before="220"/>
        <w:ind w:firstLine="540"/>
        <w:jc w:val="both"/>
      </w:pPr>
      <w:r>
        <w:t xml:space="preserve">Показатели строк Сведений </w:t>
      </w:r>
      <w:hyperlink w:anchor="P13533" w:history="1">
        <w:r>
          <w:rPr>
            <w:color w:val="0000FF"/>
          </w:rPr>
          <w:t>(ф. 0503161)</w:t>
        </w:r>
      </w:hyperlink>
      <w:r>
        <w:t xml:space="preserve"> указываются в следующем порядке:</w:t>
      </w:r>
    </w:p>
    <w:p w:rsidR="00912F6F" w:rsidRDefault="00912F6F">
      <w:pPr>
        <w:pStyle w:val="ConsPlusNormal"/>
        <w:spacing w:before="220"/>
        <w:ind w:firstLine="540"/>
        <w:jc w:val="both"/>
      </w:pPr>
      <w:r>
        <w:t xml:space="preserve">по </w:t>
      </w:r>
      <w:hyperlink w:anchor="P13553" w:history="1">
        <w:r>
          <w:rPr>
            <w:color w:val="0000FF"/>
          </w:rPr>
          <w:t>строке 010</w:t>
        </w:r>
      </w:hyperlink>
      <w:r>
        <w:t xml:space="preserve"> - сумма показателей </w:t>
      </w:r>
      <w:hyperlink w:anchor="P13559" w:history="1">
        <w:r>
          <w:rPr>
            <w:color w:val="0000FF"/>
          </w:rPr>
          <w:t>строк 020</w:t>
        </w:r>
      </w:hyperlink>
      <w:r>
        <w:t xml:space="preserve">, </w:t>
      </w:r>
      <w:hyperlink w:anchor="P13564" w:history="1">
        <w:r>
          <w:rPr>
            <w:color w:val="0000FF"/>
          </w:rPr>
          <w:t>030</w:t>
        </w:r>
      </w:hyperlink>
      <w:r>
        <w:t xml:space="preserve">, </w:t>
      </w:r>
      <w:hyperlink w:anchor="P13575" w:history="1">
        <w:r>
          <w:rPr>
            <w:color w:val="0000FF"/>
          </w:rPr>
          <w:t>040</w:t>
        </w:r>
      </w:hyperlink>
      <w:r>
        <w:t>;</w:t>
      </w:r>
    </w:p>
    <w:p w:rsidR="00912F6F" w:rsidRDefault="00912F6F">
      <w:pPr>
        <w:pStyle w:val="ConsPlusNormal"/>
        <w:spacing w:before="220"/>
        <w:ind w:firstLine="540"/>
        <w:jc w:val="both"/>
      </w:pPr>
      <w:r>
        <w:t xml:space="preserve">по </w:t>
      </w:r>
      <w:hyperlink w:anchor="P13559" w:history="1">
        <w:r>
          <w:rPr>
            <w:color w:val="0000FF"/>
          </w:rPr>
          <w:t>строкам 020</w:t>
        </w:r>
      </w:hyperlink>
      <w:r>
        <w:t xml:space="preserve">, </w:t>
      </w:r>
      <w:hyperlink w:anchor="P13564" w:history="1">
        <w:r>
          <w:rPr>
            <w:color w:val="0000FF"/>
          </w:rPr>
          <w:t>030</w:t>
        </w:r>
      </w:hyperlink>
      <w:r>
        <w:t xml:space="preserve">, </w:t>
      </w:r>
      <w:hyperlink w:anchor="P13575" w:history="1">
        <w:r>
          <w:rPr>
            <w:color w:val="0000FF"/>
          </w:rPr>
          <w:t>040</w:t>
        </w:r>
      </w:hyperlink>
      <w:r>
        <w:t xml:space="preserve"> указывается количество государственных (муниципальных) учреждений;</w:t>
      </w:r>
    </w:p>
    <w:p w:rsidR="00912F6F" w:rsidRDefault="00912F6F">
      <w:pPr>
        <w:pStyle w:val="ConsPlusNormal"/>
        <w:spacing w:before="220"/>
        <w:ind w:firstLine="540"/>
        <w:jc w:val="both"/>
      </w:pPr>
      <w:r>
        <w:t xml:space="preserve">по </w:t>
      </w:r>
      <w:hyperlink w:anchor="P13559" w:history="1">
        <w:r>
          <w:rPr>
            <w:color w:val="0000FF"/>
          </w:rPr>
          <w:t>строке 020</w:t>
        </w:r>
      </w:hyperlink>
      <w:r>
        <w:t xml:space="preserve"> - количество казенных учреждений;</w:t>
      </w:r>
    </w:p>
    <w:p w:rsidR="00912F6F" w:rsidRDefault="00912F6F">
      <w:pPr>
        <w:pStyle w:val="ConsPlusNormal"/>
        <w:spacing w:before="220"/>
        <w:ind w:firstLine="540"/>
        <w:jc w:val="both"/>
      </w:pPr>
      <w:r>
        <w:t xml:space="preserve">по </w:t>
      </w:r>
      <w:hyperlink w:anchor="P13564" w:history="1">
        <w:r>
          <w:rPr>
            <w:color w:val="0000FF"/>
          </w:rPr>
          <w:t>строке 030</w:t>
        </w:r>
      </w:hyperlink>
      <w:r>
        <w:t xml:space="preserve"> - количество бюджетных учреждений;</w:t>
      </w:r>
    </w:p>
    <w:p w:rsidR="00912F6F" w:rsidRDefault="00912F6F">
      <w:pPr>
        <w:pStyle w:val="ConsPlusNormal"/>
        <w:spacing w:before="220"/>
        <w:ind w:firstLine="540"/>
        <w:jc w:val="both"/>
      </w:pPr>
      <w:r>
        <w:t xml:space="preserve">по </w:t>
      </w:r>
      <w:hyperlink w:anchor="P13570" w:history="1">
        <w:r>
          <w:rPr>
            <w:color w:val="0000FF"/>
          </w:rPr>
          <w:t>строке 031</w:t>
        </w:r>
      </w:hyperlink>
      <w:r>
        <w:t xml:space="preserve"> - количество бюджетных учреждений, наделенных учредителем полномочиями получателей бюджетных средств;</w:t>
      </w:r>
    </w:p>
    <w:p w:rsidR="00912F6F" w:rsidRDefault="00912F6F">
      <w:pPr>
        <w:pStyle w:val="ConsPlusNormal"/>
        <w:spacing w:before="220"/>
        <w:ind w:firstLine="540"/>
        <w:jc w:val="both"/>
      </w:pPr>
      <w:r>
        <w:t xml:space="preserve">по </w:t>
      </w:r>
      <w:hyperlink w:anchor="P13575" w:history="1">
        <w:r>
          <w:rPr>
            <w:color w:val="0000FF"/>
          </w:rPr>
          <w:t>строке 040</w:t>
        </w:r>
      </w:hyperlink>
      <w:r>
        <w:t xml:space="preserve"> - количество автономных учреждений;</w:t>
      </w:r>
    </w:p>
    <w:p w:rsidR="00912F6F" w:rsidRDefault="00912F6F">
      <w:pPr>
        <w:pStyle w:val="ConsPlusNormal"/>
        <w:spacing w:before="220"/>
        <w:ind w:firstLine="540"/>
        <w:jc w:val="both"/>
      </w:pPr>
      <w:r>
        <w:t xml:space="preserve">по </w:t>
      </w:r>
      <w:hyperlink w:anchor="P13581" w:history="1">
        <w:r>
          <w:rPr>
            <w:color w:val="0000FF"/>
          </w:rPr>
          <w:t>строке 041</w:t>
        </w:r>
      </w:hyperlink>
      <w:r>
        <w:t xml:space="preserve"> - количество автономных учреждений, наделенных учредителем полномочиями получателей бюджетных средств;</w:t>
      </w:r>
    </w:p>
    <w:p w:rsidR="00912F6F" w:rsidRDefault="00912F6F">
      <w:pPr>
        <w:pStyle w:val="ConsPlusNormal"/>
        <w:spacing w:before="220"/>
        <w:ind w:firstLine="540"/>
        <w:jc w:val="both"/>
      </w:pPr>
      <w:r>
        <w:t xml:space="preserve">по </w:t>
      </w:r>
      <w:hyperlink w:anchor="P13586" w:history="1">
        <w:r>
          <w:rPr>
            <w:color w:val="0000FF"/>
          </w:rPr>
          <w:t>строке 050</w:t>
        </w:r>
      </w:hyperlink>
      <w:r>
        <w:t xml:space="preserve"> - сумма показателей </w:t>
      </w:r>
      <w:hyperlink w:anchor="P13592" w:history="1">
        <w:r>
          <w:rPr>
            <w:color w:val="0000FF"/>
          </w:rPr>
          <w:t>строк 051</w:t>
        </w:r>
      </w:hyperlink>
      <w:r>
        <w:t xml:space="preserve">, </w:t>
      </w:r>
      <w:hyperlink w:anchor="P13597" w:history="1">
        <w:r>
          <w:rPr>
            <w:color w:val="0000FF"/>
          </w:rPr>
          <w:t>052</w:t>
        </w:r>
      </w:hyperlink>
      <w:r>
        <w:t xml:space="preserve">, </w:t>
      </w:r>
      <w:hyperlink w:anchor="P13602" w:history="1">
        <w:r>
          <w:rPr>
            <w:color w:val="0000FF"/>
          </w:rPr>
          <w:t>053</w:t>
        </w:r>
      </w:hyperlink>
      <w:r>
        <w:t>;</w:t>
      </w:r>
    </w:p>
    <w:p w:rsidR="00912F6F" w:rsidRDefault="00912F6F">
      <w:pPr>
        <w:pStyle w:val="ConsPlusNormal"/>
        <w:spacing w:before="220"/>
        <w:ind w:firstLine="540"/>
        <w:jc w:val="both"/>
      </w:pPr>
      <w:r>
        <w:t xml:space="preserve">по </w:t>
      </w:r>
      <w:hyperlink w:anchor="P13592" w:history="1">
        <w:r>
          <w:rPr>
            <w:color w:val="0000FF"/>
          </w:rPr>
          <w:t>строкам 051</w:t>
        </w:r>
      </w:hyperlink>
      <w:r>
        <w:t xml:space="preserve">, </w:t>
      </w:r>
      <w:hyperlink w:anchor="P13597" w:history="1">
        <w:r>
          <w:rPr>
            <w:color w:val="0000FF"/>
          </w:rPr>
          <w:t>052</w:t>
        </w:r>
      </w:hyperlink>
      <w:r>
        <w:t xml:space="preserve">, </w:t>
      </w:r>
      <w:hyperlink w:anchor="P13602" w:history="1">
        <w:r>
          <w:rPr>
            <w:color w:val="0000FF"/>
          </w:rPr>
          <w:t>053</w:t>
        </w:r>
      </w:hyperlink>
      <w:r>
        <w:t xml:space="preserve"> указывается количество Участников бюджетного процесса - органов власти и их территориальных органов;</w:t>
      </w:r>
    </w:p>
    <w:p w:rsidR="00912F6F" w:rsidRDefault="00912F6F">
      <w:pPr>
        <w:pStyle w:val="ConsPlusNormal"/>
        <w:spacing w:before="220"/>
        <w:ind w:firstLine="540"/>
        <w:jc w:val="both"/>
      </w:pPr>
      <w:r>
        <w:t xml:space="preserve">по </w:t>
      </w:r>
      <w:hyperlink w:anchor="P13592" w:history="1">
        <w:r>
          <w:rPr>
            <w:color w:val="0000FF"/>
          </w:rPr>
          <w:t>строке 051</w:t>
        </w:r>
      </w:hyperlink>
      <w:r>
        <w:t xml:space="preserve"> - количество главных распорядителей средств соответствующего бюджета бюджетной системы Российской Федерации;</w:t>
      </w:r>
    </w:p>
    <w:p w:rsidR="00912F6F" w:rsidRDefault="00912F6F">
      <w:pPr>
        <w:pStyle w:val="ConsPlusNormal"/>
        <w:spacing w:before="220"/>
        <w:ind w:firstLine="540"/>
        <w:jc w:val="both"/>
      </w:pPr>
      <w:r>
        <w:t xml:space="preserve">по </w:t>
      </w:r>
      <w:hyperlink w:anchor="P13597" w:history="1">
        <w:r>
          <w:rPr>
            <w:color w:val="0000FF"/>
          </w:rPr>
          <w:t>строке 052</w:t>
        </w:r>
      </w:hyperlink>
      <w:r>
        <w:t xml:space="preserve"> - количество распорядителей средств соответствующего бюджета бюджетной системы Российской Федерации;</w:t>
      </w:r>
    </w:p>
    <w:p w:rsidR="00912F6F" w:rsidRDefault="00912F6F">
      <w:pPr>
        <w:pStyle w:val="ConsPlusNormal"/>
        <w:spacing w:before="220"/>
        <w:ind w:firstLine="540"/>
        <w:jc w:val="both"/>
      </w:pPr>
      <w:r>
        <w:t xml:space="preserve">по </w:t>
      </w:r>
      <w:hyperlink w:anchor="P13602" w:history="1">
        <w:r>
          <w:rPr>
            <w:color w:val="0000FF"/>
          </w:rPr>
          <w:t>строке 053</w:t>
        </w:r>
      </w:hyperlink>
      <w:r>
        <w:t xml:space="preserve"> - количество получателей средств соответствующего бюджета бюджетной системы Российской Федерации, подведомственных главному распорядителю (распорядителю) бюджетных средств за исключением казенных учреждений, а также бюджетных и автономных учреждений и государственных (муниципальных) унитарных предприятий, наделенных учредителем полномочиями получателей бюджетных средств. При этом главные распорядители (распорядители) бюджетных средств как получатели бюджетных средств в показатель </w:t>
      </w:r>
      <w:hyperlink w:anchor="P13602" w:history="1">
        <w:r>
          <w:rPr>
            <w:color w:val="0000FF"/>
          </w:rPr>
          <w:t>строки 053</w:t>
        </w:r>
      </w:hyperlink>
      <w:r>
        <w:t xml:space="preserve"> не включаются;</w:t>
      </w:r>
    </w:p>
    <w:p w:rsidR="00912F6F" w:rsidRDefault="00912F6F">
      <w:pPr>
        <w:pStyle w:val="ConsPlusNormal"/>
        <w:spacing w:before="220"/>
        <w:ind w:firstLine="540"/>
        <w:jc w:val="both"/>
      </w:pPr>
      <w:r>
        <w:t xml:space="preserve">по </w:t>
      </w:r>
      <w:hyperlink w:anchor="P13607" w:history="1">
        <w:r>
          <w:rPr>
            <w:color w:val="0000FF"/>
          </w:rPr>
          <w:t>строке 060</w:t>
        </w:r>
      </w:hyperlink>
      <w:r>
        <w:t xml:space="preserve"> - количество государственных (муниципальных) унитарных предприятий, находящихся в ведении главного распорядителя (распорядителя) бюджетных средств;</w:t>
      </w:r>
    </w:p>
    <w:p w:rsidR="00912F6F" w:rsidRDefault="00912F6F">
      <w:pPr>
        <w:pStyle w:val="ConsPlusNormal"/>
        <w:spacing w:before="220"/>
        <w:ind w:firstLine="540"/>
        <w:jc w:val="both"/>
      </w:pPr>
      <w:r>
        <w:t xml:space="preserve">по </w:t>
      </w:r>
      <w:hyperlink w:anchor="P13613" w:history="1">
        <w:r>
          <w:rPr>
            <w:color w:val="0000FF"/>
          </w:rPr>
          <w:t>строке 061</w:t>
        </w:r>
      </w:hyperlink>
      <w:r>
        <w:t xml:space="preserve"> - количество государственных (муниципальных) унитарных предприятий, наделенных учредителем полномочиями получателей бюджетных средств.</w:t>
      </w:r>
    </w:p>
    <w:p w:rsidR="00912F6F" w:rsidRDefault="00912F6F">
      <w:pPr>
        <w:pStyle w:val="ConsPlusNormal"/>
        <w:jc w:val="both"/>
      </w:pPr>
      <w:r>
        <w:lastRenderedPageBreak/>
        <w:t xml:space="preserve">(п. 160 в ред. </w:t>
      </w:r>
      <w:hyperlink r:id="rId66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161. Сведения о результатах деятельности </w:t>
      </w:r>
      <w:hyperlink w:anchor="P13626" w:history="1">
        <w:r>
          <w:rPr>
            <w:color w:val="0000FF"/>
          </w:rPr>
          <w:t>(ф. 0503162)</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о результатах деятельности субъекта бюджетной отчетности (получателя бюджетных средств) при исполнении им государственного (муниципального) задания.</w:t>
      </w:r>
    </w:p>
    <w:p w:rsidR="00912F6F" w:rsidRDefault="00912F6F">
      <w:pPr>
        <w:pStyle w:val="ConsPlusNormal"/>
        <w:jc w:val="both"/>
      </w:pPr>
      <w:r>
        <w:t xml:space="preserve">(в ред. </w:t>
      </w:r>
      <w:hyperlink r:id="rId662"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w:t>
      </w:r>
    </w:p>
    <w:p w:rsidR="00912F6F" w:rsidRDefault="00912F6F">
      <w:pPr>
        <w:pStyle w:val="ConsPlusNormal"/>
        <w:jc w:val="both"/>
      </w:pPr>
      <w:r>
        <w:t xml:space="preserve">(в ред. </w:t>
      </w:r>
      <w:hyperlink r:id="rId66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указываются коды расходов бюджетов по бюджетной классификации Российской Федерации, содержащие коды раздела, подраздела, целевой статьи расходов бюджета, по которым осуществляется расходование бюджетных средств в целях достижения определенных показателей, характеризующих степень выполнения государственного (муниципального) задания.</w:t>
      </w:r>
    </w:p>
    <w:p w:rsidR="00912F6F" w:rsidRDefault="00912F6F">
      <w:pPr>
        <w:pStyle w:val="ConsPlusNormal"/>
        <w:jc w:val="both"/>
      </w:pPr>
      <w:r>
        <w:t xml:space="preserve">(в ред. Приказов Минфина России от 26.10.2012 </w:t>
      </w:r>
      <w:hyperlink r:id="rId664" w:history="1">
        <w:r>
          <w:rPr>
            <w:color w:val="0000FF"/>
          </w:rPr>
          <w:t>N 138н</w:t>
        </w:r>
      </w:hyperlink>
      <w:r>
        <w:t xml:space="preserve">, от 19.12.2014 </w:t>
      </w:r>
      <w:hyperlink r:id="rId665" w:history="1">
        <w:r>
          <w:rPr>
            <w:color w:val="0000FF"/>
          </w:rPr>
          <w:t>N 157н</w:t>
        </w:r>
      </w:hyperlink>
      <w:r>
        <w:t xml:space="preserve">, от 31.12.2015 </w:t>
      </w:r>
      <w:hyperlink r:id="rId666" w:history="1">
        <w:r>
          <w:rPr>
            <w:color w:val="0000FF"/>
          </w:rPr>
          <w:t>N 229н</w:t>
        </w:r>
      </w:hyperlink>
      <w:r>
        <w:t>)</w:t>
      </w:r>
    </w:p>
    <w:p w:rsidR="00912F6F" w:rsidRDefault="00912F6F">
      <w:pPr>
        <w:pStyle w:val="ConsPlusNormal"/>
        <w:spacing w:before="220"/>
        <w:ind w:firstLine="540"/>
        <w:jc w:val="both"/>
      </w:pPr>
      <w:r>
        <w:t xml:space="preserve">В графах 2, 3 указываются в увязке с кодами бюджетной классификации (графа 1) показатели исполнения субъектом бюджетной отчетности государственного (муниципального) задания и единицы их измерения в соответствии с национальным кодовым буквенным обозначением единицы измерения по Общероссийскому </w:t>
      </w:r>
      <w:hyperlink r:id="rId667" w:history="1">
        <w:r>
          <w:rPr>
            <w:color w:val="0000FF"/>
          </w:rPr>
          <w:t>классификатору</w:t>
        </w:r>
      </w:hyperlink>
      <w:r>
        <w:t xml:space="preserve"> единиц измерения.</w:t>
      </w:r>
    </w:p>
    <w:p w:rsidR="00912F6F" w:rsidRDefault="00912F6F">
      <w:pPr>
        <w:pStyle w:val="ConsPlusNormal"/>
        <w:jc w:val="both"/>
      </w:pPr>
      <w:r>
        <w:t xml:space="preserve">(в ред. </w:t>
      </w:r>
      <w:hyperlink r:id="rId66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4 указываются запланированные значения исполнения государственного (муниципального) задания в натуральном выражении.</w:t>
      </w:r>
    </w:p>
    <w:p w:rsidR="00912F6F" w:rsidRDefault="00912F6F">
      <w:pPr>
        <w:pStyle w:val="ConsPlusNormal"/>
        <w:jc w:val="both"/>
      </w:pPr>
      <w:r>
        <w:t xml:space="preserve">(в ред. Приказов Минфина России от 26.10.2012 </w:t>
      </w:r>
      <w:hyperlink r:id="rId669" w:history="1">
        <w:r>
          <w:rPr>
            <w:color w:val="0000FF"/>
          </w:rPr>
          <w:t>N 138н</w:t>
        </w:r>
      </w:hyperlink>
      <w:r>
        <w:t xml:space="preserve">, от 19.12.2014 </w:t>
      </w:r>
      <w:hyperlink r:id="rId670" w:history="1">
        <w:r>
          <w:rPr>
            <w:color w:val="0000FF"/>
          </w:rPr>
          <w:t>N 157н</w:t>
        </w:r>
      </w:hyperlink>
      <w:r>
        <w:t>)</w:t>
      </w:r>
    </w:p>
    <w:p w:rsidR="00912F6F" w:rsidRDefault="00912F6F">
      <w:pPr>
        <w:pStyle w:val="ConsPlusNormal"/>
        <w:spacing w:before="220"/>
        <w:ind w:firstLine="540"/>
        <w:jc w:val="both"/>
      </w:pPr>
      <w:r>
        <w:t>В графе 5 указывается объем бюджетных данных, предусмотренный Сводной бюджетной росписью (бюджетной росписью) с учетом изменений на выполнение государственного (муниципального) задания.</w:t>
      </w:r>
    </w:p>
    <w:p w:rsidR="00912F6F" w:rsidRDefault="00912F6F">
      <w:pPr>
        <w:pStyle w:val="ConsPlusNormal"/>
        <w:jc w:val="both"/>
      </w:pPr>
      <w:r>
        <w:t xml:space="preserve">(в ред. Приказов Минфина России от 26.10.2012 </w:t>
      </w:r>
      <w:hyperlink r:id="rId671" w:history="1">
        <w:r>
          <w:rPr>
            <w:color w:val="0000FF"/>
          </w:rPr>
          <w:t>N 138н</w:t>
        </w:r>
      </w:hyperlink>
      <w:r>
        <w:t xml:space="preserve">, от 19.12.2014 </w:t>
      </w:r>
      <w:hyperlink r:id="rId672" w:history="1">
        <w:r>
          <w:rPr>
            <w:color w:val="0000FF"/>
          </w:rPr>
          <w:t>N 157н</w:t>
        </w:r>
      </w:hyperlink>
      <w:r>
        <w:t>)</w:t>
      </w:r>
    </w:p>
    <w:p w:rsidR="00912F6F" w:rsidRDefault="00912F6F">
      <w:pPr>
        <w:pStyle w:val="ConsPlusNormal"/>
        <w:spacing w:before="220"/>
        <w:ind w:firstLine="540"/>
        <w:jc w:val="both"/>
      </w:pPr>
      <w:r>
        <w:t>В графе 6 указываются показатели исполнения государственного (муниципального) задания в натуральном выражении, фактически достигнутые на отчетную дату.</w:t>
      </w:r>
    </w:p>
    <w:p w:rsidR="00912F6F" w:rsidRDefault="00912F6F">
      <w:pPr>
        <w:pStyle w:val="ConsPlusNormal"/>
        <w:jc w:val="both"/>
      </w:pPr>
      <w:r>
        <w:t xml:space="preserve">(абзац введен </w:t>
      </w:r>
      <w:hyperlink r:id="rId673" w:history="1">
        <w:r>
          <w:rPr>
            <w:color w:val="0000FF"/>
          </w:rPr>
          <w:t>Приказом</w:t>
        </w:r>
      </w:hyperlink>
      <w:r>
        <w:t xml:space="preserve"> Минфина России от 26.10.2012 N 138н; в ред. </w:t>
      </w:r>
      <w:hyperlink r:id="rId674"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7 указывается кассовый расход, осуществленный за счет бюджетных данных, предусмотренных Сводной бюджетной росписью (бюджетной росписью) с учетом изменений.</w:t>
      </w:r>
    </w:p>
    <w:p w:rsidR="00912F6F" w:rsidRDefault="00912F6F">
      <w:pPr>
        <w:pStyle w:val="ConsPlusNormal"/>
        <w:jc w:val="both"/>
      </w:pPr>
      <w:r>
        <w:t xml:space="preserve">(абзац введен </w:t>
      </w:r>
      <w:hyperlink r:id="rId675" w:history="1">
        <w:r>
          <w:rPr>
            <w:color w:val="0000FF"/>
          </w:rPr>
          <w:t>Приказом</w:t>
        </w:r>
      </w:hyperlink>
      <w:r>
        <w:t xml:space="preserve"> Минфина России от 26.10.2012 N 138н; в ред. </w:t>
      </w:r>
      <w:hyperlink r:id="rId67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13665" w:history="1">
        <w:r>
          <w:rPr>
            <w:color w:val="0000FF"/>
          </w:rPr>
          <w:t>строке</w:t>
        </w:r>
      </w:hyperlink>
      <w:r>
        <w:t xml:space="preserve"> "Итого" в графах 5 (7) соответственно указываются итоговые запланированные (израсходованные) бюджетные средства, направленные на выполнение государственного (муниципального) задания.</w:t>
      </w:r>
    </w:p>
    <w:p w:rsidR="00912F6F" w:rsidRDefault="00912F6F">
      <w:pPr>
        <w:pStyle w:val="ConsPlusNormal"/>
        <w:jc w:val="both"/>
      </w:pPr>
      <w:r>
        <w:t xml:space="preserve">(абзац введен </w:t>
      </w:r>
      <w:hyperlink r:id="rId677" w:history="1">
        <w:r>
          <w:rPr>
            <w:color w:val="0000FF"/>
          </w:rPr>
          <w:t>Приказом</w:t>
        </w:r>
      </w:hyperlink>
      <w:r>
        <w:t xml:space="preserve"> Минфина России от 26.10.2012 N 138н; в ред. </w:t>
      </w:r>
      <w:hyperlink r:id="rId67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По </w:t>
      </w:r>
      <w:hyperlink w:anchor="P13670" w:history="1">
        <w:r>
          <w:rPr>
            <w:color w:val="0000FF"/>
          </w:rPr>
          <w:t>строке</w:t>
        </w:r>
      </w:hyperlink>
      <w:r>
        <w:t xml:space="preserve"> "Итого расходов, предусмотренных Сводной бюджетной росписью на отчетный </w:t>
      </w:r>
      <w:r>
        <w:lastRenderedPageBreak/>
        <w:t>финансовый год" в графах 5 (7) соответственно указываются запланированные (израсходованные) бюджетные средства, предусмотренные Сводной бюджетной росписью (бюджетной росписью) с учетом изменений.</w:t>
      </w:r>
    </w:p>
    <w:p w:rsidR="00912F6F" w:rsidRDefault="00912F6F">
      <w:pPr>
        <w:pStyle w:val="ConsPlusNormal"/>
        <w:jc w:val="both"/>
      </w:pPr>
      <w:r>
        <w:t xml:space="preserve">(абзац введен </w:t>
      </w:r>
      <w:hyperlink r:id="rId679"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 xml:space="preserve">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w:t>
      </w:r>
      <w:hyperlink w:anchor="P13626" w:history="1">
        <w:r>
          <w:rPr>
            <w:color w:val="0000FF"/>
          </w:rPr>
          <w:t>(ф. 0503162)</w:t>
        </w:r>
      </w:hyperlink>
      <w:r>
        <w:t xml:space="preserve"> не составляются, при этом информация о результатах деятельности раскрывается в текстовой части раздела 2 Пояснительной записки.</w:t>
      </w:r>
    </w:p>
    <w:p w:rsidR="00912F6F" w:rsidRDefault="00912F6F">
      <w:pPr>
        <w:pStyle w:val="ConsPlusNormal"/>
        <w:jc w:val="both"/>
      </w:pPr>
      <w:r>
        <w:t xml:space="preserve">(в ред. Приказов Минфина России от 29.12.2011 </w:t>
      </w:r>
      <w:hyperlink r:id="rId680" w:history="1">
        <w:r>
          <w:rPr>
            <w:color w:val="0000FF"/>
          </w:rPr>
          <w:t>N 191н</w:t>
        </w:r>
      </w:hyperlink>
      <w:r>
        <w:t xml:space="preserve">, от 26.10.2012 </w:t>
      </w:r>
      <w:hyperlink r:id="rId681" w:history="1">
        <w:r>
          <w:rPr>
            <w:color w:val="0000FF"/>
          </w:rPr>
          <w:t>N 138н</w:t>
        </w:r>
      </w:hyperlink>
      <w:r>
        <w:t xml:space="preserve">, от 19.12.2014 </w:t>
      </w:r>
      <w:hyperlink r:id="rId682" w:history="1">
        <w:r>
          <w:rPr>
            <w:color w:val="0000FF"/>
          </w:rPr>
          <w:t>N 157н</w:t>
        </w:r>
      </w:hyperlink>
      <w:r>
        <w:t>)</w:t>
      </w:r>
    </w:p>
    <w:p w:rsidR="00912F6F" w:rsidRDefault="00912F6F">
      <w:pPr>
        <w:pStyle w:val="ConsPlusNormal"/>
        <w:spacing w:before="220"/>
        <w:ind w:firstLine="540"/>
        <w:jc w:val="both"/>
      </w:pPr>
      <w:r>
        <w:t xml:space="preserve">162. Сведения об изменениях бюджетной росписи главного распорядителя бюджетных средств </w:t>
      </w:r>
      <w:hyperlink w:anchor="P13684" w:history="1">
        <w:r>
          <w:rPr>
            <w:color w:val="0000FF"/>
          </w:rPr>
          <w:t>(ф. 0503163)</w:t>
        </w:r>
      </w:hyperlink>
      <w:r>
        <w:t>.</w:t>
      </w:r>
    </w:p>
    <w:p w:rsidR="00912F6F" w:rsidRDefault="00912F6F">
      <w:pPr>
        <w:pStyle w:val="ConsPlusNormal"/>
        <w:jc w:val="both"/>
      </w:pPr>
      <w:r>
        <w:t xml:space="preserve">(в ред. </w:t>
      </w:r>
      <w:hyperlink r:id="rId683"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Информация в приложении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912F6F" w:rsidRDefault="00912F6F">
      <w:pPr>
        <w:pStyle w:val="ConsPlusNormal"/>
        <w:jc w:val="both"/>
      </w:pPr>
      <w:r>
        <w:t xml:space="preserve">(в ред. </w:t>
      </w:r>
      <w:hyperlink r:id="rId68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При этом по показателям бюджетной росписи с учетом изменений, не содержащим отклонений по отношению к показателям, утвержденным на отчетный финансовый год законом (решением) о соответствующем бюджете, без учета последующих изменений в закон (решение) о бюджете, Сведения </w:t>
      </w:r>
      <w:hyperlink w:anchor="P13684" w:history="1">
        <w:r>
          <w:rPr>
            <w:color w:val="0000FF"/>
          </w:rPr>
          <w:t>(ф. 0503163)</w:t>
        </w:r>
      </w:hyperlink>
      <w:r>
        <w:t xml:space="preserve"> не заполняются.</w:t>
      </w:r>
    </w:p>
    <w:p w:rsidR="00912F6F" w:rsidRDefault="00912F6F">
      <w:pPr>
        <w:pStyle w:val="ConsPlusNormal"/>
        <w:jc w:val="both"/>
      </w:pPr>
      <w:r>
        <w:t xml:space="preserve">(абзац введен </w:t>
      </w:r>
      <w:hyperlink r:id="rId685"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Приложение оформляется главным распорядителем бюджетных средств.</w:t>
      </w:r>
    </w:p>
    <w:p w:rsidR="00912F6F" w:rsidRDefault="00912F6F">
      <w:pPr>
        <w:pStyle w:val="ConsPlusNormal"/>
        <w:jc w:val="both"/>
      </w:pPr>
      <w:r>
        <w:t xml:space="preserve">(в ред. </w:t>
      </w:r>
      <w:hyperlink r:id="rId68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указываются коды главы по БК, разделов, подразделов расходов бюджетов, коды групп, подгрупп, статей, видов источников финансирования дефицита бюджета, по бюджетной классификации Российской Федерации, по которым в отчетном периоде осуществлялись изменения.</w:t>
      </w:r>
    </w:p>
    <w:p w:rsidR="00912F6F" w:rsidRDefault="00912F6F">
      <w:pPr>
        <w:pStyle w:val="ConsPlusNormal"/>
        <w:spacing w:before="220"/>
        <w:ind w:firstLine="540"/>
        <w:jc w:val="both"/>
      </w:pPr>
      <w:r>
        <w:t>В графе 2 указываются по кодам бюджетной классификации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912F6F" w:rsidRDefault="00912F6F">
      <w:pPr>
        <w:pStyle w:val="ConsPlusNormal"/>
        <w:jc w:val="both"/>
      </w:pPr>
      <w:r>
        <w:t xml:space="preserve">(в ред. </w:t>
      </w:r>
      <w:hyperlink r:id="rId68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В графе 3 указываются по кодам бюджетной классификации Российской Федерации, отраженным в графе 1 приложения, объемы бюджетных назначений, утвержденные бюджетной росписью главного распорядителя бюджетных средств на отчетный финансовый год с учетом внесенных в нее изменений, оформленных надлежащим образом на отчетную дату.</w:t>
      </w:r>
    </w:p>
    <w:p w:rsidR="00912F6F" w:rsidRDefault="00912F6F">
      <w:pPr>
        <w:pStyle w:val="ConsPlusNormal"/>
        <w:jc w:val="both"/>
      </w:pPr>
      <w:r>
        <w:t xml:space="preserve">(в ред. Приказов Минфина России от 29.12.2011 </w:t>
      </w:r>
      <w:hyperlink r:id="rId688" w:history="1">
        <w:r>
          <w:rPr>
            <w:color w:val="0000FF"/>
          </w:rPr>
          <w:t>N 191н</w:t>
        </w:r>
      </w:hyperlink>
      <w:r>
        <w:t xml:space="preserve">, от 31.12.2015 </w:t>
      </w:r>
      <w:hyperlink r:id="rId689" w:history="1">
        <w:r>
          <w:rPr>
            <w:color w:val="0000FF"/>
          </w:rPr>
          <w:t>N 229н</w:t>
        </w:r>
      </w:hyperlink>
      <w:r>
        <w:t>)</w:t>
      </w:r>
    </w:p>
    <w:p w:rsidR="00912F6F" w:rsidRDefault="00912F6F">
      <w:pPr>
        <w:pStyle w:val="ConsPlusNormal"/>
        <w:spacing w:before="220"/>
        <w:ind w:firstLine="540"/>
        <w:jc w:val="both"/>
      </w:pPr>
      <w:r>
        <w:t>В графе 4 указывается разница между показателями бюджетных назначений согласно бюджетной росписи главного распорядителя бюджетных средств, с учетом внесенных в нее изменений, оформленных надлежащим образом на отчетную дату (графа 3), и показателями бюджетных назначений, утвержденных законом (решением) о соответствующем бюджете (графа 2).</w:t>
      </w:r>
    </w:p>
    <w:p w:rsidR="00912F6F" w:rsidRDefault="00912F6F">
      <w:pPr>
        <w:pStyle w:val="ConsPlusNormal"/>
        <w:jc w:val="both"/>
      </w:pPr>
      <w:r>
        <w:lastRenderedPageBreak/>
        <w:t xml:space="preserve">(в ред. Приказов Минфина России от 29.12.2011 </w:t>
      </w:r>
      <w:hyperlink r:id="rId690" w:history="1">
        <w:r>
          <w:rPr>
            <w:color w:val="0000FF"/>
          </w:rPr>
          <w:t>N 191н</w:t>
        </w:r>
      </w:hyperlink>
      <w:r>
        <w:t xml:space="preserve">, от 31.12.2015 </w:t>
      </w:r>
      <w:hyperlink r:id="rId691" w:history="1">
        <w:r>
          <w:rPr>
            <w:color w:val="0000FF"/>
          </w:rPr>
          <w:t>N 229н</w:t>
        </w:r>
      </w:hyperlink>
      <w:r>
        <w:t>)</w:t>
      </w:r>
    </w:p>
    <w:p w:rsidR="00912F6F" w:rsidRDefault="00912F6F">
      <w:pPr>
        <w:pStyle w:val="ConsPlusNormal"/>
        <w:spacing w:before="220"/>
        <w:ind w:firstLine="540"/>
        <w:jc w:val="both"/>
      </w:pPr>
      <w:r>
        <w:t xml:space="preserve">В графе 5 указываются причины внесенных уточнений со ссылкой на правовые основания их внесения (статьи Бюджетного </w:t>
      </w:r>
      <w:hyperlink r:id="rId692" w:history="1">
        <w:r>
          <w:rPr>
            <w:color w:val="0000FF"/>
          </w:rPr>
          <w:t>кодекса</w:t>
        </w:r>
      </w:hyperlink>
      <w:r>
        <w:t xml:space="preserve"> Российской Федерации и закона (решения) о соответствующем бюджете).</w:t>
      </w:r>
    </w:p>
    <w:p w:rsidR="00912F6F" w:rsidRDefault="00912F6F">
      <w:pPr>
        <w:pStyle w:val="ConsPlusNormal"/>
        <w:spacing w:before="220"/>
        <w:ind w:firstLine="540"/>
        <w:jc w:val="both"/>
      </w:pPr>
      <w:bookmarkStart w:id="56" w:name="P2393"/>
      <w:bookmarkEnd w:id="56"/>
      <w:r>
        <w:t xml:space="preserve">163. Сведения об исполнении бюджета </w:t>
      </w:r>
      <w:hyperlink w:anchor="P13723" w:history="1">
        <w:r>
          <w:rPr>
            <w:color w:val="0000FF"/>
          </w:rPr>
          <w:t>(ф. 0503164)</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о результатах исполнения бюджета субъектом бюджетной отчетности.</w:t>
      </w:r>
    </w:p>
    <w:p w:rsidR="00912F6F" w:rsidRDefault="00912F6F">
      <w:pPr>
        <w:pStyle w:val="ConsPlusNormal"/>
        <w:spacing w:before="220"/>
        <w:ind w:firstLine="540"/>
        <w:jc w:val="both"/>
      </w:pPr>
      <w:r>
        <w:t xml:space="preserve">Сведения </w:t>
      </w:r>
      <w:hyperlink w:anchor="P13723" w:history="1">
        <w:r>
          <w:rPr>
            <w:color w:val="0000FF"/>
          </w:rPr>
          <w:t>(ф. 0503164)</w:t>
        </w:r>
      </w:hyperlink>
      <w:r>
        <w:t xml:space="preserve"> формируются путем обобщения данных по исполнению:</w:t>
      </w:r>
    </w:p>
    <w:p w:rsidR="00912F6F" w:rsidRDefault="00912F6F">
      <w:pPr>
        <w:pStyle w:val="ConsPlusNormal"/>
        <w:spacing w:before="220"/>
        <w:ind w:firstLine="540"/>
        <w:jc w:val="both"/>
      </w:pPr>
      <w:r>
        <w:t xml:space="preserve">получателем бюджетных средств, администратором доходов бюджета, администратором источников финансирования дефицита бюджета - на основании показателей Отчета </w:t>
      </w:r>
      <w:hyperlink w:anchor="P8673" w:history="1">
        <w:r>
          <w:rPr>
            <w:color w:val="0000FF"/>
          </w:rPr>
          <w:t>(ф. 0503127)</w:t>
        </w:r>
      </w:hyperlink>
      <w:r>
        <w:t>, сформированного на отчетную дату;</w:t>
      </w:r>
    </w:p>
    <w:p w:rsidR="00912F6F" w:rsidRDefault="00912F6F">
      <w:pPr>
        <w:pStyle w:val="ConsPlusNormal"/>
        <w:spacing w:before="220"/>
        <w:ind w:firstLine="540"/>
        <w:jc w:val="both"/>
      </w:pPr>
      <w:r>
        <w:t xml:space="preserve">главным распорядителем, распорядителем бюджетных средств - на основании показателей сводных (консолидированных) Сведений </w:t>
      </w:r>
      <w:hyperlink w:anchor="P13723" w:history="1">
        <w:r>
          <w:rPr>
            <w:color w:val="0000FF"/>
          </w:rPr>
          <w:t>(ф. 0503164)</w:t>
        </w:r>
      </w:hyperlink>
      <w:r>
        <w:t>, сформированных и представленных на отчетную дату распорядителями, получателями бюджетных средств;</w:t>
      </w:r>
    </w:p>
    <w:p w:rsidR="00912F6F" w:rsidRDefault="00912F6F">
      <w:pPr>
        <w:pStyle w:val="ConsPlusNormal"/>
        <w:spacing w:before="220"/>
        <w:ind w:firstLine="540"/>
        <w:jc w:val="both"/>
      </w:pPr>
      <w:r>
        <w:t xml:space="preserve">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w:t>
      </w:r>
      <w:hyperlink w:anchor="P13723" w:history="1">
        <w:r>
          <w:rPr>
            <w:color w:val="0000FF"/>
          </w:rPr>
          <w:t>(ф. 0503164)</w:t>
        </w:r>
      </w:hyperlink>
      <w:r>
        <w:t>, сформированных и представленных на отчетную дату администраторами доходов бюджета.</w:t>
      </w:r>
    </w:p>
    <w:p w:rsidR="00912F6F" w:rsidRDefault="00912F6F">
      <w:pPr>
        <w:pStyle w:val="ConsPlusNormal"/>
        <w:spacing w:before="220"/>
        <w:ind w:firstLine="540"/>
        <w:jc w:val="both"/>
      </w:pPr>
      <w:r>
        <w:t xml:space="preserve">Сведения </w:t>
      </w:r>
      <w:hyperlink w:anchor="P13723" w:history="1">
        <w:r>
          <w:rPr>
            <w:color w:val="0000FF"/>
          </w:rPr>
          <w:t>(ф. 0503164)</w:t>
        </w:r>
      </w:hyperlink>
      <w:r>
        <w:t xml:space="preserve"> формируются, в том числе, по показателям, не содержащим плановые (прогнозные) назначения.</w:t>
      </w:r>
    </w:p>
    <w:p w:rsidR="00912F6F" w:rsidRDefault="00912F6F">
      <w:pPr>
        <w:pStyle w:val="ConsPlusNormal"/>
        <w:spacing w:before="220"/>
        <w:ind w:firstLine="540"/>
        <w:jc w:val="both"/>
      </w:pPr>
      <w:r>
        <w:t>Периодичность представления - квартальная, годовая.</w:t>
      </w:r>
    </w:p>
    <w:p w:rsidR="00912F6F" w:rsidRDefault="00912F6F">
      <w:pPr>
        <w:pStyle w:val="ConsPlusNormal"/>
        <w:spacing w:before="220"/>
        <w:ind w:firstLine="540"/>
        <w:jc w:val="both"/>
      </w:pPr>
      <w:r>
        <w:t xml:space="preserve">Критерии определения показателей, подлежащих отражению в Сведениях </w:t>
      </w:r>
      <w:hyperlink w:anchor="P13723" w:history="1">
        <w:r>
          <w:rPr>
            <w:color w:val="0000FF"/>
          </w:rPr>
          <w:t>(ф. 0503164)</w:t>
        </w:r>
      </w:hyperlink>
      <w:r>
        <w:t>, устанавливаются:</w:t>
      </w:r>
    </w:p>
    <w:p w:rsidR="00912F6F" w:rsidRDefault="00912F6F">
      <w:pPr>
        <w:pStyle w:val="ConsPlusNormal"/>
        <w:spacing w:before="220"/>
        <w:ind w:firstLine="540"/>
        <w:jc w:val="both"/>
      </w:pPr>
      <w:r>
        <w:t>для финансовых органов, отчет об исполнении бюджетов которых включается в отчет об исполнении соответствующего консолидированного бюджета бюджетной системы Российской Федерации -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912F6F" w:rsidRDefault="00912F6F">
      <w:pPr>
        <w:pStyle w:val="ConsPlusNormal"/>
        <w:spacing w:before="220"/>
        <w:ind w:firstLine="540"/>
        <w:jc w:val="both"/>
      </w:pPr>
      <w:r>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912F6F" w:rsidRDefault="00912F6F">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912F6F" w:rsidRDefault="00912F6F">
      <w:pPr>
        <w:pStyle w:val="ConsPlusNormal"/>
        <w:spacing w:before="220"/>
        <w:ind w:firstLine="540"/>
        <w:jc w:val="both"/>
      </w:pPr>
      <w:r>
        <w:t xml:space="preserve">Показатели Сведений </w:t>
      </w:r>
      <w:hyperlink w:anchor="P13723" w:history="1">
        <w:r>
          <w:rPr>
            <w:color w:val="0000FF"/>
          </w:rPr>
          <w:t>(ф. 0503164)</w:t>
        </w:r>
      </w:hyperlink>
      <w:r>
        <w:t xml:space="preserve"> отражаются в следующем порядке.</w:t>
      </w:r>
    </w:p>
    <w:p w:rsidR="00912F6F" w:rsidRDefault="00912F6F">
      <w:pPr>
        <w:pStyle w:val="ConsPlusNormal"/>
        <w:spacing w:before="220"/>
        <w:ind w:firstLine="540"/>
        <w:jc w:val="both"/>
      </w:pPr>
      <w:r>
        <w:t>В графе 1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исполненными показателями в соответствии с разделами приложения:</w:t>
      </w:r>
    </w:p>
    <w:p w:rsidR="00912F6F" w:rsidRDefault="00912F6F">
      <w:pPr>
        <w:pStyle w:val="ConsPlusNormal"/>
        <w:spacing w:before="220"/>
        <w:ind w:firstLine="540"/>
        <w:jc w:val="both"/>
      </w:pPr>
      <w:r>
        <w:lastRenderedPageBreak/>
        <w:t xml:space="preserve">в </w:t>
      </w:r>
      <w:hyperlink w:anchor="P13748" w:history="1">
        <w:r>
          <w:rPr>
            <w:color w:val="0000FF"/>
          </w:rPr>
          <w:t>разделе</w:t>
        </w:r>
      </w:hyperlink>
      <w:r>
        <w:t xml:space="preserve"> "Доходы бюджета" - в структуре плановых (прогнозных) показателей по бюджетной классификации Российской Федерации при отсутствии прогноза поступлений по доходам в части непрогнозируемых главным администратором доходных источников показатели кассового исполнения отражаются в структуре Отчета </w:t>
      </w:r>
      <w:hyperlink w:anchor="P8673" w:history="1">
        <w:r>
          <w:rPr>
            <w:color w:val="0000FF"/>
          </w:rPr>
          <w:t>(ф. 0503127)</w:t>
        </w:r>
      </w:hyperlink>
      <w:r>
        <w:t>;</w:t>
      </w:r>
    </w:p>
    <w:p w:rsidR="00912F6F" w:rsidRDefault="00912F6F">
      <w:pPr>
        <w:pStyle w:val="ConsPlusNormal"/>
        <w:jc w:val="both"/>
      </w:pPr>
      <w:r>
        <w:t xml:space="preserve">(в ред. </w:t>
      </w:r>
      <w:hyperlink r:id="rId693"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в </w:t>
      </w:r>
      <w:hyperlink w:anchor="P13793" w:history="1">
        <w:r>
          <w:rPr>
            <w:color w:val="0000FF"/>
          </w:rPr>
          <w:t>разделе</w:t>
        </w:r>
      </w:hyperlink>
      <w:r>
        <w:t xml:space="preserve"> "Расходы бюджета" - в разрезе кода главы по БК, кодов разделов, подразделов, программной (непрограммной) целевой статьей расходов бюджетов по бюджетной классификации Российской Федерации;</w:t>
      </w:r>
    </w:p>
    <w:p w:rsidR="00912F6F" w:rsidRDefault="00912F6F">
      <w:pPr>
        <w:pStyle w:val="ConsPlusNormal"/>
        <w:jc w:val="both"/>
      </w:pPr>
      <w:r>
        <w:t xml:space="preserve">(в ред. </w:t>
      </w:r>
      <w:hyperlink r:id="rId69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в </w:t>
      </w:r>
      <w:hyperlink w:anchor="P13847" w:history="1">
        <w:r>
          <w:rPr>
            <w:color w:val="0000FF"/>
          </w:rPr>
          <w:t>разделе</w:t>
        </w:r>
      </w:hyperlink>
      <w:r>
        <w:t xml:space="preserve"> "Источники финансирования дефицита бюджета" в разрезе кода главы по БК, кодов групп, подгрупп, статей, видов источников финансирования дефицита бюджета в части аналитических групп видов источников финансирования дефицитов бюджетов.</w:t>
      </w:r>
    </w:p>
    <w:p w:rsidR="00912F6F" w:rsidRDefault="00912F6F">
      <w:pPr>
        <w:pStyle w:val="ConsPlusNormal"/>
        <w:jc w:val="both"/>
      </w:pPr>
      <w:r>
        <w:t xml:space="preserve">(в ред. </w:t>
      </w:r>
      <w:hyperlink r:id="rId695"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При этом в </w:t>
      </w:r>
      <w:hyperlink w:anchor="P13847" w:history="1">
        <w:r>
          <w:rPr>
            <w:color w:val="0000FF"/>
          </w:rPr>
          <w:t>разделе</w:t>
        </w:r>
      </w:hyperlink>
      <w:r>
        <w:t xml:space="preserve"> "Источники финансирования дефицита бюджета" показатели формируются: по строкам 520 - по кодам аналитической группы вида источников финансирования дефицитов бюджетов 710, 810, 540, 640, 520, 530 (в части размещения средств фонда национального благосостояния), 620, 550, 650, 630; по строкам 620 - по кодам аналитической группы вида источников финансирования дефицитов бюджетов 720, 820, 540, 640, без подведения промежуточных итогов по группировочным кодам бюджетной классификации.</w:t>
      </w:r>
    </w:p>
    <w:p w:rsidR="00912F6F" w:rsidRDefault="00912F6F">
      <w:pPr>
        <w:pStyle w:val="ConsPlusNormal"/>
        <w:jc w:val="both"/>
      </w:pPr>
      <w:r>
        <w:t xml:space="preserve">(в ред. Приказов Минфина России от 02.11.2017 </w:t>
      </w:r>
      <w:hyperlink r:id="rId696" w:history="1">
        <w:r>
          <w:rPr>
            <w:color w:val="0000FF"/>
          </w:rPr>
          <w:t>N 176н</w:t>
        </w:r>
      </w:hyperlink>
      <w:r>
        <w:t xml:space="preserve">, от 07.03.2018 </w:t>
      </w:r>
      <w:hyperlink r:id="rId697" w:history="1">
        <w:r>
          <w:rPr>
            <w:color w:val="0000FF"/>
          </w:rPr>
          <w:t>N 43н</w:t>
        </w:r>
      </w:hyperlink>
      <w:r>
        <w:t>)</w:t>
      </w:r>
    </w:p>
    <w:p w:rsidR="00912F6F" w:rsidRDefault="00912F6F">
      <w:pPr>
        <w:pStyle w:val="ConsPlusNormal"/>
        <w:spacing w:before="220"/>
        <w:ind w:firstLine="540"/>
        <w:jc w:val="both"/>
      </w:pPr>
      <w:r>
        <w:t>В графе 2 указываются коды строк приложения.</w:t>
      </w:r>
    </w:p>
    <w:p w:rsidR="00912F6F" w:rsidRDefault="00912F6F">
      <w:pPr>
        <w:pStyle w:val="ConsPlusNormal"/>
        <w:spacing w:before="220"/>
        <w:ind w:firstLine="540"/>
        <w:jc w:val="both"/>
      </w:pPr>
      <w:r>
        <w:t>В графе 3 соответственно по разделам приложения отражаются:</w:t>
      </w:r>
    </w:p>
    <w:p w:rsidR="00912F6F" w:rsidRDefault="00912F6F">
      <w:pPr>
        <w:pStyle w:val="ConsPlusNormal"/>
        <w:spacing w:before="220"/>
        <w:ind w:firstLine="540"/>
        <w:jc w:val="both"/>
      </w:pPr>
      <w:r>
        <w:t xml:space="preserve">по </w:t>
      </w:r>
      <w:hyperlink w:anchor="P13748" w:history="1">
        <w:r>
          <w:rPr>
            <w:color w:val="0000FF"/>
          </w:rPr>
          <w:t>разделу</w:t>
        </w:r>
      </w:hyperlink>
      <w:r>
        <w:t xml:space="preserve"> "Доходы бюджета" и </w:t>
      </w:r>
      <w:hyperlink w:anchor="P13847" w:history="1">
        <w:r>
          <w:rPr>
            <w:color w:val="0000FF"/>
          </w:rPr>
          <w:t>разделу</w:t>
        </w:r>
      </w:hyperlink>
      <w:r>
        <w:t xml:space="preserve"> "Источники финансирования дефицита бюджета" по доходам бюджета и поступлениям источников финансирования дефицита бюджета главными администраторами доходов бюджета, главными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"Сметные (плановые, прогнозные) назначения";</w:t>
      </w:r>
    </w:p>
    <w:p w:rsidR="00912F6F" w:rsidRDefault="00912F6F">
      <w:pPr>
        <w:pStyle w:val="ConsPlusNormal"/>
        <w:jc w:val="both"/>
      </w:pPr>
      <w:r>
        <w:t xml:space="preserve">(в ред. </w:t>
      </w:r>
      <w:hyperlink r:id="rId698"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по </w:t>
      </w:r>
      <w:hyperlink w:anchor="P13793" w:history="1">
        <w:r>
          <w:rPr>
            <w:color w:val="0000FF"/>
          </w:rPr>
          <w:t>разделу</w:t>
        </w:r>
      </w:hyperlink>
      <w:r>
        <w:t xml:space="preserve"> "Расходы бюджета" и </w:t>
      </w:r>
      <w:hyperlink w:anchor="P13847" w:history="1">
        <w:r>
          <w:rPr>
            <w:color w:val="0000FF"/>
          </w:rPr>
          <w:t>разделу</w:t>
        </w:r>
      </w:hyperlink>
      <w:r>
        <w:t xml:space="preserve"> "Источники финансирования дефицита бюджета" по расходам бюджета и выплатам источников финансирования дефицита бюджета получателями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в целях настоящей Инструкции - уточненная бюджетная роспись) на основании показателей, отраженных на отчетную дату на счетах 150310000 "Бюджетные ассигнования текущего финансового года", 150110000 "Лимиты бюджетных обязательств текущего финансового года";</w:t>
      </w:r>
    </w:p>
    <w:p w:rsidR="00912F6F" w:rsidRDefault="00912F6F">
      <w:pPr>
        <w:pStyle w:val="ConsPlusNormal"/>
        <w:spacing w:before="220"/>
        <w:ind w:firstLine="540"/>
        <w:jc w:val="both"/>
      </w:pPr>
      <w:r>
        <w:t>в графе 4 соответственно по разделам приложения отражаются:</w:t>
      </w:r>
    </w:p>
    <w:p w:rsidR="00912F6F" w:rsidRDefault="00912F6F">
      <w:pPr>
        <w:pStyle w:val="ConsPlusNormal"/>
        <w:spacing w:before="220"/>
        <w:ind w:firstLine="540"/>
        <w:jc w:val="both"/>
      </w:pPr>
      <w:r>
        <w:t xml:space="preserve">по </w:t>
      </w:r>
      <w:hyperlink w:anchor="P13748" w:history="1">
        <w:r>
          <w:rPr>
            <w:color w:val="0000FF"/>
          </w:rPr>
          <w:t>разделу</w:t>
        </w:r>
      </w:hyperlink>
      <w:r>
        <w:t xml:space="preserve"> "Доходы бюджета" и </w:t>
      </w:r>
      <w:hyperlink w:anchor="P13847" w:history="1">
        <w:r>
          <w:rPr>
            <w:color w:val="0000FF"/>
          </w:rPr>
          <w:t>разделу</w:t>
        </w:r>
      </w:hyperlink>
      <w:r>
        <w:t xml:space="preserve"> "Источники финансирования дефицита бюджета" в части поступлений по источникам финансирования дефицита бюджета не заполняется;</w:t>
      </w:r>
    </w:p>
    <w:p w:rsidR="00912F6F" w:rsidRDefault="00912F6F">
      <w:pPr>
        <w:pStyle w:val="ConsPlusNormal"/>
        <w:spacing w:before="220"/>
        <w:ind w:firstLine="540"/>
        <w:jc w:val="both"/>
      </w:pPr>
      <w:r>
        <w:t xml:space="preserve">по </w:t>
      </w:r>
      <w:hyperlink w:anchor="P13793" w:history="1">
        <w:r>
          <w:rPr>
            <w:color w:val="0000FF"/>
          </w:rPr>
          <w:t>разделу</w:t>
        </w:r>
      </w:hyperlink>
      <w:r>
        <w:t xml:space="preserve"> "Расходы бюджета"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050102000 "Лимиты бюджетных обязательств к распределению", 050302000 "Бюджетные ассигнования к распределению";</w:t>
      </w:r>
    </w:p>
    <w:p w:rsidR="00912F6F" w:rsidRDefault="00912F6F">
      <w:pPr>
        <w:pStyle w:val="ConsPlusNormal"/>
        <w:jc w:val="both"/>
      </w:pPr>
      <w:r>
        <w:t xml:space="preserve">(в ред. </w:t>
      </w:r>
      <w:hyperlink r:id="rId69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lastRenderedPageBreak/>
        <w:t xml:space="preserve">в графе 5 указываются соответственно по разделам </w:t>
      </w:r>
      <w:hyperlink w:anchor="P8704" w:history="1">
        <w:r>
          <w:rPr>
            <w:color w:val="0000FF"/>
          </w:rPr>
          <w:t>"Доходы бюджета"</w:t>
        </w:r>
      </w:hyperlink>
      <w:r>
        <w:t xml:space="preserve">, </w:t>
      </w:r>
      <w:hyperlink w:anchor="P8773" w:history="1">
        <w:r>
          <w:rPr>
            <w:color w:val="0000FF"/>
          </w:rPr>
          <w:t>"Расходы бюджета"</w:t>
        </w:r>
      </w:hyperlink>
      <w:r>
        <w:t>, "</w:t>
      </w:r>
      <w:hyperlink w:anchor="P8869" w:history="1">
        <w:r>
          <w:rPr>
            <w:color w:val="0000FF"/>
          </w:rPr>
          <w:t>Источники финансирования</w:t>
        </w:r>
      </w:hyperlink>
      <w:r>
        <w:t xml:space="preserve"> дефицита бюджета"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 - на основании консолидированного и (или) сводного Отчета </w:t>
      </w:r>
      <w:hyperlink w:anchor="P8673" w:history="1">
        <w:r>
          <w:rPr>
            <w:color w:val="0000FF"/>
          </w:rPr>
          <w:t>(ф. 0503127)</w:t>
        </w:r>
      </w:hyperlink>
      <w:r>
        <w:t>;</w:t>
      </w:r>
    </w:p>
    <w:p w:rsidR="00912F6F" w:rsidRDefault="00912F6F">
      <w:pPr>
        <w:pStyle w:val="ConsPlusNormal"/>
        <w:spacing w:before="220"/>
        <w:ind w:firstLine="540"/>
        <w:jc w:val="both"/>
      </w:pPr>
      <w:r>
        <w:t xml:space="preserve">финансовым органом - на основании показателей Отчета </w:t>
      </w:r>
      <w:hyperlink w:anchor="P4323" w:history="1">
        <w:r>
          <w:rPr>
            <w:color w:val="0000FF"/>
          </w:rPr>
          <w:t>(0503117)</w:t>
        </w:r>
      </w:hyperlink>
      <w:r>
        <w:t xml:space="preserve">, сформированного на отчетную дату, сводных (консолидированных) Сведений (ф. </w:t>
      </w:r>
      <w:hyperlink w:anchor="P13723" w:history="1">
        <w:r>
          <w:rPr>
            <w:color w:val="0000FF"/>
          </w:rPr>
          <w:t>0503164</w:t>
        </w:r>
      </w:hyperlink>
      <w:r>
        <w:t>),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912F6F" w:rsidRDefault="00912F6F">
      <w:pPr>
        <w:pStyle w:val="ConsPlusNormal"/>
        <w:spacing w:before="220"/>
        <w:ind w:firstLine="540"/>
        <w:jc w:val="both"/>
      </w:pPr>
      <w:r>
        <w:t xml:space="preserve">По графам </w:t>
      </w:r>
      <w:hyperlink w:anchor="P13749" w:history="1">
        <w:r>
          <w:rPr>
            <w:color w:val="0000FF"/>
          </w:rPr>
          <w:t>строк 010</w:t>
        </w:r>
      </w:hyperlink>
      <w:r>
        <w:t xml:space="preserve"> "Доходы бюджета, всего", </w:t>
      </w:r>
      <w:hyperlink w:anchor="P13794" w:history="1">
        <w:r>
          <w:rPr>
            <w:color w:val="0000FF"/>
          </w:rPr>
          <w:t>200</w:t>
        </w:r>
      </w:hyperlink>
      <w:r>
        <w:t xml:space="preserve"> "Расходы бюджета, всего", </w:t>
      </w:r>
      <w:hyperlink w:anchor="P13839" w:history="1">
        <w:r>
          <w:rPr>
            <w:color w:val="0000FF"/>
          </w:rPr>
          <w:t>450</w:t>
        </w:r>
      </w:hyperlink>
      <w:r>
        <w:t xml:space="preserve"> "Результат исполнения бюджета (дефицит/профицит)", </w:t>
      </w:r>
      <w:hyperlink w:anchor="P13848" w:history="1">
        <w:r>
          <w:rPr>
            <w:color w:val="0000FF"/>
          </w:rPr>
          <w:t>500</w:t>
        </w:r>
      </w:hyperlink>
      <w:r>
        <w:t xml:space="preserve"> "Источники финансирования дефицита бюджета, всего", </w:t>
      </w:r>
      <w:hyperlink w:anchor="P13875" w:history="1">
        <w:r>
          <w:rPr>
            <w:color w:val="0000FF"/>
          </w:rPr>
          <w:t>520</w:t>
        </w:r>
      </w:hyperlink>
      <w:r>
        <w:t xml:space="preserve"> "Источники внутреннего финансирования дефицита бюджета", </w:t>
      </w:r>
      <w:hyperlink w:anchor="P13902" w:history="1">
        <w:r>
          <w:rPr>
            <w:color w:val="0000FF"/>
          </w:rPr>
          <w:t>620</w:t>
        </w:r>
      </w:hyperlink>
      <w:r>
        <w:t xml:space="preserve"> "Источники внешнего финансирования дефицита бюджета" Сведений (ф. 0503164) субъектом бюджетной отчетности отражаются идентичные показатели по графам и строкам Отчета </w:t>
      </w:r>
      <w:hyperlink w:anchor="P8673" w:history="1">
        <w:r>
          <w:rPr>
            <w:color w:val="0000FF"/>
          </w:rPr>
          <w:t>(ф. 0503127)</w:t>
        </w:r>
      </w:hyperlink>
      <w:r>
        <w:t xml:space="preserve">, консолидированного Отчета (ф. 0503127) и Отчета </w:t>
      </w:r>
      <w:hyperlink w:anchor="P4323" w:history="1">
        <w:r>
          <w:rPr>
            <w:color w:val="0000FF"/>
          </w:rPr>
          <w:t>(ф. 0503117)</w:t>
        </w:r>
      </w:hyperlink>
      <w:r>
        <w:t xml:space="preserve">. При этом показатели неисполненных назначений Отчета </w:t>
      </w:r>
      <w:hyperlink w:anchor="P8673" w:history="1">
        <w:r>
          <w:rPr>
            <w:color w:val="0000FF"/>
          </w:rPr>
          <w:t>(ф. 0503127)</w:t>
        </w:r>
      </w:hyperlink>
      <w:r>
        <w:t xml:space="preserve">, консолидированного Отчета (ф. 0503127) и Отчета </w:t>
      </w:r>
      <w:hyperlink w:anchor="P4323" w:history="1">
        <w:r>
          <w:rPr>
            <w:color w:val="0000FF"/>
          </w:rPr>
          <w:t>(ф. 0503117)</w:t>
        </w:r>
      </w:hyperlink>
      <w:r>
        <w:t xml:space="preserve"> подлежат отражению по указанным строкам в Сведениях </w:t>
      </w:r>
      <w:hyperlink w:anchor="P13723" w:history="1">
        <w:r>
          <w:rPr>
            <w:color w:val="0000FF"/>
          </w:rPr>
          <w:t>(ф. 0503164)</w:t>
        </w:r>
      </w:hyperlink>
      <w:r>
        <w:t xml:space="preserve"> с обратным знаком.</w:t>
      </w:r>
    </w:p>
    <w:p w:rsidR="00912F6F" w:rsidRDefault="00912F6F">
      <w:pPr>
        <w:pStyle w:val="ConsPlusNormal"/>
        <w:spacing w:before="220"/>
        <w:ind w:firstLine="540"/>
        <w:jc w:val="both"/>
      </w:pPr>
      <w:r>
        <w:t>В группе граф "Показатели исполнения" отражаются:</w:t>
      </w:r>
    </w:p>
    <w:p w:rsidR="00912F6F" w:rsidRDefault="00912F6F">
      <w:pPr>
        <w:pStyle w:val="ConsPlusNormal"/>
        <w:spacing w:before="220"/>
        <w:ind w:firstLine="540"/>
        <w:jc w:val="both"/>
      </w:pPr>
      <w:r>
        <w:t>в графе 6 - процент исполнения по доходам, расходам, источникам финансирования дефицита бюджета (графа 5) от плановых (прогнозных) показателей на текущий (отчетный) финансовый год (графа 3);</w:t>
      </w:r>
    </w:p>
    <w:p w:rsidR="00912F6F" w:rsidRDefault="00912F6F">
      <w:pPr>
        <w:pStyle w:val="ConsPlusNormal"/>
        <w:spacing w:before="220"/>
        <w:ind w:firstLine="540"/>
        <w:jc w:val="both"/>
      </w:pPr>
      <w:r>
        <w:t>в графе 7 -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912F6F" w:rsidRDefault="00912F6F">
      <w:pPr>
        <w:pStyle w:val="ConsPlusNormal"/>
        <w:spacing w:before="220"/>
        <w:ind w:firstLine="540"/>
        <w:jc w:val="both"/>
      </w:pPr>
      <w:r>
        <w:t xml:space="preserve">абзац утратил силу. - </w:t>
      </w:r>
      <w:hyperlink r:id="rId700" w:history="1">
        <w:r>
          <w:rPr>
            <w:color w:val="0000FF"/>
          </w:rPr>
          <w:t>Приказ</w:t>
        </w:r>
      </w:hyperlink>
      <w:r>
        <w:t xml:space="preserve"> Минфина России от 30.11.2018 N 244н.</w:t>
      </w:r>
    </w:p>
    <w:p w:rsidR="00912F6F" w:rsidRDefault="00912F6F">
      <w:pPr>
        <w:pStyle w:val="ConsPlusNormal"/>
        <w:spacing w:before="220"/>
        <w:ind w:firstLine="540"/>
        <w:jc w:val="both"/>
      </w:pPr>
      <w:r>
        <w:t xml:space="preserve">При этом порядок формирования графы 9 </w:t>
      </w:r>
      <w:hyperlink w:anchor="P8704" w:history="1">
        <w:r>
          <w:rPr>
            <w:color w:val="0000FF"/>
          </w:rPr>
          <w:t>раздела 1</w:t>
        </w:r>
      </w:hyperlink>
      <w:r>
        <w:t xml:space="preserve">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установленный положениями </w:t>
      </w:r>
      <w:hyperlink w:anchor="P1059" w:history="1">
        <w:r>
          <w:rPr>
            <w:color w:val="0000FF"/>
          </w:rPr>
          <w:t>пункта 57</w:t>
        </w:r>
      </w:hyperlink>
      <w:r>
        <w:t xml:space="preserve"> настоящей Инструкции, при формировании графы 7 раздела 1 "Доходы бюджета" Сведений (ф. 0503164) не распространяется.</w:t>
      </w:r>
    </w:p>
    <w:p w:rsidR="00912F6F" w:rsidRDefault="00912F6F">
      <w:pPr>
        <w:pStyle w:val="ConsPlusNormal"/>
        <w:jc w:val="both"/>
      </w:pPr>
      <w:r>
        <w:t xml:space="preserve">(абзац введен </w:t>
      </w:r>
      <w:hyperlink r:id="rId701"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В группе граф "Причины отклонений от планового процента исполнения" отражаются:</w:t>
      </w:r>
    </w:p>
    <w:p w:rsidR="00912F6F" w:rsidRDefault="00912F6F">
      <w:pPr>
        <w:pStyle w:val="ConsPlusNormal"/>
        <w:spacing w:before="220"/>
        <w:ind w:firstLine="540"/>
        <w:jc w:val="both"/>
      </w:pPr>
      <w:r>
        <w:t>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912F6F" w:rsidRDefault="00912F6F">
      <w:pPr>
        <w:pStyle w:val="ConsPlusNormal"/>
        <w:spacing w:before="220"/>
        <w:ind w:firstLine="540"/>
        <w:jc w:val="both"/>
      </w:pPr>
      <w:r>
        <w:t>в графе 9 даются пояснения причин отклонений.</w:t>
      </w:r>
    </w:p>
    <w:p w:rsidR="00912F6F" w:rsidRDefault="00912F6F">
      <w:pPr>
        <w:pStyle w:val="ConsPlusNormal"/>
        <w:spacing w:before="220"/>
        <w:ind w:firstLine="540"/>
        <w:jc w:val="both"/>
      </w:pPr>
      <w:r>
        <w:t xml:space="preserve">Например: отсутствие необходимых нормативных документов, определяющих порядок выделения и (или) использования средств бюджетов (с указанием проекта нормативных документов); блокировка расходов (с указанием причины); возникновение курсовой разницы; сезонность отдельных видов расходов; недоведение (несвоевременное доведение) лимитов бюджетных обязательств (с указанием причины); изменение графика платежей по обязательствам; несвоевременность представления исполнителями работ документов для </w:t>
      </w:r>
      <w:r>
        <w:lastRenderedPageBreak/>
        <w:t>окончательного расчета; длительность сроков заключения государственных контрактов; необходимость резервирования денежных средств для обеспечения выполнения возложенных функций; прочие причины (указать какие).</w:t>
      </w:r>
    </w:p>
    <w:p w:rsidR="00912F6F" w:rsidRDefault="00912F6F">
      <w:pPr>
        <w:pStyle w:val="ConsPlusNormal"/>
        <w:spacing w:before="220"/>
        <w:ind w:firstLine="540"/>
        <w:jc w:val="both"/>
      </w:pPr>
      <w:r>
        <w:t xml:space="preserve">Перечень причин отклонений от планового процента исполнения и их кодов для раскрытия информации в Сведениях </w:t>
      </w:r>
      <w:hyperlink w:anchor="P13723" w:history="1">
        <w:r>
          <w:rPr>
            <w:color w:val="0000FF"/>
          </w:rPr>
          <w:t>(ф. 0503164)</w:t>
        </w:r>
      </w:hyperlink>
      <w:r>
        <w:t xml:space="preserve"> устанавливаются финансовым органом.</w:t>
      </w:r>
    </w:p>
    <w:p w:rsidR="00912F6F" w:rsidRDefault="00912F6F">
      <w:pPr>
        <w:pStyle w:val="ConsPlusNormal"/>
        <w:spacing w:before="220"/>
        <w:ind w:firstLine="540"/>
        <w:jc w:val="both"/>
      </w:pPr>
      <w:r>
        <w:t xml:space="preserve">Графы 3, 6, 7, 8, 9 по </w:t>
      </w:r>
      <w:hyperlink w:anchor="P13839" w:history="1">
        <w:r>
          <w:rPr>
            <w:color w:val="0000FF"/>
          </w:rPr>
          <w:t>строке 450</w:t>
        </w:r>
      </w:hyperlink>
      <w:r>
        <w:t xml:space="preserve"> не заполняются.</w:t>
      </w:r>
    </w:p>
    <w:p w:rsidR="00912F6F" w:rsidRDefault="00912F6F">
      <w:pPr>
        <w:pStyle w:val="ConsPlusNormal"/>
        <w:spacing w:before="220"/>
        <w:ind w:firstLine="540"/>
        <w:jc w:val="both"/>
      </w:pPr>
      <w:r>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Сведениях </w:t>
      </w:r>
      <w:hyperlink w:anchor="P13723" w:history="1">
        <w:r>
          <w:rPr>
            <w:color w:val="0000FF"/>
          </w:rPr>
          <w:t>(ф. 0503164)</w:t>
        </w:r>
      </w:hyperlink>
      <w:r>
        <w:t xml:space="preserve"> не отражаются.</w:t>
      </w:r>
    </w:p>
    <w:p w:rsidR="00912F6F" w:rsidRDefault="00912F6F">
      <w:pPr>
        <w:pStyle w:val="ConsPlusNormal"/>
        <w:jc w:val="both"/>
      </w:pPr>
      <w:r>
        <w:t xml:space="preserve">(п. 163 в ред. </w:t>
      </w:r>
      <w:hyperlink r:id="rId70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164. Сведения об исполнении мероприятий в рамках целевых программ </w:t>
      </w:r>
      <w:hyperlink w:anchor="P13942" w:history="1">
        <w:r>
          <w:rPr>
            <w:color w:val="0000FF"/>
          </w:rPr>
          <w:t>(ф. 0503166)</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p>
    <w:p w:rsidR="00912F6F" w:rsidRDefault="00912F6F">
      <w:pPr>
        <w:pStyle w:val="ConsPlusNormal"/>
        <w:jc w:val="both"/>
      </w:pPr>
      <w:r>
        <w:t xml:space="preserve">(в ред. Приказов Минфина России от 02.11.2017 </w:t>
      </w:r>
      <w:hyperlink r:id="rId703" w:history="1">
        <w:r>
          <w:rPr>
            <w:color w:val="0000FF"/>
          </w:rPr>
          <w:t>N 176н</w:t>
        </w:r>
      </w:hyperlink>
      <w:r>
        <w:t xml:space="preserve">, от 30.11.2018 </w:t>
      </w:r>
      <w:hyperlink r:id="rId704" w:history="1">
        <w:r>
          <w:rPr>
            <w:color w:val="0000FF"/>
          </w:rPr>
          <w:t>N 244н</w:t>
        </w:r>
      </w:hyperlink>
      <w:r>
        <w:t>)</w:t>
      </w:r>
    </w:p>
    <w:p w:rsidR="00912F6F" w:rsidRDefault="00912F6F">
      <w:pPr>
        <w:pStyle w:val="ConsPlusNormal"/>
        <w:spacing w:before="220"/>
        <w:ind w:firstLine="540"/>
        <w:jc w:val="both"/>
      </w:pPr>
      <w:r>
        <w:t xml:space="preserve">Абзац исключен. - </w:t>
      </w:r>
      <w:hyperlink r:id="rId705"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 xml:space="preserve">Показатели исполнения расходов по программам (мероприятиям) целевых программ формируются получателями средств федерального бюджета, в том числе по показателям, не содержащим отклонений суммы исполненных бюджетных назначений от суммы назначений, утвержденных уточненной бюджетной росписью, отражаются в структуре Отчета </w:t>
      </w:r>
      <w:hyperlink w:anchor="P8673" w:history="1">
        <w:r>
          <w:rPr>
            <w:color w:val="0000FF"/>
          </w:rPr>
          <w:t>(ф. 0503127)</w:t>
        </w:r>
      </w:hyperlink>
      <w:r>
        <w:t>.</w:t>
      </w:r>
    </w:p>
    <w:p w:rsidR="00912F6F" w:rsidRDefault="00912F6F">
      <w:pPr>
        <w:pStyle w:val="ConsPlusNormal"/>
        <w:jc w:val="both"/>
      </w:pPr>
      <w:r>
        <w:t xml:space="preserve">(в ред. </w:t>
      </w:r>
      <w:hyperlink r:id="rId706"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Приложение оформляется получателями средств федерального бюджета.</w:t>
      </w:r>
    </w:p>
    <w:p w:rsidR="00912F6F" w:rsidRDefault="00912F6F">
      <w:pPr>
        <w:pStyle w:val="ConsPlusNormal"/>
        <w:jc w:val="both"/>
      </w:pPr>
      <w:r>
        <w:t xml:space="preserve">(в ред. </w:t>
      </w:r>
      <w:hyperlink r:id="rId707"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указывается наименование федеральной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912F6F" w:rsidRDefault="00912F6F">
      <w:pPr>
        <w:pStyle w:val="ConsPlusNormal"/>
        <w:jc w:val="both"/>
      </w:pPr>
      <w:r>
        <w:t xml:space="preserve">(в ред. </w:t>
      </w:r>
      <w:hyperlink r:id="rId708"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2 указываются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p>
    <w:p w:rsidR="00912F6F" w:rsidRDefault="00912F6F">
      <w:pPr>
        <w:pStyle w:val="ConsPlusNormal"/>
        <w:jc w:val="both"/>
      </w:pPr>
      <w:r>
        <w:t xml:space="preserve">(в ред. </w:t>
      </w:r>
      <w:hyperlink r:id="rId709"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3 указывается перечень установленных соответствующими нормативными правовыми документами мероприятий, обеспечивающих реализацию программы в части, относящейся к деятельности субъекта бюджетной отчетности.</w:t>
      </w:r>
    </w:p>
    <w:p w:rsidR="00912F6F" w:rsidRDefault="00912F6F">
      <w:pPr>
        <w:pStyle w:val="ConsPlusNormal"/>
        <w:jc w:val="both"/>
      </w:pPr>
      <w:r>
        <w:t xml:space="preserve">(в ред. </w:t>
      </w:r>
      <w:hyperlink r:id="rId710"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В графе 4 указывается объем утвержденных уточненной бюджетной росписью средств на </w:t>
      </w:r>
      <w:r>
        <w:lastRenderedPageBreak/>
        <w:t>реализацию указанных мероприятий.</w:t>
      </w:r>
    </w:p>
    <w:p w:rsidR="00912F6F" w:rsidRDefault="00912F6F">
      <w:pPr>
        <w:pStyle w:val="ConsPlusNormal"/>
        <w:spacing w:before="220"/>
        <w:ind w:firstLine="540"/>
        <w:jc w:val="both"/>
      </w:pPr>
      <w:r>
        <w:t>В графе 5 указывается сумма исполненных бюджетных назначений.</w:t>
      </w:r>
    </w:p>
    <w:p w:rsidR="00912F6F" w:rsidRDefault="00912F6F">
      <w:pPr>
        <w:pStyle w:val="ConsPlusNormal"/>
        <w:jc w:val="both"/>
      </w:pPr>
      <w:r>
        <w:t xml:space="preserve">(абзац введен </w:t>
      </w:r>
      <w:hyperlink r:id="rId711"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В графе 6 указывается объем неисполненных бюджетных назначений (разность показателей граф 4 и 5).</w:t>
      </w:r>
    </w:p>
    <w:p w:rsidR="00912F6F" w:rsidRDefault="00912F6F">
      <w:pPr>
        <w:pStyle w:val="ConsPlusNormal"/>
        <w:jc w:val="both"/>
      </w:pPr>
      <w:r>
        <w:t xml:space="preserve">(в ред. </w:t>
      </w:r>
      <w:hyperlink r:id="rId712"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7 указываются причины неисполнения бюджетных назначений, предусмотренных на выполнение целевой программы (отклонений между графами 4 и 5) на отчетную дату. В случае отсутствия отклонений в графе 6 графа 7 не заполняется.</w:t>
      </w:r>
    </w:p>
    <w:p w:rsidR="00912F6F" w:rsidRDefault="00912F6F">
      <w:pPr>
        <w:pStyle w:val="ConsPlusNormal"/>
        <w:jc w:val="both"/>
      </w:pPr>
      <w:r>
        <w:t xml:space="preserve">(в ред. </w:t>
      </w:r>
      <w:hyperlink r:id="rId71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Абзац исключен. - </w:t>
      </w:r>
      <w:hyperlink r:id="rId714"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 xml:space="preserve">165. Сведения о целевых иностранных кредитах </w:t>
      </w:r>
      <w:hyperlink w:anchor="P14025" w:history="1">
        <w:r>
          <w:rPr>
            <w:color w:val="0000FF"/>
          </w:rPr>
          <w:t>(ф. 0503167)</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о целях и финансовых результатах использования целевых иностранных кредитов в соответствии с Программой государственных внешних заимствований.</w:t>
      </w:r>
    </w:p>
    <w:p w:rsidR="00912F6F" w:rsidRDefault="00912F6F">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графах 1 - 3 указываются наименование кредитора и реквизиты кредитных соглашений.</w:t>
      </w:r>
    </w:p>
    <w:p w:rsidR="00912F6F" w:rsidRDefault="00912F6F">
      <w:pPr>
        <w:pStyle w:val="ConsPlusNormal"/>
        <w:spacing w:before="220"/>
        <w:ind w:firstLine="540"/>
        <w:jc w:val="both"/>
      </w:pPr>
      <w:r>
        <w:t>В графе 4 указываются цели использования заемных средств.</w:t>
      </w:r>
    </w:p>
    <w:p w:rsidR="00912F6F" w:rsidRDefault="00912F6F">
      <w:pPr>
        <w:pStyle w:val="ConsPlusNormal"/>
        <w:spacing w:before="220"/>
        <w:ind w:firstLine="540"/>
        <w:jc w:val="both"/>
      </w:pPr>
      <w:r>
        <w:t>В графе 5 указывается утвержденный уточненной бюджетной росписью годовой объем использования кредита.</w:t>
      </w:r>
    </w:p>
    <w:p w:rsidR="00912F6F" w:rsidRDefault="00912F6F">
      <w:pPr>
        <w:pStyle w:val="ConsPlusNormal"/>
        <w:spacing w:before="220"/>
        <w:ind w:firstLine="540"/>
        <w:jc w:val="both"/>
      </w:pPr>
      <w:r>
        <w:t>В графе 6 указывается сумма использованного за отчетный период кредита.</w:t>
      </w:r>
    </w:p>
    <w:p w:rsidR="00912F6F" w:rsidRDefault="00912F6F">
      <w:pPr>
        <w:pStyle w:val="ConsPlusNormal"/>
        <w:spacing w:before="220"/>
        <w:ind w:firstLine="540"/>
        <w:jc w:val="both"/>
      </w:pPr>
      <w:r>
        <w:t xml:space="preserve">166. Сведения о движении нефинансовых активов (ф. 0503168) (далее - Сведения </w:t>
      </w:r>
      <w:hyperlink w:anchor="P14096" w:history="1">
        <w:r>
          <w:rPr>
            <w:color w:val="0000FF"/>
          </w:rPr>
          <w:t>(ф. 0503168)</w:t>
        </w:r>
      </w:hyperlink>
      <w:r>
        <w:t>.</w:t>
      </w:r>
    </w:p>
    <w:p w:rsidR="00912F6F" w:rsidRDefault="00912F6F">
      <w:pPr>
        <w:pStyle w:val="ConsPlusNormal"/>
        <w:spacing w:before="220"/>
        <w:ind w:firstLine="540"/>
        <w:jc w:val="both"/>
      </w:pPr>
      <w:r>
        <w:t>Информация в сведениях содержит обобщенные за отчетный период данные о движении нефинансовых активов субъекта бюджетной отчетности.</w:t>
      </w:r>
    </w:p>
    <w:p w:rsidR="00912F6F" w:rsidRDefault="00912F6F">
      <w:pPr>
        <w:pStyle w:val="ConsPlusNormal"/>
        <w:spacing w:before="220"/>
        <w:ind w:firstLine="540"/>
        <w:jc w:val="both"/>
      </w:pPr>
      <w:r>
        <w:t xml:space="preserve">В Сведениях </w:t>
      </w:r>
      <w:hyperlink w:anchor="P14096" w:history="1">
        <w:r>
          <w:rPr>
            <w:color w:val="0000FF"/>
          </w:rPr>
          <w:t>(ф. 0503168)</w:t>
        </w:r>
      </w:hyperlink>
      <w:r>
        <w:t xml:space="preserve"> информация представляется раздельно по имуществу, составляющему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муниципальную казну, и по иному имуществу (по соответствующим разделам).</w:t>
      </w:r>
    </w:p>
    <w:p w:rsidR="00912F6F" w:rsidRDefault="00912F6F">
      <w:pPr>
        <w:pStyle w:val="ConsPlusNormal"/>
        <w:spacing w:before="220"/>
        <w:ind w:firstLine="540"/>
        <w:jc w:val="both"/>
      </w:pPr>
      <w:hyperlink w:anchor="P15008" w:history="1">
        <w:r>
          <w:rPr>
            <w:color w:val="0000FF"/>
          </w:rPr>
          <w:t>Раздел 2</w:t>
        </w:r>
      </w:hyperlink>
      <w:r>
        <w:t xml:space="preserve"> "Нефинансовые активы, составляющие имущество казны" формируется органами государственной власти,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912F6F" w:rsidRDefault="00912F6F">
      <w:pPr>
        <w:pStyle w:val="ConsPlusNormal"/>
        <w:spacing w:before="220"/>
        <w:ind w:firstLine="540"/>
        <w:jc w:val="both"/>
      </w:pPr>
      <w:hyperlink w:anchor="P15008" w:history="1">
        <w:r>
          <w:rPr>
            <w:color w:val="0000FF"/>
          </w:rPr>
          <w:t>Раздел 2</w:t>
        </w:r>
      </w:hyperlink>
      <w:r>
        <w:t xml:space="preserve"> "Нефинансовые активы, составляющие имущество казны"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912F6F" w:rsidRDefault="00912F6F">
      <w:pPr>
        <w:pStyle w:val="ConsPlusNormal"/>
        <w:spacing w:before="220"/>
        <w:ind w:firstLine="540"/>
        <w:jc w:val="both"/>
      </w:pPr>
      <w:r>
        <w:t xml:space="preserve">Сведения </w:t>
      </w:r>
      <w:hyperlink w:anchor="P14096" w:history="1">
        <w:r>
          <w:rPr>
            <w:color w:val="0000FF"/>
          </w:rPr>
          <w:t>(ф. 0503168)</w:t>
        </w:r>
      </w:hyperlink>
      <w:r>
        <w:t xml:space="preserve"> формируются получателем бюджетных средств, администратором </w:t>
      </w:r>
      <w:r>
        <w:lastRenderedPageBreak/>
        <w:t>источников финансирования дефицита бюджета в составе годовой отчетности.</w:t>
      </w:r>
    </w:p>
    <w:p w:rsidR="00912F6F" w:rsidRDefault="00912F6F">
      <w:pPr>
        <w:pStyle w:val="ConsPlusNormal"/>
        <w:spacing w:before="220"/>
        <w:ind w:firstLine="540"/>
        <w:jc w:val="both"/>
      </w:pPr>
      <w:r>
        <w:t xml:space="preserve">Показатели, отраженные в Сведениях </w:t>
      </w:r>
      <w:hyperlink w:anchor="P14096" w:history="1">
        <w:r>
          <w:rPr>
            <w:color w:val="0000FF"/>
          </w:rPr>
          <w:t>(ф. 0503168)</w:t>
        </w:r>
      </w:hyperlink>
      <w:r>
        <w:t>, должны быть подтверждены соответствующими регистрами бюджетного учета по учету операций с нефинансовыми активами.</w:t>
      </w:r>
    </w:p>
    <w:p w:rsidR="00912F6F" w:rsidRDefault="00912F6F">
      <w:pPr>
        <w:pStyle w:val="ConsPlusNormal"/>
        <w:spacing w:before="220"/>
        <w:ind w:firstLine="540"/>
        <w:jc w:val="both"/>
      </w:pPr>
      <w:r>
        <w:t xml:space="preserve">В показатели, формируемые в графах 5 - 10 Сведений </w:t>
      </w:r>
      <w:hyperlink w:anchor="P14096" w:history="1">
        <w:r>
          <w:rPr>
            <w:color w:val="0000FF"/>
          </w:rPr>
          <w:t>(ф. 0503168)</w:t>
        </w:r>
      </w:hyperlink>
      <w:r>
        <w:t xml:space="preserve">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912F6F" w:rsidRDefault="00912F6F">
      <w:pPr>
        <w:pStyle w:val="ConsPlusNormal"/>
        <w:spacing w:before="220"/>
        <w:ind w:firstLine="540"/>
        <w:jc w:val="both"/>
      </w:pPr>
      <w:r>
        <w:t xml:space="preserve">В </w:t>
      </w:r>
      <w:hyperlink w:anchor="P14100" w:history="1">
        <w:r>
          <w:rPr>
            <w:color w:val="0000FF"/>
          </w:rPr>
          <w:t>разделах 1</w:t>
        </w:r>
      </w:hyperlink>
      <w:r>
        <w:t xml:space="preserve"> "Нефинансовые активы" и </w:t>
      </w:r>
      <w:hyperlink w:anchor="P15008" w:history="1">
        <w:r>
          <w:rPr>
            <w:color w:val="0000FF"/>
          </w:rPr>
          <w:t>2</w:t>
        </w:r>
      </w:hyperlink>
      <w:r>
        <w:t xml:space="preserve"> "Нефинансовые активы, составляющие имущество казны" Сведений (ф. 0503168) указываются:</w:t>
      </w:r>
    </w:p>
    <w:p w:rsidR="00912F6F" w:rsidRDefault="00912F6F">
      <w:pPr>
        <w:pStyle w:val="ConsPlusNormal"/>
        <w:spacing w:before="220"/>
        <w:ind w:firstLine="540"/>
        <w:jc w:val="both"/>
      </w:pPr>
      <w:r>
        <w:t xml:space="preserve">в графе 4 -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начало отчетного финансового года, которые должны соответствовать показателям графы "Наличие на конец года" Сведений </w:t>
      </w:r>
      <w:hyperlink w:anchor="P14096" w:history="1">
        <w:r>
          <w:rPr>
            <w:color w:val="0000FF"/>
          </w:rPr>
          <w:t>(ф. 0503168)</w:t>
        </w:r>
      </w:hyperlink>
      <w:r>
        <w:t xml:space="preserve"> за предыдущий финансовый год с учетом изменений на начало отчетного года в результате переоценки, реорганизации (в случае ее проведения), изменения типов государственных учреждений, исправления ошибок прошлых лет, изменения учетной политики, внедрения федеральных стандартов бухгалтерского учета в государственном секторе, пересчетов показателей отчетности или иных случаях, установленных законодательством Российской Федерации;</w:t>
      </w:r>
    </w:p>
    <w:p w:rsidR="00912F6F" w:rsidRDefault="00912F6F">
      <w:pPr>
        <w:pStyle w:val="ConsPlusNormal"/>
        <w:spacing w:before="220"/>
        <w:ind w:firstLine="540"/>
        <w:jc w:val="both"/>
      </w:pPr>
      <w:r>
        <w:t>в графе 5 отражаются:</w:t>
      </w:r>
    </w:p>
    <w:p w:rsidR="00912F6F" w:rsidRDefault="00912F6F">
      <w:pPr>
        <w:pStyle w:val="ConsPlusNormal"/>
        <w:spacing w:before="220"/>
        <w:ind w:firstLine="540"/>
        <w:jc w:val="both"/>
      </w:pPr>
      <w:r>
        <w:t>-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p>
    <w:p w:rsidR="00912F6F" w:rsidRDefault="00912F6F">
      <w:pPr>
        <w:pStyle w:val="ConsPlusNormal"/>
        <w:spacing w:before="220"/>
        <w:ind w:firstLine="540"/>
        <w:jc w:val="both"/>
      </w:pPr>
      <w:r>
        <w:t>- показатели суммы восстановления убытка от обесценения активов со знаком "минус";</w:t>
      </w:r>
    </w:p>
    <w:p w:rsidR="00912F6F" w:rsidRDefault="00912F6F">
      <w:pPr>
        <w:pStyle w:val="ConsPlusNormal"/>
        <w:spacing w:before="220"/>
        <w:ind w:firstLine="540"/>
        <w:jc w:val="both"/>
      </w:pPr>
      <w:r>
        <w:t>в графе 6 - показатели суммы поступлений объектов нефинансовых активов, вложений в нефинансовые активы, полученных безвозмездно;</w:t>
      </w:r>
    </w:p>
    <w:p w:rsidR="00912F6F" w:rsidRDefault="00912F6F">
      <w:pPr>
        <w:pStyle w:val="ConsPlusNormal"/>
        <w:spacing w:before="220"/>
        <w:ind w:firstLine="540"/>
        <w:jc w:val="both"/>
      </w:pPr>
      <w:r>
        <w:t xml:space="preserve">в графе 7 - показатели суммы поступлений объектов нефинансовых активов, вложений в нефинансовые активы в результате принятия к учету ранее неучтенных объектов. Отражение показателей в графе 7 со знаком "минус" допустимо только при условии отражения в отчетном периоде исправительных корреспонденций способом "Красное сторно" ввиду выявленных ошибок отчетного периода. Информация об указанных операциях (с указанием номера счета нефинансового актива, суммы корректировочных записей и оснований таких корректировок) подлежит раскрытию в текстовой части к Сведениям </w:t>
      </w:r>
      <w:hyperlink w:anchor="P14096" w:history="1">
        <w:r>
          <w:rPr>
            <w:color w:val="0000FF"/>
          </w:rPr>
          <w:t>(ф. 0503168)</w:t>
        </w:r>
      </w:hyperlink>
      <w:r>
        <w:t xml:space="preserve"> раздела 4 "Анализ показателей бухгалтерской отчетности субъекта бюджетной отчетности" Пояснительной записки (ф. 0503160).</w:t>
      </w:r>
    </w:p>
    <w:p w:rsidR="00912F6F" w:rsidRDefault="00912F6F">
      <w:pPr>
        <w:pStyle w:val="ConsPlusNormal"/>
        <w:spacing w:before="220"/>
        <w:ind w:firstLine="540"/>
        <w:jc w:val="both"/>
      </w:pPr>
      <w:r>
        <w:t>в графе 8 - показатели суммы выбытий объектов нефинансовых активов, прав пользования активами, уменьшения их стоимости, в том числе на суммы амортизации, обесценения,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обесценения на дебетовые обороты соответствующих счетов аналитического учета счетов 010400000 "Амортизация", 0114000000 "Обесценение нефинансовых активов";</w:t>
      </w:r>
    </w:p>
    <w:p w:rsidR="00912F6F" w:rsidRDefault="00912F6F">
      <w:pPr>
        <w:pStyle w:val="ConsPlusNormal"/>
        <w:spacing w:before="220"/>
        <w:ind w:firstLine="540"/>
        <w:jc w:val="both"/>
      </w:pPr>
      <w:r>
        <w:t>в графе 9 - показатели суммы выбытий объектов нефинансовых активов, вложений в нефинансовые активы в результате безвозмездных передач;</w:t>
      </w:r>
    </w:p>
    <w:p w:rsidR="00912F6F" w:rsidRDefault="00912F6F">
      <w:pPr>
        <w:pStyle w:val="ConsPlusNormal"/>
        <w:spacing w:before="220"/>
        <w:ind w:firstLine="540"/>
        <w:jc w:val="both"/>
      </w:pPr>
      <w:r>
        <w:lastRenderedPageBreak/>
        <w:t>в графе 10 - показатели суммы выбытий объектов нефинансовых активов, вложений в нефинансовые активы в результате недостач, хищений;</w:t>
      </w:r>
    </w:p>
    <w:p w:rsidR="00912F6F" w:rsidRDefault="00912F6F">
      <w:pPr>
        <w:pStyle w:val="ConsPlusNormal"/>
        <w:spacing w:before="220"/>
        <w:ind w:firstLine="540"/>
        <w:jc w:val="both"/>
      </w:pPr>
      <w:hyperlink w:anchor="P14251" w:history="1">
        <w:r>
          <w:rPr>
            <w:color w:val="0000FF"/>
          </w:rPr>
          <w:t>строки 051</w:t>
        </w:r>
      </w:hyperlink>
      <w:r>
        <w:t xml:space="preserve"> - </w:t>
      </w:r>
      <w:hyperlink w:anchor="P14342" w:history="1">
        <w:r>
          <w:rPr>
            <w:color w:val="0000FF"/>
          </w:rPr>
          <w:t>058</w:t>
        </w:r>
      </w:hyperlink>
      <w:r>
        <w:t xml:space="preserve">, </w:t>
      </w:r>
      <w:hyperlink w:anchor="P14364" w:history="1">
        <w:r>
          <w:rPr>
            <w:color w:val="0000FF"/>
          </w:rPr>
          <w:t>061</w:t>
        </w:r>
      </w:hyperlink>
      <w:r>
        <w:t xml:space="preserve"> - </w:t>
      </w:r>
      <w:hyperlink w:anchor="P14441" w:history="1">
        <w:r>
          <w:rPr>
            <w:color w:val="0000FF"/>
          </w:rPr>
          <w:t>068</w:t>
        </w:r>
      </w:hyperlink>
      <w:r>
        <w:t xml:space="preserve">, </w:t>
      </w:r>
      <w:hyperlink w:anchor="P14562" w:history="1">
        <w:r>
          <w:rPr>
            <w:color w:val="0000FF"/>
          </w:rPr>
          <w:t>120</w:t>
        </w:r>
      </w:hyperlink>
      <w:r>
        <w:t xml:space="preserve">, </w:t>
      </w:r>
      <w:hyperlink w:anchor="P14573" w:history="1">
        <w:r>
          <w:rPr>
            <w:color w:val="0000FF"/>
          </w:rPr>
          <w:t>125</w:t>
        </w:r>
      </w:hyperlink>
      <w:r>
        <w:t xml:space="preserve">, </w:t>
      </w:r>
      <w:hyperlink w:anchor="P14675" w:history="1">
        <w:r>
          <w:rPr>
            <w:color w:val="0000FF"/>
          </w:rPr>
          <w:t>161</w:t>
        </w:r>
      </w:hyperlink>
      <w:r>
        <w:t xml:space="preserve"> - </w:t>
      </w:r>
      <w:hyperlink w:anchor="P14697" w:history="1">
        <w:r>
          <w:rPr>
            <w:color w:val="0000FF"/>
          </w:rPr>
          <w:t>163</w:t>
        </w:r>
      </w:hyperlink>
      <w:r>
        <w:t xml:space="preserve">, </w:t>
      </w:r>
      <w:hyperlink w:anchor="P14921" w:history="1">
        <w:r>
          <w:rPr>
            <w:color w:val="0000FF"/>
          </w:rPr>
          <w:t>271</w:t>
        </w:r>
      </w:hyperlink>
      <w:r>
        <w:t xml:space="preserve"> - </w:t>
      </w:r>
      <w:hyperlink w:anchor="P14998" w:history="1">
        <w:r>
          <w:rPr>
            <w:color w:val="0000FF"/>
          </w:rPr>
          <w:t>278</w:t>
        </w:r>
      </w:hyperlink>
      <w:r>
        <w:t xml:space="preserve">, </w:t>
      </w:r>
      <w:hyperlink w:anchor="P15062" w:history="1">
        <w:r>
          <w:rPr>
            <w:color w:val="0000FF"/>
          </w:rPr>
          <w:t>330</w:t>
        </w:r>
      </w:hyperlink>
      <w:r>
        <w:t xml:space="preserve">, </w:t>
      </w:r>
      <w:hyperlink w:anchor="P15095" w:history="1">
        <w:r>
          <w:rPr>
            <w:color w:val="0000FF"/>
          </w:rPr>
          <w:t>370</w:t>
        </w:r>
      </w:hyperlink>
      <w:r>
        <w:t xml:space="preserve">, </w:t>
      </w:r>
      <w:hyperlink w:anchor="P15139" w:history="1">
        <w:r>
          <w:rPr>
            <w:color w:val="0000FF"/>
          </w:rPr>
          <w:t>430</w:t>
        </w:r>
      </w:hyperlink>
      <w:r>
        <w:t xml:space="preserve"> в графах 8, 9, 10 заполняются с учетом следующих особенностей:</w:t>
      </w:r>
    </w:p>
    <w:p w:rsidR="00912F6F" w:rsidRDefault="00912F6F">
      <w:pPr>
        <w:pStyle w:val="ConsPlusNormal"/>
        <w:spacing w:before="220"/>
        <w:ind w:firstLine="540"/>
        <w:jc w:val="both"/>
      </w:pPr>
      <w:r>
        <w:t>суммы амортизации, обесценения, отраженные по кредиту соответствующих счетов аналитического учета счета 010400000 "Амортизация", 011400000 "Обесценение нефинансовых активов" указываются со знаком "плюс", отраженные по дебету (амортизация, обесценение нефинансовых активов, выбывших с балансового учета) - со знаком "минус";</w:t>
      </w:r>
    </w:p>
    <w:p w:rsidR="00912F6F" w:rsidRDefault="00912F6F">
      <w:pPr>
        <w:pStyle w:val="ConsPlusNormal"/>
        <w:spacing w:before="220"/>
        <w:ind w:firstLine="540"/>
        <w:jc w:val="both"/>
      </w:pPr>
      <w:r>
        <w:t xml:space="preserve">в графах 5, 6, 7 </w:t>
      </w:r>
      <w:hyperlink w:anchor="P14240" w:history="1">
        <w:r>
          <w:rPr>
            <w:color w:val="0000FF"/>
          </w:rPr>
          <w:t>строки 050</w:t>
        </w:r>
      </w:hyperlink>
      <w:r>
        <w:t xml:space="preserve"> - </w:t>
      </w:r>
      <w:hyperlink w:anchor="P14342" w:history="1">
        <w:r>
          <w:rPr>
            <w:color w:val="0000FF"/>
          </w:rPr>
          <w:t>058</w:t>
        </w:r>
      </w:hyperlink>
      <w:r>
        <w:t xml:space="preserve">, </w:t>
      </w:r>
      <w:hyperlink w:anchor="P14562" w:history="1">
        <w:r>
          <w:rPr>
            <w:color w:val="0000FF"/>
          </w:rPr>
          <w:t>120</w:t>
        </w:r>
      </w:hyperlink>
      <w:r>
        <w:t xml:space="preserve">, </w:t>
      </w:r>
      <w:hyperlink w:anchor="P14910" w:history="1">
        <w:r>
          <w:rPr>
            <w:color w:val="0000FF"/>
          </w:rPr>
          <w:t>270</w:t>
        </w:r>
      </w:hyperlink>
      <w:r>
        <w:t xml:space="preserve"> - </w:t>
      </w:r>
      <w:hyperlink w:anchor="P14998" w:history="1">
        <w:r>
          <w:rPr>
            <w:color w:val="0000FF"/>
          </w:rPr>
          <w:t>278</w:t>
        </w:r>
      </w:hyperlink>
      <w:r>
        <w:t xml:space="preserve">, </w:t>
      </w:r>
      <w:hyperlink w:anchor="P15062" w:history="1">
        <w:r>
          <w:rPr>
            <w:color w:val="0000FF"/>
          </w:rPr>
          <w:t>330</w:t>
        </w:r>
      </w:hyperlink>
      <w:r>
        <w:t xml:space="preserve">, </w:t>
      </w:r>
      <w:hyperlink w:anchor="P15095" w:history="1">
        <w:r>
          <w:rPr>
            <w:color w:val="0000FF"/>
          </w:rPr>
          <w:t>370</w:t>
        </w:r>
      </w:hyperlink>
      <w:r>
        <w:t xml:space="preserve">, </w:t>
      </w:r>
      <w:hyperlink w:anchor="P15139" w:history="1">
        <w:r>
          <w:rPr>
            <w:color w:val="0000FF"/>
          </w:rPr>
          <w:t>430</w:t>
        </w:r>
      </w:hyperlink>
      <w:r>
        <w:t xml:space="preserve">, </w:t>
      </w:r>
      <w:hyperlink w:anchor="P15205" w:history="1">
        <w:r>
          <w:rPr>
            <w:color w:val="0000FF"/>
          </w:rPr>
          <w:t>480</w:t>
        </w:r>
      </w:hyperlink>
      <w:r>
        <w:t xml:space="preserve"> не заполняются;</w:t>
      </w:r>
    </w:p>
    <w:p w:rsidR="00912F6F" w:rsidRDefault="00912F6F">
      <w:pPr>
        <w:pStyle w:val="ConsPlusNormal"/>
        <w:spacing w:before="220"/>
        <w:ind w:firstLine="540"/>
        <w:jc w:val="both"/>
      </w:pPr>
      <w:r>
        <w:t>в графе 11 - показатели стоимости объектов нефинансовых активов, прав пользования активами, суммы амортизации, обесценения,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конец отчетного финансового года;</w:t>
      </w:r>
    </w:p>
    <w:p w:rsidR="00912F6F" w:rsidRDefault="00912F6F">
      <w:pPr>
        <w:pStyle w:val="ConsPlusNormal"/>
        <w:spacing w:before="220"/>
        <w:ind w:firstLine="540"/>
        <w:jc w:val="both"/>
      </w:pPr>
      <w:r>
        <w:t xml:space="preserve">по </w:t>
      </w:r>
      <w:hyperlink w:anchor="P14141" w:history="1">
        <w:r>
          <w:rPr>
            <w:color w:val="0000FF"/>
          </w:rPr>
          <w:t>строке 010</w:t>
        </w:r>
      </w:hyperlink>
      <w:r>
        <w:t xml:space="preserve"> - сумма показателей </w:t>
      </w:r>
      <w:hyperlink w:anchor="P14152" w:history="1">
        <w:r>
          <w:rPr>
            <w:color w:val="0000FF"/>
          </w:rPr>
          <w:t>строк 011</w:t>
        </w:r>
      </w:hyperlink>
      <w:r>
        <w:t xml:space="preserve">, </w:t>
      </w:r>
      <w:hyperlink w:anchor="P14163" w:history="1">
        <w:r>
          <w:rPr>
            <w:color w:val="0000FF"/>
          </w:rPr>
          <w:t>012</w:t>
        </w:r>
      </w:hyperlink>
      <w:r>
        <w:t xml:space="preserve">, </w:t>
      </w:r>
      <w:hyperlink w:anchor="P14174" w:history="1">
        <w:r>
          <w:rPr>
            <w:color w:val="0000FF"/>
          </w:rPr>
          <w:t>013</w:t>
        </w:r>
      </w:hyperlink>
      <w:r>
        <w:t xml:space="preserve">, </w:t>
      </w:r>
      <w:hyperlink w:anchor="P14185" w:history="1">
        <w:r>
          <w:rPr>
            <w:color w:val="0000FF"/>
          </w:rPr>
          <w:t>014</w:t>
        </w:r>
      </w:hyperlink>
      <w:r>
        <w:t xml:space="preserve">, </w:t>
      </w:r>
      <w:hyperlink w:anchor="P14196" w:history="1">
        <w:r>
          <w:rPr>
            <w:color w:val="0000FF"/>
          </w:rPr>
          <w:t>015</w:t>
        </w:r>
      </w:hyperlink>
      <w:r>
        <w:t xml:space="preserve">, </w:t>
      </w:r>
      <w:hyperlink w:anchor="P14207" w:history="1">
        <w:r>
          <w:rPr>
            <w:color w:val="0000FF"/>
          </w:rPr>
          <w:t>016</w:t>
        </w:r>
      </w:hyperlink>
      <w:r>
        <w:t xml:space="preserve">, </w:t>
      </w:r>
      <w:hyperlink w:anchor="P14218" w:history="1">
        <w:r>
          <w:rPr>
            <w:color w:val="0000FF"/>
          </w:rPr>
          <w:t>017</w:t>
        </w:r>
      </w:hyperlink>
      <w:r>
        <w:t xml:space="preserve">, </w:t>
      </w:r>
      <w:hyperlink w:anchor="P14229" w:history="1">
        <w:r>
          <w:rPr>
            <w:color w:val="0000FF"/>
          </w:rPr>
          <w:t>018</w:t>
        </w:r>
      </w:hyperlink>
      <w:r>
        <w:t>;</w:t>
      </w:r>
    </w:p>
    <w:p w:rsidR="00912F6F" w:rsidRDefault="00912F6F">
      <w:pPr>
        <w:pStyle w:val="ConsPlusNormal"/>
        <w:spacing w:before="220"/>
        <w:ind w:firstLine="540"/>
        <w:jc w:val="both"/>
      </w:pPr>
      <w:r>
        <w:t xml:space="preserve">по </w:t>
      </w:r>
      <w:hyperlink w:anchor="P14240" w:history="1">
        <w:r>
          <w:rPr>
            <w:color w:val="0000FF"/>
          </w:rPr>
          <w:t>строке 050</w:t>
        </w:r>
      </w:hyperlink>
      <w:r>
        <w:t xml:space="preserve"> - сумма показателей </w:t>
      </w:r>
      <w:hyperlink w:anchor="P14251" w:history="1">
        <w:r>
          <w:rPr>
            <w:color w:val="0000FF"/>
          </w:rPr>
          <w:t>строк 051</w:t>
        </w:r>
      </w:hyperlink>
      <w:r>
        <w:t xml:space="preserve">, </w:t>
      </w:r>
      <w:hyperlink w:anchor="P14262" w:history="1">
        <w:r>
          <w:rPr>
            <w:color w:val="0000FF"/>
          </w:rPr>
          <w:t>052</w:t>
        </w:r>
      </w:hyperlink>
      <w:r>
        <w:t xml:space="preserve">, </w:t>
      </w:r>
      <w:hyperlink w:anchor="P14273" w:history="1">
        <w:r>
          <w:rPr>
            <w:color w:val="0000FF"/>
          </w:rPr>
          <w:t>053</w:t>
        </w:r>
      </w:hyperlink>
      <w:r>
        <w:t xml:space="preserve">, </w:t>
      </w:r>
      <w:hyperlink w:anchor="P14284" w:history="1">
        <w:r>
          <w:rPr>
            <w:color w:val="0000FF"/>
          </w:rPr>
          <w:t>054</w:t>
        </w:r>
      </w:hyperlink>
      <w:r>
        <w:t xml:space="preserve">, </w:t>
      </w:r>
      <w:hyperlink w:anchor="P14295" w:history="1">
        <w:r>
          <w:rPr>
            <w:color w:val="0000FF"/>
          </w:rPr>
          <w:t>055</w:t>
        </w:r>
      </w:hyperlink>
      <w:r>
        <w:t xml:space="preserve">, </w:t>
      </w:r>
      <w:hyperlink w:anchor="P14306" w:history="1">
        <w:r>
          <w:rPr>
            <w:color w:val="0000FF"/>
          </w:rPr>
          <w:t>056</w:t>
        </w:r>
      </w:hyperlink>
      <w:r>
        <w:t xml:space="preserve">, </w:t>
      </w:r>
      <w:hyperlink w:anchor="P14331" w:history="1">
        <w:r>
          <w:rPr>
            <w:color w:val="0000FF"/>
          </w:rPr>
          <w:t>057</w:t>
        </w:r>
      </w:hyperlink>
      <w:r>
        <w:t xml:space="preserve">, </w:t>
      </w:r>
      <w:hyperlink w:anchor="P14342" w:history="1">
        <w:r>
          <w:rPr>
            <w:color w:val="0000FF"/>
          </w:rPr>
          <w:t>058</w:t>
        </w:r>
      </w:hyperlink>
      <w:r>
        <w:t>;</w:t>
      </w:r>
    </w:p>
    <w:p w:rsidR="00912F6F" w:rsidRDefault="00912F6F">
      <w:pPr>
        <w:pStyle w:val="ConsPlusNormal"/>
        <w:spacing w:before="220"/>
        <w:ind w:firstLine="540"/>
        <w:jc w:val="both"/>
      </w:pPr>
      <w:r>
        <w:t xml:space="preserve">по </w:t>
      </w:r>
      <w:hyperlink w:anchor="P14353" w:history="1">
        <w:r>
          <w:rPr>
            <w:color w:val="0000FF"/>
          </w:rPr>
          <w:t>строке 060</w:t>
        </w:r>
      </w:hyperlink>
      <w:r>
        <w:t xml:space="preserve"> - сумма показателей </w:t>
      </w:r>
      <w:hyperlink w:anchor="P14364" w:history="1">
        <w:r>
          <w:rPr>
            <w:color w:val="0000FF"/>
          </w:rPr>
          <w:t>строк 061</w:t>
        </w:r>
      </w:hyperlink>
      <w:r>
        <w:t xml:space="preserve">, </w:t>
      </w:r>
      <w:hyperlink w:anchor="P14375" w:history="1">
        <w:r>
          <w:rPr>
            <w:color w:val="0000FF"/>
          </w:rPr>
          <w:t>062</w:t>
        </w:r>
      </w:hyperlink>
      <w:r>
        <w:t xml:space="preserve">, </w:t>
      </w:r>
      <w:hyperlink w:anchor="P14386" w:history="1">
        <w:r>
          <w:rPr>
            <w:color w:val="0000FF"/>
          </w:rPr>
          <w:t>063</w:t>
        </w:r>
      </w:hyperlink>
      <w:r>
        <w:t xml:space="preserve">, </w:t>
      </w:r>
      <w:hyperlink w:anchor="P14397" w:history="1">
        <w:r>
          <w:rPr>
            <w:color w:val="0000FF"/>
          </w:rPr>
          <w:t>064</w:t>
        </w:r>
      </w:hyperlink>
      <w:r>
        <w:t xml:space="preserve">, </w:t>
      </w:r>
      <w:hyperlink w:anchor="P14408" w:history="1">
        <w:r>
          <w:rPr>
            <w:color w:val="0000FF"/>
          </w:rPr>
          <w:t>065</w:t>
        </w:r>
      </w:hyperlink>
      <w:r>
        <w:t xml:space="preserve">, </w:t>
      </w:r>
      <w:hyperlink w:anchor="P14419" w:history="1">
        <w:r>
          <w:rPr>
            <w:color w:val="0000FF"/>
          </w:rPr>
          <w:t>066</w:t>
        </w:r>
      </w:hyperlink>
      <w:r>
        <w:t xml:space="preserve">, </w:t>
      </w:r>
      <w:hyperlink w:anchor="P14430" w:history="1">
        <w:r>
          <w:rPr>
            <w:color w:val="0000FF"/>
          </w:rPr>
          <w:t>067</w:t>
        </w:r>
      </w:hyperlink>
      <w:r>
        <w:t xml:space="preserve">, </w:t>
      </w:r>
      <w:hyperlink w:anchor="P14441" w:history="1">
        <w:r>
          <w:rPr>
            <w:color w:val="0000FF"/>
          </w:rPr>
          <w:t>068</w:t>
        </w:r>
      </w:hyperlink>
      <w:r>
        <w:t>;</w:t>
      </w:r>
    </w:p>
    <w:p w:rsidR="00912F6F" w:rsidRDefault="00912F6F">
      <w:pPr>
        <w:pStyle w:val="ConsPlusNormal"/>
        <w:spacing w:before="220"/>
        <w:ind w:firstLine="540"/>
        <w:jc w:val="both"/>
      </w:pPr>
      <w:r>
        <w:t xml:space="preserve">по </w:t>
      </w:r>
      <w:hyperlink w:anchor="P14452" w:history="1">
        <w:r>
          <w:rPr>
            <w:color w:val="0000FF"/>
          </w:rPr>
          <w:t>строке 070</w:t>
        </w:r>
      </w:hyperlink>
      <w:r>
        <w:t xml:space="preserve"> - сумма показателей </w:t>
      </w:r>
      <w:hyperlink w:anchor="P14463" w:history="1">
        <w:r>
          <w:rPr>
            <w:color w:val="0000FF"/>
          </w:rPr>
          <w:t>строк 071</w:t>
        </w:r>
      </w:hyperlink>
      <w:r>
        <w:t xml:space="preserve">, </w:t>
      </w:r>
      <w:hyperlink w:anchor="P14474" w:history="1">
        <w:r>
          <w:rPr>
            <w:color w:val="0000FF"/>
          </w:rPr>
          <w:t>072</w:t>
        </w:r>
      </w:hyperlink>
      <w:r>
        <w:t xml:space="preserve">, </w:t>
      </w:r>
      <w:hyperlink w:anchor="P14485" w:history="1">
        <w:r>
          <w:rPr>
            <w:color w:val="0000FF"/>
          </w:rPr>
          <w:t>073</w:t>
        </w:r>
      </w:hyperlink>
      <w:r>
        <w:t xml:space="preserve">, </w:t>
      </w:r>
      <w:hyperlink w:anchor="P14496" w:history="1">
        <w:r>
          <w:rPr>
            <w:color w:val="0000FF"/>
          </w:rPr>
          <w:t>074</w:t>
        </w:r>
      </w:hyperlink>
      <w:r>
        <w:t>;</w:t>
      </w:r>
    </w:p>
    <w:p w:rsidR="00912F6F" w:rsidRDefault="00912F6F">
      <w:pPr>
        <w:pStyle w:val="ConsPlusNormal"/>
        <w:spacing w:before="220"/>
        <w:ind w:firstLine="540"/>
        <w:jc w:val="both"/>
      </w:pPr>
      <w:r>
        <w:t xml:space="preserve">по </w:t>
      </w:r>
      <w:hyperlink w:anchor="P14507" w:history="1">
        <w:r>
          <w:rPr>
            <w:color w:val="0000FF"/>
          </w:rPr>
          <w:t>строке 080</w:t>
        </w:r>
      </w:hyperlink>
      <w:r>
        <w:t xml:space="preserve"> - сумма показателей по соответствующим счетам аналитического учета счета 0107 x 1000 "Основные средства пути";</w:t>
      </w:r>
    </w:p>
    <w:p w:rsidR="00912F6F" w:rsidRDefault="00912F6F">
      <w:pPr>
        <w:pStyle w:val="ConsPlusNormal"/>
        <w:spacing w:before="220"/>
        <w:ind w:firstLine="540"/>
        <w:jc w:val="both"/>
      </w:pPr>
      <w:r>
        <w:t xml:space="preserve">по </w:t>
      </w:r>
      <w:hyperlink w:anchor="P14529" w:history="1">
        <w:r>
          <w:rPr>
            <w:color w:val="0000FF"/>
          </w:rPr>
          <w:t>строке 081</w:t>
        </w:r>
      </w:hyperlink>
      <w:r>
        <w:t xml:space="preserve"> - сумма показателей по счету 010711000 "Основные средства - недвижимое имущество учреждения в пути" (в части воздушных и морских судов, судов внутреннего плавания);</w:t>
      </w:r>
    </w:p>
    <w:p w:rsidR="00912F6F" w:rsidRDefault="00912F6F">
      <w:pPr>
        <w:pStyle w:val="ConsPlusNormal"/>
        <w:spacing w:before="220"/>
        <w:ind w:firstLine="540"/>
        <w:jc w:val="both"/>
      </w:pPr>
      <w:r>
        <w:t xml:space="preserve">по </w:t>
      </w:r>
      <w:hyperlink w:anchor="P14620" w:history="1">
        <w:r>
          <w:rPr>
            <w:color w:val="0000FF"/>
          </w:rPr>
          <w:t>строке 150</w:t>
        </w:r>
      </w:hyperlink>
      <w:r>
        <w:t xml:space="preserve"> - сумма показателей </w:t>
      </w:r>
      <w:hyperlink w:anchor="P14631" w:history="1">
        <w:r>
          <w:rPr>
            <w:color w:val="0000FF"/>
          </w:rPr>
          <w:t>строк 151</w:t>
        </w:r>
      </w:hyperlink>
      <w:r>
        <w:t xml:space="preserve">, </w:t>
      </w:r>
      <w:hyperlink w:anchor="P14642" w:history="1">
        <w:r>
          <w:rPr>
            <w:color w:val="0000FF"/>
          </w:rPr>
          <w:t>152</w:t>
        </w:r>
      </w:hyperlink>
      <w:r>
        <w:t xml:space="preserve">, </w:t>
      </w:r>
      <w:hyperlink w:anchor="P14653" w:history="1">
        <w:r>
          <w:rPr>
            <w:color w:val="0000FF"/>
          </w:rPr>
          <w:t>153</w:t>
        </w:r>
      </w:hyperlink>
      <w:r>
        <w:t>;</w:t>
      </w:r>
    </w:p>
    <w:p w:rsidR="00912F6F" w:rsidRDefault="00912F6F">
      <w:pPr>
        <w:pStyle w:val="ConsPlusNormal"/>
        <w:spacing w:before="220"/>
        <w:ind w:firstLine="540"/>
        <w:jc w:val="both"/>
      </w:pPr>
      <w:r>
        <w:t xml:space="preserve">по </w:t>
      </w:r>
      <w:hyperlink w:anchor="P14664" w:history="1">
        <w:r>
          <w:rPr>
            <w:color w:val="0000FF"/>
          </w:rPr>
          <w:t>строке 160</w:t>
        </w:r>
      </w:hyperlink>
      <w:r>
        <w:t xml:space="preserve"> - сумма показателей </w:t>
      </w:r>
      <w:hyperlink w:anchor="P14675" w:history="1">
        <w:r>
          <w:rPr>
            <w:color w:val="0000FF"/>
          </w:rPr>
          <w:t>строк 161</w:t>
        </w:r>
      </w:hyperlink>
      <w:r>
        <w:t xml:space="preserve">, </w:t>
      </w:r>
      <w:hyperlink w:anchor="P14686" w:history="1">
        <w:r>
          <w:rPr>
            <w:color w:val="0000FF"/>
          </w:rPr>
          <w:t>162</w:t>
        </w:r>
      </w:hyperlink>
      <w:r>
        <w:t xml:space="preserve">, </w:t>
      </w:r>
      <w:hyperlink w:anchor="P14697" w:history="1">
        <w:r>
          <w:rPr>
            <w:color w:val="0000FF"/>
          </w:rPr>
          <w:t>163</w:t>
        </w:r>
      </w:hyperlink>
      <w:r>
        <w:t>;</w:t>
      </w:r>
    </w:p>
    <w:p w:rsidR="00912F6F" w:rsidRDefault="00912F6F">
      <w:pPr>
        <w:pStyle w:val="ConsPlusNormal"/>
        <w:spacing w:before="220"/>
        <w:ind w:firstLine="540"/>
        <w:jc w:val="both"/>
      </w:pPr>
      <w:r>
        <w:t xml:space="preserve">по </w:t>
      </w:r>
      <w:hyperlink w:anchor="P14708" w:history="1">
        <w:r>
          <w:rPr>
            <w:color w:val="0000FF"/>
          </w:rPr>
          <w:t>строке 170</w:t>
        </w:r>
      </w:hyperlink>
      <w:r>
        <w:t xml:space="preserve"> - сумма показателей по соответствующим счетам аналитического учета счета 0106 x 3000 "Вложения в непроизведенные активы";</w:t>
      </w:r>
    </w:p>
    <w:p w:rsidR="00912F6F" w:rsidRDefault="00912F6F">
      <w:pPr>
        <w:pStyle w:val="ConsPlusNormal"/>
        <w:spacing w:before="220"/>
        <w:ind w:firstLine="540"/>
        <w:jc w:val="both"/>
      </w:pPr>
      <w:r>
        <w:t xml:space="preserve">по </w:t>
      </w:r>
      <w:hyperlink w:anchor="P14720" w:history="1">
        <w:r>
          <w:rPr>
            <w:color w:val="0000FF"/>
          </w:rPr>
          <w:t>строке 171</w:t>
        </w:r>
      </w:hyperlink>
      <w:r>
        <w:t xml:space="preserve"> - сумма показателей по счету 010613000 "Вложения в непроизведенные активы - недвижимое имущество";</w:t>
      </w:r>
    </w:p>
    <w:p w:rsidR="00912F6F" w:rsidRDefault="00912F6F">
      <w:pPr>
        <w:pStyle w:val="ConsPlusNormal"/>
        <w:spacing w:before="220"/>
        <w:ind w:firstLine="540"/>
        <w:jc w:val="both"/>
      </w:pPr>
      <w:r>
        <w:t xml:space="preserve">по </w:t>
      </w:r>
      <w:hyperlink w:anchor="P14731" w:history="1">
        <w:r>
          <w:rPr>
            <w:color w:val="0000FF"/>
          </w:rPr>
          <w:t>строке 172</w:t>
        </w:r>
      </w:hyperlink>
      <w:r>
        <w:t xml:space="preserve"> - сумма показателей по счету 010693000 "Вложения в непроизведенные активы в концессии";</w:t>
      </w:r>
    </w:p>
    <w:p w:rsidR="00912F6F" w:rsidRDefault="00912F6F">
      <w:pPr>
        <w:pStyle w:val="ConsPlusNormal"/>
        <w:spacing w:before="220"/>
        <w:ind w:firstLine="540"/>
        <w:jc w:val="both"/>
      </w:pPr>
      <w:r>
        <w:t xml:space="preserve">по </w:t>
      </w:r>
      <w:hyperlink w:anchor="P14753" w:history="1">
        <w:r>
          <w:rPr>
            <w:color w:val="0000FF"/>
          </w:rPr>
          <w:t>строке 190</w:t>
        </w:r>
      </w:hyperlink>
      <w:r>
        <w:t xml:space="preserve"> - сумма показателей по соответствующим счетам аналитического учета счета 010500000 "Материальные запасы";</w:t>
      </w:r>
    </w:p>
    <w:p w:rsidR="00912F6F" w:rsidRDefault="00912F6F">
      <w:pPr>
        <w:pStyle w:val="ConsPlusNormal"/>
        <w:spacing w:before="220"/>
        <w:ind w:firstLine="540"/>
        <w:jc w:val="both"/>
      </w:pPr>
      <w:r>
        <w:t xml:space="preserve">по </w:t>
      </w:r>
      <w:hyperlink w:anchor="P14764" w:history="1">
        <w:r>
          <w:rPr>
            <w:color w:val="0000FF"/>
          </w:rPr>
          <w:t>строке 230</w:t>
        </w:r>
      </w:hyperlink>
      <w:r>
        <w:t xml:space="preserve"> - стоимость произведенных вложений в материальные запасы, в том числе в готовую продукцию, на начало и конец отчетного периода (графы 4, 11 соответственно) и данные об увеличении и уменьшении вложений в материальные запасы, в том числе при их изготовлении, отраженные по счету 010634000 "Вложения в материальные запасы иное движимое имущество учреждения";</w:t>
      </w:r>
    </w:p>
    <w:p w:rsidR="00912F6F" w:rsidRDefault="00912F6F">
      <w:pPr>
        <w:pStyle w:val="ConsPlusNormal"/>
        <w:spacing w:before="220"/>
        <w:ind w:firstLine="540"/>
        <w:jc w:val="both"/>
      </w:pPr>
      <w:r>
        <w:t xml:space="preserve">по </w:t>
      </w:r>
      <w:hyperlink w:anchor="P14797" w:history="1">
        <w:r>
          <w:rPr>
            <w:color w:val="0000FF"/>
          </w:rPr>
          <w:t>строке 260</w:t>
        </w:r>
      </w:hyperlink>
      <w:r>
        <w:t xml:space="preserve"> - сумма показателей </w:t>
      </w:r>
      <w:hyperlink w:anchor="P14808" w:history="1">
        <w:r>
          <w:rPr>
            <w:color w:val="0000FF"/>
          </w:rPr>
          <w:t>строк 261</w:t>
        </w:r>
      </w:hyperlink>
      <w:r>
        <w:t xml:space="preserve"> - </w:t>
      </w:r>
      <w:hyperlink w:anchor="P14885" w:history="1">
        <w:r>
          <w:rPr>
            <w:color w:val="0000FF"/>
          </w:rPr>
          <w:t>268</w:t>
        </w:r>
      </w:hyperlink>
      <w:r>
        <w:t>.</w:t>
      </w:r>
    </w:p>
    <w:p w:rsidR="00912F6F" w:rsidRDefault="00912F6F">
      <w:pPr>
        <w:pStyle w:val="ConsPlusNormal"/>
        <w:spacing w:before="220"/>
        <w:ind w:firstLine="540"/>
        <w:jc w:val="both"/>
      </w:pPr>
      <w:r>
        <w:t xml:space="preserve">по </w:t>
      </w:r>
      <w:hyperlink w:anchor="P14910" w:history="1">
        <w:r>
          <w:rPr>
            <w:color w:val="0000FF"/>
          </w:rPr>
          <w:t>строке 270</w:t>
        </w:r>
      </w:hyperlink>
      <w:r>
        <w:t xml:space="preserve"> - сумма показателей </w:t>
      </w:r>
      <w:hyperlink w:anchor="P14921" w:history="1">
        <w:r>
          <w:rPr>
            <w:color w:val="0000FF"/>
          </w:rPr>
          <w:t>строк 271</w:t>
        </w:r>
      </w:hyperlink>
      <w:r>
        <w:t xml:space="preserve"> - </w:t>
      </w:r>
      <w:hyperlink w:anchor="P14998" w:history="1">
        <w:r>
          <w:rPr>
            <w:color w:val="0000FF"/>
          </w:rPr>
          <w:t>278</w:t>
        </w:r>
      </w:hyperlink>
      <w:r>
        <w:t>;</w:t>
      </w:r>
    </w:p>
    <w:p w:rsidR="00912F6F" w:rsidRDefault="00912F6F">
      <w:pPr>
        <w:pStyle w:val="ConsPlusNormal"/>
        <w:spacing w:before="220"/>
        <w:ind w:firstLine="540"/>
        <w:jc w:val="both"/>
      </w:pPr>
      <w:r>
        <w:lastRenderedPageBreak/>
        <w:t xml:space="preserve">Показатели </w:t>
      </w:r>
      <w:hyperlink w:anchor="P14141" w:history="1">
        <w:r>
          <w:rPr>
            <w:color w:val="0000FF"/>
          </w:rPr>
          <w:t>строк 010</w:t>
        </w:r>
      </w:hyperlink>
      <w:r>
        <w:t xml:space="preserve">, </w:t>
      </w:r>
      <w:hyperlink w:anchor="P14240" w:history="1">
        <w:r>
          <w:rPr>
            <w:color w:val="0000FF"/>
          </w:rPr>
          <w:t>050</w:t>
        </w:r>
      </w:hyperlink>
      <w:r>
        <w:t xml:space="preserve">, </w:t>
      </w:r>
      <w:hyperlink w:anchor="P14353" w:history="1">
        <w:r>
          <w:rPr>
            <w:color w:val="0000FF"/>
          </w:rPr>
          <w:t>060</w:t>
        </w:r>
      </w:hyperlink>
      <w:r>
        <w:t>, (</w:t>
      </w:r>
      <w:hyperlink w:anchor="P14452" w:history="1">
        <w:r>
          <w:rPr>
            <w:color w:val="0000FF"/>
          </w:rPr>
          <w:t>070</w:t>
        </w:r>
      </w:hyperlink>
      <w:r>
        <w:t xml:space="preserve"> + </w:t>
      </w:r>
      <w:hyperlink w:anchor="P14584" w:history="1">
        <w:r>
          <w:rPr>
            <w:color w:val="0000FF"/>
          </w:rPr>
          <w:t>130</w:t>
        </w:r>
      </w:hyperlink>
      <w:r>
        <w:t xml:space="preserve"> + </w:t>
      </w:r>
      <w:hyperlink w:anchor="P14708" w:history="1">
        <w:r>
          <w:rPr>
            <w:color w:val="0000FF"/>
          </w:rPr>
          <w:t>170</w:t>
        </w:r>
      </w:hyperlink>
      <w:r>
        <w:t xml:space="preserve"> + </w:t>
      </w:r>
      <w:hyperlink w:anchor="P14764" w:history="1">
        <w:r>
          <w:rPr>
            <w:color w:val="0000FF"/>
          </w:rPr>
          <w:t>230</w:t>
        </w:r>
      </w:hyperlink>
      <w:r>
        <w:t xml:space="preserve">), </w:t>
      </w:r>
      <w:hyperlink w:anchor="P14551" w:history="1">
        <w:r>
          <w:rPr>
            <w:color w:val="0000FF"/>
          </w:rPr>
          <w:t>110</w:t>
        </w:r>
      </w:hyperlink>
      <w:r>
        <w:t xml:space="preserve">, </w:t>
      </w:r>
      <w:hyperlink w:anchor="P14562" w:history="1">
        <w:r>
          <w:rPr>
            <w:color w:val="0000FF"/>
          </w:rPr>
          <w:t>120</w:t>
        </w:r>
      </w:hyperlink>
      <w:r>
        <w:t xml:space="preserve">, </w:t>
      </w:r>
      <w:hyperlink w:anchor="P14573" w:history="1">
        <w:r>
          <w:rPr>
            <w:color w:val="0000FF"/>
          </w:rPr>
          <w:t>125</w:t>
        </w:r>
      </w:hyperlink>
      <w:r>
        <w:t>, (</w:t>
      </w:r>
      <w:hyperlink w:anchor="P14620" w:history="1">
        <w:r>
          <w:rPr>
            <w:color w:val="0000FF"/>
          </w:rPr>
          <w:t>150</w:t>
        </w:r>
      </w:hyperlink>
      <w:r>
        <w:t xml:space="preserve"> - </w:t>
      </w:r>
      <w:hyperlink w:anchor="P14664" w:history="1">
        <w:r>
          <w:rPr>
            <w:color w:val="0000FF"/>
          </w:rPr>
          <w:t>160</w:t>
        </w:r>
      </w:hyperlink>
      <w:r>
        <w:t xml:space="preserve">), </w:t>
      </w:r>
      <w:hyperlink w:anchor="P14753" w:history="1">
        <w:r>
          <w:rPr>
            <w:color w:val="0000FF"/>
          </w:rPr>
          <w:t>190</w:t>
        </w:r>
      </w:hyperlink>
      <w:r>
        <w:t>, (</w:t>
      </w:r>
      <w:hyperlink w:anchor="P14507" w:history="1">
        <w:r>
          <w:rPr>
            <w:color w:val="0000FF"/>
          </w:rPr>
          <w:t>080</w:t>
        </w:r>
      </w:hyperlink>
      <w:r>
        <w:t xml:space="preserve"> + </w:t>
      </w:r>
      <w:hyperlink w:anchor="P14775" w:history="1">
        <w:r>
          <w:rPr>
            <w:color w:val="0000FF"/>
          </w:rPr>
          <w:t>250</w:t>
        </w:r>
      </w:hyperlink>
      <w:r>
        <w:t>), (</w:t>
      </w:r>
      <w:hyperlink w:anchor="P14797" w:history="1">
        <w:r>
          <w:rPr>
            <w:color w:val="0000FF"/>
          </w:rPr>
          <w:t>260</w:t>
        </w:r>
      </w:hyperlink>
      <w:r>
        <w:t xml:space="preserve"> - </w:t>
      </w:r>
      <w:hyperlink w:anchor="P14910" w:history="1">
        <w:r>
          <w:rPr>
            <w:color w:val="0000FF"/>
          </w:rPr>
          <w:t>270</w:t>
        </w:r>
      </w:hyperlink>
      <w:r>
        <w:t>), (</w:t>
      </w:r>
      <w:hyperlink w:anchor="P15051" w:history="1">
        <w:r>
          <w:rPr>
            <w:color w:val="0000FF"/>
          </w:rPr>
          <w:t>320</w:t>
        </w:r>
      </w:hyperlink>
      <w:r>
        <w:t xml:space="preserve"> + </w:t>
      </w:r>
      <w:hyperlink w:anchor="P15084" w:history="1">
        <w:r>
          <w:rPr>
            <w:color w:val="0000FF"/>
          </w:rPr>
          <w:t>360</w:t>
        </w:r>
      </w:hyperlink>
      <w:r>
        <w:t xml:space="preserve"> + </w:t>
      </w:r>
      <w:hyperlink w:anchor="P15106" w:history="1">
        <w:r>
          <w:rPr>
            <w:color w:val="0000FF"/>
          </w:rPr>
          <w:t>380</w:t>
        </w:r>
      </w:hyperlink>
      <w:r>
        <w:t xml:space="preserve"> + </w:t>
      </w:r>
      <w:hyperlink w:anchor="P15128" w:history="1">
        <w:r>
          <w:rPr>
            <w:color w:val="0000FF"/>
          </w:rPr>
          <w:t>420</w:t>
        </w:r>
      </w:hyperlink>
      <w:r>
        <w:t xml:space="preserve"> + </w:t>
      </w:r>
      <w:hyperlink w:anchor="P15150" w:history="1">
        <w:r>
          <w:rPr>
            <w:color w:val="0000FF"/>
          </w:rPr>
          <w:t>440</w:t>
        </w:r>
      </w:hyperlink>
      <w:r>
        <w:t xml:space="preserve"> + </w:t>
      </w:r>
      <w:hyperlink w:anchor="P15161" w:history="1">
        <w:r>
          <w:rPr>
            <w:color w:val="0000FF"/>
          </w:rPr>
          <w:t>450</w:t>
        </w:r>
      </w:hyperlink>
      <w:r>
        <w:t xml:space="preserve"> + </w:t>
      </w:r>
      <w:hyperlink w:anchor="P15172" w:history="1">
        <w:r>
          <w:rPr>
            <w:color w:val="0000FF"/>
          </w:rPr>
          <w:t>460</w:t>
        </w:r>
      </w:hyperlink>
      <w:r>
        <w:t xml:space="preserve"> + </w:t>
      </w:r>
      <w:hyperlink w:anchor="P15194" w:history="1">
        <w:r>
          <w:rPr>
            <w:color w:val="0000FF"/>
          </w:rPr>
          <w:t>470</w:t>
        </w:r>
      </w:hyperlink>
      <w:r>
        <w:t>) - (</w:t>
      </w:r>
      <w:hyperlink w:anchor="P15062" w:history="1">
        <w:r>
          <w:rPr>
            <w:color w:val="0000FF"/>
          </w:rPr>
          <w:t>330</w:t>
        </w:r>
      </w:hyperlink>
      <w:r>
        <w:t xml:space="preserve"> + </w:t>
      </w:r>
      <w:hyperlink w:anchor="P15095" w:history="1">
        <w:r>
          <w:rPr>
            <w:color w:val="0000FF"/>
          </w:rPr>
          <w:t>370</w:t>
        </w:r>
      </w:hyperlink>
      <w:r>
        <w:t xml:space="preserve"> + </w:t>
      </w:r>
      <w:hyperlink w:anchor="P15139" w:history="1">
        <w:r>
          <w:rPr>
            <w:color w:val="0000FF"/>
          </w:rPr>
          <w:t>430</w:t>
        </w:r>
      </w:hyperlink>
      <w:r>
        <w:t xml:space="preserve"> + </w:t>
      </w:r>
      <w:hyperlink w:anchor="P15205" w:history="1">
        <w:r>
          <w:rPr>
            <w:color w:val="0000FF"/>
          </w:rPr>
          <w:t>480</w:t>
        </w:r>
      </w:hyperlink>
      <w:r>
        <w:t xml:space="preserve">) граф 4 и 11 Сведений (ф. 0503168) должны соответствовать показателям </w:t>
      </w:r>
      <w:hyperlink w:anchor="P9961" w:history="1">
        <w:r>
          <w:rPr>
            <w:color w:val="0000FF"/>
          </w:rPr>
          <w:t>строк 010</w:t>
        </w:r>
      </w:hyperlink>
      <w:r>
        <w:t xml:space="preserve">, </w:t>
      </w:r>
      <w:hyperlink w:anchor="P9985" w:history="1">
        <w:r>
          <w:rPr>
            <w:color w:val="0000FF"/>
          </w:rPr>
          <w:t>021</w:t>
        </w:r>
      </w:hyperlink>
      <w:r>
        <w:t>, (</w:t>
      </w:r>
      <w:hyperlink w:anchor="P9969" w:history="1">
        <w:r>
          <w:rPr>
            <w:color w:val="0000FF"/>
          </w:rPr>
          <w:t>020</w:t>
        </w:r>
      </w:hyperlink>
      <w:r>
        <w:t xml:space="preserve"> - </w:t>
      </w:r>
      <w:hyperlink w:anchor="P9985" w:history="1">
        <w:r>
          <w:rPr>
            <w:color w:val="0000FF"/>
          </w:rPr>
          <w:t>021</w:t>
        </w:r>
      </w:hyperlink>
      <w:r>
        <w:t xml:space="preserve">), </w:t>
      </w:r>
      <w:hyperlink w:anchor="P10119" w:history="1">
        <w:r>
          <w:rPr>
            <w:color w:val="0000FF"/>
          </w:rPr>
          <w:t>120</w:t>
        </w:r>
      </w:hyperlink>
      <w:r>
        <w:t xml:space="preserve">, </w:t>
      </w:r>
      <w:hyperlink w:anchor="P10001" w:history="1">
        <w:r>
          <w:rPr>
            <w:color w:val="0000FF"/>
          </w:rPr>
          <w:t>040</w:t>
        </w:r>
      </w:hyperlink>
      <w:r>
        <w:t xml:space="preserve">, </w:t>
      </w:r>
      <w:hyperlink w:anchor="P10025" w:history="1">
        <w:r>
          <w:rPr>
            <w:color w:val="0000FF"/>
          </w:rPr>
          <w:t>051</w:t>
        </w:r>
      </w:hyperlink>
      <w:r>
        <w:t>, (</w:t>
      </w:r>
      <w:hyperlink w:anchor="P10009" w:history="1">
        <w:r>
          <w:rPr>
            <w:color w:val="0000FF"/>
          </w:rPr>
          <w:t>050</w:t>
        </w:r>
      </w:hyperlink>
      <w:r>
        <w:t xml:space="preserve"> - </w:t>
      </w:r>
      <w:hyperlink w:anchor="P10025" w:history="1">
        <w:r>
          <w:rPr>
            <w:color w:val="0000FF"/>
          </w:rPr>
          <w:t>051</w:t>
        </w:r>
      </w:hyperlink>
      <w:r>
        <w:t xml:space="preserve">), </w:t>
      </w:r>
      <w:hyperlink w:anchor="P10063" w:history="1">
        <w:r>
          <w:rPr>
            <w:color w:val="0000FF"/>
          </w:rPr>
          <w:t>070</w:t>
        </w:r>
      </w:hyperlink>
      <w:r>
        <w:t xml:space="preserve">, </w:t>
      </w:r>
      <w:hyperlink w:anchor="P10071" w:history="1">
        <w:r>
          <w:rPr>
            <w:color w:val="0000FF"/>
          </w:rPr>
          <w:t>080</w:t>
        </w:r>
      </w:hyperlink>
      <w:r>
        <w:t xml:space="preserve">, </w:t>
      </w:r>
      <w:hyperlink w:anchor="P10143" w:history="1">
        <w:r>
          <w:rPr>
            <w:color w:val="0000FF"/>
          </w:rPr>
          <w:t>130</w:t>
        </w:r>
      </w:hyperlink>
      <w:r>
        <w:t xml:space="preserve">, </w:t>
      </w:r>
      <w:hyperlink w:anchor="P10095" w:history="1">
        <w:r>
          <w:rPr>
            <w:color w:val="0000FF"/>
          </w:rPr>
          <w:t>100</w:t>
        </w:r>
      </w:hyperlink>
      <w:r>
        <w:t xml:space="preserve">, </w:t>
      </w:r>
      <w:hyperlink w:anchor="P10151" w:history="1">
        <w:r>
          <w:rPr>
            <w:color w:val="0000FF"/>
          </w:rPr>
          <w:t>140</w:t>
        </w:r>
      </w:hyperlink>
      <w:r>
        <w:t xml:space="preserve"> отраженным соответственно в графах "На начало года", "На конец отчетного периода" Баланса (ф. 0503130) субъекта бюджетной отчетности за отчетный финансовый год.</w:t>
      </w:r>
    </w:p>
    <w:p w:rsidR="00912F6F" w:rsidRDefault="00912F6F">
      <w:pPr>
        <w:pStyle w:val="ConsPlusNormal"/>
        <w:spacing w:before="220"/>
        <w:ind w:firstLine="540"/>
        <w:jc w:val="both"/>
      </w:pPr>
      <w:r>
        <w:t xml:space="preserve">Показатели по графе 11 по </w:t>
      </w:r>
      <w:hyperlink w:anchor="P14141" w:history="1">
        <w:r>
          <w:rPr>
            <w:color w:val="0000FF"/>
          </w:rPr>
          <w:t>строкам 010</w:t>
        </w:r>
      </w:hyperlink>
      <w:r>
        <w:t xml:space="preserve"> - </w:t>
      </w:r>
      <w:hyperlink w:anchor="P14229" w:history="1">
        <w:r>
          <w:rPr>
            <w:color w:val="0000FF"/>
          </w:rPr>
          <w:t>018</w:t>
        </w:r>
      </w:hyperlink>
      <w:r>
        <w:t xml:space="preserve">, </w:t>
      </w:r>
      <w:hyperlink w:anchor="P14452" w:history="1">
        <w:r>
          <w:rPr>
            <w:color w:val="0000FF"/>
          </w:rPr>
          <w:t>070</w:t>
        </w:r>
      </w:hyperlink>
      <w:r>
        <w:t xml:space="preserve"> - </w:t>
      </w:r>
      <w:hyperlink w:anchor="P14496" w:history="1">
        <w:r>
          <w:rPr>
            <w:color w:val="0000FF"/>
          </w:rPr>
          <w:t>074</w:t>
        </w:r>
      </w:hyperlink>
      <w:r>
        <w:t xml:space="preserve">, </w:t>
      </w:r>
      <w:hyperlink w:anchor="P14507" w:history="1">
        <w:r>
          <w:rPr>
            <w:color w:val="0000FF"/>
          </w:rPr>
          <w:t>080</w:t>
        </w:r>
      </w:hyperlink>
      <w:r>
        <w:t xml:space="preserve"> - </w:t>
      </w:r>
      <w:hyperlink w:anchor="P14529" w:history="1">
        <w:r>
          <w:rPr>
            <w:color w:val="0000FF"/>
          </w:rPr>
          <w:t>081</w:t>
        </w:r>
      </w:hyperlink>
      <w:r>
        <w:t xml:space="preserve">, </w:t>
      </w:r>
      <w:hyperlink w:anchor="P14551" w:history="1">
        <w:r>
          <w:rPr>
            <w:color w:val="0000FF"/>
          </w:rPr>
          <w:t>110</w:t>
        </w:r>
      </w:hyperlink>
      <w:r>
        <w:t xml:space="preserve">, </w:t>
      </w:r>
      <w:hyperlink w:anchor="P14584" w:history="1">
        <w:r>
          <w:rPr>
            <w:color w:val="0000FF"/>
          </w:rPr>
          <w:t>130</w:t>
        </w:r>
      </w:hyperlink>
      <w:r>
        <w:t xml:space="preserve">, </w:t>
      </w:r>
      <w:hyperlink w:anchor="P14620" w:history="1">
        <w:r>
          <w:rPr>
            <w:color w:val="0000FF"/>
          </w:rPr>
          <w:t>150</w:t>
        </w:r>
      </w:hyperlink>
      <w:r>
        <w:t xml:space="preserve"> - </w:t>
      </w:r>
      <w:hyperlink w:anchor="P14653" w:history="1">
        <w:r>
          <w:rPr>
            <w:color w:val="0000FF"/>
          </w:rPr>
          <w:t>153</w:t>
        </w:r>
      </w:hyperlink>
      <w:r>
        <w:t xml:space="preserve">, </w:t>
      </w:r>
      <w:hyperlink w:anchor="P14708" w:history="1">
        <w:r>
          <w:rPr>
            <w:color w:val="0000FF"/>
          </w:rPr>
          <w:t>170</w:t>
        </w:r>
      </w:hyperlink>
      <w:r>
        <w:t xml:space="preserve"> - </w:t>
      </w:r>
      <w:hyperlink w:anchor="P14731" w:history="1">
        <w:r>
          <w:rPr>
            <w:color w:val="0000FF"/>
          </w:rPr>
          <w:t>172</w:t>
        </w:r>
      </w:hyperlink>
      <w:r>
        <w:t xml:space="preserve">, </w:t>
      </w:r>
      <w:hyperlink w:anchor="P14753" w:history="1">
        <w:r>
          <w:rPr>
            <w:color w:val="0000FF"/>
          </w:rPr>
          <w:t>190</w:t>
        </w:r>
      </w:hyperlink>
      <w:r>
        <w:t xml:space="preserve">, </w:t>
      </w:r>
      <w:hyperlink w:anchor="P14764" w:history="1">
        <w:r>
          <w:rPr>
            <w:color w:val="0000FF"/>
          </w:rPr>
          <w:t>230</w:t>
        </w:r>
      </w:hyperlink>
      <w:r>
        <w:t xml:space="preserve">, </w:t>
      </w:r>
      <w:hyperlink w:anchor="P14775" w:history="1">
        <w:r>
          <w:rPr>
            <w:color w:val="0000FF"/>
          </w:rPr>
          <w:t>250</w:t>
        </w:r>
      </w:hyperlink>
      <w:r>
        <w:t xml:space="preserve">, </w:t>
      </w:r>
      <w:hyperlink w:anchor="P14797" w:history="1">
        <w:r>
          <w:rPr>
            <w:color w:val="0000FF"/>
          </w:rPr>
          <w:t>260</w:t>
        </w:r>
      </w:hyperlink>
      <w:r>
        <w:t xml:space="preserve"> - </w:t>
      </w:r>
      <w:hyperlink w:anchor="P14885" w:history="1">
        <w:r>
          <w:rPr>
            <w:color w:val="0000FF"/>
          </w:rPr>
          <w:t>268</w:t>
        </w:r>
      </w:hyperlink>
      <w:r>
        <w:t xml:space="preserve">, </w:t>
      </w:r>
      <w:hyperlink w:anchor="P15051" w:history="1">
        <w:r>
          <w:rPr>
            <w:color w:val="0000FF"/>
          </w:rPr>
          <w:t>320</w:t>
        </w:r>
      </w:hyperlink>
      <w:r>
        <w:t xml:space="preserve">, </w:t>
      </w:r>
      <w:hyperlink w:anchor="P15084" w:history="1">
        <w:r>
          <w:rPr>
            <w:color w:val="0000FF"/>
          </w:rPr>
          <w:t>360</w:t>
        </w:r>
      </w:hyperlink>
      <w:r>
        <w:t xml:space="preserve">, </w:t>
      </w:r>
      <w:hyperlink w:anchor="P15106" w:history="1">
        <w:r>
          <w:rPr>
            <w:color w:val="0000FF"/>
          </w:rPr>
          <w:t>380</w:t>
        </w:r>
      </w:hyperlink>
      <w:r>
        <w:t xml:space="preserve">, </w:t>
      </w:r>
      <w:hyperlink w:anchor="P15128" w:history="1">
        <w:r>
          <w:rPr>
            <w:color w:val="0000FF"/>
          </w:rPr>
          <w:t>420</w:t>
        </w:r>
      </w:hyperlink>
      <w:r>
        <w:t xml:space="preserve">, </w:t>
      </w:r>
      <w:hyperlink w:anchor="P15150" w:history="1">
        <w:r>
          <w:rPr>
            <w:color w:val="0000FF"/>
          </w:rPr>
          <w:t>440</w:t>
        </w:r>
      </w:hyperlink>
      <w:r>
        <w:t xml:space="preserve">, </w:t>
      </w:r>
      <w:hyperlink w:anchor="P15161" w:history="1">
        <w:r>
          <w:rPr>
            <w:color w:val="0000FF"/>
          </w:rPr>
          <w:t>450</w:t>
        </w:r>
      </w:hyperlink>
      <w:r>
        <w:t xml:space="preserve"> должны равняться сумме показателей графы 4 и 5 соответствующих строк, за минусом показателей графы 8.</w:t>
      </w:r>
    </w:p>
    <w:p w:rsidR="00912F6F" w:rsidRDefault="00912F6F">
      <w:pPr>
        <w:pStyle w:val="ConsPlusNormal"/>
        <w:spacing w:before="220"/>
        <w:ind w:firstLine="540"/>
        <w:jc w:val="both"/>
      </w:pPr>
      <w:r>
        <w:t xml:space="preserve">Показатели по графе 11 по </w:t>
      </w:r>
      <w:hyperlink w:anchor="P14240" w:history="1">
        <w:r>
          <w:rPr>
            <w:color w:val="0000FF"/>
          </w:rPr>
          <w:t>строкам 050</w:t>
        </w:r>
      </w:hyperlink>
      <w:r>
        <w:t xml:space="preserve"> - </w:t>
      </w:r>
      <w:hyperlink w:anchor="P14342" w:history="1">
        <w:r>
          <w:rPr>
            <w:color w:val="0000FF"/>
          </w:rPr>
          <w:t>058</w:t>
        </w:r>
      </w:hyperlink>
      <w:r>
        <w:t xml:space="preserve">, </w:t>
      </w:r>
      <w:hyperlink w:anchor="P14562" w:history="1">
        <w:r>
          <w:rPr>
            <w:color w:val="0000FF"/>
          </w:rPr>
          <w:t>120</w:t>
        </w:r>
      </w:hyperlink>
      <w:r>
        <w:t xml:space="preserve">, </w:t>
      </w:r>
      <w:hyperlink w:anchor="P14910" w:history="1">
        <w:r>
          <w:rPr>
            <w:color w:val="0000FF"/>
          </w:rPr>
          <w:t>270</w:t>
        </w:r>
      </w:hyperlink>
      <w:r>
        <w:t xml:space="preserve"> - </w:t>
      </w:r>
      <w:hyperlink w:anchor="P14998" w:history="1">
        <w:r>
          <w:rPr>
            <w:color w:val="0000FF"/>
          </w:rPr>
          <w:t>278</w:t>
        </w:r>
      </w:hyperlink>
      <w:r>
        <w:t xml:space="preserve">, </w:t>
      </w:r>
      <w:hyperlink w:anchor="P15062" w:history="1">
        <w:r>
          <w:rPr>
            <w:color w:val="0000FF"/>
          </w:rPr>
          <w:t>330</w:t>
        </w:r>
      </w:hyperlink>
      <w:r>
        <w:t xml:space="preserve">, </w:t>
      </w:r>
      <w:hyperlink w:anchor="P15095" w:history="1">
        <w:r>
          <w:rPr>
            <w:color w:val="0000FF"/>
          </w:rPr>
          <w:t>370</w:t>
        </w:r>
      </w:hyperlink>
      <w:r>
        <w:t xml:space="preserve">, </w:t>
      </w:r>
      <w:hyperlink w:anchor="P15139" w:history="1">
        <w:r>
          <w:rPr>
            <w:color w:val="0000FF"/>
          </w:rPr>
          <w:t>430</w:t>
        </w:r>
      </w:hyperlink>
      <w:r>
        <w:t xml:space="preserve">, </w:t>
      </w:r>
      <w:hyperlink w:anchor="P15205" w:history="1">
        <w:r>
          <w:rPr>
            <w:color w:val="0000FF"/>
          </w:rPr>
          <w:t>480</w:t>
        </w:r>
      </w:hyperlink>
      <w:r>
        <w:t xml:space="preserve"> должны равняться сумме показателей графы 4 и 8.</w:t>
      </w:r>
    </w:p>
    <w:p w:rsidR="00912F6F" w:rsidRDefault="00912F6F">
      <w:pPr>
        <w:pStyle w:val="ConsPlusNormal"/>
        <w:spacing w:before="220"/>
        <w:ind w:firstLine="540"/>
        <w:jc w:val="both"/>
      </w:pPr>
      <w:r>
        <w:t xml:space="preserve">Показатели по графе 11 по </w:t>
      </w:r>
      <w:hyperlink w:anchor="P14353" w:history="1">
        <w:r>
          <w:rPr>
            <w:color w:val="0000FF"/>
          </w:rPr>
          <w:t>строкам 060</w:t>
        </w:r>
      </w:hyperlink>
      <w:r>
        <w:t xml:space="preserve"> - </w:t>
      </w:r>
      <w:hyperlink w:anchor="P14441" w:history="1">
        <w:r>
          <w:rPr>
            <w:color w:val="0000FF"/>
          </w:rPr>
          <w:t>068</w:t>
        </w:r>
      </w:hyperlink>
      <w:r>
        <w:t xml:space="preserve">, </w:t>
      </w:r>
      <w:hyperlink w:anchor="P14573" w:history="1">
        <w:r>
          <w:rPr>
            <w:color w:val="0000FF"/>
          </w:rPr>
          <w:t>125</w:t>
        </w:r>
      </w:hyperlink>
      <w:r>
        <w:t xml:space="preserve">, </w:t>
      </w:r>
      <w:hyperlink w:anchor="P14664" w:history="1">
        <w:r>
          <w:rPr>
            <w:color w:val="0000FF"/>
          </w:rPr>
          <w:t>160</w:t>
        </w:r>
      </w:hyperlink>
      <w:r>
        <w:t xml:space="preserve"> - </w:t>
      </w:r>
      <w:hyperlink w:anchor="P14697" w:history="1">
        <w:r>
          <w:rPr>
            <w:color w:val="0000FF"/>
          </w:rPr>
          <w:t>163</w:t>
        </w:r>
      </w:hyperlink>
      <w:r>
        <w:t xml:space="preserve"> должны равняться сумме показателей графы 4, 5 и 8.</w:t>
      </w:r>
    </w:p>
    <w:p w:rsidR="00912F6F" w:rsidRDefault="00912F6F">
      <w:pPr>
        <w:pStyle w:val="ConsPlusNormal"/>
        <w:spacing w:before="220"/>
        <w:ind w:firstLine="540"/>
        <w:jc w:val="both"/>
      </w:pPr>
      <w:r>
        <w:t xml:space="preserve">В </w:t>
      </w:r>
      <w:hyperlink w:anchor="P15217" w:history="1">
        <w:r>
          <w:rPr>
            <w:color w:val="0000FF"/>
          </w:rPr>
          <w:t>разделе 3</w:t>
        </w:r>
      </w:hyperlink>
      <w:r>
        <w:t xml:space="preserve"> "Движение материальных ценностей на забалансовых счетах" Сведений (ф. 0503168) указываются показатели, отраженные на забалансовых счетах, указанных в </w:t>
      </w:r>
      <w:hyperlink w:anchor="P15228" w:history="1">
        <w:r>
          <w:rPr>
            <w:color w:val="0000FF"/>
          </w:rPr>
          <w:t>графе 2 раздела 3</w:t>
        </w:r>
      </w:hyperlink>
      <w:r>
        <w:t xml:space="preserve"> Сведений (ф. 0503168), на начало отчетного года и конец отчетного финансового года (</w:t>
      </w:r>
      <w:hyperlink w:anchor="P15230" w:history="1">
        <w:r>
          <w:rPr>
            <w:color w:val="0000FF"/>
          </w:rPr>
          <w:t>графы 4</w:t>
        </w:r>
      </w:hyperlink>
      <w:r>
        <w:t xml:space="preserve">, </w:t>
      </w:r>
      <w:hyperlink w:anchor="P15233" w:history="1">
        <w:r>
          <w:rPr>
            <w:color w:val="0000FF"/>
          </w:rPr>
          <w:t>7</w:t>
        </w:r>
      </w:hyperlink>
      <w:r>
        <w:t xml:space="preserve"> соответственно), а также увеличение и уменьшение показателей, отраженных на забалансовых счетах учреждения (</w:t>
      </w:r>
      <w:hyperlink w:anchor="P15231" w:history="1">
        <w:r>
          <w:rPr>
            <w:color w:val="0000FF"/>
          </w:rPr>
          <w:t>графы 5</w:t>
        </w:r>
      </w:hyperlink>
      <w:r>
        <w:t xml:space="preserve">, </w:t>
      </w:r>
      <w:hyperlink w:anchor="P15232" w:history="1">
        <w:r>
          <w:rPr>
            <w:color w:val="0000FF"/>
          </w:rPr>
          <w:t>6</w:t>
        </w:r>
      </w:hyperlink>
      <w:r>
        <w:t xml:space="preserve"> соответственно). Информация об имуществе, составляющем государственную (муниципальную) казну, отраженная на соответствующих забалансовых счетах, подлежащая отражению в </w:t>
      </w:r>
      <w:hyperlink w:anchor="P15440" w:history="1">
        <w:r>
          <w:rPr>
            <w:color w:val="0000FF"/>
          </w:rPr>
          <w:t>разделе 3.1</w:t>
        </w:r>
      </w:hyperlink>
      <w:r>
        <w:t xml:space="preserve"> Сведений (ф. 0503168), в показатели, отражаемые в </w:t>
      </w:r>
      <w:hyperlink w:anchor="P15217" w:history="1">
        <w:r>
          <w:rPr>
            <w:color w:val="0000FF"/>
          </w:rPr>
          <w:t>разделе 3</w:t>
        </w:r>
      </w:hyperlink>
      <w:r>
        <w:t xml:space="preserve"> Сведений (ф. 0503168), не включаются.</w:t>
      </w:r>
    </w:p>
    <w:p w:rsidR="00912F6F" w:rsidRDefault="00912F6F">
      <w:pPr>
        <w:pStyle w:val="ConsPlusNormal"/>
        <w:spacing w:before="220"/>
        <w:ind w:firstLine="540"/>
        <w:jc w:val="both"/>
      </w:pPr>
      <w:r>
        <w:t xml:space="preserve">счет 01 "Имущество, полученное в пользование" (код </w:t>
      </w:r>
      <w:hyperlink w:anchor="P15236" w:history="1">
        <w:r>
          <w:rPr>
            <w:color w:val="0000FF"/>
          </w:rPr>
          <w:t>строки 490</w:t>
        </w:r>
      </w:hyperlink>
      <w:r>
        <w:t>);</w:t>
      </w:r>
    </w:p>
    <w:p w:rsidR="00912F6F" w:rsidRDefault="00912F6F">
      <w:pPr>
        <w:pStyle w:val="ConsPlusNormal"/>
        <w:spacing w:before="220"/>
        <w:ind w:firstLine="540"/>
        <w:jc w:val="both"/>
      </w:pPr>
      <w:r>
        <w:t xml:space="preserve">счет 02 "Материальные ценности на хранении", всего (код </w:t>
      </w:r>
      <w:hyperlink w:anchor="P15257" w:history="1">
        <w:r>
          <w:rPr>
            <w:color w:val="0000FF"/>
          </w:rPr>
          <w:t>строки 500</w:t>
        </w:r>
      </w:hyperlink>
      <w:r>
        <w:t xml:space="preserve">), формируется в разрезе имущества, переданного на хранение (код </w:t>
      </w:r>
      <w:hyperlink w:anchor="P15271" w:history="1">
        <w:r>
          <w:rPr>
            <w:color w:val="0000FF"/>
          </w:rPr>
          <w:t>строки 501</w:t>
        </w:r>
      </w:hyperlink>
      <w:r>
        <w:t xml:space="preserve">) и имущества, не признанного активом (код </w:t>
      </w:r>
      <w:hyperlink w:anchor="P15278" w:history="1">
        <w:r>
          <w:rPr>
            <w:color w:val="0000FF"/>
          </w:rPr>
          <w:t>строки 502</w:t>
        </w:r>
      </w:hyperlink>
      <w:r>
        <w:t>), с группировкой по видам материальных ценностей, утвержденной главным распорядителем бюджетных средств;</w:t>
      </w:r>
    </w:p>
    <w:p w:rsidR="00912F6F" w:rsidRDefault="00912F6F">
      <w:pPr>
        <w:pStyle w:val="ConsPlusNormal"/>
        <w:spacing w:before="220"/>
        <w:ind w:firstLine="540"/>
        <w:jc w:val="both"/>
      </w:pPr>
      <w:r>
        <w:t xml:space="preserve">счет 05 "Материальные ценности, оплаченные по централизованному снабжению" (код </w:t>
      </w:r>
      <w:hyperlink w:anchor="P15285" w:history="1">
        <w:r>
          <w:rPr>
            <w:color w:val="0000FF"/>
          </w:rPr>
          <w:t>строки 510</w:t>
        </w:r>
      </w:hyperlink>
      <w:r>
        <w:t>) с группировкой по видам материальных ценностей: основные средства и материальные запасы;</w:t>
      </w:r>
    </w:p>
    <w:p w:rsidR="00912F6F" w:rsidRDefault="00912F6F">
      <w:pPr>
        <w:pStyle w:val="ConsPlusNormal"/>
        <w:spacing w:before="220"/>
        <w:ind w:firstLine="540"/>
        <w:jc w:val="both"/>
      </w:pPr>
      <w:r>
        <w:t xml:space="preserve">счет 22 "Материальные ценности, полученные по централизованному снабжению" в разрезе с группировкой по видам материальных ценностей: основные средства и материальные запасы (коды </w:t>
      </w:r>
      <w:hyperlink w:anchor="P15313" w:history="1">
        <w:r>
          <w:rPr>
            <w:color w:val="0000FF"/>
          </w:rPr>
          <w:t>строки 520</w:t>
        </w:r>
      </w:hyperlink>
      <w:r>
        <w:t xml:space="preserve">, </w:t>
      </w:r>
      <w:hyperlink w:anchor="P15327" w:history="1">
        <w:r>
          <w:rPr>
            <w:color w:val="0000FF"/>
          </w:rPr>
          <w:t>521</w:t>
        </w:r>
      </w:hyperlink>
      <w:r>
        <w:t xml:space="preserve">, </w:t>
      </w:r>
      <w:hyperlink w:anchor="P15334" w:history="1">
        <w:r>
          <w:rPr>
            <w:color w:val="0000FF"/>
          </w:rPr>
          <w:t>523</w:t>
        </w:r>
      </w:hyperlink>
      <w:r>
        <w:t>);</w:t>
      </w:r>
    </w:p>
    <w:p w:rsidR="00912F6F" w:rsidRDefault="00912F6F">
      <w:pPr>
        <w:pStyle w:val="ConsPlusNormal"/>
        <w:spacing w:before="220"/>
        <w:ind w:firstLine="540"/>
        <w:jc w:val="both"/>
      </w:pPr>
      <w:r>
        <w:t xml:space="preserve">счет 24 "Нефинансовые активы, переданные в доверительное управление" (коды </w:t>
      </w:r>
      <w:hyperlink w:anchor="P15341" w:history="1">
        <w:r>
          <w:rPr>
            <w:color w:val="0000FF"/>
          </w:rPr>
          <w:t>строк 540</w:t>
        </w:r>
      </w:hyperlink>
      <w:r>
        <w:t xml:space="preserve">, </w:t>
      </w:r>
      <w:hyperlink w:anchor="P15355" w:history="1">
        <w:r>
          <w:rPr>
            <w:color w:val="0000FF"/>
          </w:rPr>
          <w:t>541</w:t>
        </w:r>
      </w:hyperlink>
      <w:r>
        <w:t>) с обособлением недвижимого имущества;</w:t>
      </w:r>
    </w:p>
    <w:p w:rsidR="00912F6F" w:rsidRDefault="00912F6F">
      <w:pPr>
        <w:pStyle w:val="ConsPlusNormal"/>
        <w:spacing w:before="220"/>
        <w:ind w:firstLine="540"/>
        <w:jc w:val="both"/>
      </w:pPr>
      <w:r>
        <w:t xml:space="preserve">счет 25 "Имущество, переданное в возмездное пользование (аренду)" (коды </w:t>
      </w:r>
      <w:hyperlink w:anchor="P15362" w:history="1">
        <w:r>
          <w:rPr>
            <w:color w:val="0000FF"/>
          </w:rPr>
          <w:t>строк 550</w:t>
        </w:r>
      </w:hyperlink>
      <w:r>
        <w:t xml:space="preserve">, </w:t>
      </w:r>
      <w:hyperlink w:anchor="P15376" w:history="1">
        <w:r>
          <w:rPr>
            <w:color w:val="0000FF"/>
          </w:rPr>
          <w:t>552</w:t>
        </w:r>
      </w:hyperlink>
      <w:r>
        <w:t>);</w:t>
      </w:r>
    </w:p>
    <w:p w:rsidR="00912F6F" w:rsidRDefault="00912F6F">
      <w:pPr>
        <w:pStyle w:val="ConsPlusNormal"/>
        <w:spacing w:before="220"/>
        <w:ind w:firstLine="540"/>
        <w:jc w:val="both"/>
      </w:pPr>
      <w:r>
        <w:t xml:space="preserve">счет 26 "Имущество, переданное в безвозмездное пользование" формируется в разрезе имущества, классифицируемого при передаче, как объекты аренды на льготных условиях, и имущества, переданного по иным основаниям (коды </w:t>
      </w:r>
      <w:hyperlink w:anchor="P15383" w:history="1">
        <w:r>
          <w:rPr>
            <w:color w:val="0000FF"/>
          </w:rPr>
          <w:t>строк 560</w:t>
        </w:r>
      </w:hyperlink>
      <w:r>
        <w:t xml:space="preserve"> - </w:t>
      </w:r>
      <w:hyperlink w:anchor="P15432" w:history="1">
        <w:r>
          <w:rPr>
            <w:color w:val="0000FF"/>
          </w:rPr>
          <w:t>564</w:t>
        </w:r>
      </w:hyperlink>
      <w:r>
        <w:t>).</w:t>
      </w:r>
    </w:p>
    <w:p w:rsidR="00912F6F" w:rsidRDefault="00912F6F">
      <w:pPr>
        <w:pStyle w:val="ConsPlusNormal"/>
        <w:spacing w:before="220"/>
        <w:ind w:firstLine="540"/>
        <w:jc w:val="both"/>
      </w:pPr>
      <w:r>
        <w:t xml:space="preserve">Формирование показателей </w:t>
      </w:r>
      <w:hyperlink w:anchor="P15440" w:history="1">
        <w:r>
          <w:rPr>
            <w:color w:val="0000FF"/>
          </w:rPr>
          <w:t>раздела 3.1</w:t>
        </w:r>
      </w:hyperlink>
      <w:r>
        <w:t xml:space="preserve"> "Движение материальных ценностей имущества казны на забалансовых счетах" Сведений (ф. 0503168) осуществляется по соответствующим счетам забалансового учета (соответствующим строкам) в порядке, аналогичном порядку заполнения </w:t>
      </w:r>
      <w:hyperlink w:anchor="P15217" w:history="1">
        <w:r>
          <w:rPr>
            <w:color w:val="0000FF"/>
          </w:rPr>
          <w:t>раздела 3</w:t>
        </w:r>
      </w:hyperlink>
      <w:r>
        <w:t xml:space="preserve"> "Движение материальных ценностей на забалансовых счетах".</w:t>
      </w:r>
    </w:p>
    <w:p w:rsidR="00912F6F" w:rsidRDefault="00912F6F">
      <w:pPr>
        <w:pStyle w:val="ConsPlusNormal"/>
        <w:spacing w:before="220"/>
        <w:ind w:firstLine="540"/>
        <w:jc w:val="both"/>
      </w:pPr>
      <w:r>
        <w:t xml:space="preserve">Перечень дополнительных аналитических показателей по строкам "в том числе" и "из них" </w:t>
      </w:r>
      <w:r>
        <w:lastRenderedPageBreak/>
        <w:t>устанавливается главным распорядителем (распорядителем) бюджетных средств, финансовым органом.</w:t>
      </w:r>
    </w:p>
    <w:p w:rsidR="00912F6F" w:rsidRDefault="00912F6F">
      <w:pPr>
        <w:pStyle w:val="ConsPlusNormal"/>
        <w:spacing w:before="220"/>
        <w:ind w:firstLine="540"/>
        <w:jc w:val="both"/>
      </w:pPr>
      <w:r>
        <w:t xml:space="preserve">Главный распорядитель, распорядитель бюджетных средств, главный администратор источников финансирования дефицита бюджета составляет консолидированные Сведения </w:t>
      </w:r>
      <w:hyperlink w:anchor="P14096" w:history="1">
        <w:r>
          <w:rPr>
            <w:color w:val="0000FF"/>
          </w:rPr>
          <w:t>(ф. 0503168)</w:t>
        </w:r>
      </w:hyperlink>
      <w:r>
        <w:t xml:space="preserve"> на основании консолидированных Сведений (ф. 0503168) и Сведений (ф. 0503168),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(ф. 0503168) взаимосвязанных показателей по идентичным счетам бюджетного учета Сведений (ф. 0503168) на основании данных </w:t>
      </w:r>
      <w:hyperlink w:anchor="P8624" w:history="1">
        <w:r>
          <w:rPr>
            <w:color w:val="0000FF"/>
          </w:rPr>
          <w:t>строки</w:t>
        </w:r>
      </w:hyperlink>
      <w:r>
        <w:t xml:space="preserve"> "неденежные расчеты"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912F6F" w:rsidRDefault="00912F6F">
      <w:pPr>
        <w:pStyle w:val="ConsPlusNormal"/>
        <w:spacing w:before="220"/>
        <w:ind w:firstLine="540"/>
        <w:jc w:val="both"/>
      </w:pPr>
      <w:r>
        <w:t xml:space="preserve">Финансовый орган составляет консолидированные Сведения </w:t>
      </w:r>
      <w:hyperlink w:anchor="P14096" w:history="1">
        <w:r>
          <w:rPr>
            <w:color w:val="0000FF"/>
          </w:rPr>
          <w:t>(ф. 0503168)</w:t>
        </w:r>
      </w:hyperlink>
      <w:r>
        <w:t xml:space="preserve"> на основании консолидированных Сведений (ф. 0503168), составленных и представленных главными распорядителями бюджетных средств,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консолидированных Сведений (ф. 0503168) взаимосвязанных показателей по идентичным счетам бюджетного учета Сведений (ф. 0503168) на основании данных </w:t>
      </w:r>
      <w:hyperlink w:anchor="P8624" w:history="1">
        <w:r>
          <w:rPr>
            <w:color w:val="0000FF"/>
          </w:rPr>
          <w:t>строки</w:t>
        </w:r>
      </w:hyperlink>
      <w:r>
        <w:t xml:space="preserve"> "неденежные расчеты" сводной Справки (ф. 0503125) по кодам счетов 040110189 "Иные доходы", 040120241 "Расходы на безвозмездные перечисления государственным и муниципальным организациям" в части операций по получению (передаче) нефинансовых активов между получателями бюджетных средств, администраторами источников финансирования дефицита бюджета, подведомственными разным главным распорядителям средств, главным администратором источников финансирования дефицита соответствующего бюджета.</w:t>
      </w:r>
    </w:p>
    <w:p w:rsidR="00912F6F" w:rsidRDefault="00912F6F">
      <w:pPr>
        <w:pStyle w:val="ConsPlusNormal"/>
        <w:jc w:val="both"/>
      </w:pPr>
      <w:r>
        <w:t xml:space="preserve">(п. 166 в ред. </w:t>
      </w:r>
      <w:hyperlink r:id="rId71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167. Сведения по дебиторской и кредиторской задолженности </w:t>
      </w:r>
      <w:hyperlink w:anchor="P15612" w:history="1">
        <w:r>
          <w:rPr>
            <w:color w:val="0000FF"/>
          </w:rPr>
          <w:t>(ф. 0503169)</w:t>
        </w:r>
      </w:hyperlink>
      <w:r>
        <w:t xml:space="preserve"> (далее - Сведения (ф. 0503169).</w:t>
      </w:r>
    </w:p>
    <w:p w:rsidR="00912F6F" w:rsidRDefault="00912F6F">
      <w:pPr>
        <w:pStyle w:val="ConsPlusNormal"/>
        <w:spacing w:before="220"/>
        <w:ind w:firstLine="540"/>
        <w:jc w:val="both"/>
      </w:pPr>
      <w:r>
        <w:t>Информация в приложении содержит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w:t>
      </w:r>
    </w:p>
    <w:p w:rsidR="00912F6F" w:rsidRDefault="00912F6F">
      <w:pPr>
        <w:pStyle w:val="ConsPlusNormal"/>
        <w:spacing w:before="220"/>
        <w:ind w:firstLine="540"/>
        <w:jc w:val="both"/>
      </w:pPr>
      <w:r>
        <w:t>Приложения составляются раздельно по дебиторской и по кредиторской задолженности раздельно по видам деятельности.</w:t>
      </w:r>
    </w:p>
    <w:p w:rsidR="00912F6F" w:rsidRDefault="00912F6F">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 администратором доходов бюджета.</w:t>
      </w:r>
    </w:p>
    <w:p w:rsidR="00912F6F" w:rsidRDefault="00912F6F">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912F6F" w:rsidRDefault="00912F6F">
      <w:pPr>
        <w:pStyle w:val="ConsPlusNormal"/>
        <w:spacing w:before="220"/>
        <w:ind w:firstLine="540"/>
        <w:jc w:val="both"/>
      </w:pPr>
      <w:r>
        <w:t>Показатели, отраженные в Сведениях (</w:t>
      </w:r>
      <w:hyperlink w:anchor="P15612" w:history="1">
        <w:r>
          <w:rPr>
            <w:color w:val="0000FF"/>
          </w:rPr>
          <w:t>ф. 0503169</w:t>
        </w:r>
      </w:hyperlink>
      <w:r>
        <w:t>), должны быть подтверждены соответствующими регистрами бюджетного учета.</w:t>
      </w:r>
    </w:p>
    <w:p w:rsidR="00912F6F" w:rsidRDefault="00912F6F">
      <w:pPr>
        <w:pStyle w:val="ConsPlusNormal"/>
        <w:spacing w:before="220"/>
        <w:ind w:firstLine="540"/>
        <w:jc w:val="both"/>
      </w:pPr>
      <w:r>
        <w:t xml:space="preserve">В </w:t>
      </w:r>
      <w:hyperlink w:anchor="P15619" w:history="1">
        <w:r>
          <w:rPr>
            <w:color w:val="0000FF"/>
          </w:rPr>
          <w:t>разделе 1</w:t>
        </w:r>
      </w:hyperlink>
      <w:r>
        <w:t xml:space="preserve"> Приложения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w:t>
      </w:r>
    </w:p>
    <w:p w:rsidR="00912F6F" w:rsidRDefault="00912F6F">
      <w:pPr>
        <w:pStyle w:val="ConsPlusNormal"/>
        <w:spacing w:before="220"/>
        <w:ind w:firstLine="540"/>
        <w:jc w:val="both"/>
      </w:pPr>
      <w:r>
        <w:t xml:space="preserve">В </w:t>
      </w:r>
      <w:hyperlink w:anchor="P15645" w:history="1">
        <w:r>
          <w:rPr>
            <w:color w:val="0000FF"/>
          </w:rPr>
          <w:t>графе 1</w:t>
        </w:r>
      </w:hyperlink>
      <w:r>
        <w:t xml:space="preserve"> указываются номера соответствующих аналитических счетов, по которым на начало, на конец отчетного периода, на конец аналогичного периода прошлого финансового года </w:t>
      </w:r>
      <w:r>
        <w:lastRenderedPageBreak/>
        <w:t>отражены остатки и (или) отражены обороты по увеличению (уменьшению) задолженности в отчетном периоде:</w:t>
      </w:r>
    </w:p>
    <w:p w:rsidR="00912F6F" w:rsidRDefault="00912F6F">
      <w:pPr>
        <w:pStyle w:val="ConsPlusNormal"/>
        <w:jc w:val="both"/>
      </w:pPr>
      <w:r>
        <w:t xml:space="preserve">(в ред. </w:t>
      </w:r>
      <w:hyperlink r:id="rId716"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по дебиторской задолженности - счета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030300000 "Расчеты по платежам в бюджеты";</w:t>
      </w:r>
    </w:p>
    <w:p w:rsidR="00912F6F" w:rsidRDefault="00912F6F">
      <w:pPr>
        <w:pStyle w:val="ConsPlusNormal"/>
        <w:jc w:val="both"/>
      </w:pPr>
      <w:r>
        <w:t xml:space="preserve">(абзац введен </w:t>
      </w:r>
      <w:hyperlink r:id="rId717"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по кредиторской задолженности - счета 020500000 "Расчеты по доходам", 020800000 "Расчеты с подотчетными лицами", 020900000 "Расчеты по ущербу и иным доходам", 021010000 "Расчеты по налоговым вычетам по НДС", 030200000 "Расчеты по принятым обязательствам", 030300000 "Расчеты по платежам в бюджеты", 030400000 "Прочие расчеты с кредиторами" (по счетам 030402000 "Расчеты с депонентами", 030403000 "Расчеты по удержаниям из выплат по оплате труда", 030406000 "Расчеты с прочими кредиторами"), 040140000 "Доходы будущих периодов", 040160000 "Резервы предстоящих расходов".</w:t>
      </w:r>
    </w:p>
    <w:p w:rsidR="00912F6F" w:rsidRDefault="00912F6F">
      <w:pPr>
        <w:pStyle w:val="ConsPlusNormal"/>
        <w:jc w:val="both"/>
      </w:pPr>
      <w:r>
        <w:t xml:space="preserve">(абзац введен </w:t>
      </w:r>
      <w:hyperlink r:id="rId718"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Показатели по счету 030406000 "Расчеты с прочими кредиторами" в Сведениях (</w:t>
      </w:r>
      <w:hyperlink w:anchor="P15612" w:history="1">
        <w:r>
          <w:rPr>
            <w:color w:val="0000FF"/>
          </w:rPr>
          <w:t>ф. 0503169</w:t>
        </w:r>
      </w:hyperlink>
      <w:r>
        <w:t xml:space="preserve">) по итогам финансового года отражаются после проведенных при завершении финансового года заключительных оборотов по счетам бюджетного учета. Номера счетов бюджетного учета, отражаемые в </w:t>
      </w:r>
      <w:hyperlink w:anchor="P15621" w:history="1">
        <w:r>
          <w:rPr>
            <w:color w:val="0000FF"/>
          </w:rPr>
          <w:t>графе 1</w:t>
        </w:r>
      </w:hyperlink>
      <w:r>
        <w:t>, должны содержать в соответствующих разрядах номера счета бюджетного учета коды бюджетной классификации, действующие в отчетном периоде. Коды аналитической группы вида источников финансирования дефицитов бюджетов в соответствующих разрядах номера счета бюджетного учета отражаются со значением "ноль".</w:t>
      </w:r>
    </w:p>
    <w:p w:rsidR="00912F6F" w:rsidRDefault="00912F6F">
      <w:pPr>
        <w:pStyle w:val="ConsPlusNormal"/>
        <w:jc w:val="both"/>
      </w:pPr>
      <w:r>
        <w:t xml:space="preserve">(абзац введен </w:t>
      </w:r>
      <w:hyperlink r:id="rId719"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По номеру счета, отражающего показатели расчетов, содержащему в 24 - 26 разрядах соответствующую подстатью КОСГУ (графа 1 Сведений (</w:t>
      </w:r>
      <w:hyperlink w:anchor="P15612" w:history="1">
        <w:r>
          <w:rPr>
            <w:color w:val="0000FF"/>
          </w:rPr>
          <w:t>ф. 0503169</w:t>
        </w:r>
      </w:hyperlink>
      <w:r>
        <w:t xml:space="preserve">) в </w:t>
      </w:r>
      <w:hyperlink w:anchor="P15624" w:history="1">
        <w:r>
          <w:rPr>
            <w:color w:val="0000FF"/>
          </w:rPr>
          <w:t>группе</w:t>
        </w:r>
      </w:hyperlink>
      <w:r>
        <w:t xml:space="preserve"> граф 5 - 8 "изменение задолженности" отражаются:</w:t>
      </w:r>
    </w:p>
    <w:p w:rsidR="00912F6F" w:rsidRDefault="00912F6F">
      <w:pPr>
        <w:pStyle w:val="ConsPlusNormal"/>
        <w:jc w:val="both"/>
      </w:pPr>
      <w:r>
        <w:t xml:space="preserve">(абзац введен </w:t>
      </w:r>
      <w:hyperlink r:id="rId720" w:history="1">
        <w:r>
          <w:rPr>
            <w:color w:val="0000FF"/>
          </w:rPr>
          <w:t>Приказом</w:t>
        </w:r>
      </w:hyperlink>
      <w:r>
        <w:t xml:space="preserve"> Минфина России от 16.05.2019 N 72н)</w:t>
      </w:r>
    </w:p>
    <w:p w:rsidR="00912F6F" w:rsidRDefault="00912F6F">
      <w:pPr>
        <w:pStyle w:val="ConsPlusNormal"/>
        <w:spacing w:before="220"/>
        <w:ind w:firstLine="540"/>
        <w:jc w:val="both"/>
      </w:pPr>
      <w:r>
        <w:t>по счетам аналитического учета счетов 020500000, 020600000, 020800000, 020900000, 021010000, 021005000, содержащим в разрядах 24 - 26 номера счета соответствующую подстатью увеличения прочей дебиторской задолженности, - обороты расчетов по соответствующим подстатьям КОСГУ статей КОСГУ 560 и 660;</w:t>
      </w:r>
    </w:p>
    <w:p w:rsidR="00912F6F" w:rsidRDefault="00912F6F">
      <w:pPr>
        <w:pStyle w:val="ConsPlusNormal"/>
        <w:jc w:val="both"/>
      </w:pPr>
      <w:r>
        <w:t xml:space="preserve">(абзац введен </w:t>
      </w:r>
      <w:hyperlink r:id="rId721" w:history="1">
        <w:r>
          <w:rPr>
            <w:color w:val="0000FF"/>
          </w:rPr>
          <w:t>Приказом</w:t>
        </w:r>
      </w:hyperlink>
      <w:r>
        <w:t xml:space="preserve"> Минфина России от 16.05.2019 N 72н)</w:t>
      </w:r>
    </w:p>
    <w:p w:rsidR="00912F6F" w:rsidRDefault="00912F6F">
      <w:pPr>
        <w:pStyle w:val="ConsPlusNormal"/>
        <w:spacing w:before="220"/>
        <w:ind w:firstLine="540"/>
        <w:jc w:val="both"/>
      </w:pPr>
      <w:r>
        <w:t>по счетам аналитического учета 030200000, 030300000, 030402000, 030403000, 030406000, содержащим в разрядах 24 - 26 номера счета соответствующую подстатью увеличения кредиторской задолженности, - обороты расчетов по соответствующим подстатьям КОСГУ статей КОСГУ 730 и 830.</w:t>
      </w:r>
    </w:p>
    <w:p w:rsidR="00912F6F" w:rsidRDefault="00912F6F">
      <w:pPr>
        <w:pStyle w:val="ConsPlusNormal"/>
        <w:jc w:val="both"/>
      </w:pPr>
      <w:r>
        <w:t xml:space="preserve">(абзац введен </w:t>
      </w:r>
      <w:hyperlink r:id="rId722" w:history="1">
        <w:r>
          <w:rPr>
            <w:color w:val="0000FF"/>
          </w:rPr>
          <w:t>Приказом</w:t>
        </w:r>
      </w:hyperlink>
      <w:r>
        <w:t xml:space="preserve"> Минфина России от 16.05.2019 N 72н)</w:t>
      </w:r>
    </w:p>
    <w:p w:rsidR="00912F6F" w:rsidRDefault="00912F6F">
      <w:pPr>
        <w:pStyle w:val="ConsPlusNormal"/>
        <w:spacing w:before="220"/>
        <w:ind w:firstLine="540"/>
        <w:jc w:val="both"/>
      </w:pPr>
      <w:r>
        <w:t>В графе 1 по строкам "</w:t>
      </w:r>
      <w:hyperlink w:anchor="P15673" w:history="1">
        <w:r>
          <w:rPr>
            <w:color w:val="0000FF"/>
          </w:rPr>
          <w:t>Итого</w:t>
        </w:r>
      </w:hyperlink>
      <w:r>
        <w:t xml:space="preserve"> по коду счета", "</w:t>
      </w:r>
      <w:hyperlink w:anchor="P15691" w:history="1">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912F6F" w:rsidRDefault="00912F6F">
      <w:pPr>
        <w:pStyle w:val="ConsPlusNormal"/>
        <w:jc w:val="both"/>
      </w:pPr>
      <w:r>
        <w:t xml:space="preserve">(абзац введен </w:t>
      </w:r>
      <w:hyperlink r:id="rId723" w:history="1">
        <w:r>
          <w:rPr>
            <w:color w:val="0000FF"/>
          </w:rPr>
          <w:t>Приказом</w:t>
        </w:r>
      </w:hyperlink>
      <w:r>
        <w:t xml:space="preserve"> Минфина России от 16.05.2019 N 72н)</w:t>
      </w:r>
    </w:p>
    <w:p w:rsidR="00912F6F" w:rsidRDefault="00912F6F">
      <w:pPr>
        <w:pStyle w:val="ConsPlusNormal"/>
        <w:spacing w:before="220"/>
        <w:ind w:firstLine="540"/>
        <w:jc w:val="both"/>
      </w:pPr>
      <w:r>
        <w:t xml:space="preserve">В показатели, отраженные в </w:t>
      </w:r>
      <w:hyperlink w:anchor="P15649" w:history="1">
        <w:r>
          <w:rPr>
            <w:color w:val="0000FF"/>
          </w:rPr>
          <w:t>графах 5</w:t>
        </w:r>
      </w:hyperlink>
      <w:r>
        <w:t xml:space="preserve"> - </w:t>
      </w:r>
      <w:hyperlink w:anchor="P15652" w:history="1">
        <w:r>
          <w:rPr>
            <w:color w:val="0000FF"/>
          </w:rPr>
          <w:t>8</w:t>
        </w:r>
      </w:hyperlink>
      <w:r>
        <w:t xml:space="preserve"> Сведений (ф. 0503169) не включаются данные по счетам, предназначенным для отражения ошибок прошлых лет, а также показатели изменения расчетов (дебиторской,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912F6F" w:rsidRDefault="00912F6F">
      <w:pPr>
        <w:pStyle w:val="ConsPlusNormal"/>
        <w:spacing w:before="220"/>
        <w:ind w:firstLine="540"/>
        <w:jc w:val="both"/>
      </w:pPr>
      <w:r>
        <w:lastRenderedPageBreak/>
        <w:t xml:space="preserve">В </w:t>
      </w:r>
      <w:hyperlink w:anchor="P15646" w:history="1">
        <w:r>
          <w:rPr>
            <w:color w:val="0000FF"/>
          </w:rPr>
          <w:t>графах 2</w:t>
        </w:r>
      </w:hyperlink>
      <w:r>
        <w:t xml:space="preserve">, </w:t>
      </w:r>
      <w:hyperlink w:anchor="P15653" w:history="1">
        <w:r>
          <w:rPr>
            <w:color w:val="0000FF"/>
          </w:rPr>
          <w:t>9</w:t>
        </w:r>
      </w:hyperlink>
      <w:r>
        <w:t xml:space="preserve">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912F6F" w:rsidRDefault="00912F6F">
      <w:pPr>
        <w:pStyle w:val="ConsPlusNormal"/>
        <w:spacing w:before="220"/>
        <w:ind w:firstLine="540"/>
        <w:jc w:val="both"/>
      </w:pPr>
      <w:r>
        <w:t xml:space="preserve">В </w:t>
      </w:r>
      <w:hyperlink w:anchor="P15656" w:history="1">
        <w:r>
          <w:rPr>
            <w:color w:val="0000FF"/>
          </w:rPr>
          <w:t>графе 12</w:t>
        </w:r>
      </w:hyperlink>
      <w: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w:t>
      </w:r>
      <w:hyperlink w:anchor="P15656" w:history="1">
        <w:r>
          <w:rPr>
            <w:color w:val="0000FF"/>
          </w:rPr>
          <w:t>графе 12</w:t>
        </w:r>
      </w:hyperlink>
      <w:r>
        <w:t xml:space="preserve"> отражаются по соответствующим </w:t>
      </w:r>
      <w:hyperlink w:anchor="P15691" w:history="1">
        <w:r>
          <w:rPr>
            <w:color w:val="0000FF"/>
          </w:rPr>
          <w:t>строкам</w:t>
        </w:r>
      </w:hyperlink>
      <w:r>
        <w:t xml:space="preserve"> "Итого по синтетическому коду".</w:t>
      </w:r>
    </w:p>
    <w:p w:rsidR="00912F6F" w:rsidRDefault="00912F6F">
      <w:pPr>
        <w:pStyle w:val="ConsPlusNormal"/>
        <w:spacing w:before="220"/>
        <w:ind w:firstLine="540"/>
        <w:jc w:val="both"/>
      </w:pPr>
      <w:r>
        <w:t xml:space="preserve">В </w:t>
      </w:r>
      <w:hyperlink w:anchor="P15647" w:history="1">
        <w:r>
          <w:rPr>
            <w:color w:val="0000FF"/>
          </w:rPr>
          <w:t>графах 3</w:t>
        </w:r>
      </w:hyperlink>
      <w:r>
        <w:t xml:space="preserve">, </w:t>
      </w:r>
      <w:hyperlink w:anchor="P15654" w:history="1">
        <w:r>
          <w:rPr>
            <w:color w:val="0000FF"/>
          </w:rPr>
          <w:t>10</w:t>
        </w:r>
      </w:hyperlink>
      <w:r>
        <w:t xml:space="preserve">, </w:t>
      </w:r>
      <w:hyperlink w:anchor="P15657" w:history="1">
        <w:r>
          <w:rPr>
            <w:color w:val="0000FF"/>
          </w:rPr>
          <w:t>13</w:t>
        </w:r>
      </w:hyperlink>
      <w:r>
        <w:t xml:space="preserve"> отражается информация о долгосрочной задолженности (задолженности, срок исполнения которой на отчетную дату превышает 12 месяцев).</w:t>
      </w:r>
    </w:p>
    <w:p w:rsidR="00912F6F" w:rsidRDefault="00912F6F">
      <w:pPr>
        <w:pStyle w:val="ConsPlusNormal"/>
        <w:spacing w:before="220"/>
        <w:ind w:firstLine="540"/>
        <w:jc w:val="both"/>
      </w:pPr>
      <w:r>
        <w:t xml:space="preserve">В </w:t>
      </w:r>
      <w:hyperlink w:anchor="P15648" w:history="1">
        <w:r>
          <w:rPr>
            <w:color w:val="0000FF"/>
          </w:rPr>
          <w:t>графах 4</w:t>
        </w:r>
      </w:hyperlink>
      <w:r>
        <w:t xml:space="preserve">, </w:t>
      </w:r>
      <w:hyperlink w:anchor="P15655" w:history="1">
        <w:r>
          <w:rPr>
            <w:color w:val="0000FF"/>
          </w:rPr>
          <w:t>11</w:t>
        </w:r>
      </w:hyperlink>
      <w:r>
        <w:t xml:space="preserve">, </w:t>
      </w:r>
      <w:hyperlink w:anchor="P15658" w:history="1">
        <w:r>
          <w:rPr>
            <w:color w:val="0000FF"/>
          </w:rPr>
          <w:t>14</w:t>
        </w:r>
      </w:hyperlink>
      <w:r>
        <w:t xml:space="preserve"> отражаются данные о просроченной дебиторской, кредиторской задолженности (неисполненной задолженности при наступлении даты ее исполнения на соответствующую отчетную дату) на начало года, на конец отчетного периода и на конец аналогичного отчетного периода прошлого финансового года соответственно.</w:t>
      </w:r>
    </w:p>
    <w:p w:rsidR="00912F6F" w:rsidRDefault="00912F6F">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15648" w:history="1">
        <w:r>
          <w:rPr>
            <w:color w:val="0000FF"/>
          </w:rPr>
          <w:t>графах 4</w:t>
        </w:r>
      </w:hyperlink>
      <w:r>
        <w:t xml:space="preserve">, </w:t>
      </w:r>
      <w:hyperlink w:anchor="P15655" w:history="1">
        <w:r>
          <w:rPr>
            <w:color w:val="0000FF"/>
          </w:rPr>
          <w:t>11</w:t>
        </w:r>
      </w:hyperlink>
      <w:r>
        <w:t xml:space="preserve">, </w:t>
      </w:r>
      <w:hyperlink w:anchor="P15658" w:history="1">
        <w:r>
          <w:rPr>
            <w:color w:val="0000FF"/>
          </w:rPr>
          <w:t>14</w:t>
        </w:r>
      </w:hyperlink>
      <w:r>
        <w:t xml:space="preserve"> не отражаются:</w:t>
      </w:r>
    </w:p>
    <w:p w:rsidR="00912F6F" w:rsidRDefault="00912F6F">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w:t>
      </w:r>
    </w:p>
    <w:p w:rsidR="00912F6F" w:rsidRDefault="00912F6F">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в объеме остаточной стоимости права пользования нефинансовыми активами на отчетную дату.</w:t>
      </w:r>
    </w:p>
    <w:p w:rsidR="00912F6F" w:rsidRDefault="00912F6F">
      <w:pPr>
        <w:pStyle w:val="ConsPlusNormal"/>
        <w:spacing w:before="220"/>
        <w:ind w:firstLine="540"/>
        <w:jc w:val="both"/>
      </w:pPr>
      <w:r>
        <w:t xml:space="preserve">В </w:t>
      </w:r>
      <w:hyperlink w:anchor="P15646" w:history="1">
        <w:r>
          <w:rPr>
            <w:color w:val="0000FF"/>
          </w:rPr>
          <w:t>графах 2</w:t>
        </w:r>
      </w:hyperlink>
      <w:r>
        <w:t xml:space="preserve"> - </w:t>
      </w:r>
      <w:hyperlink w:anchor="P15655" w:history="1">
        <w:r>
          <w:rPr>
            <w:color w:val="0000FF"/>
          </w:rPr>
          <w:t>11</w:t>
        </w:r>
      </w:hyperlink>
      <w:r>
        <w:t xml:space="preserve"> показатели расчетов с дебиторами и кредиторами формируются по строкам </w:t>
      </w:r>
      <w:hyperlink w:anchor="P15673" w:history="1">
        <w:r>
          <w:rPr>
            <w:color w:val="0000FF"/>
          </w:rPr>
          <w:t>"Итого по коду счета"</w:t>
        </w:r>
      </w:hyperlink>
      <w:r>
        <w:t xml:space="preserve">, </w:t>
      </w:r>
      <w:hyperlink w:anchor="P15691" w:history="1">
        <w:r>
          <w:rPr>
            <w:color w:val="0000FF"/>
          </w:rPr>
          <w:t>"Итого по синтетическому счету"</w:t>
        </w:r>
      </w:hyperlink>
      <w:r>
        <w:t xml:space="preserve"> - с подведением промежуточных итогов по аналитическим кодам счетов бюджетного учета.</w:t>
      </w:r>
    </w:p>
    <w:p w:rsidR="00912F6F" w:rsidRDefault="00912F6F">
      <w:pPr>
        <w:pStyle w:val="ConsPlusNormal"/>
        <w:spacing w:before="220"/>
        <w:ind w:firstLine="540"/>
        <w:jc w:val="both"/>
      </w:pPr>
      <w:r>
        <w:t xml:space="preserve">В </w:t>
      </w:r>
      <w:hyperlink w:anchor="P15656" w:history="1">
        <w:r>
          <w:rPr>
            <w:color w:val="0000FF"/>
          </w:rPr>
          <w:t>графах 12</w:t>
        </w:r>
      </w:hyperlink>
      <w:r>
        <w:t xml:space="preserve"> - </w:t>
      </w:r>
      <w:hyperlink w:anchor="P15658" w:history="1">
        <w:r>
          <w:rPr>
            <w:color w:val="0000FF"/>
          </w:rPr>
          <w:t>14</w:t>
        </w:r>
      </w:hyperlink>
      <w:r>
        <w:t xml:space="preserve"> отражается общая сумма дебиторской (кредиторской) задолженности по состоянию на конец аналогичного отчетного периода прошлого финансового года по </w:t>
      </w:r>
      <w:hyperlink w:anchor="P15691" w:history="1">
        <w:r>
          <w:rPr>
            <w:color w:val="0000FF"/>
          </w:rPr>
          <w:t>строкам</w:t>
        </w:r>
      </w:hyperlink>
      <w:r>
        <w:t xml:space="preserve"> "Итого по синтетическому коду". По </w:t>
      </w:r>
      <w:hyperlink w:anchor="P15709" w:history="1">
        <w:r>
          <w:rPr>
            <w:color w:val="0000FF"/>
          </w:rPr>
          <w:t>строке</w:t>
        </w:r>
      </w:hyperlink>
      <w:r>
        <w:t xml:space="preserve"> "Всего задолженность" - итоговая сумма по графам 2 - 14.</w:t>
      </w:r>
    </w:p>
    <w:p w:rsidR="00912F6F" w:rsidRDefault="00912F6F">
      <w:pPr>
        <w:pStyle w:val="ConsPlusNormal"/>
        <w:spacing w:before="220"/>
        <w:ind w:firstLine="540"/>
        <w:jc w:val="both"/>
      </w:pPr>
      <w:r>
        <w:t xml:space="preserve">В </w:t>
      </w:r>
      <w:hyperlink w:anchor="P15649" w:history="1">
        <w:r>
          <w:rPr>
            <w:color w:val="0000FF"/>
          </w:rPr>
          <w:t>графах 5</w:t>
        </w:r>
      </w:hyperlink>
      <w:r>
        <w:t xml:space="preserve">, </w:t>
      </w:r>
      <w:hyperlink w:anchor="P15650" w:history="1">
        <w:r>
          <w:rPr>
            <w:color w:val="0000FF"/>
          </w:rPr>
          <w:t>6</w:t>
        </w:r>
      </w:hyperlink>
      <w:r>
        <w:t xml:space="preserve"> отражается общая сумма увеличения дебиторской (кредиторской) задолженности </w:t>
      </w:r>
      <w:hyperlink w:anchor="P15649" w:history="1">
        <w:r>
          <w:rPr>
            <w:color w:val="0000FF"/>
          </w:rPr>
          <w:t>(графа 5)</w:t>
        </w:r>
      </w:hyperlink>
      <w:r>
        <w:t xml:space="preserve"> с указанием сумм по неденежным расчетам </w:t>
      </w:r>
      <w:hyperlink w:anchor="P15650" w:history="1">
        <w:r>
          <w:rPr>
            <w:color w:val="0000FF"/>
          </w:rPr>
          <w:t>(графа 6)</w:t>
        </w:r>
      </w:hyperlink>
      <w:r>
        <w:t>.</w:t>
      </w:r>
    </w:p>
    <w:p w:rsidR="00912F6F" w:rsidRDefault="00912F6F">
      <w:pPr>
        <w:pStyle w:val="ConsPlusNormal"/>
        <w:spacing w:before="220"/>
        <w:ind w:firstLine="540"/>
        <w:jc w:val="both"/>
      </w:pPr>
      <w:r>
        <w:t xml:space="preserve">В </w:t>
      </w:r>
      <w:hyperlink w:anchor="P15651" w:history="1">
        <w:r>
          <w:rPr>
            <w:color w:val="0000FF"/>
          </w:rPr>
          <w:t>графах 7</w:t>
        </w:r>
      </w:hyperlink>
      <w:r>
        <w:t xml:space="preserve">, </w:t>
      </w:r>
      <w:hyperlink w:anchor="P15652" w:history="1">
        <w:r>
          <w:rPr>
            <w:color w:val="0000FF"/>
          </w:rPr>
          <w:t>8</w:t>
        </w:r>
      </w:hyperlink>
      <w:r>
        <w:t xml:space="preserve"> отражается общая сумма уменьшения дебиторской (кредиторской) задолженности </w:t>
      </w:r>
      <w:hyperlink w:anchor="P15651" w:history="1">
        <w:r>
          <w:rPr>
            <w:color w:val="0000FF"/>
          </w:rPr>
          <w:t>(графа 7)</w:t>
        </w:r>
      </w:hyperlink>
      <w:r>
        <w:t xml:space="preserve"> с указанием сумм по неденежным расчетам </w:t>
      </w:r>
      <w:hyperlink w:anchor="P15652" w:history="1">
        <w:r>
          <w:rPr>
            <w:color w:val="0000FF"/>
          </w:rPr>
          <w:t>(графа 8)</w:t>
        </w:r>
      </w:hyperlink>
      <w:r>
        <w:t>.</w:t>
      </w:r>
    </w:p>
    <w:p w:rsidR="00912F6F" w:rsidRDefault="00912F6F">
      <w:pPr>
        <w:pStyle w:val="ConsPlusNormal"/>
        <w:spacing w:before="220"/>
        <w:ind w:firstLine="540"/>
        <w:jc w:val="both"/>
      </w:pPr>
      <w:r>
        <w:t xml:space="preserve">Формирование показателей по </w:t>
      </w:r>
      <w:hyperlink w:anchor="P15650" w:history="1">
        <w:r>
          <w:rPr>
            <w:color w:val="0000FF"/>
          </w:rPr>
          <w:t>графам 6</w:t>
        </w:r>
      </w:hyperlink>
      <w:r>
        <w:t xml:space="preserve">, </w:t>
      </w:r>
      <w:hyperlink w:anchor="P15652" w:history="1">
        <w:r>
          <w:rPr>
            <w:color w:val="0000FF"/>
          </w:rPr>
          <w:t>8</w:t>
        </w:r>
      </w:hyperlink>
      <w:r>
        <w:t xml:space="preserve"> осуществляется по счетам 020600000 "Расчеты по выданным авансам", 030200000 "Расчеты по принятым обязательствам".</w:t>
      </w:r>
    </w:p>
    <w:p w:rsidR="00912F6F" w:rsidRDefault="00912F6F">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со знаком "минус" по уточняемому коду и со знаком "плюс" по уточненному коду в </w:t>
      </w:r>
      <w:hyperlink w:anchor="P15649" w:history="1">
        <w:r>
          <w:rPr>
            <w:color w:val="0000FF"/>
          </w:rPr>
          <w:t>графе 5</w:t>
        </w:r>
      </w:hyperlink>
      <w:r>
        <w:t xml:space="preserve"> (в части расходов, перечисленных в виде погашения кредиторской задолженности).</w:t>
      </w:r>
    </w:p>
    <w:p w:rsidR="00912F6F" w:rsidRDefault="00912F6F">
      <w:pPr>
        <w:pStyle w:val="ConsPlusNormal"/>
        <w:spacing w:before="220"/>
        <w:ind w:firstLine="540"/>
        <w:jc w:val="both"/>
      </w:pPr>
      <w:r>
        <w:t xml:space="preserve">Отражение показателей со знаком "минус" в графах 5 - 8 </w:t>
      </w:r>
      <w:hyperlink w:anchor="P15619" w:history="1">
        <w:r>
          <w:rPr>
            <w:color w:val="0000FF"/>
          </w:rPr>
          <w:t>раздела 1</w:t>
        </w:r>
      </w:hyperlink>
      <w:r>
        <w:t xml:space="preserve"> Сведений (</w:t>
      </w:r>
      <w:hyperlink w:anchor="P15612" w:history="1">
        <w:r>
          <w:rPr>
            <w:color w:val="0000FF"/>
          </w:rPr>
          <w:t>ф. 0503169</w:t>
        </w:r>
      </w:hyperlink>
      <w:r>
        <w:t>) допускается по операциям уточнения в текущем финансовом году ранее признанных в учете оценочных значений. Информация по данным показателям раскрывается в текстовой части Раздела 4 "Анализ показателей бухгалтерской отчетности субъекта бюджетной отчетности" Пояснительной записки (</w:t>
      </w:r>
      <w:hyperlink w:anchor="P13315" w:history="1">
        <w:r>
          <w:rPr>
            <w:color w:val="0000FF"/>
          </w:rPr>
          <w:t>ф. 0503160</w:t>
        </w:r>
      </w:hyperlink>
      <w:r>
        <w:t>).</w:t>
      </w:r>
    </w:p>
    <w:p w:rsidR="00912F6F" w:rsidRDefault="00912F6F">
      <w:pPr>
        <w:pStyle w:val="ConsPlusNormal"/>
        <w:jc w:val="both"/>
      </w:pPr>
      <w:r>
        <w:lastRenderedPageBreak/>
        <w:t xml:space="preserve">(абзац введен </w:t>
      </w:r>
      <w:hyperlink r:id="rId724" w:history="1">
        <w:r>
          <w:rPr>
            <w:color w:val="0000FF"/>
          </w:rPr>
          <w:t>Приказом</w:t>
        </w:r>
      </w:hyperlink>
      <w:r>
        <w:t xml:space="preserve"> Минфина России от 16.05.2019 N 72н)</w:t>
      </w:r>
    </w:p>
    <w:p w:rsidR="00912F6F" w:rsidRDefault="00912F6F">
      <w:pPr>
        <w:pStyle w:val="ConsPlusNormal"/>
        <w:spacing w:before="220"/>
        <w:ind w:firstLine="540"/>
        <w:jc w:val="both"/>
      </w:pPr>
      <w:r>
        <w:t xml:space="preserve">В целях формирования Сведений </w:t>
      </w:r>
      <w:hyperlink w:anchor="P15612" w:history="1">
        <w:r>
          <w:rPr>
            <w:color w:val="0000FF"/>
          </w:rPr>
          <w:t>(ф. 0503169)</w:t>
        </w:r>
      </w:hyperlink>
      <w:r>
        <w:t xml:space="preserve"> под неденежными расчетами понимаются операции по увеличению (уменьшению) дебиторской (кредиторской) задолженности за исключением операций, отражаемых в корреспонденции с соответствующими счетами аналитического учета счетов 120121000, 120122000, 120123000, 120127000, 120134000, 121002000, 120200000, 120300000, 121004000, 121003000, 130405000.</w:t>
      </w:r>
    </w:p>
    <w:p w:rsidR="00912F6F" w:rsidRDefault="00912F6F">
      <w:pPr>
        <w:pStyle w:val="ConsPlusNormal"/>
        <w:spacing w:before="220"/>
        <w:ind w:firstLine="540"/>
        <w:jc w:val="both"/>
      </w:pPr>
      <w:r>
        <w:t xml:space="preserve">Показатели по соответствующим номерам счетов бюджетного учета счетов 140140000 "Доходы будущих периодов", 140160000 "Резервы предстоящих расходов" отражаются в Сведениях </w:t>
      </w:r>
      <w:hyperlink w:anchor="P15612" w:history="1">
        <w:r>
          <w:rPr>
            <w:color w:val="0000FF"/>
          </w:rPr>
          <w:t>(ф. 0503169)</w:t>
        </w:r>
      </w:hyperlink>
      <w:r>
        <w:t xml:space="preserve"> в разрезе кодов классификации операций сектора государственного управления (КОСГУ) в следующем порядке:</w:t>
      </w:r>
    </w:p>
    <w:p w:rsidR="00912F6F" w:rsidRDefault="00912F6F">
      <w:pPr>
        <w:pStyle w:val="ConsPlusNormal"/>
        <w:spacing w:before="220"/>
        <w:ind w:firstLine="540"/>
        <w:jc w:val="both"/>
      </w:pPr>
      <w:r>
        <w:t xml:space="preserve">в </w:t>
      </w:r>
      <w:hyperlink w:anchor="P15646" w:history="1">
        <w:r>
          <w:rPr>
            <w:color w:val="0000FF"/>
          </w:rPr>
          <w:t>графах 2</w:t>
        </w:r>
      </w:hyperlink>
      <w:r>
        <w:t xml:space="preserve">, </w:t>
      </w:r>
      <w:hyperlink w:anchor="P15653" w:history="1">
        <w:r>
          <w:rPr>
            <w:color w:val="0000FF"/>
          </w:rPr>
          <w:t>9</w:t>
        </w:r>
      </w:hyperlink>
      <w:r>
        <w:t xml:space="preserve"> указывается общая сумма по состоянию на начало года и на конец отчетного периода соответственно;</w:t>
      </w:r>
    </w:p>
    <w:p w:rsidR="00912F6F" w:rsidRDefault="00912F6F">
      <w:pPr>
        <w:pStyle w:val="ConsPlusNormal"/>
        <w:spacing w:before="220"/>
        <w:ind w:firstLine="540"/>
        <w:jc w:val="both"/>
      </w:pPr>
      <w:r>
        <w:t xml:space="preserve">в </w:t>
      </w:r>
      <w:hyperlink w:anchor="P15649" w:history="1">
        <w:r>
          <w:rPr>
            <w:color w:val="0000FF"/>
          </w:rPr>
          <w:t>графах 5</w:t>
        </w:r>
      </w:hyperlink>
      <w:r>
        <w:t xml:space="preserve">, </w:t>
      </w:r>
      <w:hyperlink w:anchor="P15651" w:history="1">
        <w:r>
          <w:rPr>
            <w:color w:val="0000FF"/>
          </w:rPr>
          <w:t>7</w:t>
        </w:r>
      </w:hyperlink>
      <w:r>
        <w:t xml:space="preserve"> отражается общая сумма увеличения (показатель кредитового оборота), уменьшения (показатель дебетового оборота) соответствующего счета аналитического учета;</w:t>
      </w:r>
    </w:p>
    <w:p w:rsidR="00912F6F" w:rsidRDefault="00912F6F">
      <w:pPr>
        <w:pStyle w:val="ConsPlusNormal"/>
        <w:spacing w:before="220"/>
        <w:ind w:firstLine="540"/>
        <w:jc w:val="both"/>
      </w:pPr>
      <w:hyperlink w:anchor="P15647" w:history="1">
        <w:r>
          <w:rPr>
            <w:color w:val="0000FF"/>
          </w:rPr>
          <w:t>графы 3</w:t>
        </w:r>
      </w:hyperlink>
      <w:r>
        <w:t xml:space="preserve">, </w:t>
      </w:r>
      <w:hyperlink w:anchor="P15648" w:history="1">
        <w:r>
          <w:rPr>
            <w:color w:val="0000FF"/>
          </w:rPr>
          <w:t>4</w:t>
        </w:r>
      </w:hyperlink>
      <w:r>
        <w:t xml:space="preserve">, </w:t>
      </w:r>
      <w:hyperlink w:anchor="P15650" w:history="1">
        <w:r>
          <w:rPr>
            <w:color w:val="0000FF"/>
          </w:rPr>
          <w:t>6</w:t>
        </w:r>
      </w:hyperlink>
      <w:r>
        <w:t xml:space="preserve">, </w:t>
      </w:r>
      <w:hyperlink w:anchor="P15652" w:history="1">
        <w:r>
          <w:rPr>
            <w:color w:val="0000FF"/>
          </w:rPr>
          <w:t>8</w:t>
        </w:r>
      </w:hyperlink>
      <w:r>
        <w:t xml:space="preserve">, </w:t>
      </w:r>
      <w:hyperlink w:anchor="P15654" w:history="1">
        <w:r>
          <w:rPr>
            <w:color w:val="0000FF"/>
          </w:rPr>
          <w:t>10</w:t>
        </w:r>
      </w:hyperlink>
      <w:r>
        <w:t xml:space="preserve">, </w:t>
      </w:r>
      <w:hyperlink w:anchor="P15655" w:history="1">
        <w:r>
          <w:rPr>
            <w:color w:val="0000FF"/>
          </w:rPr>
          <w:t>11</w:t>
        </w:r>
      </w:hyperlink>
      <w:r>
        <w:t xml:space="preserve">, </w:t>
      </w:r>
      <w:hyperlink w:anchor="P15657" w:history="1">
        <w:r>
          <w:rPr>
            <w:color w:val="0000FF"/>
          </w:rPr>
          <w:t>13</w:t>
        </w:r>
      </w:hyperlink>
      <w:r>
        <w:t xml:space="preserve">, </w:t>
      </w:r>
      <w:hyperlink w:anchor="P15658" w:history="1">
        <w:r>
          <w:rPr>
            <w:color w:val="0000FF"/>
          </w:rPr>
          <w:t>14</w:t>
        </w:r>
      </w:hyperlink>
      <w:r>
        <w:t xml:space="preserve"> не заполняются;</w:t>
      </w:r>
    </w:p>
    <w:p w:rsidR="00912F6F" w:rsidRDefault="00912F6F">
      <w:pPr>
        <w:pStyle w:val="ConsPlusNormal"/>
        <w:spacing w:before="220"/>
        <w:ind w:firstLine="540"/>
        <w:jc w:val="both"/>
      </w:pPr>
      <w:r>
        <w:t xml:space="preserve">по </w:t>
      </w:r>
      <w:hyperlink w:anchor="P15738" w:history="1">
        <w:r>
          <w:rPr>
            <w:color w:val="0000FF"/>
          </w:rPr>
          <w:t>строке</w:t>
        </w:r>
      </w:hyperlink>
      <w:r>
        <w:t xml:space="preserve"> "Всего по счету 140140000" отражается сумма показателей по строкам соответствующих счетов аналитического учета счета 140140000;</w:t>
      </w:r>
    </w:p>
    <w:p w:rsidR="00912F6F" w:rsidRDefault="00912F6F">
      <w:pPr>
        <w:pStyle w:val="ConsPlusNormal"/>
        <w:spacing w:before="220"/>
        <w:ind w:firstLine="540"/>
        <w:jc w:val="both"/>
      </w:pPr>
      <w:r>
        <w:t xml:space="preserve">по </w:t>
      </w:r>
      <w:hyperlink w:anchor="P15770" w:history="1">
        <w:r>
          <w:rPr>
            <w:color w:val="0000FF"/>
          </w:rPr>
          <w:t>строке</w:t>
        </w:r>
      </w:hyperlink>
      <w:r>
        <w:t xml:space="preserve"> "Всего по счету 140160000" отражается сумма показателей по строкам соответствующих счетов аналитического учета счета 140160000;</w:t>
      </w:r>
    </w:p>
    <w:p w:rsidR="00912F6F" w:rsidRDefault="00912F6F">
      <w:pPr>
        <w:pStyle w:val="ConsPlusNormal"/>
        <w:spacing w:before="220"/>
        <w:ind w:firstLine="540"/>
        <w:jc w:val="both"/>
      </w:pPr>
      <w:r>
        <w:t xml:space="preserve">в </w:t>
      </w:r>
      <w:hyperlink w:anchor="P15656" w:history="1">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w:t>
      </w:r>
    </w:p>
    <w:p w:rsidR="00912F6F" w:rsidRDefault="00912F6F">
      <w:pPr>
        <w:pStyle w:val="ConsPlusNormal"/>
        <w:spacing w:before="220"/>
        <w:ind w:firstLine="540"/>
        <w:jc w:val="both"/>
      </w:pPr>
      <w:r>
        <w:t xml:space="preserve">В </w:t>
      </w:r>
      <w:hyperlink w:anchor="P15789" w:history="1">
        <w:r>
          <w:rPr>
            <w:color w:val="0000FF"/>
          </w:rPr>
          <w:t>разделе 2</w:t>
        </w:r>
      </w:hyperlink>
      <w:r>
        <w:t xml:space="preserve"> Сведений (ф. 0503169) раскрывается аналитическая информация о просроченной дебиторской, кредиторской задолженности учреждения в следующем порядке.</w:t>
      </w:r>
    </w:p>
    <w:p w:rsidR="00912F6F" w:rsidRDefault="00912F6F">
      <w:pPr>
        <w:pStyle w:val="ConsPlusNormal"/>
        <w:spacing w:before="220"/>
        <w:ind w:firstLine="540"/>
        <w:jc w:val="both"/>
      </w:pPr>
      <w:r>
        <w:t xml:space="preserve">В </w:t>
      </w:r>
      <w:hyperlink w:anchor="P15802" w:history="1">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15655" w:history="1">
        <w:r>
          <w:rPr>
            <w:color w:val="0000FF"/>
          </w:rPr>
          <w:t>графе 11 Раздела 1</w:t>
        </w:r>
      </w:hyperlink>
      <w:r>
        <w:t xml:space="preserve"> Сведений (ф. 0503169). В </w:t>
      </w:r>
      <w:hyperlink w:anchor="P15803" w:history="1">
        <w:r>
          <w:rPr>
            <w:color w:val="0000FF"/>
          </w:rPr>
          <w:t>графе 2</w:t>
        </w:r>
      </w:hyperlink>
      <w:r>
        <w:t xml:space="preserve"> отражаются суммы просроченной дебиторской, кредиторской задолженности учреждения.</w:t>
      </w:r>
    </w:p>
    <w:p w:rsidR="00912F6F" w:rsidRDefault="00912F6F">
      <w:pPr>
        <w:pStyle w:val="ConsPlusNormal"/>
        <w:spacing w:before="220"/>
        <w:ind w:firstLine="540"/>
        <w:jc w:val="both"/>
      </w:pPr>
      <w:r>
        <w:t xml:space="preserve">В </w:t>
      </w:r>
      <w:hyperlink w:anchor="P15804" w:history="1">
        <w:r>
          <w:rPr>
            <w:color w:val="0000FF"/>
          </w:rPr>
          <w:t>графе 3</w:t>
        </w:r>
      </w:hyperlink>
      <w:r>
        <w:t xml:space="preserve">, </w:t>
      </w:r>
      <w:hyperlink w:anchor="P15805" w:history="1">
        <w:r>
          <w:rPr>
            <w:color w:val="0000FF"/>
          </w:rPr>
          <w:t>4</w:t>
        </w:r>
      </w:hyperlink>
      <w:r>
        <w:t xml:space="preserve"> отражается (в формате "ММ.ГГГГ") дата, соответственно, возникновения просроченной дебиторской, кредиторской задолженности учреждения и дата исполнения по правовому основанию (договору, счету, нормативному правовому акту, исполнительному документу и т.п.). В </w:t>
      </w:r>
      <w:hyperlink w:anchor="P15806" w:history="1">
        <w:r>
          <w:rPr>
            <w:color w:val="0000FF"/>
          </w:rPr>
          <w:t>графах 5</w:t>
        </w:r>
      </w:hyperlink>
      <w:r>
        <w:t xml:space="preserve">, </w:t>
      </w:r>
      <w:hyperlink w:anchor="P15807" w:history="1">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Показатели расчетов по задолженности с физическими лицами, индивидуальными предпринимателями подлежат обобщению. При этом в </w:t>
      </w:r>
      <w:hyperlink w:anchor="P15806" w:history="1">
        <w:r>
          <w:rPr>
            <w:color w:val="0000FF"/>
          </w:rPr>
          <w:t>графе 5</w:t>
        </w:r>
      </w:hyperlink>
      <w:r>
        <w:t xml:space="preserve"> указывается значение "0000000000". В случае если контрагентом является нерезидент, в </w:t>
      </w:r>
      <w:hyperlink w:anchor="P15806" w:history="1">
        <w:r>
          <w:rPr>
            <w:color w:val="0000FF"/>
          </w:rPr>
          <w:t>графе 5</w:t>
        </w:r>
      </w:hyperlink>
      <w:r>
        <w:t xml:space="preserve"> отражается значение "1111111111".</w:t>
      </w:r>
    </w:p>
    <w:p w:rsidR="00912F6F" w:rsidRDefault="00912F6F">
      <w:pPr>
        <w:pStyle w:val="ConsPlusNormal"/>
        <w:spacing w:before="220"/>
        <w:ind w:firstLine="540"/>
        <w:jc w:val="both"/>
      </w:pPr>
      <w:r>
        <w:t xml:space="preserve">В </w:t>
      </w:r>
      <w:hyperlink w:anchor="P15808" w:history="1">
        <w:r>
          <w:rPr>
            <w:color w:val="0000FF"/>
          </w:rPr>
          <w:t>графах 7</w:t>
        </w:r>
      </w:hyperlink>
      <w:r>
        <w:t xml:space="preserve">, </w:t>
      </w:r>
      <w:hyperlink w:anchor="P15809" w:history="1">
        <w:r>
          <w:rPr>
            <w:color w:val="0000FF"/>
          </w:rPr>
          <w:t>8</w:t>
        </w:r>
      </w:hyperlink>
      <w:r>
        <w:t xml:space="preserve"> указываются причины образования просроченной дебиторской, кредиторской задолженности учреждения, устанавливаемые соответствующим главным распорядителем средств бюджета, финансовым органом.</w:t>
      </w:r>
    </w:p>
    <w:p w:rsidR="00912F6F" w:rsidRDefault="00912F6F">
      <w:pPr>
        <w:pStyle w:val="ConsPlusNormal"/>
        <w:spacing w:before="220"/>
        <w:ind w:firstLine="540"/>
        <w:jc w:val="both"/>
      </w:pPr>
      <w:r>
        <w:t xml:space="preserve">Критерии определения показателей, подлежащих отражению в </w:t>
      </w:r>
      <w:hyperlink w:anchor="P15789" w:history="1">
        <w:r>
          <w:rPr>
            <w:color w:val="0000FF"/>
          </w:rPr>
          <w:t>разделе 2</w:t>
        </w:r>
      </w:hyperlink>
      <w:r>
        <w:t xml:space="preserve"> Сведений (ф. 0503169) (размер задолженности, дата возникновения, иные критерии), устанавливаются:</w:t>
      </w:r>
    </w:p>
    <w:p w:rsidR="00912F6F" w:rsidRDefault="00912F6F">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912F6F" w:rsidRDefault="00912F6F">
      <w:pPr>
        <w:pStyle w:val="ConsPlusNormal"/>
        <w:spacing w:before="220"/>
        <w:ind w:firstLine="540"/>
        <w:jc w:val="both"/>
      </w:pPr>
      <w:r>
        <w:lastRenderedPageBreak/>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912F6F" w:rsidRDefault="00912F6F">
      <w:pPr>
        <w:pStyle w:val="ConsPlusNormal"/>
        <w:spacing w:before="220"/>
        <w:ind w:firstLine="540"/>
        <w:jc w:val="both"/>
      </w:pPr>
      <w:r>
        <w:t xml:space="preserve">Финансовый орган формирует консолидированные Сведения </w:t>
      </w:r>
      <w:hyperlink w:anchor="P15612" w:history="1">
        <w:r>
          <w:rPr>
            <w:color w:val="0000FF"/>
          </w:rPr>
          <w:t>(ф. 0503169)</w:t>
        </w:r>
      </w:hyperlink>
      <w:r>
        <w:t xml:space="preserve"> путем суммирования одноименных показателей в графах итоговых строк по 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912F6F" w:rsidRDefault="00912F6F">
      <w:pPr>
        <w:pStyle w:val="ConsPlusNormal"/>
        <w:jc w:val="both"/>
      </w:pPr>
      <w:r>
        <w:t xml:space="preserve">(п. 167 в ред. </w:t>
      </w:r>
      <w:hyperlink r:id="rId72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168. Сведения о финансовых вложениях получателя бюджетных средств, администратора источников финансирования дефицита бюджета </w:t>
      </w:r>
      <w:hyperlink w:anchor="P15831" w:history="1">
        <w:r>
          <w:rPr>
            <w:color w:val="0000FF"/>
          </w:rPr>
          <w:t>(ф. 0503171)</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w:t>
      </w:r>
    </w:p>
    <w:p w:rsidR="00912F6F" w:rsidRDefault="00912F6F">
      <w:pPr>
        <w:pStyle w:val="ConsPlusNormal"/>
        <w:jc w:val="both"/>
      </w:pPr>
      <w:r>
        <w:t xml:space="preserve">(в ред. </w:t>
      </w:r>
      <w:hyperlink r:id="rId726"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Приложение оформляется по данным соответствующих счетов аналитического учета счетов 020400000 "Финансовые вложения" и 021500000 "Вложения в финансовые активы" получателем бюджетных средств, администратором источников финансирования дефицита бюджета.</w:t>
      </w:r>
    </w:p>
    <w:p w:rsidR="00912F6F" w:rsidRDefault="00912F6F">
      <w:pPr>
        <w:pStyle w:val="ConsPlusNormal"/>
        <w:jc w:val="both"/>
      </w:pPr>
      <w:r>
        <w:t xml:space="preserve">(в ред. </w:t>
      </w:r>
      <w:hyperlink r:id="rId727"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Приложение формируется на основании показателей по счетам бюджетного учета, отражающих финансовые вложения и вложения в финансовые активы - на 1 января года, следующего за отчетным. Показатели, отраженные в Приложении </w:t>
      </w:r>
      <w:hyperlink w:anchor="P15831" w:history="1">
        <w:r>
          <w:rPr>
            <w:color w:val="0000FF"/>
          </w:rPr>
          <w:t>(ф. 0503171)</w:t>
        </w:r>
      </w:hyperlink>
      <w:r>
        <w:t>, должны быть подтверждены соответствующими регистрами бюджетного учета.</w:t>
      </w:r>
    </w:p>
    <w:p w:rsidR="00912F6F" w:rsidRDefault="00912F6F">
      <w:pPr>
        <w:pStyle w:val="ConsPlusNormal"/>
        <w:jc w:val="both"/>
      </w:pPr>
      <w:r>
        <w:t xml:space="preserve">(в ред. </w:t>
      </w:r>
      <w:hyperlink r:id="rId728"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графах 1, 2 указываются номера соответствующих аналитических счетов счета 020400000 "Финансовые вложения", и счета 021500000 "Вложения в финансовые активы", по которым на отчетную дату отражены остатки и суммы финансовых вложений и вложений в финансовые активы, числящихся по указанным счетам.</w:t>
      </w:r>
    </w:p>
    <w:p w:rsidR="00912F6F" w:rsidRDefault="00912F6F">
      <w:pPr>
        <w:pStyle w:val="ConsPlusNormal"/>
        <w:jc w:val="both"/>
      </w:pPr>
      <w:r>
        <w:t xml:space="preserve">(в ред. </w:t>
      </w:r>
      <w:hyperlink r:id="rId729"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В графах 3, 4 указываются соответственно вид и код финансового вложения, учтенного на соответствующих счетах аналитического учета счета 020400000 "Финансовые вложения" (облигации (код 01), векселя (код 02), иные ценные бумаги, кроме акций (код 03); акции (код 04), уставный фонд государственных (муниципальных) предприятий (код 05), участие в государственных (муниципальных) учреждениях (код 06), иные формы участия в капитале (код 07);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"Вложения в финансовые активы" (вложения в облигации (код 31), векселя (код 32), иные ценные бумаги, кроме акций (код 33); вложения в акции (код 34), уставный фонд государственных (муниципальных) предприятий (код 35), участие в государственных (муниципальных)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912F6F" w:rsidRDefault="00912F6F">
      <w:pPr>
        <w:pStyle w:val="ConsPlusNormal"/>
        <w:jc w:val="both"/>
      </w:pPr>
      <w:r>
        <w:t xml:space="preserve">(в ред. Приказов Минфина России от 26.10.2012 </w:t>
      </w:r>
      <w:hyperlink r:id="rId730" w:history="1">
        <w:r>
          <w:rPr>
            <w:color w:val="0000FF"/>
          </w:rPr>
          <w:t>N 138н</w:t>
        </w:r>
      </w:hyperlink>
      <w:r>
        <w:t xml:space="preserve">, от 19.12.2014 </w:t>
      </w:r>
      <w:hyperlink r:id="rId731" w:history="1">
        <w:r>
          <w:rPr>
            <w:color w:val="0000FF"/>
          </w:rPr>
          <w:t>N 157н</w:t>
        </w:r>
      </w:hyperlink>
      <w:r>
        <w:t>)</w:t>
      </w:r>
    </w:p>
    <w:p w:rsidR="00912F6F" w:rsidRDefault="00912F6F">
      <w:pPr>
        <w:pStyle w:val="ConsPlusNormal"/>
        <w:spacing w:before="220"/>
        <w:ind w:firstLine="540"/>
        <w:jc w:val="both"/>
      </w:pPr>
      <w:r>
        <w:t xml:space="preserve">В графе 5 указывается ИНН эмитента,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732" w:history="1">
        <w:r>
          <w:rPr>
            <w:color w:val="0000FF"/>
          </w:rPr>
          <w:t>классификатору</w:t>
        </w:r>
      </w:hyperlink>
      <w:r>
        <w:t xml:space="preserve"> стран мира (ОКСМ), если эмитентом является иностранное </w:t>
      </w:r>
      <w:r>
        <w:lastRenderedPageBreak/>
        <w:t>государство.</w:t>
      </w:r>
    </w:p>
    <w:p w:rsidR="00912F6F" w:rsidRDefault="00912F6F">
      <w:pPr>
        <w:pStyle w:val="ConsPlusNormal"/>
        <w:jc w:val="both"/>
      </w:pPr>
      <w:r>
        <w:t xml:space="preserve">(в ред. Приказов Минфина России от 26.10.2012 </w:t>
      </w:r>
      <w:hyperlink r:id="rId733" w:history="1">
        <w:r>
          <w:rPr>
            <w:color w:val="0000FF"/>
          </w:rPr>
          <w:t>N 138н</w:t>
        </w:r>
      </w:hyperlink>
      <w:r>
        <w:t xml:space="preserve">, от 30.11.2018 </w:t>
      </w:r>
      <w:hyperlink r:id="rId734" w:history="1">
        <w:r>
          <w:rPr>
            <w:color w:val="0000FF"/>
          </w:rPr>
          <w:t>N 244н</w:t>
        </w:r>
      </w:hyperlink>
      <w:r>
        <w:t>)</w:t>
      </w:r>
    </w:p>
    <w:p w:rsidR="00912F6F" w:rsidRDefault="00912F6F">
      <w:pPr>
        <w:pStyle w:val="ConsPlusNormal"/>
        <w:spacing w:before="220"/>
        <w:ind w:firstLine="540"/>
        <w:jc w:val="both"/>
      </w:pPr>
      <w:r>
        <w:t>В графе 6 отражается наименование эмитента.</w:t>
      </w:r>
    </w:p>
    <w:p w:rsidR="00912F6F" w:rsidRDefault="00912F6F">
      <w:pPr>
        <w:pStyle w:val="ConsPlusNormal"/>
        <w:jc w:val="both"/>
      </w:pPr>
      <w:r>
        <w:t xml:space="preserve">(в ред. </w:t>
      </w:r>
      <w:hyperlink r:id="rId735"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В графе 2 по </w:t>
      </w:r>
      <w:hyperlink w:anchor="P15890" w:history="1">
        <w:r>
          <w:rPr>
            <w:color w:val="0000FF"/>
          </w:rPr>
          <w:t>строке</w:t>
        </w:r>
      </w:hyperlink>
      <w:r>
        <w:t xml:space="preserve"> "Всего" указывается итоговая сумма финансовых вложений, финансовых активов на отчетную дату.</w:t>
      </w:r>
    </w:p>
    <w:p w:rsidR="00912F6F" w:rsidRDefault="00912F6F">
      <w:pPr>
        <w:pStyle w:val="ConsPlusNormal"/>
        <w:jc w:val="both"/>
      </w:pPr>
      <w:r>
        <w:t xml:space="preserve">(в ред. </w:t>
      </w:r>
      <w:hyperlink r:id="rId736"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Приложение формируется с подведением промежуточных итогов по счетам 020420000, 020430000, 020450000, 021520000, 021530000, 021550000.</w:t>
      </w:r>
    </w:p>
    <w:p w:rsidR="00912F6F" w:rsidRDefault="00912F6F">
      <w:pPr>
        <w:pStyle w:val="ConsPlusNormal"/>
        <w:jc w:val="both"/>
      </w:pPr>
      <w:r>
        <w:t xml:space="preserve">(абзац введен </w:t>
      </w:r>
      <w:hyperlink r:id="rId737"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 xml:space="preserve">При формировании сводных Сведений о финансовых вложениях получателя бюджетных средств, администратора источников финансирования дефицита бюджета </w:t>
      </w:r>
      <w:hyperlink w:anchor="P15831" w:history="1">
        <w:r>
          <w:rPr>
            <w:color w:val="0000FF"/>
          </w:rPr>
          <w:t>(ф. 0503171)</w:t>
        </w:r>
      </w:hyperlink>
      <w:r>
        <w:t xml:space="preserve"> финансовым органом соответствующего бюджета показатель по счету 020433000 "Участие в государственных (муниципальных) учреждениях" отражается одной строкой, с указанием в первых семнадцати разрядах номера счета значения "ноль", без указания кодов по ОКПО и наименований государственных (муниципальных) учреждений в графах 5, 6 Приложения.</w:t>
      </w:r>
    </w:p>
    <w:p w:rsidR="00912F6F" w:rsidRDefault="00912F6F">
      <w:pPr>
        <w:pStyle w:val="ConsPlusNormal"/>
        <w:jc w:val="both"/>
      </w:pPr>
      <w:r>
        <w:t xml:space="preserve">(абзац введен </w:t>
      </w:r>
      <w:hyperlink r:id="rId738"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Критерии определения показателей, подлежащих отражению в Приложении (размер финансового вложения, вид финансового вложения, иные критерии), устанавливаются:</w:t>
      </w:r>
    </w:p>
    <w:p w:rsidR="00912F6F" w:rsidRDefault="00912F6F">
      <w:pPr>
        <w:pStyle w:val="ConsPlusNormal"/>
        <w:jc w:val="both"/>
      </w:pPr>
      <w:r>
        <w:t xml:space="preserve">(абзац введен </w:t>
      </w:r>
      <w:hyperlink r:id="rId739"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912F6F" w:rsidRDefault="00912F6F">
      <w:pPr>
        <w:pStyle w:val="ConsPlusNormal"/>
        <w:jc w:val="both"/>
      </w:pPr>
      <w:r>
        <w:t xml:space="preserve">(абзац введен </w:t>
      </w:r>
      <w:hyperlink r:id="rId740"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912F6F" w:rsidRDefault="00912F6F">
      <w:pPr>
        <w:pStyle w:val="ConsPlusNormal"/>
        <w:jc w:val="both"/>
      </w:pPr>
      <w:r>
        <w:t xml:space="preserve">(абзац введен </w:t>
      </w:r>
      <w:hyperlink r:id="rId741"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 xml:space="preserve">169. Сведения о государственном (муниципальном) долге, предоставленных бюджетных кредитах </w:t>
      </w:r>
      <w:hyperlink w:anchor="P15909" w:history="1">
        <w:r>
          <w:rPr>
            <w:color w:val="0000FF"/>
          </w:rPr>
          <w:t>(ф. 0503172)</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912F6F" w:rsidRDefault="00912F6F">
      <w:pPr>
        <w:pStyle w:val="ConsPlusNormal"/>
        <w:jc w:val="both"/>
      </w:pPr>
      <w:r>
        <w:t xml:space="preserve">(в ред. </w:t>
      </w:r>
      <w:hyperlink r:id="rId74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912F6F" w:rsidRDefault="00912F6F">
      <w:pPr>
        <w:pStyle w:val="ConsPlusNormal"/>
        <w:spacing w:before="220"/>
        <w:ind w:firstLine="540"/>
        <w:jc w:val="both"/>
      </w:pPr>
      <w:r>
        <w:t xml:space="preserve">Приложение формируется на основании показателей по счетам бюджетного учета, отражающих сведения о государственном (муниципальном) долге, предоставленных бюджетных кредитах, а также процентах и штрафах по ним по состоянию на 1 января года, следующего за отчетным. Показатели, отраженные в Приложении </w:t>
      </w:r>
      <w:hyperlink w:anchor="P15909" w:history="1">
        <w:r>
          <w:rPr>
            <w:color w:val="0000FF"/>
          </w:rPr>
          <w:t>(ф. 0503172)</w:t>
        </w:r>
      </w:hyperlink>
      <w:r>
        <w:t>, должны быть подтверждены соответствующими регистрами бюджетного учета.</w:t>
      </w:r>
    </w:p>
    <w:p w:rsidR="00912F6F" w:rsidRDefault="00912F6F">
      <w:pPr>
        <w:pStyle w:val="ConsPlusNormal"/>
        <w:jc w:val="both"/>
      </w:pPr>
      <w:r>
        <w:t xml:space="preserve">(в ред. </w:t>
      </w:r>
      <w:hyperlink r:id="rId74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 xml:space="preserve">В </w:t>
      </w:r>
      <w:hyperlink w:anchor="P15912" w:history="1">
        <w:r>
          <w:rPr>
            <w:color w:val="0000FF"/>
          </w:rPr>
          <w:t>Разделах 1</w:t>
        </w:r>
      </w:hyperlink>
      <w:r>
        <w:t xml:space="preserve">, </w:t>
      </w:r>
      <w:hyperlink w:anchor="P15935" w:history="1">
        <w:r>
          <w:rPr>
            <w:color w:val="0000FF"/>
          </w:rPr>
          <w:t>2</w:t>
        </w:r>
      </w:hyperlink>
      <w:r>
        <w:t xml:space="preserve"> Приложения отражаются соответственно суммы предоставленных бюджетных кредитов, государственного (муниципального) долга на начало и конец отчетного </w:t>
      </w:r>
      <w:r>
        <w:lastRenderedPageBreak/>
        <w:t>периода:</w:t>
      </w:r>
    </w:p>
    <w:p w:rsidR="00912F6F" w:rsidRDefault="00912F6F">
      <w:pPr>
        <w:pStyle w:val="ConsPlusNormal"/>
        <w:spacing w:before="220"/>
        <w:ind w:firstLine="540"/>
        <w:jc w:val="both"/>
      </w:pPr>
      <w:r>
        <w:t xml:space="preserve">В графах 1, 2, 3 </w:t>
      </w:r>
      <w:hyperlink w:anchor="P15912" w:history="1">
        <w:r>
          <w:rPr>
            <w:color w:val="0000FF"/>
          </w:rPr>
          <w:t>Разделов 1</w:t>
        </w:r>
      </w:hyperlink>
      <w:r>
        <w:t xml:space="preserve">, </w:t>
      </w:r>
      <w:hyperlink w:anchor="P15935" w:history="1">
        <w:r>
          <w:rPr>
            <w:color w:val="0000FF"/>
          </w:rPr>
          <w:t>2</w:t>
        </w:r>
      </w:hyperlink>
      <w:r>
        <w:t xml:space="preserve"> Приложения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остатки в расчетах и суммы указанной задолженности. По строкам "Всего" </w:t>
      </w:r>
      <w:hyperlink w:anchor="P15931" w:history="1">
        <w:r>
          <w:rPr>
            <w:color w:val="0000FF"/>
          </w:rPr>
          <w:t>Разделов 1</w:t>
        </w:r>
      </w:hyperlink>
      <w:r>
        <w:t xml:space="preserve">, </w:t>
      </w:r>
      <w:hyperlink w:anchor="P15954" w:history="1">
        <w:r>
          <w:rPr>
            <w:color w:val="0000FF"/>
          </w:rPr>
          <w:t>2</w:t>
        </w:r>
      </w:hyperlink>
      <w:r>
        <w:t xml:space="preserve"> Приложения указывается соответственно итоговая сумма предоставленных бюджетных кредитов, государственного (муниципального) долга на начало и конец отчетного периода - графы 2, 3.</w:t>
      </w:r>
    </w:p>
    <w:p w:rsidR="00912F6F" w:rsidRDefault="00912F6F">
      <w:pPr>
        <w:pStyle w:val="ConsPlusNormal"/>
        <w:spacing w:before="220"/>
        <w:ind w:firstLine="540"/>
        <w:jc w:val="both"/>
      </w:pPr>
      <w:r>
        <w:t xml:space="preserve">В </w:t>
      </w:r>
      <w:hyperlink w:anchor="P15958" w:history="1">
        <w:r>
          <w:rPr>
            <w:color w:val="0000FF"/>
          </w:rPr>
          <w:t>Разделе 3</w:t>
        </w:r>
      </w:hyperlink>
      <w:r>
        <w:t xml:space="preserve"> Приложения отражается аналитическая информация о данных по предоставленным бюджетным кредитам, государственному (муниципальному) долгу в разрезе долговых инструментов.</w:t>
      </w:r>
    </w:p>
    <w:p w:rsidR="00912F6F" w:rsidRDefault="00912F6F">
      <w:pPr>
        <w:pStyle w:val="ConsPlusNormal"/>
        <w:spacing w:before="220"/>
        <w:ind w:firstLine="540"/>
        <w:jc w:val="both"/>
      </w:pPr>
      <w:r>
        <w:t xml:space="preserve">В графах 1, 5, 6 </w:t>
      </w:r>
      <w:hyperlink w:anchor="P15958" w:history="1">
        <w:r>
          <w:rPr>
            <w:color w:val="0000FF"/>
          </w:rPr>
          <w:t>Раздела 3</w:t>
        </w:r>
      </w:hyperlink>
      <w:r>
        <w:t xml:space="preserve"> Приложения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912F6F" w:rsidRDefault="00912F6F">
      <w:pPr>
        <w:pStyle w:val="ConsPlusNormal"/>
        <w:spacing w:before="220"/>
        <w:ind w:firstLine="540"/>
        <w:jc w:val="both"/>
      </w:pPr>
      <w:r>
        <w:t>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государственных (муниципальных) гарантий, иное основание.</w:t>
      </w:r>
    </w:p>
    <w:p w:rsidR="00912F6F" w:rsidRDefault="00912F6F">
      <w:pPr>
        <w:pStyle w:val="ConsPlusNormal"/>
        <w:spacing w:before="220"/>
        <w:ind w:firstLine="540"/>
        <w:jc w:val="both"/>
      </w:pPr>
      <w:r>
        <w:t>В графах 3, 4 указываются реквизиты документа, являющегося основанием для отражения задолженности (его номер, дата).</w:t>
      </w:r>
    </w:p>
    <w:p w:rsidR="00912F6F" w:rsidRDefault="00912F6F">
      <w:pPr>
        <w:pStyle w:val="ConsPlusNormal"/>
        <w:spacing w:before="220"/>
        <w:ind w:firstLine="540"/>
        <w:jc w:val="both"/>
      </w:pPr>
      <w:r>
        <w:t>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912F6F" w:rsidRDefault="00912F6F">
      <w:pPr>
        <w:pStyle w:val="ConsPlusNormal"/>
        <w:spacing w:before="220"/>
        <w:ind w:firstLine="540"/>
        <w:jc w:val="both"/>
      </w:pPr>
      <w:r>
        <w:t xml:space="preserve">В графе 8 отражается идентификационный номер налогоплательщика (ИНН),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744"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912F6F" w:rsidRDefault="00912F6F">
      <w:pPr>
        <w:pStyle w:val="ConsPlusNormal"/>
        <w:jc w:val="both"/>
      </w:pPr>
      <w:r>
        <w:t xml:space="preserve">(в ред. </w:t>
      </w:r>
      <w:hyperlink r:id="rId74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9 отражается наименование контрагента.</w:t>
      </w:r>
    </w:p>
    <w:p w:rsidR="00912F6F" w:rsidRDefault="00912F6F">
      <w:pPr>
        <w:pStyle w:val="ConsPlusNormal"/>
        <w:spacing w:before="220"/>
        <w:ind w:firstLine="540"/>
        <w:jc w:val="both"/>
      </w:pPr>
      <w:r>
        <w:t xml:space="preserve">Показатели </w:t>
      </w:r>
      <w:hyperlink w:anchor="P15958" w:history="1">
        <w:r>
          <w:rPr>
            <w:color w:val="0000FF"/>
          </w:rPr>
          <w:t>Раздела 3</w:t>
        </w:r>
      </w:hyperlink>
      <w:r>
        <w:t xml:space="preserve"> Приложения формируются с подведением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912F6F" w:rsidRDefault="00912F6F">
      <w:pPr>
        <w:pStyle w:val="ConsPlusNormal"/>
        <w:jc w:val="both"/>
      </w:pPr>
      <w:r>
        <w:t xml:space="preserve">(в ред. </w:t>
      </w:r>
      <w:hyperlink r:id="rId746"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В </w:t>
      </w:r>
      <w:hyperlink w:anchor="P16011" w:history="1">
        <w:r>
          <w:rPr>
            <w:color w:val="0000FF"/>
          </w:rPr>
          <w:t>Разделе 4</w:t>
        </w:r>
      </w:hyperlink>
      <w:r>
        <w:t xml:space="preserve"> Приложения отражаются сведения о государственных (муниципальных) гарантиях.</w:t>
      </w:r>
    </w:p>
    <w:p w:rsidR="00912F6F" w:rsidRDefault="00912F6F">
      <w:pPr>
        <w:pStyle w:val="ConsPlusNormal"/>
        <w:spacing w:before="220"/>
        <w:ind w:firstLine="540"/>
        <w:jc w:val="both"/>
      </w:pPr>
      <w:r>
        <w:t>В графе 1 отражается наименование принципала - лица, которому предоставлена государственная (муниципальная) гарантия.</w:t>
      </w:r>
    </w:p>
    <w:p w:rsidR="00912F6F" w:rsidRDefault="00912F6F">
      <w:pPr>
        <w:pStyle w:val="ConsPlusNormal"/>
        <w:spacing w:before="220"/>
        <w:ind w:firstLine="540"/>
        <w:jc w:val="both"/>
      </w:pPr>
      <w:r>
        <w:t>В графе 2 отражается идентификационный номер налогоплательщика (ИНН).</w:t>
      </w:r>
    </w:p>
    <w:p w:rsidR="00912F6F" w:rsidRDefault="00912F6F">
      <w:pPr>
        <w:pStyle w:val="ConsPlusNormal"/>
        <w:jc w:val="both"/>
      </w:pPr>
      <w:r>
        <w:t xml:space="preserve">(в ред. </w:t>
      </w:r>
      <w:hyperlink r:id="rId74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lastRenderedPageBreak/>
        <w:t>В графе 3 отражается сумма предоставленной государственной (муниципальной) гарантии.</w:t>
      </w:r>
    </w:p>
    <w:p w:rsidR="00912F6F" w:rsidRDefault="00912F6F">
      <w:pPr>
        <w:pStyle w:val="ConsPlusNormal"/>
        <w:spacing w:before="220"/>
        <w:ind w:firstLine="540"/>
        <w:jc w:val="both"/>
      </w:pPr>
      <w:r>
        <w:t>В графе 4 отражается сумма предоставленной государственной (муниципальной)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912F6F" w:rsidRDefault="00912F6F">
      <w:pPr>
        <w:pStyle w:val="ConsPlusNormal"/>
        <w:spacing w:before="220"/>
        <w:ind w:firstLine="540"/>
        <w:jc w:val="both"/>
      </w:pPr>
      <w:r>
        <w:t>В графе 5 отражается дата окончания действия государственной (муниципальной) гарантии (в формате день, месяц, год - "дд.мм.гггг.").</w:t>
      </w:r>
    </w:p>
    <w:p w:rsidR="00912F6F" w:rsidRDefault="00912F6F">
      <w:pPr>
        <w:pStyle w:val="ConsPlusNormal"/>
        <w:spacing w:before="220"/>
        <w:ind w:firstLine="540"/>
        <w:jc w:val="both"/>
      </w:pPr>
      <w:r>
        <w:t xml:space="preserve">В графах 2, 3 по строкам "Всего" </w:t>
      </w:r>
      <w:hyperlink w:anchor="P16040" w:history="1">
        <w:r>
          <w:rPr>
            <w:color w:val="0000FF"/>
          </w:rPr>
          <w:t>Раздела 4</w:t>
        </w:r>
      </w:hyperlink>
      <w:r>
        <w:t xml:space="preserve"> Приложения указывается соответственно итоговая сумма государственных (муниципальных) гарантий, в том числе с правом регрессного требования, с уступкой гаранту прав требования бенефициара к принципалу.</w:t>
      </w:r>
    </w:p>
    <w:p w:rsidR="00912F6F" w:rsidRDefault="00912F6F">
      <w:pPr>
        <w:pStyle w:val="ConsPlusNormal"/>
        <w:spacing w:before="220"/>
        <w:ind w:firstLine="540"/>
        <w:jc w:val="both"/>
      </w:pPr>
      <w:r>
        <w:t xml:space="preserve">Критерии определения показателей, подлежащих отражению в </w:t>
      </w:r>
      <w:hyperlink w:anchor="P15958" w:history="1">
        <w:r>
          <w:rPr>
            <w:color w:val="0000FF"/>
          </w:rPr>
          <w:t>разделах 3</w:t>
        </w:r>
      </w:hyperlink>
      <w:r>
        <w:t xml:space="preserve">, </w:t>
      </w:r>
      <w:hyperlink w:anchor="P16011" w:history="1">
        <w:r>
          <w:rPr>
            <w:color w:val="0000FF"/>
          </w:rPr>
          <w:t>4</w:t>
        </w:r>
      </w:hyperlink>
      <w:r>
        <w:t xml:space="preserve"> Приложения (размер задолженности, срок погашения задолженности, иные критерии), устанавливаются:</w:t>
      </w:r>
    </w:p>
    <w:p w:rsidR="00912F6F" w:rsidRDefault="00912F6F">
      <w:pPr>
        <w:pStyle w:val="ConsPlusNormal"/>
        <w:spacing w:before="220"/>
        <w:ind w:firstLine="540"/>
        <w:jc w:val="both"/>
      </w:pPr>
      <w:r>
        <w:t>для главных администраторов средств бюджета - финансовым органом соответствующего бюджета;</w:t>
      </w:r>
    </w:p>
    <w:p w:rsidR="00912F6F" w:rsidRDefault="00912F6F">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912F6F" w:rsidRDefault="00912F6F">
      <w:pPr>
        <w:pStyle w:val="ConsPlusNormal"/>
        <w:jc w:val="both"/>
      </w:pPr>
      <w:r>
        <w:t xml:space="preserve">(п. 169 в ред. </w:t>
      </w:r>
      <w:hyperlink r:id="rId74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170. Сведения об изменении остатков валюты баланса </w:t>
      </w:r>
      <w:hyperlink w:anchor="P16056" w:history="1">
        <w:r>
          <w:rPr>
            <w:color w:val="0000FF"/>
          </w:rPr>
          <w:t>(ф. 0503173)</w:t>
        </w:r>
      </w:hyperlink>
      <w:r>
        <w:t xml:space="preserve"> (далее - Сведения (ф. 0503173).</w:t>
      </w:r>
    </w:p>
    <w:p w:rsidR="00912F6F" w:rsidRDefault="00912F6F">
      <w:pPr>
        <w:pStyle w:val="ConsPlusNormal"/>
        <w:spacing w:before="220"/>
        <w:ind w:firstLine="540"/>
        <w:jc w:val="both"/>
      </w:pPr>
      <w:r>
        <w:t xml:space="preserve">Информация в Сведениях </w:t>
      </w:r>
      <w:hyperlink w:anchor="P16056" w:history="1">
        <w:r>
          <w:rPr>
            <w:color w:val="0000FF"/>
          </w:rPr>
          <w:t>(ф. 0503173)</w:t>
        </w:r>
      </w:hyperlink>
      <w:r>
        <w:t xml:space="preserve"> содержит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p>
    <w:p w:rsidR="00912F6F" w:rsidRDefault="00912F6F">
      <w:pPr>
        <w:pStyle w:val="ConsPlusNormal"/>
        <w:spacing w:before="220"/>
        <w:ind w:firstLine="540"/>
        <w:jc w:val="both"/>
      </w:pPr>
      <w:r>
        <w:t xml:space="preserve">Сведения </w:t>
      </w:r>
      <w:hyperlink w:anchor="P16056" w:history="1">
        <w:r>
          <w:rPr>
            <w:color w:val="0000FF"/>
          </w:rPr>
          <w:t>(ф. 0503173)</w:t>
        </w:r>
      </w:hyperlink>
      <w: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912F6F" w:rsidRDefault="00912F6F">
      <w:pPr>
        <w:pStyle w:val="ConsPlusNormal"/>
        <w:spacing w:before="220"/>
        <w:ind w:firstLine="540"/>
        <w:jc w:val="both"/>
      </w:pPr>
      <w:r>
        <w:t>"01" - реорганизация (слияние, присоединение, разделение, выделение, преобразование), ликвидация субъекта бюджетной отчетности, изменение типов государственных учреждений на начало финансового года (далее - 01 "Реорганизация");</w:t>
      </w:r>
    </w:p>
    <w:p w:rsidR="00912F6F" w:rsidRDefault="00912F6F">
      <w:pPr>
        <w:pStyle w:val="ConsPlusNormal"/>
        <w:spacing w:before="220"/>
        <w:ind w:firstLine="540"/>
        <w:jc w:val="both"/>
      </w:pPr>
      <w:r>
        <w:t>"02" - изменения, связанные с внедрением федеральных стандартов бухгалтерского учета в государственном секторе;</w:t>
      </w:r>
    </w:p>
    <w:p w:rsidR="00912F6F" w:rsidRDefault="00912F6F">
      <w:pPr>
        <w:pStyle w:val="ConsPlusNormal"/>
        <w:spacing w:before="220"/>
        <w:ind w:firstLine="540"/>
        <w:jc w:val="both"/>
      </w:pPr>
      <w:r>
        <w:t>"03" - исправление ошибок прошлых лет;</w:t>
      </w:r>
    </w:p>
    <w:p w:rsidR="00912F6F" w:rsidRDefault="00912F6F">
      <w:pPr>
        <w:pStyle w:val="ConsPlusNormal"/>
        <w:spacing w:before="220"/>
        <w:ind w:firstLine="540"/>
        <w:jc w:val="both"/>
      </w:pPr>
      <w:r>
        <w:t>"04" - изменение учетной политики;</w:t>
      </w:r>
    </w:p>
    <w:p w:rsidR="00912F6F" w:rsidRDefault="00912F6F">
      <w:pPr>
        <w:pStyle w:val="ConsPlusNormal"/>
        <w:spacing w:before="220"/>
        <w:ind w:firstLine="540"/>
        <w:jc w:val="both"/>
      </w:pPr>
      <w:r>
        <w:t>"05" - пересчеты показателей отчетности;</w:t>
      </w:r>
    </w:p>
    <w:p w:rsidR="00912F6F" w:rsidRDefault="00912F6F">
      <w:pPr>
        <w:pStyle w:val="ConsPlusNormal"/>
        <w:spacing w:before="220"/>
        <w:ind w:firstLine="540"/>
        <w:jc w:val="both"/>
      </w:pPr>
      <w:r>
        <w:t xml:space="preserve">"06" - иные причины, предусмотренные законодательством Российской Федерации (с </w:t>
      </w:r>
      <w:r>
        <w:lastRenderedPageBreak/>
        <w:t>указанием причин, повлиявших на изменение показателей вступительного баланса).</w:t>
      </w:r>
    </w:p>
    <w:p w:rsidR="00912F6F" w:rsidRDefault="00912F6F">
      <w:pPr>
        <w:pStyle w:val="ConsPlusNormal"/>
        <w:spacing w:before="220"/>
        <w:ind w:firstLine="540"/>
        <w:jc w:val="both"/>
      </w:pPr>
      <w:r>
        <w:t xml:space="preserve">Показатели, отраженные в Сведениях </w:t>
      </w:r>
      <w:hyperlink w:anchor="P16056" w:history="1">
        <w:r>
          <w:rPr>
            <w:color w:val="0000FF"/>
          </w:rPr>
          <w:t>(ф. 0503173)</w:t>
        </w:r>
      </w:hyperlink>
      <w:r>
        <w:t>, должны быть подтверждены соответствующими регистрами бюджетного учета.</w:t>
      </w:r>
    </w:p>
    <w:p w:rsidR="00912F6F" w:rsidRDefault="00912F6F">
      <w:pPr>
        <w:pStyle w:val="ConsPlusNormal"/>
        <w:spacing w:before="220"/>
        <w:ind w:firstLine="540"/>
        <w:jc w:val="both"/>
      </w:pPr>
      <w:r>
        <w:t xml:space="preserve">Периодичность представления - годовая, за исключением случаев, связанных с проведением в течение финансового года реорганизации (слияния, присоединения, разделения, выделения, преобразования), ликвидации субъекта бюджетной отчетности, исправлением в течение финансового года ошибок прошлых лет в части ведения бюджетного учета, пересчетом показателей отчетности в связи с выявленными ошибками порядка формирования бюджетной отчетности. В указанных случаях Сведения </w:t>
      </w:r>
      <w:hyperlink w:anchor="P16056" w:history="1">
        <w:r>
          <w:rPr>
            <w:color w:val="0000FF"/>
          </w:rPr>
          <w:t>(ф. 0503173)</w:t>
        </w:r>
      </w:hyperlink>
      <w:r>
        <w:t xml:space="preserve"> формируются и представляются субъектом отчетности в составе бюджетной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912F6F" w:rsidRDefault="00912F6F">
      <w:pPr>
        <w:pStyle w:val="ConsPlusNormal"/>
        <w:spacing w:before="220"/>
        <w:ind w:firstLine="540"/>
        <w:jc w:val="both"/>
      </w:pPr>
      <w:r>
        <w:t xml:space="preserve">Представление Сведений </w:t>
      </w:r>
      <w:hyperlink w:anchor="P16056" w:history="1">
        <w:r>
          <w:rPr>
            <w:color w:val="0000FF"/>
          </w:rPr>
          <w:t>(ф. 0503173)</w:t>
        </w:r>
      </w:hyperlink>
      <w:r>
        <w:t xml:space="preserve"> в течение отчетного периода на нерегулярной основе осуществляется в целях раскрытия информации об исправлении субъектом учета ошибок прошлых лет в части ведения бюджетного учета и (или) пересчетов показателей отчетности в связи с выявленными ошибками порядка формирования бюджетной отчетности за финансовые годы, предшествующие текущему финансовому году. В указанных случаях представление Сведений (ф. 0503173) осуществляется посредством информирования субъекта консолидированной отчетности, включающего бюджетную отчетность, по которой изменяются показатели, в консолидированную бюджетную отчетность.</w:t>
      </w:r>
    </w:p>
    <w:p w:rsidR="00912F6F" w:rsidRDefault="00912F6F">
      <w:pPr>
        <w:pStyle w:val="ConsPlusNormal"/>
        <w:spacing w:before="220"/>
        <w:ind w:firstLine="540"/>
        <w:jc w:val="both"/>
      </w:pPr>
      <w:r>
        <w:t xml:space="preserve">В </w:t>
      </w:r>
      <w:hyperlink w:anchor="P16061" w:history="1">
        <w:r>
          <w:rPr>
            <w:color w:val="0000FF"/>
          </w:rPr>
          <w:t>разделе 1</w:t>
        </w:r>
      </w:hyperlink>
      <w:r>
        <w:t xml:space="preserve"> "Изменение остатков валюты баланса" Сведений (ф. 0503173) отражаются:</w:t>
      </w:r>
    </w:p>
    <w:p w:rsidR="00912F6F" w:rsidRDefault="00912F6F">
      <w:pPr>
        <w:pStyle w:val="ConsPlusNormal"/>
        <w:spacing w:before="220"/>
        <w:ind w:firstLine="540"/>
        <w:jc w:val="both"/>
      </w:pPr>
      <w:r>
        <w:t xml:space="preserve">в </w:t>
      </w:r>
      <w:hyperlink w:anchor="P16075" w:history="1">
        <w:r>
          <w:rPr>
            <w:color w:val="0000FF"/>
          </w:rPr>
          <w:t>графе 3</w:t>
        </w:r>
      </w:hyperlink>
      <w:r>
        <w:t xml:space="preserve"> - сумма изменений вступительного баланса по соответствующим кодам причин, отраженным в </w:t>
      </w:r>
      <w:hyperlink w:anchor="P16076" w:history="1">
        <w:r>
          <w:rPr>
            <w:color w:val="0000FF"/>
          </w:rPr>
          <w:t>графах 4</w:t>
        </w:r>
      </w:hyperlink>
      <w:r>
        <w:t xml:space="preserve">, </w:t>
      </w:r>
      <w:hyperlink w:anchor="P16077" w:history="1">
        <w:r>
          <w:rPr>
            <w:color w:val="0000FF"/>
          </w:rPr>
          <w:t>5</w:t>
        </w:r>
      </w:hyperlink>
      <w:r>
        <w:t xml:space="preserve">, </w:t>
      </w:r>
      <w:hyperlink w:anchor="P16078" w:history="1">
        <w:r>
          <w:rPr>
            <w:color w:val="0000FF"/>
          </w:rPr>
          <w:t>6</w:t>
        </w:r>
      </w:hyperlink>
      <w:r>
        <w:t xml:space="preserve">, </w:t>
      </w:r>
      <w:hyperlink w:anchor="P16079" w:history="1">
        <w:r>
          <w:rPr>
            <w:color w:val="0000FF"/>
          </w:rPr>
          <w:t>7</w:t>
        </w:r>
      </w:hyperlink>
      <w:r>
        <w:t xml:space="preserve">, </w:t>
      </w:r>
      <w:hyperlink w:anchor="P16080" w:history="1">
        <w:r>
          <w:rPr>
            <w:color w:val="0000FF"/>
          </w:rPr>
          <w:t>8</w:t>
        </w:r>
      </w:hyperlink>
      <w:r>
        <w:t xml:space="preserve">, </w:t>
      </w:r>
      <w:hyperlink w:anchor="P16081" w:history="1">
        <w:r>
          <w:rPr>
            <w:color w:val="0000FF"/>
          </w:rPr>
          <w:t>9</w:t>
        </w:r>
      </w:hyperlink>
      <w:r>
        <w:t>;</w:t>
      </w:r>
    </w:p>
    <w:p w:rsidR="00912F6F" w:rsidRDefault="00912F6F">
      <w:pPr>
        <w:pStyle w:val="ConsPlusNormal"/>
        <w:spacing w:before="220"/>
        <w:ind w:firstLine="540"/>
        <w:jc w:val="both"/>
      </w:pPr>
      <w:r>
        <w:t xml:space="preserve">в </w:t>
      </w:r>
      <w:hyperlink w:anchor="P16076" w:history="1">
        <w:r>
          <w:rPr>
            <w:color w:val="0000FF"/>
          </w:rPr>
          <w:t>графе 4</w:t>
        </w:r>
      </w:hyperlink>
      <w:r>
        <w:t xml:space="preserve"> - сумма изменений вступительного баланса, связанных с реорганизацией (слиянием, присоединением, разделением, выделением, преобразованием), ликвидацией субъекта бюджетной отчетности, изменением на начало финансового года типа государственного учреждения (казенного учреждения на бюджетное (автономное) или бюджетного (автономного) на казенное);</w:t>
      </w:r>
    </w:p>
    <w:p w:rsidR="00912F6F" w:rsidRDefault="00912F6F">
      <w:pPr>
        <w:pStyle w:val="ConsPlusNormal"/>
        <w:spacing w:before="220"/>
        <w:ind w:firstLine="540"/>
        <w:jc w:val="both"/>
      </w:pPr>
      <w:r>
        <w:t xml:space="preserve">в </w:t>
      </w:r>
      <w:hyperlink w:anchor="P16077" w:history="1">
        <w:r>
          <w:rPr>
            <w:color w:val="0000FF"/>
          </w:rPr>
          <w:t>графе 5</w:t>
        </w:r>
      </w:hyperlink>
      <w:r>
        <w:t xml:space="preserve"> - сумма изменений вступительного баланса, связанных с внедрением федеральных стандартов бухгалтерского учета государственных финансов;</w:t>
      </w:r>
    </w:p>
    <w:p w:rsidR="00912F6F" w:rsidRDefault="00912F6F">
      <w:pPr>
        <w:pStyle w:val="ConsPlusNormal"/>
        <w:jc w:val="both"/>
      </w:pPr>
      <w:r>
        <w:t xml:space="preserve">(в ред. </w:t>
      </w:r>
      <w:hyperlink r:id="rId749"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 xml:space="preserve">в </w:t>
      </w:r>
      <w:hyperlink w:anchor="P16078" w:history="1">
        <w:r>
          <w:rPr>
            <w:color w:val="0000FF"/>
          </w:rPr>
          <w:t>графе 6</w:t>
        </w:r>
      </w:hyperlink>
      <w:r>
        <w:t xml:space="preserve"> - сумма изменений вступительного баланса, связанных с исправлением ошибок прошлых лет в части ведения бюджетного учета;</w:t>
      </w:r>
    </w:p>
    <w:p w:rsidR="00912F6F" w:rsidRDefault="00912F6F">
      <w:pPr>
        <w:pStyle w:val="ConsPlusNormal"/>
        <w:spacing w:before="220"/>
        <w:ind w:firstLine="540"/>
        <w:jc w:val="both"/>
      </w:pPr>
      <w:r>
        <w:t xml:space="preserve">в </w:t>
      </w:r>
      <w:hyperlink w:anchor="P16079" w:history="1">
        <w:r>
          <w:rPr>
            <w:color w:val="0000FF"/>
          </w:rPr>
          <w:t>графе 7</w:t>
        </w:r>
      </w:hyperlink>
      <w:r>
        <w:t xml:space="preserve"> - сумма изменений вступительного баланса, связанных с изменением учетной политики;</w:t>
      </w:r>
    </w:p>
    <w:p w:rsidR="00912F6F" w:rsidRDefault="00912F6F">
      <w:pPr>
        <w:pStyle w:val="ConsPlusNormal"/>
        <w:spacing w:before="220"/>
        <w:ind w:firstLine="540"/>
        <w:jc w:val="both"/>
      </w:pPr>
      <w:r>
        <w:t xml:space="preserve">в </w:t>
      </w:r>
      <w:hyperlink w:anchor="P16080" w:history="1">
        <w:r>
          <w:rPr>
            <w:color w:val="0000FF"/>
          </w:rPr>
          <w:t>графе 8</w:t>
        </w:r>
      </w:hyperlink>
      <w:r>
        <w:t xml:space="preserve"> - сумма изменений вступительного баланса, связанных с пересчетами показателей отчетности в связи с выявленными ошибками порядка формирования бюджетной отчетности за прошлые отчетные периоды;</w:t>
      </w:r>
    </w:p>
    <w:p w:rsidR="00912F6F" w:rsidRDefault="00912F6F">
      <w:pPr>
        <w:pStyle w:val="ConsPlusNormal"/>
        <w:spacing w:before="220"/>
        <w:ind w:firstLine="540"/>
        <w:jc w:val="both"/>
      </w:pPr>
      <w:r>
        <w:t xml:space="preserve">в </w:t>
      </w:r>
      <w:hyperlink w:anchor="P16081" w:history="1">
        <w:r>
          <w:rPr>
            <w:color w:val="0000FF"/>
          </w:rPr>
          <w:t>графе 9</w:t>
        </w:r>
      </w:hyperlink>
      <w:r>
        <w:t xml:space="preserve"> - сумма изменений вступительного баланса, связанных с иными причинами, предусмотренными законодательством Российской Федерации.</w:t>
      </w:r>
    </w:p>
    <w:p w:rsidR="00912F6F" w:rsidRDefault="00912F6F">
      <w:pPr>
        <w:pStyle w:val="ConsPlusNormal"/>
        <w:spacing w:before="220"/>
        <w:ind w:firstLine="540"/>
        <w:jc w:val="both"/>
      </w:pPr>
      <w:r>
        <w:t>Показатели увеличения остатков валюты баланса отражаются в положительном значении, уменьшения остатков - в отрицательном значении.</w:t>
      </w:r>
    </w:p>
    <w:p w:rsidR="00912F6F" w:rsidRDefault="00912F6F">
      <w:pPr>
        <w:pStyle w:val="ConsPlusNormal"/>
        <w:spacing w:before="220"/>
        <w:ind w:firstLine="540"/>
        <w:jc w:val="both"/>
      </w:pPr>
      <w:r>
        <w:t xml:space="preserve">Показатели в </w:t>
      </w:r>
      <w:hyperlink w:anchor="P16076" w:history="1">
        <w:r>
          <w:rPr>
            <w:color w:val="0000FF"/>
          </w:rPr>
          <w:t>графах 4</w:t>
        </w:r>
      </w:hyperlink>
      <w:r>
        <w:t xml:space="preserve">, </w:t>
      </w:r>
      <w:hyperlink w:anchor="P16077" w:history="1">
        <w:r>
          <w:rPr>
            <w:color w:val="0000FF"/>
          </w:rPr>
          <w:t>5</w:t>
        </w:r>
      </w:hyperlink>
      <w:r>
        <w:t xml:space="preserve">, </w:t>
      </w:r>
      <w:hyperlink w:anchor="P16079" w:history="1">
        <w:r>
          <w:rPr>
            <w:color w:val="0000FF"/>
          </w:rPr>
          <w:t>7</w:t>
        </w:r>
      </w:hyperlink>
      <w:r>
        <w:t xml:space="preserve">, </w:t>
      </w:r>
      <w:hyperlink w:anchor="P16081" w:history="1">
        <w:r>
          <w:rPr>
            <w:color w:val="0000FF"/>
          </w:rPr>
          <w:t>9</w:t>
        </w:r>
      </w:hyperlink>
      <w:r>
        <w:t xml:space="preserve"> Сведений (ф. 0503173) формируются на основании данных об </w:t>
      </w:r>
      <w:r>
        <w:lastRenderedPageBreak/>
        <w:t>изменении остатков по соответствующим счетам бюджетного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912F6F" w:rsidRDefault="00912F6F">
      <w:pPr>
        <w:pStyle w:val="ConsPlusNormal"/>
        <w:spacing w:before="220"/>
        <w:ind w:firstLine="540"/>
        <w:jc w:val="both"/>
      </w:pPr>
      <w:r>
        <w:t xml:space="preserve">Показатели по соответствующим строкам </w:t>
      </w:r>
      <w:hyperlink w:anchor="P16078" w:history="1">
        <w:r>
          <w:rPr>
            <w:color w:val="0000FF"/>
          </w:rPr>
          <w:t>графы 6</w:t>
        </w:r>
      </w:hyperlink>
      <w:r>
        <w:t xml:space="preserve"> Сведений (ф. 0503173) формируются на основании оборотов по исправлению ошибок прошлых лет, отраженных в обособленном регистре бухгалтерского учета (Журнале по прочим операциям </w:t>
      </w:r>
      <w:hyperlink r:id="rId750" w:history="1">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бюджетного учета подлежат закрытию при завершении финансового года на финансовый результат прошлых отчетных периодов (счет 401300000) отражаются в графе 6 по </w:t>
      </w:r>
      <w:hyperlink w:anchor="P16924" w:history="1">
        <w:r>
          <w:rPr>
            <w:color w:val="0000FF"/>
          </w:rPr>
          <w:t>строке 570</w:t>
        </w:r>
      </w:hyperlink>
      <w:r>
        <w:t xml:space="preserve"> "Финансовый результат экономического субъекта" Сведений (ф. 0503173).</w:t>
      </w:r>
    </w:p>
    <w:p w:rsidR="00912F6F" w:rsidRDefault="00912F6F">
      <w:pPr>
        <w:pStyle w:val="ConsPlusNormal"/>
        <w:spacing w:before="220"/>
        <w:ind w:firstLine="540"/>
        <w:jc w:val="both"/>
      </w:pPr>
      <w:r>
        <w:t xml:space="preserve">Показатели соответствующих счетов бюджетного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6078" w:history="1">
        <w:r>
          <w:rPr>
            <w:color w:val="0000FF"/>
          </w:rPr>
          <w:t>графе 6</w:t>
        </w:r>
      </w:hyperlink>
      <w:r>
        <w:t xml:space="preserve"> Сведений (ф. 0503173),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912F6F" w:rsidRDefault="00912F6F">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6078" w:history="1">
        <w:r>
          <w:rPr>
            <w:color w:val="0000FF"/>
          </w:rPr>
          <w:t>графа 6</w:t>
        </w:r>
      </w:hyperlink>
      <w:r>
        <w:t xml:space="preserve"> Сведений (ф. 0503173)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912F6F" w:rsidRDefault="00912F6F">
      <w:pPr>
        <w:pStyle w:val="ConsPlusNormal"/>
        <w:spacing w:before="220"/>
        <w:ind w:firstLine="540"/>
        <w:jc w:val="both"/>
      </w:pPr>
      <w:r>
        <w:t xml:space="preserve">На основании показателей, отраженных в </w:t>
      </w:r>
      <w:hyperlink w:anchor="P16080" w:history="1">
        <w:r>
          <w:rPr>
            <w:color w:val="0000FF"/>
          </w:rPr>
          <w:t>графе 8</w:t>
        </w:r>
      </w:hyperlink>
      <w:r>
        <w:t xml:space="preserve"> Сведений (ф. 0503173) осуществляется корректировка входящих остатков в бухгалтерской (финансовой) отчетности по соответствующим счетам бюджетного учета на начало финансового года, по которым осуществлен пересчет показателей отчетности в связи с выявленными ошибками порядка формирования бюджетной отчетности.</w:t>
      </w:r>
    </w:p>
    <w:p w:rsidR="00912F6F" w:rsidRDefault="00912F6F">
      <w:pPr>
        <w:pStyle w:val="ConsPlusNormal"/>
        <w:spacing w:before="220"/>
        <w:ind w:firstLine="540"/>
        <w:jc w:val="both"/>
      </w:pPr>
      <w:r>
        <w:t xml:space="preserve">В </w:t>
      </w:r>
      <w:hyperlink w:anchor="P16953" w:history="1">
        <w:r>
          <w:rPr>
            <w:color w:val="0000FF"/>
          </w:rPr>
          <w:t>разделе 2</w:t>
        </w:r>
      </w:hyperlink>
      <w:r>
        <w:t xml:space="preserve"> "Изменение в связи с реорганизацией" Сведений (ф. 0503173) формируются показатели изменения вступительного баланса по коду причины 01 - "Реорганизация", отраженному в </w:t>
      </w:r>
      <w:hyperlink w:anchor="P16076" w:history="1">
        <w:r>
          <w:rPr>
            <w:color w:val="0000FF"/>
          </w:rPr>
          <w:t>графе 4 раздела 1</w:t>
        </w:r>
      </w:hyperlink>
      <w:r>
        <w:t xml:space="preserve"> Сведений (ф. 0503173) в разрезе изменений, связанных с реорганизацией, ликвидацией, изменением типа государственного учреждения.</w:t>
      </w:r>
    </w:p>
    <w:p w:rsidR="00912F6F" w:rsidRDefault="00912F6F">
      <w:pPr>
        <w:pStyle w:val="ConsPlusNormal"/>
        <w:spacing w:before="220"/>
        <w:ind w:firstLine="540"/>
        <w:jc w:val="both"/>
      </w:pPr>
      <w:r>
        <w:t xml:space="preserve">В разделах </w:t>
      </w:r>
      <w:hyperlink w:anchor="P16966" w:history="1">
        <w:r>
          <w:rPr>
            <w:color w:val="0000FF"/>
          </w:rPr>
          <w:t>"Счета актива баланса"</w:t>
        </w:r>
      </w:hyperlink>
      <w:r>
        <w:t xml:space="preserve">, </w:t>
      </w:r>
      <w:hyperlink w:anchor="P16991" w:history="1">
        <w:r>
          <w:rPr>
            <w:color w:val="0000FF"/>
          </w:rPr>
          <w:t>"Счета пассива баланса"</w:t>
        </w:r>
      </w:hyperlink>
      <w:r>
        <w:t xml:space="preserve"> отражаются:</w:t>
      </w:r>
    </w:p>
    <w:p w:rsidR="00912F6F" w:rsidRDefault="00912F6F">
      <w:pPr>
        <w:pStyle w:val="ConsPlusNormal"/>
        <w:spacing w:before="220"/>
        <w:ind w:firstLine="540"/>
        <w:jc w:val="both"/>
      </w:pPr>
      <w:r>
        <w:t xml:space="preserve">в </w:t>
      </w:r>
      <w:hyperlink w:anchor="P16961" w:history="1">
        <w:r>
          <w:rPr>
            <w:color w:val="0000FF"/>
          </w:rPr>
          <w:t>графе 1</w:t>
        </w:r>
      </w:hyperlink>
      <w:r>
        <w:t xml:space="preserve">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w:t>
      </w:r>
    </w:p>
    <w:p w:rsidR="00912F6F" w:rsidRDefault="00912F6F">
      <w:pPr>
        <w:pStyle w:val="ConsPlusNormal"/>
        <w:spacing w:before="220"/>
        <w:ind w:firstLine="540"/>
        <w:jc w:val="both"/>
      </w:pPr>
      <w:r>
        <w:t xml:space="preserve">в </w:t>
      </w:r>
      <w:hyperlink w:anchor="P16962" w:history="1">
        <w:r>
          <w:rPr>
            <w:color w:val="0000FF"/>
          </w:rPr>
          <w:t>графе 2</w:t>
        </w:r>
      </w:hyperlink>
      <w:r>
        <w:t xml:space="preserve"> - сумма изменения остатка по счетам, указанным в графе 1. При этом показатели увеличения остатков отражаются в положительном значении, уменьшения остатков в отрицательном значении;</w:t>
      </w:r>
    </w:p>
    <w:p w:rsidR="00912F6F" w:rsidRDefault="00912F6F">
      <w:pPr>
        <w:pStyle w:val="ConsPlusNormal"/>
        <w:spacing w:before="220"/>
        <w:ind w:firstLine="540"/>
        <w:jc w:val="both"/>
      </w:pPr>
      <w:r>
        <w:t xml:space="preserve">в </w:t>
      </w:r>
      <w:hyperlink w:anchor="P16963" w:history="1">
        <w:r>
          <w:rPr>
            <w:color w:val="0000FF"/>
          </w:rPr>
          <w:t>графах 3</w:t>
        </w:r>
      </w:hyperlink>
      <w:r>
        <w:t xml:space="preserve">, </w:t>
      </w:r>
      <w:hyperlink w:anchor="P16964" w:history="1">
        <w:r>
          <w:rPr>
            <w:color w:val="0000FF"/>
          </w:rPr>
          <w:t>4</w:t>
        </w:r>
      </w:hyperlink>
      <w:r>
        <w:t xml:space="preserve"> - реквизиты учреждения - контрагента (правопреемника):</w:t>
      </w:r>
    </w:p>
    <w:p w:rsidR="00912F6F" w:rsidRDefault="00912F6F">
      <w:pPr>
        <w:pStyle w:val="ConsPlusNormal"/>
        <w:spacing w:before="220"/>
        <w:ind w:firstLine="540"/>
        <w:jc w:val="both"/>
      </w:pPr>
      <w:r>
        <w:t>при процедуре реорганизации и (или) ликвидации, а также изменения типа государственного учреждения:</w:t>
      </w:r>
    </w:p>
    <w:p w:rsidR="00912F6F" w:rsidRDefault="00912F6F">
      <w:pPr>
        <w:pStyle w:val="ConsPlusNormal"/>
        <w:spacing w:before="220"/>
        <w:ind w:firstLine="540"/>
        <w:jc w:val="both"/>
      </w:pPr>
      <w:r>
        <w:t xml:space="preserve">в рамках бюджетов бюджетной системы Российской Федерации (одного бюджета) код главы по бюджетной классификации контрагента (правопреемника). При этом код элемента бюджета и </w:t>
      </w:r>
      <w:hyperlink r:id="rId751" w:history="1">
        <w:r>
          <w:rPr>
            <w:color w:val="0000FF"/>
          </w:rPr>
          <w:t>ОКТМО</w:t>
        </w:r>
      </w:hyperlink>
      <w:r>
        <w:t xml:space="preserve"> не заполняется;</w:t>
      </w:r>
    </w:p>
    <w:p w:rsidR="00912F6F" w:rsidRDefault="00912F6F">
      <w:pPr>
        <w:pStyle w:val="ConsPlusNormal"/>
        <w:spacing w:before="220"/>
        <w:ind w:firstLine="540"/>
        <w:jc w:val="both"/>
      </w:pPr>
      <w:r>
        <w:t xml:space="preserve">в рамках передачи учреждения между бюджетами - код главы по бюджетной </w:t>
      </w:r>
      <w:r>
        <w:lastRenderedPageBreak/>
        <w:t xml:space="preserve">классификации контрагента (правопреемника), код элемента бюджета и код </w:t>
      </w:r>
      <w:hyperlink r:id="rId752" w:history="1">
        <w:r>
          <w:rPr>
            <w:color w:val="0000FF"/>
          </w:rPr>
          <w:t>ОКТМО</w:t>
        </w:r>
      </w:hyperlink>
      <w:r>
        <w:t xml:space="preserve"> соответствующего бюджета;</w:t>
      </w:r>
    </w:p>
    <w:p w:rsidR="00912F6F" w:rsidRDefault="00912F6F">
      <w:pPr>
        <w:pStyle w:val="ConsPlusNormal"/>
        <w:spacing w:before="220"/>
        <w:ind w:firstLine="540"/>
        <w:jc w:val="both"/>
      </w:pPr>
      <w:r>
        <w:t xml:space="preserve">при изменении типа государственного учреждения в </w:t>
      </w:r>
      <w:hyperlink w:anchor="P16963" w:history="1">
        <w:r>
          <w:rPr>
            <w:color w:val="0000FF"/>
          </w:rPr>
          <w:t>графе 3</w:t>
        </w:r>
      </w:hyperlink>
      <w:r>
        <w:t xml:space="preserve"> отражается "000" и в </w:t>
      </w:r>
      <w:hyperlink w:anchor="P16964" w:history="1">
        <w:r>
          <w:rPr>
            <w:color w:val="0000FF"/>
          </w:rPr>
          <w:t>графе 4</w:t>
        </w:r>
      </w:hyperlink>
      <w:r>
        <w:t xml:space="preserve"> соответственно "00" и "00000000";</w:t>
      </w:r>
    </w:p>
    <w:p w:rsidR="00912F6F" w:rsidRDefault="00912F6F">
      <w:pPr>
        <w:pStyle w:val="ConsPlusNormal"/>
        <w:spacing w:before="220"/>
        <w:ind w:firstLine="540"/>
        <w:jc w:val="both"/>
      </w:pPr>
      <w:r>
        <w:t>по иным причинам, предусмотренным законодательством Российской Федерации - "000" и "22222222" соответственно;</w:t>
      </w:r>
    </w:p>
    <w:p w:rsidR="00912F6F" w:rsidRDefault="00912F6F">
      <w:pPr>
        <w:pStyle w:val="ConsPlusNormal"/>
        <w:spacing w:before="220"/>
        <w:ind w:firstLine="540"/>
        <w:jc w:val="both"/>
      </w:pPr>
      <w:r>
        <w:t xml:space="preserve">в </w:t>
      </w:r>
      <w:hyperlink w:anchor="P16965" w:history="1">
        <w:r>
          <w:rPr>
            <w:color w:val="0000FF"/>
          </w:rPr>
          <w:t>графе 5</w:t>
        </w:r>
      </w:hyperlink>
      <w:r>
        <w:t xml:space="preserve"> отражается детализированный код причины изменения валюты баланса 01 - "Реорганизация": 01.1 - реорганизация; 01.2 - ликвидация; 01.3 - изменение типа государственного учреждения и пояснение причины изменения остатка вступительного баланса на начало отчетного финансового года, которая повлекла изменение валюты баланса, включая реквизиты нормативного акта, повлекшего изменение валюты баланса по каждому из указанных кодов.</w:t>
      </w:r>
    </w:p>
    <w:p w:rsidR="00912F6F" w:rsidRDefault="00912F6F">
      <w:pPr>
        <w:pStyle w:val="ConsPlusNormal"/>
        <w:spacing w:before="220"/>
        <w:ind w:firstLine="540"/>
        <w:jc w:val="both"/>
      </w:pPr>
      <w:r>
        <w:t xml:space="preserve">Результат обобщения показателей </w:t>
      </w:r>
      <w:hyperlink w:anchor="P16076" w:history="1">
        <w:r>
          <w:rPr>
            <w:color w:val="0000FF"/>
          </w:rPr>
          <w:t>графы 4 раздела 1</w:t>
        </w:r>
      </w:hyperlink>
      <w:r>
        <w:t xml:space="preserve"> "Изменение входящих остатков валюты баланса" Сведений (ф. 0503173) должен соответствовать идентичным показателям </w:t>
      </w:r>
      <w:hyperlink w:anchor="P16962" w:history="1">
        <w:r>
          <w:rPr>
            <w:color w:val="0000FF"/>
          </w:rPr>
          <w:t>графы 2 раздела 2</w:t>
        </w:r>
      </w:hyperlink>
      <w:r>
        <w:t xml:space="preserve"> "Изменение в связи с реорганизацией" Сведений (ф. 0503173).</w:t>
      </w:r>
    </w:p>
    <w:p w:rsidR="00912F6F" w:rsidRDefault="00912F6F">
      <w:pPr>
        <w:pStyle w:val="ConsPlusNormal"/>
        <w:jc w:val="both"/>
      </w:pPr>
      <w:r>
        <w:t xml:space="preserve">(п. 170 в ред. </w:t>
      </w:r>
      <w:hyperlink r:id="rId753"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170.1.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7028" w:history="1">
        <w:r>
          <w:rPr>
            <w:color w:val="0000FF"/>
          </w:rPr>
          <w:t>(ф. 0503174)</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912F6F" w:rsidRDefault="00912F6F">
      <w:pPr>
        <w:pStyle w:val="ConsPlusNormal"/>
        <w:spacing w:before="220"/>
        <w:ind w:firstLine="540"/>
        <w:jc w:val="both"/>
      </w:pPr>
      <w:r>
        <w:t xml:space="preserve">В целях формирования Сведений </w:t>
      </w:r>
      <w:hyperlink w:anchor="P17028" w:history="1">
        <w:r>
          <w:rPr>
            <w:color w:val="0000FF"/>
          </w:rPr>
          <w:t>(ф. 0503174)</w:t>
        </w:r>
      </w:hyperlink>
      <w:r>
        <w:t>, под иными организациями с государственным участием в капитале понимаются корпоративные юридические лица, в отношении которых государственные (муниципальные) органы выполняют права акционера (участника).</w:t>
      </w:r>
    </w:p>
    <w:p w:rsidR="00912F6F" w:rsidRDefault="00912F6F">
      <w:pPr>
        <w:pStyle w:val="ConsPlusNormal"/>
        <w:spacing w:before="220"/>
        <w:ind w:firstLine="540"/>
        <w:jc w:val="both"/>
      </w:pPr>
      <w:r>
        <w:t>Приложение формируется администратором доходов бюджета.</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В графе 1 указываются наименование организации;</w:t>
      </w:r>
    </w:p>
    <w:p w:rsidR="00912F6F" w:rsidRDefault="00912F6F">
      <w:pPr>
        <w:pStyle w:val="ConsPlusNormal"/>
        <w:spacing w:before="220"/>
        <w:ind w:firstLine="540"/>
        <w:jc w:val="both"/>
      </w:pPr>
      <w:r>
        <w:t>в графе 2 указывается идентификационный номер налогоплательщика (ИНН);</w:t>
      </w:r>
    </w:p>
    <w:p w:rsidR="00912F6F" w:rsidRDefault="00912F6F">
      <w:pPr>
        <w:pStyle w:val="ConsPlusNormal"/>
        <w:spacing w:before="220"/>
        <w:ind w:firstLine="540"/>
        <w:jc w:val="both"/>
      </w:pPr>
      <w:r>
        <w:t xml:space="preserve">в графе 3 указывается код организации по Общероссийскому </w:t>
      </w:r>
      <w:hyperlink r:id="rId754" w:history="1">
        <w:r>
          <w:rPr>
            <w:color w:val="0000FF"/>
          </w:rPr>
          <w:t>классификатору</w:t>
        </w:r>
      </w:hyperlink>
      <w:r>
        <w:t xml:space="preserve"> организационно-правовых форм (ОКОПФ);</w:t>
      </w:r>
    </w:p>
    <w:p w:rsidR="00912F6F" w:rsidRDefault="00912F6F">
      <w:pPr>
        <w:pStyle w:val="ConsPlusNormal"/>
        <w:spacing w:before="220"/>
        <w:ind w:firstLine="540"/>
        <w:jc w:val="both"/>
      </w:pPr>
      <w:r>
        <w:t>в графе 4 указывается сумма задолженности организации по перечислению в доход соответствующего бюджета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(акционерными обществами, хозяйственными обществами) на начало года;</w:t>
      </w:r>
    </w:p>
    <w:p w:rsidR="00912F6F" w:rsidRDefault="00912F6F">
      <w:pPr>
        <w:pStyle w:val="ConsPlusNormal"/>
        <w:spacing w:before="220"/>
        <w:ind w:firstLine="540"/>
        <w:jc w:val="both"/>
      </w:pPr>
      <w:r>
        <w:t>в графе 5 отражается код доходов по бюджетной классификации Российской Федерации, по которому в отчетном году отражено зачисление в доход бюджета части прибыли ГУП (МУП);</w:t>
      </w:r>
    </w:p>
    <w:p w:rsidR="00912F6F" w:rsidRDefault="00912F6F">
      <w:pPr>
        <w:pStyle w:val="ConsPlusNormal"/>
        <w:spacing w:before="220"/>
        <w:ind w:firstLine="540"/>
        <w:jc w:val="both"/>
      </w:pPr>
      <w:r>
        <w:lastRenderedPageBreak/>
        <w:t>в графе 6 указываются показатели в сумме части прибыли, (дивидендов), начисленной к перечислению в доход бюджета в отчетном финансовом году по результатам предыдущего финансового года;</w:t>
      </w:r>
    </w:p>
    <w:p w:rsidR="00912F6F" w:rsidRDefault="00912F6F">
      <w:pPr>
        <w:pStyle w:val="ConsPlusNormal"/>
        <w:spacing w:before="220"/>
        <w:ind w:firstLine="540"/>
        <w:jc w:val="both"/>
      </w:pPr>
      <w:r>
        <w:t>в графе 7 указываются данные по поступлениям в доход бюджета части прибыли ГУП (МУП), дивидендов организациями с государственным участием в капитале в отчетном финансовом году;</w:t>
      </w:r>
    </w:p>
    <w:p w:rsidR="00912F6F" w:rsidRDefault="00912F6F">
      <w:pPr>
        <w:pStyle w:val="ConsPlusNormal"/>
        <w:spacing w:before="220"/>
        <w:ind w:firstLine="540"/>
        <w:jc w:val="both"/>
      </w:pPr>
      <w:r>
        <w:t>в графе 8 указывается сумма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на основании данных счета 120520000 "Расчеты по доходам от собственности".</w:t>
      </w:r>
    </w:p>
    <w:p w:rsidR="00912F6F" w:rsidRDefault="00912F6F">
      <w:pPr>
        <w:pStyle w:val="ConsPlusNormal"/>
        <w:jc w:val="both"/>
      </w:pPr>
      <w:r>
        <w:t xml:space="preserve">(в ред. </w:t>
      </w:r>
      <w:hyperlink r:id="rId755"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Показатели граф 4, 6, 7 подлежат отражению на основании показателей аналитических счетов 120520000 "Расчеты по доходам от собственности", 140110120 "Доходы от собственности", 121002120 "Расчеты с финансовым органом по поступившим в бюджет доходам от собственности" соответственно.</w:t>
      </w:r>
    </w:p>
    <w:p w:rsidR="00912F6F" w:rsidRDefault="00912F6F">
      <w:pPr>
        <w:pStyle w:val="ConsPlusNormal"/>
        <w:jc w:val="both"/>
      </w:pPr>
      <w:r>
        <w:t xml:space="preserve">(в ред. </w:t>
      </w:r>
      <w:hyperlink r:id="rId756" w:history="1">
        <w:r>
          <w:rPr>
            <w:color w:val="0000FF"/>
          </w:rPr>
          <w:t>Приказа</w:t>
        </w:r>
      </w:hyperlink>
      <w:r>
        <w:t xml:space="preserve"> Минфина России от 20.08.2019 N 131н)</w:t>
      </w:r>
    </w:p>
    <w:p w:rsidR="00912F6F" w:rsidRDefault="00912F6F">
      <w:pPr>
        <w:pStyle w:val="ConsPlusNormal"/>
        <w:jc w:val="both"/>
      </w:pPr>
      <w:r>
        <w:t xml:space="preserve">(п. 170.1 введен </w:t>
      </w:r>
      <w:hyperlink r:id="rId757"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170.2. Сведения о принятых и неисполненных обязательствах получателя бюджетных средств </w:t>
      </w:r>
      <w:hyperlink w:anchor="P17141" w:history="1">
        <w:r>
          <w:rPr>
            <w:color w:val="0000FF"/>
          </w:rPr>
          <w:t>(ф. 0503175)</w:t>
        </w:r>
      </w:hyperlink>
      <w:r>
        <w:t>.</w:t>
      </w:r>
    </w:p>
    <w:p w:rsidR="00912F6F" w:rsidRDefault="00912F6F">
      <w:pPr>
        <w:pStyle w:val="ConsPlusNormal"/>
        <w:spacing w:before="220"/>
        <w:ind w:firstLine="540"/>
        <w:jc w:val="both"/>
      </w:pPr>
      <w:r>
        <w:t>Информация в приложении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912F6F" w:rsidRDefault="00912F6F">
      <w:pPr>
        <w:pStyle w:val="ConsPlusNormal"/>
        <w:spacing w:before="220"/>
        <w:ind w:firstLine="540"/>
        <w:jc w:val="both"/>
      </w:pPr>
      <w:r>
        <w:t>Приложение оформляется получателем бюджетных средств, администратором источников финансирования дефицита бюджета.</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 xml:space="preserve">В </w:t>
      </w:r>
      <w:hyperlink w:anchor="P17144" w:history="1">
        <w:r>
          <w:rPr>
            <w:color w:val="0000FF"/>
          </w:rPr>
          <w:t>разделах 1</w:t>
        </w:r>
      </w:hyperlink>
      <w:r>
        <w:t xml:space="preserve">, </w:t>
      </w:r>
      <w:hyperlink w:anchor="P17225" w:history="1">
        <w:r>
          <w:rPr>
            <w:color w:val="0000FF"/>
          </w:rPr>
          <w:t>2</w:t>
        </w:r>
      </w:hyperlink>
      <w:r>
        <w:t xml:space="preserve"> Приложения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"Принятые обязательства на текущий финансовый год", 150212000 "Принятые денежные обязательства на текущий финансовый год" в следующем порядке.</w:t>
      </w:r>
    </w:p>
    <w:p w:rsidR="00912F6F" w:rsidRDefault="00912F6F">
      <w:pPr>
        <w:pStyle w:val="ConsPlusNormal"/>
        <w:spacing w:before="220"/>
        <w:ind w:firstLine="540"/>
        <w:jc w:val="both"/>
      </w:pPr>
      <w:r>
        <w:t xml:space="preserve">В графе 1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w:t>
      </w:r>
      <w:hyperlink w:anchor="P9224" w:history="1">
        <w:r>
          <w:rPr>
            <w:color w:val="0000FF"/>
          </w:rPr>
          <w:t>графах 11</w:t>
        </w:r>
      </w:hyperlink>
      <w:r>
        <w:t xml:space="preserve"> и </w:t>
      </w:r>
      <w:hyperlink w:anchor="P9225" w:history="1">
        <w:r>
          <w:rPr>
            <w:color w:val="0000FF"/>
          </w:rPr>
          <w:t>12</w:t>
        </w:r>
      </w:hyperlink>
      <w:r>
        <w:t xml:space="preserve"> Отчета </w:t>
      </w:r>
      <w:hyperlink w:anchor="P9171" w:history="1">
        <w:r>
          <w:rPr>
            <w:color w:val="0000FF"/>
          </w:rPr>
          <w:t>(ф.0503128)</w:t>
        </w:r>
      </w:hyperlink>
      <w:r>
        <w:t xml:space="preserve"> соответственно;</w:t>
      </w:r>
    </w:p>
    <w:p w:rsidR="00912F6F" w:rsidRDefault="00912F6F">
      <w:pPr>
        <w:pStyle w:val="ConsPlusNormal"/>
        <w:spacing w:before="220"/>
        <w:ind w:firstLine="540"/>
        <w:jc w:val="both"/>
      </w:pPr>
      <w:r>
        <w:t xml:space="preserve">в </w:t>
      </w:r>
      <w:hyperlink w:anchor="P17158" w:history="1">
        <w:r>
          <w:rPr>
            <w:color w:val="0000FF"/>
          </w:rPr>
          <w:t>графе 2 раздела 1</w:t>
        </w:r>
      </w:hyperlink>
      <w:r>
        <w:t xml:space="preserve"> Приложения отражаются показатели принятых обязательств текущего финансового года, не исполненные по состоянию на отчетную дату. В показатели </w:t>
      </w:r>
      <w:hyperlink w:anchor="P17158" w:history="1">
        <w:r>
          <w:rPr>
            <w:color w:val="0000FF"/>
          </w:rPr>
          <w:t>графы 2 раздела 1</w:t>
        </w:r>
      </w:hyperlink>
      <w:r>
        <w:t xml:space="preserve"> Приложения не включаются показатели графы 11 раздела 1 Отчета (</w:t>
      </w:r>
      <w:hyperlink w:anchor="P9224" w:history="1">
        <w:r>
          <w:rPr>
            <w:color w:val="0000FF"/>
          </w:rPr>
          <w:t>ф. 0503128</w:t>
        </w:r>
      </w:hyperlink>
      <w:r>
        <w:t>), отраженные по счету 150211213 "Принятые обязательства на текущий финансовый год по начислению на выплаты по оплате труда" со знаком "минус";</w:t>
      </w:r>
    </w:p>
    <w:p w:rsidR="00912F6F" w:rsidRDefault="00912F6F">
      <w:pPr>
        <w:pStyle w:val="ConsPlusNormal"/>
        <w:jc w:val="both"/>
      </w:pPr>
      <w:r>
        <w:t xml:space="preserve">(абзац введен </w:t>
      </w:r>
      <w:hyperlink r:id="rId758"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 xml:space="preserve">в </w:t>
      </w:r>
      <w:hyperlink w:anchor="P17239" w:history="1">
        <w:r>
          <w:rPr>
            <w:color w:val="0000FF"/>
          </w:rPr>
          <w:t>графе 2 раздела 2</w:t>
        </w:r>
      </w:hyperlink>
      <w:r>
        <w:t xml:space="preserve"> Приложения 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раздела 1, 2 Отчета (</w:t>
      </w:r>
      <w:hyperlink w:anchor="P9171" w:history="1">
        <w:r>
          <w:rPr>
            <w:color w:val="0000FF"/>
          </w:rPr>
          <w:t>ф. 0503128</w:t>
        </w:r>
      </w:hyperlink>
      <w:r>
        <w:t>);</w:t>
      </w:r>
    </w:p>
    <w:p w:rsidR="00912F6F" w:rsidRDefault="00912F6F">
      <w:pPr>
        <w:pStyle w:val="ConsPlusNormal"/>
        <w:jc w:val="both"/>
      </w:pPr>
      <w:r>
        <w:t xml:space="preserve">(абзац введен </w:t>
      </w:r>
      <w:hyperlink r:id="rId759"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lastRenderedPageBreak/>
        <w:t>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912F6F" w:rsidRDefault="00912F6F">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подлежат обобщению. При этом в графе 5 указывается значение "0000000000", в графе 6 - расчеты с физическими лицами;</w:t>
      </w:r>
    </w:p>
    <w:p w:rsidR="00912F6F" w:rsidRDefault="00912F6F">
      <w:pPr>
        <w:pStyle w:val="ConsPlusNormal"/>
        <w:jc w:val="both"/>
      </w:pPr>
      <w:r>
        <w:t xml:space="preserve">(в ред. </w:t>
      </w:r>
      <w:hyperlink r:id="rId760"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графах 7, 8 указывается причина образования неисполненных обязательств (бюджетных (денежных) обязательств) с указанием кодов причины неисполнения:</w:t>
      </w:r>
    </w:p>
    <w:p w:rsidR="00912F6F" w:rsidRDefault="00912F6F">
      <w:pPr>
        <w:pStyle w:val="ConsPlusNormal"/>
        <w:jc w:val="both"/>
      </w:pPr>
      <w:r>
        <w:t xml:space="preserve">(в ред. </w:t>
      </w:r>
      <w:hyperlink r:id="rId76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912F6F" w:rsidRDefault="00912F6F">
      <w:pPr>
        <w:pStyle w:val="ConsPlusNormal"/>
        <w:spacing w:before="220"/>
        <w:ind w:firstLine="540"/>
        <w:jc w:val="both"/>
      </w:pPr>
      <w:r>
        <w:t>02 - документы на оплату контрагентом представлены по окончанию отчетного периода;</w:t>
      </w:r>
    </w:p>
    <w:p w:rsidR="00912F6F" w:rsidRDefault="00912F6F">
      <w:pPr>
        <w:pStyle w:val="ConsPlusNormal"/>
        <w:spacing w:before="220"/>
        <w:ind w:firstLine="540"/>
        <w:jc w:val="both"/>
      </w:pPr>
      <w:r>
        <w:t xml:space="preserve">03 - иные причины (подлежат отражению в текстовой части раздела 4 "Анализ показателей бухгалтерской отчетности субъекта бюджетной отчетности" Пояснительной записки </w:t>
      </w:r>
      <w:hyperlink w:anchor="P13315" w:history="1">
        <w:r>
          <w:rPr>
            <w:color w:val="0000FF"/>
          </w:rPr>
          <w:t>(ф. 0503160)</w:t>
        </w:r>
      </w:hyperlink>
      <w:r>
        <w:t>.</w:t>
      </w:r>
    </w:p>
    <w:p w:rsidR="00912F6F" w:rsidRDefault="00912F6F">
      <w:pPr>
        <w:pStyle w:val="ConsPlusNormal"/>
        <w:jc w:val="both"/>
      </w:pPr>
      <w:r>
        <w:t xml:space="preserve">(абзац введен </w:t>
      </w:r>
      <w:hyperlink r:id="rId762"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устанавливаются:</w:t>
      </w:r>
    </w:p>
    <w:p w:rsidR="00912F6F" w:rsidRDefault="00912F6F">
      <w:pPr>
        <w:pStyle w:val="ConsPlusNormal"/>
        <w:spacing w:before="220"/>
        <w:ind w:firstLine="540"/>
        <w:jc w:val="both"/>
      </w:pPr>
      <w:r>
        <w:t>для главных распорядителей средств бюджета - финансовым органом соответствующего бюджета;</w:t>
      </w:r>
    </w:p>
    <w:p w:rsidR="00912F6F" w:rsidRDefault="00912F6F">
      <w:pPr>
        <w:pStyle w:val="ConsPlusNormal"/>
        <w:spacing w:before="220"/>
        <w:ind w:firstLine="540"/>
        <w:jc w:val="both"/>
      </w:pPr>
      <w:r>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912F6F" w:rsidRDefault="00912F6F">
      <w:pPr>
        <w:pStyle w:val="ConsPlusNormal"/>
        <w:spacing w:before="220"/>
        <w:ind w:firstLine="540"/>
        <w:jc w:val="both"/>
      </w:pPr>
      <w:r>
        <w:t xml:space="preserve">В </w:t>
      </w:r>
      <w:hyperlink w:anchor="P17308" w:history="1">
        <w:r>
          <w:rPr>
            <w:color w:val="0000FF"/>
          </w:rPr>
          <w:t>разделе 3</w:t>
        </w:r>
      </w:hyperlink>
      <w:r>
        <w:t xml:space="preserve"> Приложения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912F6F" w:rsidRDefault="00912F6F">
      <w:pPr>
        <w:pStyle w:val="ConsPlusNormal"/>
        <w:spacing w:before="220"/>
        <w:ind w:firstLine="540"/>
        <w:jc w:val="both"/>
      </w:pPr>
      <w:r>
        <w:t>В графе 1 указываются номера соответствующих аналитических счетов счета 150211000 "Принятые обязательства на текущий финансовый год", по которым на отчетную дату в Отчете (</w:t>
      </w:r>
      <w:hyperlink w:anchor="P9171" w:history="1">
        <w:r>
          <w:rPr>
            <w:color w:val="0000FF"/>
          </w:rPr>
          <w:t>ф.0503128</w:t>
        </w:r>
      </w:hyperlink>
      <w:r>
        <w:t>) показатель, отраженный в графе 7 "Принятые бюджетные обязательства, всего", превышает показатель утвержденных (доведенных) бюджетных данных (бюджетных ассигнований или лимитов бюджетных обязательств), отраженный в графе 5 или графе 4;</w:t>
      </w:r>
    </w:p>
    <w:p w:rsidR="00912F6F" w:rsidRDefault="00912F6F">
      <w:pPr>
        <w:pStyle w:val="ConsPlusNormal"/>
        <w:spacing w:before="220"/>
        <w:ind w:firstLine="540"/>
        <w:jc w:val="both"/>
      </w:pPr>
      <w:r>
        <w:t>в графе 2 отражается сумма принятых бюджетных обязательств сверх утвержденных бюджетных назначений, всего;</w:t>
      </w:r>
    </w:p>
    <w:p w:rsidR="00912F6F" w:rsidRDefault="00912F6F">
      <w:pPr>
        <w:pStyle w:val="ConsPlusNormal"/>
        <w:spacing w:before="220"/>
        <w:ind w:firstLine="540"/>
        <w:jc w:val="both"/>
      </w:pPr>
      <w:r>
        <w:t>в графе 3 отражается сумма принятых бюджетных обязательств сверх утвержденных бюджетных назначений по обязательным платежам в бюджет (налогам, сборам и т.д.), установленным в порядке, предусмотренном действующим законодательством;</w:t>
      </w:r>
    </w:p>
    <w:p w:rsidR="00912F6F" w:rsidRDefault="00912F6F">
      <w:pPr>
        <w:pStyle w:val="ConsPlusNormal"/>
        <w:spacing w:before="220"/>
        <w:ind w:firstLine="540"/>
        <w:jc w:val="both"/>
      </w:pPr>
      <w:r>
        <w:t>в графе 4 отражается сумма принятых бюджетных обязательств сверх утвержденных бюджетных назначений в части публичных нормативных обязательств;</w:t>
      </w:r>
    </w:p>
    <w:p w:rsidR="00912F6F" w:rsidRDefault="00912F6F">
      <w:pPr>
        <w:pStyle w:val="ConsPlusNormal"/>
        <w:spacing w:before="220"/>
        <w:ind w:firstLine="540"/>
        <w:jc w:val="both"/>
      </w:pPr>
      <w:r>
        <w:t>в графах 5, 6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w:t>
      </w:r>
    </w:p>
    <w:p w:rsidR="00912F6F" w:rsidRDefault="00912F6F">
      <w:pPr>
        <w:pStyle w:val="ConsPlusNormal"/>
        <w:spacing w:before="220"/>
        <w:ind w:firstLine="540"/>
        <w:jc w:val="both"/>
      </w:pPr>
      <w:r>
        <w:lastRenderedPageBreak/>
        <w:t>в графах 7, 8 указывается основание принятия бюджетных обязательств сверх утвержденных (доведенных) бюджетных данных с указанием кодов причины превышения.</w:t>
      </w:r>
    </w:p>
    <w:p w:rsidR="00912F6F" w:rsidRDefault="00912F6F">
      <w:pPr>
        <w:pStyle w:val="ConsPlusNormal"/>
        <w:spacing w:before="220"/>
        <w:ind w:firstLine="540"/>
        <w:jc w:val="both"/>
      </w:pPr>
      <w:r>
        <w:t xml:space="preserve">Коды в графе 7 </w:t>
      </w:r>
      <w:hyperlink w:anchor="P17308" w:history="1">
        <w:r>
          <w:rPr>
            <w:color w:val="0000FF"/>
          </w:rPr>
          <w:t>раздела 3</w:t>
        </w:r>
      </w:hyperlink>
      <w:r>
        <w:t xml:space="preserve"> приложения устанавливаются финансовым органом.</w:t>
      </w:r>
    </w:p>
    <w:p w:rsidR="00912F6F" w:rsidRDefault="00912F6F">
      <w:pPr>
        <w:pStyle w:val="ConsPlusNormal"/>
        <w:jc w:val="both"/>
      </w:pPr>
      <w:r>
        <w:t xml:space="preserve">(в ред. </w:t>
      </w:r>
      <w:hyperlink r:id="rId76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Перечень дополнительных кодов причин превышения устанавливается главным распорядителем (распорядителем) бюджетных средств, финансовым органом.</w:t>
      </w:r>
    </w:p>
    <w:p w:rsidR="00912F6F" w:rsidRDefault="00912F6F">
      <w:pPr>
        <w:pStyle w:val="ConsPlusNormal"/>
        <w:spacing w:before="220"/>
        <w:ind w:firstLine="540"/>
        <w:jc w:val="both"/>
      </w:pPr>
      <w:r>
        <w:t xml:space="preserve">Показатели граф 7 и 8 </w:t>
      </w:r>
      <w:hyperlink w:anchor="P17308" w:history="1">
        <w:r>
          <w:rPr>
            <w:color w:val="0000FF"/>
          </w:rPr>
          <w:t>раздела 3</w:t>
        </w:r>
      </w:hyperlink>
      <w:r>
        <w:t xml:space="preserve"> сводных Сведений (ф. 0503175) не заполняются.</w:t>
      </w:r>
    </w:p>
    <w:p w:rsidR="00912F6F" w:rsidRDefault="00912F6F">
      <w:pPr>
        <w:pStyle w:val="ConsPlusNormal"/>
        <w:jc w:val="both"/>
      </w:pPr>
      <w:r>
        <w:t xml:space="preserve">(абзац введен </w:t>
      </w:r>
      <w:hyperlink r:id="rId764"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В </w:t>
      </w:r>
      <w:hyperlink w:anchor="P17407" w:history="1">
        <w:r>
          <w:rPr>
            <w:color w:val="0000FF"/>
          </w:rPr>
          <w:t>разделе 4</w:t>
        </w:r>
      </w:hyperlink>
      <w:r>
        <w:t xml:space="preserve"> Приложения отражается аналитическая информация на основании данных об экономии при заключении государственных (муниципальных) контрактов с применением конкурентных способов.</w:t>
      </w:r>
    </w:p>
    <w:p w:rsidR="00912F6F" w:rsidRDefault="00912F6F">
      <w:pPr>
        <w:pStyle w:val="ConsPlusNormal"/>
        <w:spacing w:before="220"/>
        <w:ind w:firstLine="540"/>
        <w:jc w:val="both"/>
      </w:pPr>
      <w:r>
        <w:t xml:space="preserve">В </w:t>
      </w:r>
      <w:hyperlink w:anchor="P17414" w:history="1">
        <w:r>
          <w:rPr>
            <w:color w:val="0000FF"/>
          </w:rPr>
          <w:t>графе 1</w:t>
        </w:r>
      </w:hyperlink>
      <w:r>
        <w:t xml:space="preserve"> указываются номера соответствующих аналитических счетов счета 150207000 "Принимаемые обязательства";</w:t>
      </w:r>
    </w:p>
    <w:p w:rsidR="00912F6F" w:rsidRDefault="00912F6F">
      <w:pPr>
        <w:pStyle w:val="ConsPlusNormal"/>
        <w:spacing w:before="220"/>
        <w:ind w:firstLine="540"/>
        <w:jc w:val="both"/>
      </w:pPr>
      <w:r>
        <w:t xml:space="preserve">в </w:t>
      </w:r>
      <w:hyperlink w:anchor="P17415" w:history="1">
        <w:r>
          <w:rPr>
            <w:color w:val="0000FF"/>
          </w:rPr>
          <w:t>графе 2</w:t>
        </w:r>
      </w:hyperlink>
      <w:r>
        <w:t xml:space="preserve"> отражается сумма обязательств, принимаемых с применением конкурентных способов, а также у единственного поставщика (подрядчика, исполнителя) (при условии размещения извещения или приглашения принять участие) на основании данных по соответствующим счетам аналитического учета счета 150207000 "Принимаемые обязательства" в сумме кредитового оборота по счету за отчетный период;</w:t>
      </w:r>
    </w:p>
    <w:p w:rsidR="00912F6F" w:rsidRDefault="00912F6F">
      <w:pPr>
        <w:pStyle w:val="ConsPlusNormal"/>
        <w:jc w:val="both"/>
      </w:pPr>
      <w:r>
        <w:t xml:space="preserve">(в ред. </w:t>
      </w:r>
      <w:hyperlink r:id="rId76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hyperlink w:anchor="P17416" w:history="1">
        <w:r>
          <w:rPr>
            <w:color w:val="0000FF"/>
          </w:rPr>
          <w:t>графа 3</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150201000 "Принятые обязательства";</w:t>
      </w:r>
    </w:p>
    <w:p w:rsidR="00912F6F" w:rsidRDefault="00912F6F">
      <w:pPr>
        <w:pStyle w:val="ConsPlusNormal"/>
        <w:jc w:val="both"/>
      </w:pPr>
      <w:r>
        <w:t xml:space="preserve">(в ред. </w:t>
      </w:r>
      <w:hyperlink r:id="rId76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hyperlink w:anchor="P17417" w:history="1">
        <w:r>
          <w:rPr>
            <w:color w:val="0000FF"/>
          </w:rPr>
          <w:t>графа 4</w:t>
        </w:r>
      </w:hyperlink>
      <w:r>
        <w:t xml:space="preserve"> формируется на основании данных по соответствующим счетам аналитического учета счета 150207000 "Принимаемые обязательства", отражаемым в корреспонденции с кредитом счета 150103000 "Лимиты бюджетных обязательств получателей бюджетных средств".</w:t>
      </w:r>
    </w:p>
    <w:p w:rsidR="00912F6F" w:rsidRDefault="00912F6F">
      <w:pPr>
        <w:pStyle w:val="ConsPlusNormal"/>
        <w:jc w:val="both"/>
      </w:pPr>
      <w:r>
        <w:t xml:space="preserve">(п. 170.2 введен </w:t>
      </w:r>
      <w:hyperlink r:id="rId767"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171. Исключен. - </w:t>
      </w:r>
      <w:hyperlink r:id="rId768"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 xml:space="preserve">172. Утратил силу. - </w:t>
      </w:r>
      <w:hyperlink r:id="rId769" w:history="1">
        <w:r>
          <w:rPr>
            <w:color w:val="0000FF"/>
          </w:rPr>
          <w:t>Приказ</w:t>
        </w:r>
      </w:hyperlink>
      <w:r>
        <w:t xml:space="preserve"> Минфина России от 30.11.2018 N 244н.</w:t>
      </w:r>
    </w:p>
    <w:p w:rsidR="00912F6F" w:rsidRDefault="00912F6F">
      <w:pPr>
        <w:pStyle w:val="ConsPlusNormal"/>
        <w:spacing w:before="220"/>
        <w:ind w:firstLine="540"/>
        <w:jc w:val="both"/>
      </w:pPr>
      <w:r>
        <w:t xml:space="preserve">173. Сведения об остатках денежных средств на счетах получателя бюджетных средств </w:t>
      </w:r>
      <w:hyperlink w:anchor="P17485" w:history="1">
        <w:r>
          <w:rPr>
            <w:color w:val="0000FF"/>
          </w:rPr>
          <w:t>(ф. 0503178)</w:t>
        </w:r>
      </w:hyperlink>
      <w:r>
        <w:t>.</w:t>
      </w:r>
    </w:p>
    <w:p w:rsidR="00912F6F" w:rsidRDefault="00912F6F">
      <w:pPr>
        <w:pStyle w:val="ConsPlusNormal"/>
        <w:spacing w:before="220"/>
        <w:ind w:firstLine="540"/>
        <w:jc w:val="both"/>
      </w:pPr>
      <w:r>
        <w:t>Информация в приложении содержит данные об остатках денежных средств по разделам приложения:</w:t>
      </w:r>
    </w:p>
    <w:p w:rsidR="00912F6F" w:rsidRDefault="00912F6F">
      <w:pPr>
        <w:pStyle w:val="ConsPlusNormal"/>
        <w:spacing w:before="220"/>
        <w:ind w:firstLine="540"/>
        <w:jc w:val="both"/>
      </w:pPr>
      <w:r>
        <w:t xml:space="preserve">в </w:t>
      </w:r>
      <w:hyperlink w:anchor="P17505" w:history="1">
        <w:r>
          <w:rPr>
            <w:color w:val="0000FF"/>
          </w:rPr>
          <w:t>разделе 1</w:t>
        </w:r>
      </w:hyperlink>
      <w:r>
        <w:t xml:space="preserve"> "Счета в кредитных организациях" - по банковским счетам, открытым в кредитных организациях, в том числе по средствам во временном распоряжении (далее - банковские счета);</w:t>
      </w:r>
    </w:p>
    <w:p w:rsidR="00912F6F" w:rsidRDefault="00912F6F">
      <w:pPr>
        <w:pStyle w:val="ConsPlusNormal"/>
        <w:spacing w:before="220"/>
        <w:ind w:firstLine="540"/>
        <w:jc w:val="both"/>
      </w:pPr>
      <w:r>
        <w:t xml:space="preserve">в </w:t>
      </w:r>
      <w:hyperlink w:anchor="P17547" w:history="1">
        <w:r>
          <w:rPr>
            <w:color w:val="0000FF"/>
          </w:rPr>
          <w:t>разделе 2</w:t>
        </w:r>
      </w:hyperlink>
      <w:r>
        <w:t xml:space="preserve"> "Счета в финансовом органе" - по лицевым счетам, открытым в финансовом органе по средствам во временном распоряжении.</w:t>
      </w:r>
    </w:p>
    <w:p w:rsidR="00912F6F" w:rsidRDefault="00912F6F">
      <w:pPr>
        <w:pStyle w:val="ConsPlusNormal"/>
        <w:jc w:val="both"/>
      </w:pPr>
      <w:r>
        <w:t xml:space="preserve">(в ред. </w:t>
      </w:r>
      <w:hyperlink r:id="rId770"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w:t>
      </w:r>
      <w:r>
        <w:lastRenderedPageBreak/>
        <w:t>Центральным банком Российской Федерации на отчетную дату.</w:t>
      </w:r>
    </w:p>
    <w:p w:rsidR="00912F6F" w:rsidRDefault="00912F6F">
      <w:pPr>
        <w:pStyle w:val="ConsPlusNormal"/>
        <w:spacing w:before="220"/>
        <w:ind w:firstLine="540"/>
        <w:jc w:val="both"/>
      </w:pPr>
      <w:r>
        <w:t>Приложение формируется получателем бюджетных средств.</w:t>
      </w:r>
    </w:p>
    <w:p w:rsidR="00912F6F" w:rsidRDefault="00912F6F">
      <w:pPr>
        <w:pStyle w:val="ConsPlusNormal"/>
        <w:spacing w:before="220"/>
        <w:ind w:firstLine="540"/>
        <w:jc w:val="both"/>
      </w:pPr>
      <w:r>
        <w:t>Показатели, отраженные в Приложении (ф. 0503178), должны быть подтверждены регистрами бюджетного учета получателя бюджетных средств.</w:t>
      </w:r>
    </w:p>
    <w:p w:rsidR="00912F6F" w:rsidRDefault="00912F6F">
      <w:pPr>
        <w:pStyle w:val="ConsPlusNormal"/>
        <w:spacing w:before="220"/>
        <w:ind w:firstLine="540"/>
        <w:jc w:val="both"/>
      </w:pPr>
      <w:r>
        <w:t xml:space="preserve">Периодичность представления - на первое число месяца, с периодичностью предоставления субъектом бюджетной отчетности Отчета </w:t>
      </w:r>
      <w:hyperlink w:anchor="P8673" w:history="1">
        <w:r>
          <w:rPr>
            <w:color w:val="0000FF"/>
          </w:rPr>
          <w:t>(ф. 0503127)</w:t>
        </w:r>
      </w:hyperlink>
      <w:r>
        <w:t>.</w:t>
      </w:r>
    </w:p>
    <w:p w:rsidR="00912F6F" w:rsidRDefault="00912F6F">
      <w:pPr>
        <w:pStyle w:val="ConsPlusNormal"/>
        <w:jc w:val="both"/>
      </w:pPr>
      <w:r>
        <w:t xml:space="preserve">(в ред. </w:t>
      </w:r>
      <w:hyperlink r:id="rId771"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В графе 1 указываются соответственно по разделам Приложения номера банковских счетов и лицевых счетов, открытых субъекту бюджетной отчетности.</w:t>
      </w:r>
    </w:p>
    <w:p w:rsidR="00912F6F" w:rsidRDefault="00912F6F">
      <w:pPr>
        <w:pStyle w:val="ConsPlusNormal"/>
        <w:spacing w:before="220"/>
        <w:ind w:firstLine="540"/>
        <w:jc w:val="both"/>
      </w:pPr>
      <w:r>
        <w:t>В графе 2 указываются номера соответствующих аналитических счетов кодов счетов бюджетного учета:</w:t>
      </w:r>
    </w:p>
    <w:p w:rsidR="00912F6F" w:rsidRDefault="00912F6F">
      <w:pPr>
        <w:pStyle w:val="ConsPlusNormal"/>
        <w:spacing w:before="220"/>
        <w:ind w:firstLine="540"/>
        <w:jc w:val="both"/>
      </w:pPr>
      <w:r>
        <w:t xml:space="preserve">по </w:t>
      </w:r>
      <w:hyperlink w:anchor="P17505" w:history="1">
        <w:r>
          <w:rPr>
            <w:color w:val="0000FF"/>
          </w:rPr>
          <w:t>разделу 1</w:t>
        </w:r>
      </w:hyperlink>
      <w:r>
        <w:t xml:space="preserve"> - 020120000 "Денежные средства на счетах учреждения в кредитной организации";</w:t>
      </w:r>
    </w:p>
    <w:p w:rsidR="00912F6F" w:rsidRDefault="00912F6F">
      <w:pPr>
        <w:pStyle w:val="ConsPlusNormal"/>
        <w:jc w:val="both"/>
      </w:pPr>
      <w:r>
        <w:t xml:space="preserve">(в ред. </w:t>
      </w:r>
      <w:hyperlink r:id="rId772"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по </w:t>
      </w:r>
      <w:hyperlink w:anchor="P17547" w:history="1">
        <w:r>
          <w:rPr>
            <w:color w:val="0000FF"/>
          </w:rPr>
          <w:t>разделу 2</w:t>
        </w:r>
      </w:hyperlink>
      <w:r>
        <w:t xml:space="preserve"> - 020110000 "Денежные средства на лицевых счетах учреждения в органе казначейства".</w:t>
      </w:r>
    </w:p>
    <w:p w:rsidR="00912F6F" w:rsidRDefault="00912F6F">
      <w:pPr>
        <w:pStyle w:val="ConsPlusNormal"/>
        <w:spacing w:before="220"/>
        <w:ind w:firstLine="540"/>
        <w:jc w:val="both"/>
      </w:pPr>
      <w:r>
        <w:t>В графах 3 - 6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(строка "Всего").</w:t>
      </w:r>
    </w:p>
    <w:p w:rsidR="00912F6F" w:rsidRDefault="00912F6F">
      <w:pPr>
        <w:pStyle w:val="ConsPlusNormal"/>
        <w:spacing w:before="220"/>
        <w:ind w:firstLine="540"/>
        <w:jc w:val="both"/>
      </w:pPr>
      <w:r>
        <w:t>173.1. Сведения о вложениях в объекты недвижимого имущества, объектах незавершенного строительства (ф. 0503190).</w:t>
      </w:r>
    </w:p>
    <w:p w:rsidR="00912F6F" w:rsidRDefault="00912F6F">
      <w:pPr>
        <w:pStyle w:val="ConsPlusNormal"/>
        <w:spacing w:before="220"/>
        <w:ind w:firstLine="540"/>
        <w:jc w:val="both"/>
      </w:pPr>
      <w:r>
        <w:t>В приложении раскрывается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(далее - объекты капитальных вложений).</w:t>
      </w:r>
    </w:p>
    <w:p w:rsidR="00912F6F" w:rsidRDefault="00912F6F">
      <w:pPr>
        <w:pStyle w:val="ConsPlusNormal"/>
        <w:spacing w:before="220"/>
        <w:ind w:firstLine="540"/>
        <w:jc w:val="both"/>
      </w:pPr>
      <w:r>
        <w:t>Периодичность представления - годовая.</w:t>
      </w:r>
    </w:p>
    <w:p w:rsidR="00912F6F" w:rsidRDefault="00912F6F">
      <w:pPr>
        <w:pStyle w:val="ConsPlusNormal"/>
        <w:spacing w:before="220"/>
        <w:ind w:firstLine="540"/>
        <w:jc w:val="both"/>
      </w:pPr>
      <w:r>
        <w:t xml:space="preserve">В </w:t>
      </w:r>
      <w:hyperlink w:anchor="P17809" w:history="1">
        <w:r>
          <w:rPr>
            <w:color w:val="0000FF"/>
          </w:rPr>
          <w:t>Сведениях</w:t>
        </w:r>
      </w:hyperlink>
      <w:r>
        <w:t xml:space="preserve"> о вложениях в объекты недвижимого имущества, объектах незавершенного строительства (ф. 0503190) (далее - Сведения (ф. 0503190)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 0503190)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счета 110611000 "Вложения в основные средства - недвижимое имущество учреждения".</w:t>
      </w:r>
    </w:p>
    <w:p w:rsidR="00912F6F" w:rsidRDefault="00912F6F">
      <w:pPr>
        <w:pStyle w:val="ConsPlusNormal"/>
        <w:spacing w:before="220"/>
        <w:ind w:firstLine="540"/>
        <w:jc w:val="both"/>
      </w:pPr>
      <w:r>
        <w:t xml:space="preserve">При формировании Сведений </w:t>
      </w:r>
      <w:hyperlink w:anchor="P17809" w:history="1">
        <w:r>
          <w:rPr>
            <w:color w:val="0000FF"/>
          </w:rPr>
          <w:t>(ф. 0503190)</w:t>
        </w:r>
      </w:hyperlink>
      <w:r>
        <w:t xml:space="preserve"> отражаются следующие показатели:</w:t>
      </w:r>
    </w:p>
    <w:p w:rsidR="00912F6F" w:rsidRDefault="00912F6F">
      <w:pPr>
        <w:pStyle w:val="ConsPlusNormal"/>
        <w:spacing w:before="220"/>
        <w:ind w:firstLine="540"/>
        <w:jc w:val="both"/>
      </w:pPr>
      <w:r>
        <w:t>в графе 1 - наименование, месторасположение (полный адрес) объекта капитального строительства (приобретаемого объекта недвижимого имущества);</w:t>
      </w:r>
    </w:p>
    <w:p w:rsidR="00912F6F" w:rsidRDefault="00912F6F">
      <w:pPr>
        <w:pStyle w:val="ConsPlusNormal"/>
        <w:spacing w:before="220"/>
        <w:ind w:firstLine="540"/>
        <w:jc w:val="both"/>
      </w:pPr>
      <w:r>
        <w:lastRenderedPageBreak/>
        <w:t>в графе 2 - код строки;</w:t>
      </w:r>
    </w:p>
    <w:p w:rsidR="00912F6F" w:rsidRDefault="00912F6F">
      <w:pPr>
        <w:pStyle w:val="ConsPlusNormal"/>
        <w:spacing w:before="220"/>
        <w:ind w:firstLine="540"/>
        <w:jc w:val="both"/>
      </w:pPr>
      <w:r>
        <w:t>в графе 3 - ИНН учреждения - балансодержателя объекта незавершенного строительства (произведенных вложений в объекты недвижимого имущества).</w:t>
      </w:r>
    </w:p>
    <w:p w:rsidR="00912F6F" w:rsidRDefault="00912F6F">
      <w:pPr>
        <w:pStyle w:val="ConsPlusNormal"/>
        <w:spacing w:before="220"/>
        <w:ind w:firstLine="540"/>
        <w:jc w:val="both"/>
      </w:pPr>
      <w:r>
        <w:t>Графа 3 заполняется в случае отражения в 4 - 23 разрядах учетного номера объекта капитальных вложений (графа 6) нулей.</w:t>
      </w:r>
    </w:p>
    <w:p w:rsidR="00912F6F" w:rsidRDefault="00912F6F">
      <w:pPr>
        <w:pStyle w:val="ConsPlusNormal"/>
        <w:spacing w:before="220"/>
        <w:ind w:firstLine="540"/>
        <w:jc w:val="both"/>
      </w:pPr>
      <w:r>
        <w:t>В графе 4 - указывается (при наличии)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графе 4 указывается (при наличии) код объекта капитальных вложений по федеральной адресной инвестиционной программе (далее - ФАИП), присвоенный Министерством экономического развития Российской Федерации;</w:t>
      </w:r>
    </w:p>
    <w:p w:rsidR="00912F6F" w:rsidRDefault="00912F6F">
      <w:pPr>
        <w:pStyle w:val="ConsPlusNormal"/>
        <w:spacing w:before="220"/>
        <w:ind w:firstLine="540"/>
        <w:jc w:val="both"/>
      </w:pPr>
      <w:r>
        <w:t>в графе 5 - кадастровый номер объекта недвижимого имущества, сведения о котором внесены в Единый государственный реестр недвижимости;</w:t>
      </w:r>
    </w:p>
    <w:p w:rsidR="00912F6F" w:rsidRDefault="00912F6F">
      <w:pPr>
        <w:pStyle w:val="ConsPlusNormal"/>
        <w:spacing w:before="220"/>
        <w:ind w:firstLine="540"/>
        <w:jc w:val="both"/>
      </w:pPr>
      <w:r>
        <w:t>в графе 6 -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912F6F" w:rsidRDefault="00912F6F">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912F6F" w:rsidRDefault="00912F6F">
      <w:pPr>
        <w:pStyle w:val="ConsPlusNormal"/>
        <w:spacing w:before="220"/>
        <w:ind w:firstLine="540"/>
        <w:jc w:val="both"/>
      </w:pPr>
      <w:r>
        <w:t>4 - 23 разряды - уникальный номер реестровой записи участника бюджетного процесса;</w:t>
      </w:r>
    </w:p>
    <w:p w:rsidR="00912F6F" w:rsidRDefault="00912F6F">
      <w:pPr>
        <w:pStyle w:val="ConsPlusNormal"/>
        <w:spacing w:before="220"/>
        <w:ind w:firstLine="540"/>
        <w:jc w:val="both"/>
      </w:pPr>
      <w:r>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912F6F" w:rsidRDefault="00912F6F">
      <w:pPr>
        <w:pStyle w:val="ConsPlusNormal"/>
        <w:spacing w:before="220"/>
        <w:ind w:firstLine="540"/>
        <w:jc w:val="both"/>
      </w:pPr>
      <w:r>
        <w:t>28 разряд - код контура идентификации сведений об объекте:</w:t>
      </w:r>
    </w:p>
    <w:p w:rsidR="00912F6F" w:rsidRDefault="00912F6F">
      <w:pPr>
        <w:pStyle w:val="ConsPlusNormal"/>
        <w:spacing w:before="220"/>
        <w:ind w:firstLine="540"/>
        <w:jc w:val="both"/>
      </w:pPr>
      <w:r>
        <w:t>1 - сведения, не составляющие государственную тайну;</w:t>
      </w:r>
    </w:p>
    <w:p w:rsidR="00912F6F" w:rsidRDefault="00912F6F">
      <w:pPr>
        <w:pStyle w:val="ConsPlusNormal"/>
        <w:spacing w:before="220"/>
        <w:ind w:firstLine="540"/>
        <w:jc w:val="both"/>
      </w:pPr>
      <w:r>
        <w:t>2 - сведения, составляющие государственную тайну;</w:t>
      </w:r>
    </w:p>
    <w:p w:rsidR="00912F6F" w:rsidRDefault="00912F6F">
      <w:pPr>
        <w:pStyle w:val="ConsPlusNormal"/>
        <w:spacing w:before="220"/>
        <w:ind w:firstLine="540"/>
        <w:jc w:val="both"/>
      </w:pPr>
      <w:r>
        <w:t>в графе 7 -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7 отражается учетный номер объекта, содержащий в 1 - 28 разрядах "нули";</w:t>
      </w:r>
    </w:p>
    <w:p w:rsidR="00912F6F" w:rsidRDefault="00912F6F">
      <w:pPr>
        <w:pStyle w:val="ConsPlusNormal"/>
        <w:spacing w:before="220"/>
        <w:ind w:firstLine="540"/>
        <w:jc w:val="both"/>
      </w:pPr>
      <w:r>
        <w:t>в графе 8 - код статуса объекта - информации о состоянии объекта капитальных вложений на отчетную дату.</w:t>
      </w:r>
    </w:p>
    <w:p w:rsidR="00912F6F" w:rsidRDefault="00912F6F">
      <w:pPr>
        <w:pStyle w:val="ConsPlusNormal"/>
        <w:spacing w:before="220"/>
        <w:ind w:firstLine="540"/>
        <w:jc w:val="both"/>
      </w:pPr>
      <w:r>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912F6F" w:rsidRDefault="00912F6F">
      <w:pPr>
        <w:pStyle w:val="ConsPlusNormal"/>
        <w:spacing w:before="220"/>
        <w:ind w:firstLine="540"/>
        <w:jc w:val="both"/>
      </w:pPr>
      <w:r>
        <w:t>0X "Реализация инвестиционного проекта":</w:t>
      </w:r>
    </w:p>
    <w:p w:rsidR="00912F6F" w:rsidRDefault="00912F6F">
      <w:pPr>
        <w:pStyle w:val="ConsPlusNormal"/>
        <w:spacing w:before="220"/>
        <w:ind w:firstLine="540"/>
        <w:jc w:val="both"/>
      </w:pPr>
      <w:r>
        <w:t>01 - строительство (приобретение) ведется;</w:t>
      </w:r>
    </w:p>
    <w:p w:rsidR="00912F6F" w:rsidRDefault="00912F6F">
      <w:pPr>
        <w:pStyle w:val="ConsPlusNormal"/>
        <w:spacing w:before="220"/>
        <w:ind w:firstLine="540"/>
        <w:jc w:val="both"/>
      </w:pPr>
      <w:r>
        <w:t>02 - объект законсервирован;</w:t>
      </w:r>
    </w:p>
    <w:p w:rsidR="00912F6F" w:rsidRDefault="00912F6F">
      <w:pPr>
        <w:pStyle w:val="ConsPlusNormal"/>
        <w:spacing w:before="220"/>
        <w:ind w:firstLine="540"/>
        <w:jc w:val="both"/>
      </w:pPr>
      <w:r>
        <w:t>03 - строительство объекта приостановлено без консервации;</w:t>
      </w:r>
    </w:p>
    <w:p w:rsidR="00912F6F" w:rsidRDefault="00912F6F">
      <w:pPr>
        <w:pStyle w:val="ConsPlusNormal"/>
        <w:spacing w:before="220"/>
        <w:ind w:firstLine="540"/>
        <w:jc w:val="both"/>
      </w:pPr>
      <w:r>
        <w:lastRenderedPageBreak/>
        <w:t>04 - строительство объекта не начиналось;</w:t>
      </w:r>
    </w:p>
    <w:p w:rsidR="00912F6F" w:rsidRDefault="00912F6F">
      <w:pPr>
        <w:pStyle w:val="ConsPlusNormal"/>
        <w:spacing w:before="220"/>
        <w:ind w:firstLine="540"/>
        <w:jc w:val="both"/>
      </w:pPr>
      <w:r>
        <w:t>05 - иной статус объекта;</w:t>
      </w:r>
    </w:p>
    <w:p w:rsidR="00912F6F" w:rsidRDefault="00912F6F">
      <w:pPr>
        <w:pStyle w:val="ConsPlusNormal"/>
        <w:spacing w:before="220"/>
        <w:ind w:firstLine="540"/>
        <w:jc w:val="both"/>
      </w:pPr>
      <w:r>
        <w:t xml:space="preserve">информация об ином статусе объекта при реализации инвестиционного проекта раскрывается в текстовой части Пояснительной записки </w:t>
      </w:r>
      <w:hyperlink w:anchor="P13315" w:history="1">
        <w:r>
          <w:rPr>
            <w:color w:val="0000FF"/>
          </w:rPr>
          <w:t>(ф. 0503160)</w:t>
        </w:r>
      </w:hyperlink>
      <w:r>
        <w:t>;</w:t>
      </w:r>
    </w:p>
    <w:p w:rsidR="00912F6F" w:rsidRDefault="00912F6F">
      <w:pPr>
        <w:pStyle w:val="ConsPlusNormal"/>
        <w:spacing w:before="220"/>
        <w:ind w:firstLine="540"/>
        <w:jc w:val="both"/>
      </w:pPr>
      <w:r>
        <w:t>1X "Завершение реализации инвестиционного проекта":</w:t>
      </w:r>
    </w:p>
    <w:p w:rsidR="00912F6F" w:rsidRDefault="00912F6F">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912F6F" w:rsidRDefault="00912F6F">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912F6F" w:rsidRDefault="00912F6F">
      <w:pPr>
        <w:pStyle w:val="ConsPlusNormal"/>
        <w:spacing w:before="220"/>
        <w:ind w:firstLine="540"/>
        <w:jc w:val="both"/>
      </w:pPr>
      <w:r>
        <w:t>13 - государственная регистрация права хозяйственного ведения пройдена;</w:t>
      </w:r>
    </w:p>
    <w:p w:rsidR="00912F6F" w:rsidRDefault="00912F6F">
      <w:pPr>
        <w:pStyle w:val="ConsPlusNormal"/>
        <w:spacing w:before="220"/>
        <w:ind w:firstLine="540"/>
        <w:jc w:val="both"/>
      </w:pPr>
      <w:r>
        <w:t>14 - документы находятся на государственной регистрации;</w:t>
      </w:r>
    </w:p>
    <w:p w:rsidR="00912F6F" w:rsidRDefault="00912F6F">
      <w:pPr>
        <w:pStyle w:val="ConsPlusNormal"/>
        <w:spacing w:before="220"/>
        <w:ind w:firstLine="540"/>
        <w:jc w:val="both"/>
      </w:pPr>
      <w:r>
        <w:t>15 - документы не направлены на государственную регистрацию;</w:t>
      </w:r>
    </w:p>
    <w:p w:rsidR="00912F6F" w:rsidRDefault="00912F6F">
      <w:pPr>
        <w:pStyle w:val="ConsPlusNormal"/>
        <w:spacing w:before="220"/>
        <w:ind w:firstLine="540"/>
        <w:jc w:val="both"/>
      </w:pPr>
      <w:r>
        <w:t>16 - отказ в государственной регистрации;</w:t>
      </w:r>
    </w:p>
    <w:p w:rsidR="00912F6F" w:rsidRDefault="00912F6F">
      <w:pPr>
        <w:pStyle w:val="ConsPlusNormal"/>
        <w:spacing w:before="220"/>
        <w:ind w:firstLine="540"/>
        <w:jc w:val="both"/>
      </w:pPr>
      <w:r>
        <w:t>17 - акт на ввод в эксплуатацию отсутствует;</w:t>
      </w:r>
    </w:p>
    <w:p w:rsidR="00912F6F" w:rsidRDefault="00912F6F">
      <w:pPr>
        <w:pStyle w:val="ConsPlusNormal"/>
        <w:spacing w:before="220"/>
        <w:ind w:firstLine="540"/>
        <w:jc w:val="both"/>
      </w:pPr>
      <w:r>
        <w:t>2X "Выбытие капитальных вложений (объекта незавершенного строительства)":</w:t>
      </w:r>
    </w:p>
    <w:p w:rsidR="00912F6F" w:rsidRDefault="00912F6F">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912F6F" w:rsidRDefault="00912F6F">
      <w:pPr>
        <w:pStyle w:val="ConsPlusNormal"/>
        <w:spacing w:before="220"/>
        <w:ind w:firstLine="540"/>
        <w:jc w:val="both"/>
      </w:pPr>
      <w:r>
        <w:t>22 - передача объекта незавершенного строительства бюджетному (автономному) учреждению;</w:t>
      </w:r>
    </w:p>
    <w:p w:rsidR="00912F6F" w:rsidRDefault="00912F6F">
      <w:pPr>
        <w:pStyle w:val="ConsPlusNormal"/>
        <w:spacing w:before="220"/>
        <w:ind w:firstLine="540"/>
        <w:jc w:val="both"/>
      </w:pPr>
      <w:r>
        <w:t>23 - передача объекта незавершенного строительства унитарному предприятию;</w:t>
      </w:r>
    </w:p>
    <w:p w:rsidR="00912F6F" w:rsidRDefault="00912F6F">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912F6F" w:rsidRDefault="00912F6F">
      <w:pPr>
        <w:pStyle w:val="ConsPlusNormal"/>
        <w:spacing w:before="220"/>
        <w:ind w:firstLine="540"/>
        <w:jc w:val="both"/>
      </w:pPr>
      <w:r>
        <w:t>25 - приватизация (продажа) объекта незавершенного строительства;</w:t>
      </w:r>
    </w:p>
    <w:p w:rsidR="00912F6F" w:rsidRDefault="00912F6F">
      <w:pPr>
        <w:pStyle w:val="ConsPlusNormal"/>
        <w:spacing w:before="220"/>
        <w:ind w:firstLine="540"/>
        <w:jc w:val="both"/>
      </w:pPr>
      <w:r>
        <w:t>26 - передача по концессионному соглашению;</w:t>
      </w:r>
    </w:p>
    <w:p w:rsidR="00912F6F" w:rsidRDefault="00912F6F">
      <w:pPr>
        <w:pStyle w:val="ConsPlusNormal"/>
        <w:spacing w:before="220"/>
        <w:ind w:firstLine="540"/>
        <w:jc w:val="both"/>
      </w:pPr>
      <w:r>
        <w:t>27 - списание и снос объекта незавершенного строительства;</w:t>
      </w:r>
    </w:p>
    <w:p w:rsidR="00912F6F" w:rsidRDefault="00912F6F">
      <w:pPr>
        <w:pStyle w:val="ConsPlusNormal"/>
        <w:spacing w:before="220"/>
        <w:ind w:firstLine="540"/>
        <w:jc w:val="both"/>
      </w:pPr>
      <w:r>
        <w:t>28 - иное основание выбытия;</w:t>
      </w:r>
    </w:p>
    <w:p w:rsidR="00912F6F" w:rsidRDefault="00912F6F">
      <w:pPr>
        <w:pStyle w:val="ConsPlusNormal"/>
        <w:spacing w:before="220"/>
        <w:ind w:firstLine="540"/>
        <w:jc w:val="both"/>
      </w:pPr>
      <w:r>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w:t>
      </w:r>
      <w:hyperlink w:anchor="P13315" w:history="1">
        <w:r>
          <w:rPr>
            <w:color w:val="0000FF"/>
          </w:rPr>
          <w:t>(ф. 0503160)</w:t>
        </w:r>
      </w:hyperlink>
      <w:r>
        <w:t>;</w:t>
      </w:r>
    </w:p>
    <w:p w:rsidR="00912F6F" w:rsidRDefault="00912F6F">
      <w:pPr>
        <w:pStyle w:val="ConsPlusNormal"/>
        <w:spacing w:before="220"/>
        <w:ind w:firstLine="540"/>
        <w:jc w:val="both"/>
      </w:pPr>
      <w:r>
        <w:t>в графе 9 -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912F6F" w:rsidRDefault="00912F6F">
      <w:pPr>
        <w:pStyle w:val="ConsPlusNormal"/>
        <w:spacing w:before="220"/>
        <w:ind w:firstLine="540"/>
        <w:jc w:val="both"/>
      </w:pPr>
      <w:r>
        <w:t>1 - завершение строительства (реконструкции, технического перевооружения);</w:t>
      </w:r>
    </w:p>
    <w:p w:rsidR="00912F6F" w:rsidRDefault="00912F6F">
      <w:pPr>
        <w:pStyle w:val="ConsPlusNormal"/>
        <w:spacing w:before="220"/>
        <w:ind w:firstLine="540"/>
        <w:jc w:val="both"/>
      </w:pPr>
      <w:r>
        <w:t>2 - консервация объекта незавершенного строительства;</w:t>
      </w:r>
    </w:p>
    <w:p w:rsidR="00912F6F" w:rsidRDefault="00912F6F">
      <w:pPr>
        <w:pStyle w:val="ConsPlusNormal"/>
        <w:spacing w:before="220"/>
        <w:ind w:firstLine="540"/>
        <w:jc w:val="both"/>
      </w:pPr>
      <w:r>
        <w:t>3 - приватизация (продажа) объекта незавершенного строительства;</w:t>
      </w:r>
    </w:p>
    <w:p w:rsidR="00912F6F" w:rsidRDefault="00912F6F">
      <w:pPr>
        <w:pStyle w:val="ConsPlusNormal"/>
        <w:spacing w:before="220"/>
        <w:ind w:firstLine="540"/>
        <w:jc w:val="both"/>
      </w:pPr>
      <w:r>
        <w:lastRenderedPageBreak/>
        <w:t>4 - передача объекта незавершенного строительства другим субъектам хозяйственной деятельности;</w:t>
      </w:r>
    </w:p>
    <w:p w:rsidR="00912F6F" w:rsidRDefault="00912F6F">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912F6F" w:rsidRDefault="00912F6F">
      <w:pPr>
        <w:pStyle w:val="ConsPlusNormal"/>
        <w:spacing w:before="220"/>
        <w:ind w:firstLine="540"/>
        <w:jc w:val="both"/>
      </w:pPr>
      <w:r>
        <w:t>6 - принятие объекта незавершенного строительства в государственную (муниципальную) казну;</w:t>
      </w:r>
    </w:p>
    <w:p w:rsidR="00912F6F" w:rsidRDefault="00912F6F">
      <w:pPr>
        <w:pStyle w:val="ConsPlusNormal"/>
        <w:spacing w:before="220"/>
        <w:ind w:firstLine="540"/>
        <w:jc w:val="both"/>
      </w:pPr>
      <w:r>
        <w:t>7 - передача в концессию;</w:t>
      </w:r>
    </w:p>
    <w:p w:rsidR="00912F6F" w:rsidRDefault="00912F6F">
      <w:pPr>
        <w:pStyle w:val="ConsPlusNormal"/>
        <w:spacing w:before="220"/>
        <w:ind w:firstLine="540"/>
        <w:jc w:val="both"/>
      </w:pPr>
      <w:r>
        <w:t>8 - списание и снос объекта незавершенного строительства;</w:t>
      </w:r>
    </w:p>
    <w:p w:rsidR="00912F6F" w:rsidRDefault="00912F6F">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912F6F" w:rsidRDefault="00912F6F">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912F6F" w:rsidRDefault="00912F6F">
      <w:pPr>
        <w:pStyle w:val="ConsPlusNormal"/>
        <w:spacing w:before="220"/>
        <w:ind w:firstLine="540"/>
        <w:jc w:val="both"/>
      </w:pPr>
      <w:r>
        <w:t>11 - целевая функция не определена;</w:t>
      </w:r>
    </w:p>
    <w:p w:rsidR="00912F6F" w:rsidRDefault="00912F6F">
      <w:pPr>
        <w:pStyle w:val="ConsPlusNormal"/>
        <w:spacing w:before="220"/>
        <w:ind w:firstLine="540"/>
        <w:jc w:val="both"/>
      </w:pPr>
      <w:r>
        <w:t>12 - иная целевая функция.</w:t>
      </w:r>
    </w:p>
    <w:p w:rsidR="00912F6F" w:rsidRDefault="00912F6F">
      <w:pPr>
        <w:pStyle w:val="ConsPlusNormal"/>
        <w:spacing w:before="220"/>
        <w:ind w:firstLine="540"/>
        <w:jc w:val="both"/>
      </w:pPr>
      <w:r>
        <w:t>В группе граф 10 - 12 указывается информация о приостановлении (прекращении) строительства:</w:t>
      </w:r>
    </w:p>
    <w:p w:rsidR="00912F6F" w:rsidRDefault="00912F6F">
      <w:pPr>
        <w:pStyle w:val="ConsPlusNormal"/>
        <w:spacing w:before="220"/>
        <w:ind w:firstLine="540"/>
        <w:jc w:val="both"/>
      </w:pPr>
      <w:r>
        <w:t>в графе 10 - год фактической приостановки (прекращения) строительства;</w:t>
      </w:r>
    </w:p>
    <w:p w:rsidR="00912F6F" w:rsidRDefault="00912F6F">
      <w:pPr>
        <w:pStyle w:val="ConsPlusNormal"/>
        <w:spacing w:before="220"/>
        <w:ind w:firstLine="540"/>
        <w:jc w:val="both"/>
      </w:pPr>
      <w:r>
        <w:t>в графе 11 - код причины приостановления (прекращения) строительства:</w:t>
      </w:r>
    </w:p>
    <w:p w:rsidR="00912F6F" w:rsidRDefault="00912F6F">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912F6F" w:rsidRDefault="00912F6F">
      <w:pPr>
        <w:pStyle w:val="ConsPlusNormal"/>
        <w:spacing w:before="220"/>
        <w:ind w:firstLine="540"/>
        <w:jc w:val="both"/>
      </w:pPr>
      <w:r>
        <w:t>2 - приостановлено финансовое обеспечение;</w:t>
      </w:r>
    </w:p>
    <w:p w:rsidR="00912F6F" w:rsidRDefault="00912F6F">
      <w:pPr>
        <w:pStyle w:val="ConsPlusNormal"/>
        <w:spacing w:before="220"/>
        <w:ind w:firstLine="540"/>
        <w:jc w:val="both"/>
      </w:pPr>
      <w:r>
        <w:t>3 - низкий уровень подготовки и реализации проектных решений;</w:t>
      </w:r>
    </w:p>
    <w:p w:rsidR="00912F6F" w:rsidRDefault="00912F6F">
      <w:pPr>
        <w:pStyle w:val="ConsPlusNormal"/>
        <w:spacing w:before="220"/>
        <w:ind w:firstLine="540"/>
        <w:jc w:val="both"/>
      </w:pPr>
      <w:r>
        <w:t>4 - отсутствие оформленных в установленном порядке прав собственности, в том числе на земельные участки;</w:t>
      </w:r>
    </w:p>
    <w:p w:rsidR="00912F6F" w:rsidRDefault="00912F6F">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912F6F" w:rsidRDefault="00912F6F">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 изыскательных и других работ, услуг;</w:t>
      </w:r>
    </w:p>
    <w:p w:rsidR="00912F6F" w:rsidRDefault="00912F6F">
      <w:pPr>
        <w:pStyle w:val="ConsPlusNormal"/>
        <w:spacing w:before="220"/>
        <w:ind w:firstLine="540"/>
        <w:jc w:val="both"/>
      </w:pPr>
      <w:r>
        <w:t>7 - увеличение сроков процедур размещения заказов, заключения государственных контрактов и соглашений с субъектами Российской Федерации;</w:t>
      </w:r>
    </w:p>
    <w:p w:rsidR="00912F6F" w:rsidRDefault="00912F6F">
      <w:pPr>
        <w:pStyle w:val="ConsPlusNormal"/>
        <w:spacing w:before="220"/>
        <w:ind w:firstLine="540"/>
        <w:jc w:val="both"/>
      </w:pPr>
      <w:r>
        <w:t>8 - прочие причины;</w:t>
      </w:r>
    </w:p>
    <w:p w:rsidR="00912F6F" w:rsidRDefault="00912F6F">
      <w:pPr>
        <w:pStyle w:val="ConsPlusNormal"/>
        <w:spacing w:before="220"/>
        <w:ind w:firstLine="540"/>
        <w:jc w:val="both"/>
      </w:pPr>
      <w:r>
        <w:t>в графе 12 указывается (при необходимости) дополнительная информация, разъясняющая причину приостановления (прекращения) строительства;</w:t>
      </w:r>
    </w:p>
    <w:p w:rsidR="00912F6F" w:rsidRDefault="00912F6F">
      <w:pPr>
        <w:pStyle w:val="ConsPlusNormal"/>
        <w:spacing w:before="220"/>
        <w:ind w:firstLine="540"/>
        <w:jc w:val="both"/>
      </w:pPr>
      <w:r>
        <w:t xml:space="preserve">в случае, если в графе 8 указан статус объекта "01", "11", "12", "13", "21", "22", "23", "24", то </w:t>
      </w:r>
      <w:r>
        <w:lastRenderedPageBreak/>
        <w:t>графы 10 - 12 не заполняются;</w:t>
      </w:r>
    </w:p>
    <w:p w:rsidR="00912F6F" w:rsidRDefault="00912F6F">
      <w:pPr>
        <w:pStyle w:val="ConsPlusNormal"/>
        <w:spacing w:before="220"/>
        <w:ind w:firstLine="540"/>
        <w:jc w:val="both"/>
      </w:pPr>
      <w:r>
        <w:t>в группе граф 13 - 15 указываются плановые сроки реализации инвестиционного проекта:</w:t>
      </w:r>
    </w:p>
    <w:p w:rsidR="00912F6F" w:rsidRDefault="00912F6F">
      <w:pPr>
        <w:pStyle w:val="ConsPlusNormal"/>
        <w:spacing w:before="220"/>
        <w:ind w:firstLine="540"/>
        <w:jc w:val="both"/>
      </w:pPr>
      <w:r>
        <w:t>в графе 13 -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инвестиционного проекта);</w:t>
      </w:r>
    </w:p>
    <w:p w:rsidR="00912F6F" w:rsidRDefault="00912F6F">
      <w:pPr>
        <w:pStyle w:val="ConsPlusNormal"/>
        <w:spacing w:before="220"/>
        <w:ind w:firstLine="540"/>
        <w:jc w:val="both"/>
      </w:pPr>
      <w:r>
        <w:t>в графе 14 -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912F6F" w:rsidRDefault="00912F6F">
      <w:pPr>
        <w:pStyle w:val="ConsPlusNormal"/>
        <w:spacing w:before="220"/>
        <w:ind w:firstLine="540"/>
        <w:jc w:val="both"/>
      </w:pPr>
      <w:r>
        <w:t>в графе 15 - предполагаемый субъектом учета год реализации целевой функции;</w:t>
      </w:r>
    </w:p>
    <w:p w:rsidR="00912F6F" w:rsidRDefault="00912F6F">
      <w:pPr>
        <w:pStyle w:val="ConsPlusNormal"/>
        <w:spacing w:before="220"/>
        <w:ind w:firstLine="540"/>
        <w:jc w:val="both"/>
      </w:pPr>
      <w:r>
        <w:t>в графе 16 отражается размер сметной стоимости строительства (реконструкции) на отчетную дату согласно проектно-сметной документации.</w:t>
      </w:r>
    </w:p>
    <w:p w:rsidR="00912F6F" w:rsidRDefault="00912F6F">
      <w:pPr>
        <w:pStyle w:val="ConsPlusNormal"/>
        <w:spacing w:before="220"/>
        <w:ind w:firstLine="540"/>
        <w:jc w:val="both"/>
      </w:pPr>
      <w:r>
        <w:t>В группе граф 17 - 20 указываются показатели объемов капитальных вложений, отраженные по соответствующим счетам аналитического учета счета 010611000 "Вложения в основные средства - недвижимое имущество учреждения": стоимость фактически сформированных капитальных вложений на начало отчетного периода (графа 17 -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(графа 18 - дебетовые обороты по счету), уменьшение капитальных вложений (графа 19 - кредитовые обороты по счету); стоимость фактически сформированных капитальных вложений на конец отчетного периода (графа 20 - показатель по счету на конец отчетного периода).</w:t>
      </w:r>
    </w:p>
    <w:p w:rsidR="00912F6F" w:rsidRDefault="00912F6F">
      <w:pPr>
        <w:pStyle w:val="ConsPlusNormal"/>
        <w:spacing w:before="220"/>
        <w:ind w:firstLine="540"/>
        <w:jc w:val="both"/>
      </w:pPr>
      <w:r>
        <w:t>В графах 21 и 22 отражаются показатели произведенных с начала реализации инвестиционного проекта расходов в объекты капитальных вложений (с начала осуществления капитальных вложений): за счет всех источников финансового обеспечения (графа 21); за счет средств федерального бюджета (графа 22) (при наличии).</w:t>
      </w:r>
    </w:p>
    <w:p w:rsidR="00912F6F" w:rsidRDefault="00912F6F">
      <w:pPr>
        <w:pStyle w:val="ConsPlusNormal"/>
        <w:spacing w:before="220"/>
        <w:ind w:firstLine="540"/>
        <w:jc w:val="both"/>
      </w:pPr>
      <w:r>
        <w:t xml:space="preserve">Показатель </w:t>
      </w:r>
      <w:hyperlink w:anchor="P18228" w:history="1">
        <w:r>
          <w:rPr>
            <w:color w:val="0000FF"/>
          </w:rPr>
          <w:t>строки 600</w:t>
        </w:r>
      </w:hyperlink>
      <w:r>
        <w:t xml:space="preserve"> Сведений (ф. 0503190) формируется путем суммирования показателей строк 100, 200, 300, 400, 500.</w:t>
      </w:r>
    </w:p>
    <w:p w:rsidR="00912F6F" w:rsidRDefault="00912F6F">
      <w:pPr>
        <w:pStyle w:val="ConsPlusNormal"/>
        <w:spacing w:before="220"/>
        <w:ind w:firstLine="540"/>
        <w:jc w:val="both"/>
      </w:pPr>
      <w:r>
        <w:t xml:space="preserve">Показатель </w:t>
      </w:r>
      <w:hyperlink w:anchor="P18228" w:history="1">
        <w:r>
          <w:rPr>
            <w:color w:val="0000FF"/>
          </w:rPr>
          <w:t>строки 600</w:t>
        </w:r>
      </w:hyperlink>
      <w:r>
        <w:t xml:space="preserve"> графы 17 Сведений (ф. 0503190) должен соответствовать показателю </w:t>
      </w:r>
      <w:hyperlink w:anchor="P14463" w:history="1">
        <w:r>
          <w:rPr>
            <w:color w:val="0000FF"/>
          </w:rPr>
          <w:t>строки 071</w:t>
        </w:r>
      </w:hyperlink>
      <w:r>
        <w:t xml:space="preserve"> графы 4 раздела 1 "Нефинансовые активы" Сведений о движении нефинансовых активов (ф. 0503168) за отчетный период.</w:t>
      </w:r>
    </w:p>
    <w:p w:rsidR="00912F6F" w:rsidRDefault="00912F6F">
      <w:pPr>
        <w:pStyle w:val="ConsPlusNormal"/>
        <w:jc w:val="both"/>
      </w:pPr>
      <w:r>
        <w:t xml:space="preserve">(в ред. </w:t>
      </w:r>
      <w:hyperlink r:id="rId773"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Показатель </w:t>
      </w:r>
      <w:hyperlink w:anchor="P18228" w:history="1">
        <w:r>
          <w:rPr>
            <w:color w:val="0000FF"/>
          </w:rPr>
          <w:t>строки 600</w:t>
        </w:r>
      </w:hyperlink>
      <w:r>
        <w:t xml:space="preserve"> графы 20 Сведений (ф. 0503190) должен соответствовать показателю </w:t>
      </w:r>
      <w:hyperlink w:anchor="P14463" w:history="1">
        <w:r>
          <w:rPr>
            <w:color w:val="0000FF"/>
          </w:rPr>
          <w:t>строки 071</w:t>
        </w:r>
      </w:hyperlink>
      <w:r>
        <w:t xml:space="preserve"> графы 11 раздела 1 "Нефинансовые активы" Сведений о движении нефинансовых активов (ф. 0503168) за отчетный период.</w:t>
      </w:r>
    </w:p>
    <w:p w:rsidR="00912F6F" w:rsidRDefault="00912F6F">
      <w:pPr>
        <w:pStyle w:val="ConsPlusNormal"/>
        <w:jc w:val="both"/>
      </w:pPr>
      <w:r>
        <w:t xml:space="preserve">(в ред. </w:t>
      </w:r>
      <w:hyperlink r:id="rId774"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Сводные Сведения (ф. 0503190) формируются путем суммирования одноименных показателей по строкам и графам соответствующих разделов Сведений </w:t>
      </w:r>
      <w:hyperlink w:anchor="P17809" w:history="1">
        <w:r>
          <w:rPr>
            <w:color w:val="0000FF"/>
          </w:rPr>
          <w:t>(ф. 0503190)</w:t>
        </w:r>
      </w:hyperlink>
      <w:r>
        <w:t>:</w:t>
      </w:r>
    </w:p>
    <w:p w:rsidR="00912F6F" w:rsidRDefault="00912F6F">
      <w:pPr>
        <w:pStyle w:val="ConsPlusNormal"/>
        <w:spacing w:before="220"/>
        <w:ind w:firstLine="540"/>
        <w:jc w:val="both"/>
      </w:pPr>
      <w:r>
        <w:t xml:space="preserve">главным распорядителем (распорядителем) бюджетных средств - на основании сводных Сведений </w:t>
      </w:r>
      <w:hyperlink w:anchor="P17809" w:history="1">
        <w:r>
          <w:rPr>
            <w:color w:val="0000FF"/>
          </w:rPr>
          <w:t>(ф. 0503190)</w:t>
        </w:r>
      </w:hyperlink>
      <w:r>
        <w:t>, представленных распорядителями бюджетных средств, и Сведений (ф. 0503190), составленных и представленных получателями бюджетных средств, в том числе главным распорядителем (распорядителем) как получателем бюджетных средств с учетом взаимосвязанных показателей по операциям передачи (получения) объектов нефинансовых активов (сумм капитальных вложений в объекты нефинансовых активов), отраженных в Справке (</w:t>
      </w:r>
      <w:hyperlink w:anchor="P8448" w:history="1">
        <w:r>
          <w:rPr>
            <w:color w:val="0000FF"/>
          </w:rPr>
          <w:t>ф. 0503125</w:t>
        </w:r>
      </w:hyperlink>
      <w:r>
        <w:t xml:space="preserve"> по коду счета 030404000);</w:t>
      </w:r>
    </w:p>
    <w:p w:rsidR="00912F6F" w:rsidRDefault="00912F6F">
      <w:pPr>
        <w:pStyle w:val="ConsPlusNormal"/>
        <w:jc w:val="both"/>
      </w:pPr>
      <w:r>
        <w:lastRenderedPageBreak/>
        <w:t xml:space="preserve">(в ред. </w:t>
      </w:r>
      <w:hyperlink r:id="rId77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финансовым органом - на основании представленных ему главными распорядителями средств бюджета сводных Сведений </w:t>
      </w:r>
      <w:hyperlink w:anchor="P17809" w:history="1">
        <w:r>
          <w:rPr>
            <w:color w:val="0000FF"/>
          </w:rPr>
          <w:t>(ф. 0503190)</w:t>
        </w:r>
      </w:hyperlink>
      <w:r>
        <w:t>;</w:t>
      </w:r>
    </w:p>
    <w:p w:rsidR="00912F6F" w:rsidRDefault="00912F6F">
      <w:pPr>
        <w:pStyle w:val="ConsPlusNormal"/>
        <w:spacing w:before="220"/>
        <w:ind w:firstLine="540"/>
        <w:jc w:val="both"/>
      </w:pPr>
      <w:r>
        <w:t xml:space="preserve">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 на основании представленных сводных Сведений </w:t>
      </w:r>
      <w:hyperlink w:anchor="P17809" w:history="1">
        <w:r>
          <w:rPr>
            <w:color w:val="0000FF"/>
          </w:rPr>
          <w:t>(ф. 0503190)</w:t>
        </w:r>
      </w:hyperlink>
      <w:r>
        <w:t>, сформированных финансовыми органами публичного правового образования бюджеты которых включаются при формировании консолидированного бюджета.</w:t>
      </w:r>
    </w:p>
    <w:p w:rsidR="00912F6F" w:rsidRDefault="00912F6F">
      <w:pPr>
        <w:pStyle w:val="ConsPlusNormal"/>
        <w:jc w:val="both"/>
      </w:pPr>
      <w:r>
        <w:t xml:space="preserve">(п. 173.1 введен </w:t>
      </w:r>
      <w:hyperlink r:id="rId776" w:history="1">
        <w:r>
          <w:rPr>
            <w:color w:val="0000FF"/>
          </w:rPr>
          <w:t>Приказом</w:t>
        </w:r>
      </w:hyperlink>
      <w:r>
        <w:t xml:space="preserve"> Минфина России от 02.11.2017 N 176н)</w:t>
      </w:r>
    </w:p>
    <w:p w:rsidR="00912F6F" w:rsidRDefault="00912F6F">
      <w:pPr>
        <w:pStyle w:val="ConsPlusNormal"/>
        <w:spacing w:before="220"/>
        <w:ind w:firstLine="540"/>
        <w:jc w:val="both"/>
      </w:pPr>
      <w:r>
        <w:t xml:space="preserve">174. Исключен. - </w:t>
      </w:r>
      <w:hyperlink r:id="rId777"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174. Сведения об исполнении судебных решений по денежным обязательствам бюджета </w:t>
      </w:r>
      <w:hyperlink w:anchor="P17623" w:history="1">
        <w:r>
          <w:rPr>
            <w:color w:val="0000FF"/>
          </w:rPr>
          <w:t>(ф. 0503296)</w:t>
        </w:r>
      </w:hyperlink>
      <w:r>
        <w:t>.</w:t>
      </w:r>
    </w:p>
    <w:p w:rsidR="00912F6F" w:rsidRDefault="00912F6F">
      <w:pPr>
        <w:pStyle w:val="ConsPlusNormal"/>
        <w:spacing w:before="220"/>
        <w:ind w:firstLine="540"/>
        <w:jc w:val="both"/>
      </w:pPr>
      <w:r>
        <w:t>Информация в приложении содержит обобщенные за отчетный период данные об исполнении судебных решений по денежным обязательствам бюджета.</w:t>
      </w:r>
    </w:p>
    <w:p w:rsidR="00912F6F" w:rsidRDefault="00912F6F">
      <w:pPr>
        <w:pStyle w:val="ConsPlusNormal"/>
        <w:spacing w:before="220"/>
        <w:ind w:firstLine="540"/>
        <w:jc w:val="both"/>
      </w:pPr>
      <w:r>
        <w:t>Приложение оформляется:</w:t>
      </w:r>
    </w:p>
    <w:p w:rsidR="00912F6F" w:rsidRDefault="00912F6F">
      <w:pPr>
        <w:pStyle w:val="ConsPlusNormal"/>
        <w:spacing w:before="220"/>
        <w:ind w:firstLine="540"/>
        <w:jc w:val="both"/>
      </w:pPr>
      <w:r>
        <w:t>получателем бюджетных средств, администратором доходов бюджета, администратором источников финансирования дефицита бюджета;</w:t>
      </w:r>
    </w:p>
    <w:p w:rsidR="00912F6F" w:rsidRDefault="00912F6F">
      <w:pPr>
        <w:pStyle w:val="ConsPlusNormal"/>
        <w:spacing w:before="220"/>
        <w:ind w:firstLine="540"/>
        <w:jc w:val="both"/>
      </w:pPr>
      <w:r>
        <w:t>главным распорядителем, распорядителем бюджетных средств - на основании приложений,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графам соответствующих разделов.</w:t>
      </w:r>
    </w:p>
    <w:p w:rsidR="00912F6F" w:rsidRDefault="00912F6F">
      <w:pPr>
        <w:pStyle w:val="ConsPlusNormal"/>
        <w:spacing w:before="220"/>
        <w:ind w:firstLine="540"/>
        <w:jc w:val="both"/>
      </w:pPr>
      <w:r>
        <w:t>Периодичность представления - квартальная, годовая.</w:t>
      </w:r>
    </w:p>
    <w:p w:rsidR="00912F6F" w:rsidRDefault="00912F6F">
      <w:pPr>
        <w:pStyle w:val="ConsPlusNormal"/>
        <w:spacing w:before="220"/>
        <w:ind w:firstLine="540"/>
        <w:jc w:val="both"/>
      </w:pPr>
      <w:r>
        <w:t>В графах 1, 2 указываются наименования показателей и коды строк приложения;</w:t>
      </w:r>
    </w:p>
    <w:p w:rsidR="00912F6F" w:rsidRDefault="00912F6F">
      <w:pPr>
        <w:pStyle w:val="ConsPlusNormal"/>
        <w:spacing w:before="220"/>
        <w:ind w:firstLine="540"/>
        <w:jc w:val="both"/>
      </w:pPr>
      <w:r>
        <w:t>в графе 3 указывается сумма, подлежащая взысканию по не исполненным на начало текущего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бюджетного учета;</w:t>
      </w:r>
    </w:p>
    <w:p w:rsidR="00912F6F" w:rsidRDefault="00912F6F">
      <w:pPr>
        <w:pStyle w:val="ConsPlusNormal"/>
        <w:jc w:val="both"/>
      </w:pPr>
      <w:r>
        <w:t xml:space="preserve">(в ред. </w:t>
      </w:r>
      <w:hyperlink r:id="rId778"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4 - сумма принятых денежных обязательств по судебным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912F6F" w:rsidRDefault="00912F6F">
      <w:pPr>
        <w:pStyle w:val="ConsPlusNormal"/>
        <w:jc w:val="both"/>
      </w:pPr>
      <w:r>
        <w:t xml:space="preserve">(в ред. </w:t>
      </w:r>
      <w:hyperlink r:id="rId779"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5 - сумма денежных обязательств по судебным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w:t>
      </w:r>
    </w:p>
    <w:p w:rsidR="00912F6F" w:rsidRDefault="00912F6F">
      <w:pPr>
        <w:pStyle w:val="ConsPlusNormal"/>
        <w:jc w:val="both"/>
      </w:pPr>
      <w:r>
        <w:t xml:space="preserve">(в ред. </w:t>
      </w:r>
      <w:hyperlink r:id="rId780"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6 - сумма исполненных денежных обязательств по судебным решениям судов судебной системы Российской Федерации (судебным актам иностранных (международных) судов);</w:t>
      </w:r>
    </w:p>
    <w:p w:rsidR="00912F6F" w:rsidRDefault="00912F6F">
      <w:pPr>
        <w:pStyle w:val="ConsPlusNormal"/>
        <w:jc w:val="both"/>
      </w:pPr>
      <w:r>
        <w:t xml:space="preserve">(в ред. </w:t>
      </w:r>
      <w:hyperlink r:id="rId78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lastRenderedPageBreak/>
        <w:t>в графе 7 - сумма переоценки денежных обязательств по судебным решениям судов судебной системы Российской Федерации (судебным актам иностранных (международных) судов), подлежащих к взысканию;</w:t>
      </w:r>
    </w:p>
    <w:p w:rsidR="00912F6F" w:rsidRDefault="00912F6F">
      <w:pPr>
        <w:pStyle w:val="ConsPlusNormal"/>
        <w:jc w:val="both"/>
      </w:pPr>
      <w:r>
        <w:t xml:space="preserve">(в ред. </w:t>
      </w:r>
      <w:hyperlink r:id="rId782"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в графе 8 - сумма по денежным обязательствам по судебным решениям судов судебной системы Российской Федерации (судебным актам иностранных (международных) судов), не исполненным на отчетную дату.</w:t>
      </w:r>
    </w:p>
    <w:p w:rsidR="00912F6F" w:rsidRDefault="00912F6F">
      <w:pPr>
        <w:pStyle w:val="ConsPlusNormal"/>
        <w:jc w:val="both"/>
      </w:pPr>
      <w:r>
        <w:t xml:space="preserve">(в ред. </w:t>
      </w:r>
      <w:hyperlink r:id="rId78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По </w:t>
      </w:r>
      <w:hyperlink w:anchor="P17643" w:history="1">
        <w:r>
          <w:rPr>
            <w:color w:val="0000FF"/>
          </w:rPr>
          <w:t>строке 010</w:t>
        </w:r>
      </w:hyperlink>
      <w:r>
        <w:t xml:space="preserve"> отражаются суммы по судебным решениям судов судебной системы Российской Федерации;</w:t>
      </w:r>
    </w:p>
    <w:p w:rsidR="00912F6F" w:rsidRDefault="00912F6F">
      <w:pPr>
        <w:pStyle w:val="ConsPlusNormal"/>
        <w:jc w:val="both"/>
      </w:pPr>
      <w:r>
        <w:t xml:space="preserve">(в ред. </w:t>
      </w:r>
      <w:hyperlink r:id="rId78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17651" w:history="1">
        <w:r>
          <w:rPr>
            <w:color w:val="0000FF"/>
          </w:rPr>
          <w:t>строке 011</w:t>
        </w:r>
      </w:hyperlink>
      <w:r>
        <w:t xml:space="preserve"> - данные об исполнении судебных решений по исполнительным листам;</w:t>
      </w:r>
    </w:p>
    <w:p w:rsidR="00912F6F" w:rsidRDefault="00912F6F">
      <w:pPr>
        <w:pStyle w:val="ConsPlusNormal"/>
        <w:spacing w:before="220"/>
        <w:ind w:firstLine="540"/>
        <w:jc w:val="both"/>
      </w:pPr>
      <w:r>
        <w:t xml:space="preserve">по </w:t>
      </w:r>
      <w:hyperlink w:anchor="P17660" w:history="1">
        <w:r>
          <w:rPr>
            <w:color w:val="0000FF"/>
          </w:rPr>
          <w:t>строке 020</w:t>
        </w:r>
      </w:hyperlink>
      <w:r>
        <w:t xml:space="preserve"> - суммы по судебным решениям иностранных (международных) судов;</w:t>
      </w:r>
    </w:p>
    <w:p w:rsidR="00912F6F" w:rsidRDefault="00912F6F">
      <w:pPr>
        <w:pStyle w:val="ConsPlusNormal"/>
        <w:jc w:val="both"/>
      </w:pPr>
      <w:r>
        <w:t xml:space="preserve">(в ред. </w:t>
      </w:r>
      <w:hyperlink r:id="rId78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17676" w:history="1">
        <w:r>
          <w:rPr>
            <w:color w:val="0000FF"/>
          </w:rPr>
          <w:t>строке 021</w:t>
        </w:r>
      </w:hyperlink>
      <w:r>
        <w:t xml:space="preserve"> - данные об исполнении решений Европейского суда по правам человека.</w:t>
      </w:r>
    </w:p>
    <w:p w:rsidR="00912F6F" w:rsidRDefault="00912F6F">
      <w:pPr>
        <w:pStyle w:val="ConsPlusNormal"/>
        <w:spacing w:before="220"/>
        <w:ind w:firstLine="540"/>
        <w:jc w:val="both"/>
      </w:pPr>
      <w:r>
        <w:t xml:space="preserve">В справочной </w:t>
      </w:r>
      <w:hyperlink w:anchor="P17623" w:history="1">
        <w:r>
          <w:rPr>
            <w:color w:val="0000FF"/>
          </w:rPr>
          <w:t>таблице</w:t>
        </w:r>
      </w:hyperlink>
      <w:r>
        <w:t xml:space="preserve"> по неисполненным решениям судов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актам иностранных (международных) судов), отраженных в графе 8 Сведений </w:t>
      </w:r>
      <w:hyperlink w:anchor="P17623" w:history="1">
        <w:r>
          <w:rPr>
            <w:color w:val="0000FF"/>
          </w:rPr>
          <w:t>(ф. 0503296)</w:t>
        </w:r>
      </w:hyperlink>
      <w: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
    <w:p w:rsidR="00912F6F" w:rsidRDefault="00912F6F">
      <w:pPr>
        <w:pStyle w:val="ConsPlusNormal"/>
        <w:jc w:val="both"/>
      </w:pPr>
      <w:r>
        <w:t xml:space="preserve">(в ред. Приказов Минфина России от 31.12.2015 </w:t>
      </w:r>
      <w:hyperlink r:id="rId786" w:history="1">
        <w:r>
          <w:rPr>
            <w:color w:val="0000FF"/>
          </w:rPr>
          <w:t>N 229н</w:t>
        </w:r>
      </w:hyperlink>
      <w:r>
        <w:t xml:space="preserve">, от 02.11.2017 </w:t>
      </w:r>
      <w:hyperlink r:id="rId787" w:history="1">
        <w:r>
          <w:rPr>
            <w:color w:val="0000FF"/>
          </w:rPr>
          <w:t>N 176н</w:t>
        </w:r>
      </w:hyperlink>
      <w:r>
        <w:t>)</w:t>
      </w:r>
    </w:p>
    <w:p w:rsidR="00912F6F" w:rsidRDefault="00912F6F">
      <w:pPr>
        <w:pStyle w:val="ConsPlusNormal"/>
        <w:spacing w:before="220"/>
        <w:ind w:firstLine="540"/>
        <w:jc w:val="both"/>
      </w:pPr>
      <w:r>
        <w:t xml:space="preserve">При этом данные графы 3 справочной </w:t>
      </w:r>
      <w:hyperlink w:anchor="P17623" w:history="1">
        <w:r>
          <w:rPr>
            <w:color w:val="0000FF"/>
          </w:rPr>
          <w:t>таблицы</w:t>
        </w:r>
      </w:hyperlink>
      <w:r>
        <w:t xml:space="preserve"> должны соответствовать данным графы 8 Сведений </w:t>
      </w:r>
      <w:hyperlink w:anchor="P17623" w:history="1">
        <w:r>
          <w:rPr>
            <w:color w:val="0000FF"/>
          </w:rPr>
          <w:t>(ф. 0503296)</w:t>
        </w:r>
      </w:hyperlink>
      <w:r>
        <w:t>.</w:t>
      </w:r>
    </w:p>
    <w:p w:rsidR="00912F6F" w:rsidRDefault="00912F6F">
      <w:pPr>
        <w:pStyle w:val="ConsPlusNormal"/>
        <w:spacing w:before="220"/>
        <w:ind w:firstLine="540"/>
        <w:jc w:val="both"/>
      </w:pPr>
      <w:r>
        <w:t xml:space="preserve">Одновременно в текстовой части Пояснительной записки </w:t>
      </w:r>
      <w:hyperlink w:anchor="P13315" w:history="1">
        <w:r>
          <w:rPr>
            <w:color w:val="0000FF"/>
          </w:rPr>
          <w:t>(ф. 0503160)</w:t>
        </w:r>
      </w:hyperlink>
      <w:r>
        <w:t xml:space="preserve"> раскрывается информация о задолженности по исполнительным документам и правовом основании ее возникновения.</w:t>
      </w:r>
    </w:p>
    <w:p w:rsidR="00912F6F" w:rsidRDefault="00912F6F">
      <w:pPr>
        <w:pStyle w:val="ConsPlusNormal"/>
        <w:jc w:val="both"/>
      </w:pPr>
      <w:r>
        <w:t xml:space="preserve">(п. 174 введен </w:t>
      </w:r>
      <w:hyperlink r:id="rId788" w:history="1">
        <w:r>
          <w:rPr>
            <w:color w:val="0000FF"/>
          </w:rPr>
          <w:t>Приказом</w:t>
        </w:r>
      </w:hyperlink>
      <w:r>
        <w:t xml:space="preserve"> Минфина России от 26.08.2015 N 135н)</w:t>
      </w:r>
    </w:p>
    <w:p w:rsidR="00912F6F" w:rsidRDefault="00912F6F">
      <w:pPr>
        <w:pStyle w:val="ConsPlusNormal"/>
        <w:spacing w:before="220"/>
        <w:ind w:firstLine="540"/>
        <w:jc w:val="both"/>
      </w:pPr>
      <w:r>
        <w:t xml:space="preserve">175. Исключен. - </w:t>
      </w:r>
      <w:hyperlink r:id="rId789" w:history="1">
        <w:r>
          <w:rPr>
            <w:color w:val="0000FF"/>
          </w:rPr>
          <w:t>Приказ</w:t>
        </w:r>
      </w:hyperlink>
      <w:r>
        <w:t xml:space="preserve"> Минфина России от 19.12.2014 N 157н.</w:t>
      </w:r>
    </w:p>
    <w:p w:rsidR="00912F6F" w:rsidRDefault="00912F6F">
      <w:pPr>
        <w:pStyle w:val="ConsPlusNormal"/>
        <w:spacing w:before="220"/>
        <w:ind w:firstLine="540"/>
        <w:jc w:val="both"/>
      </w:pPr>
      <w:r>
        <w:t xml:space="preserve">176. Главный распорядитель, распорядитель бюджетных средств, главный администратор источников финансирования дефицита бюджета, главный администратор доходов бюджета составляет консолидированную Пояснительную записку </w:t>
      </w:r>
      <w:hyperlink w:anchor="P13315" w:history="1">
        <w:r>
          <w:rPr>
            <w:color w:val="0000FF"/>
          </w:rPr>
          <w:t>(ф. 0503160)</w:t>
        </w:r>
      </w:hyperlink>
      <w:r>
        <w:t xml:space="preserve"> в объеме таблиц и приложений, определенных для квартальной и годовой бюджетной отчетности, на основании данных консолидированных Пояснительных записок (ф. 0503160) и Пояснительных записок (ф. 0503160),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912F6F" w:rsidRDefault="00912F6F">
      <w:pPr>
        <w:pStyle w:val="ConsPlusNormal"/>
        <w:spacing w:before="220"/>
        <w:ind w:firstLine="540"/>
        <w:jc w:val="both"/>
      </w:pPr>
      <w:r>
        <w:t xml:space="preserve">При этом составление сводных </w:t>
      </w:r>
      <w:hyperlink w:anchor="P13361" w:history="1">
        <w:r>
          <w:rPr>
            <w:color w:val="0000FF"/>
          </w:rPr>
          <w:t>Таблиц N 1</w:t>
        </w:r>
      </w:hyperlink>
      <w:r>
        <w:t xml:space="preserve">, </w:t>
      </w:r>
      <w:hyperlink w:anchor="P13405" w:history="1">
        <w:r>
          <w:rPr>
            <w:color w:val="0000FF"/>
          </w:rPr>
          <w:t>3</w:t>
        </w:r>
      </w:hyperlink>
      <w:r>
        <w:t xml:space="preserve"> - </w:t>
      </w:r>
      <w:hyperlink w:anchor="P13502" w:history="1">
        <w:r>
          <w:rPr>
            <w:color w:val="0000FF"/>
          </w:rPr>
          <w:t>7</w:t>
        </w:r>
      </w:hyperlink>
      <w:r>
        <w:t xml:space="preserve">, сводных (консолидированных) приложений к Пояснительной записке </w:t>
      </w:r>
      <w:hyperlink w:anchor="P13315"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Пояснительной записке </w:t>
      </w:r>
      <w:hyperlink w:anchor="P13315" w:history="1">
        <w:r>
          <w:rPr>
            <w:color w:val="0000FF"/>
          </w:rPr>
          <w:t>(ф. 0503160)</w:t>
        </w:r>
      </w:hyperlink>
      <w: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распорядителями, получателями бюджетных средств, администраторами источников финансирования дефицита бюджета, администраторами доходов бюджета.</w:t>
      </w:r>
    </w:p>
    <w:p w:rsidR="00912F6F" w:rsidRDefault="00912F6F">
      <w:pPr>
        <w:pStyle w:val="ConsPlusNormal"/>
        <w:jc w:val="both"/>
      </w:pPr>
      <w:r>
        <w:lastRenderedPageBreak/>
        <w:t xml:space="preserve">(в ред. Приказов Минфина России от 02.11.2017 </w:t>
      </w:r>
      <w:hyperlink r:id="rId790" w:history="1">
        <w:r>
          <w:rPr>
            <w:color w:val="0000FF"/>
          </w:rPr>
          <w:t>N 176н</w:t>
        </w:r>
      </w:hyperlink>
      <w:r>
        <w:t xml:space="preserve">, от 07.03.2018 </w:t>
      </w:r>
      <w:hyperlink r:id="rId791" w:history="1">
        <w:r>
          <w:rPr>
            <w:color w:val="0000FF"/>
          </w:rPr>
          <w:t>N 43н</w:t>
        </w:r>
      </w:hyperlink>
      <w:r>
        <w:t>)</w:t>
      </w:r>
    </w:p>
    <w:p w:rsidR="00912F6F" w:rsidRDefault="00912F6F">
      <w:pPr>
        <w:pStyle w:val="ConsPlusNormal"/>
        <w:spacing w:before="220"/>
        <w:ind w:firstLine="540"/>
        <w:jc w:val="both"/>
      </w:pPr>
      <w:r>
        <w:t xml:space="preserve">Абзац исключен. - </w:t>
      </w:r>
      <w:hyperlink r:id="rId792" w:history="1">
        <w:r>
          <w:rPr>
            <w:color w:val="0000FF"/>
          </w:rPr>
          <w:t>Приказ</w:t>
        </w:r>
      </w:hyperlink>
      <w:r>
        <w:t xml:space="preserve"> Минфина России от 16.11.2016 N 209н.</w:t>
      </w:r>
    </w:p>
    <w:p w:rsidR="00912F6F" w:rsidRDefault="00912F6F">
      <w:pPr>
        <w:pStyle w:val="ConsPlusNormal"/>
        <w:spacing w:before="220"/>
        <w:ind w:firstLine="540"/>
        <w:jc w:val="both"/>
      </w:pPr>
      <w:r>
        <w:t xml:space="preserve">177. Финансовый орган составляет консолидированную Пояснительную записку </w:t>
      </w:r>
      <w:hyperlink w:anchor="P13315" w:history="1">
        <w:r>
          <w:rPr>
            <w:color w:val="0000FF"/>
          </w:rPr>
          <w:t>(ф. 0503160)</w:t>
        </w:r>
      </w:hyperlink>
      <w: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912F6F" w:rsidRDefault="00912F6F">
      <w:pPr>
        <w:pStyle w:val="ConsPlusNormal"/>
        <w:spacing w:before="220"/>
        <w:ind w:firstLine="540"/>
        <w:jc w:val="both"/>
      </w:pPr>
      <w:r>
        <w:t xml:space="preserve">При этом составление сводных (консолидированных) приложений к консолидированной Пояснительной записке </w:t>
      </w:r>
      <w:hyperlink w:anchor="P13315" w:history="1">
        <w:r>
          <w:rPr>
            <w:color w:val="0000FF"/>
          </w:rPr>
          <w:t>(ф. 0503160)</w:t>
        </w:r>
      </w:hyperlink>
      <w: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(ф. 0503160),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912F6F" w:rsidRDefault="00912F6F">
      <w:pPr>
        <w:pStyle w:val="ConsPlusNormal"/>
        <w:jc w:val="both"/>
      </w:pPr>
      <w:r>
        <w:t xml:space="preserve">(в ред. </w:t>
      </w:r>
      <w:hyperlink r:id="rId793"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Абзац исключен. - </w:t>
      </w:r>
      <w:hyperlink r:id="rId794" w:history="1">
        <w:r>
          <w:rPr>
            <w:color w:val="0000FF"/>
          </w:rPr>
          <w:t>Приказ</w:t>
        </w:r>
      </w:hyperlink>
      <w:r>
        <w:t xml:space="preserve"> Минфина России от 16.11.2016 N 209н.</w:t>
      </w:r>
    </w:p>
    <w:p w:rsidR="00912F6F" w:rsidRDefault="00912F6F">
      <w:pPr>
        <w:pStyle w:val="ConsPlusNormal"/>
        <w:ind w:firstLine="540"/>
        <w:jc w:val="both"/>
      </w:pPr>
    </w:p>
    <w:p w:rsidR="00912F6F" w:rsidRDefault="00912F6F">
      <w:pPr>
        <w:pStyle w:val="ConsPlusTitle"/>
        <w:jc w:val="center"/>
        <w:outlineLvl w:val="1"/>
      </w:pPr>
      <w:r>
        <w:t>III. Порядок составления бюджетной отчетности</w:t>
      </w:r>
    </w:p>
    <w:p w:rsidR="00912F6F" w:rsidRDefault="00912F6F">
      <w:pPr>
        <w:pStyle w:val="ConsPlusTitle"/>
        <w:jc w:val="center"/>
      </w:pPr>
      <w:r>
        <w:t>об исполнении консолидированного бюджета бюджетной системы</w:t>
      </w:r>
    </w:p>
    <w:p w:rsidR="00912F6F" w:rsidRDefault="00912F6F">
      <w:pPr>
        <w:pStyle w:val="ConsPlusTitle"/>
        <w:jc w:val="center"/>
      </w:pPr>
      <w:r>
        <w:t>Российской Федерации финансовым органом</w:t>
      </w: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178 (в ред. Приказа Минфина России от 20.08.2019 N 131н) </w:t>
            </w:r>
            <w:hyperlink r:id="rId795"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178. В целях настоящей главы Инструкции в состав форм месячной и квартальной бюджетной отчетности об исполнении консолидированного бюджета бюджетной системы Российской Федерации входят:</w:t>
      </w:r>
    </w:p>
    <w:p w:rsidR="00912F6F" w:rsidRDefault="00912F6F">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384" w:history="1">
        <w:r>
          <w:rPr>
            <w:color w:val="0000FF"/>
          </w:rPr>
          <w:t>ф. 0503317</w:t>
        </w:r>
      </w:hyperlink>
      <w:r>
        <w:t>);</w:t>
      </w:r>
    </w:p>
    <w:p w:rsidR="00912F6F" w:rsidRDefault="00912F6F">
      <w:pPr>
        <w:pStyle w:val="ConsPlusNormal"/>
        <w:spacing w:before="220"/>
        <w:ind w:firstLine="540"/>
        <w:jc w:val="both"/>
      </w:pPr>
      <w:r>
        <w:t>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Сводные Отчеты о бюджетных обязательствах (</w:t>
      </w:r>
      <w:hyperlink w:anchor="P9171" w:history="1">
        <w:r>
          <w:rPr>
            <w:color w:val="0000FF"/>
          </w:rPr>
          <w:t>ф. 0503128</w:t>
        </w:r>
      </w:hyperlink>
      <w: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(далее - сводные Отчеты бюджетов (ф. 0503128-НП);</w:t>
      </w:r>
    </w:p>
    <w:p w:rsidR="00912F6F" w:rsidRDefault="00912F6F">
      <w:pPr>
        <w:pStyle w:val="ConsPlusNormal"/>
        <w:spacing w:before="220"/>
        <w:ind w:firstLine="540"/>
        <w:jc w:val="both"/>
      </w:pPr>
      <w:r>
        <w:t>Отчеты об исполнении бюджета (</w:t>
      </w:r>
      <w:hyperlink w:anchor="P4323" w:history="1">
        <w:r>
          <w:rPr>
            <w:color w:val="0000FF"/>
          </w:rPr>
          <w:t>ф. 0503117</w:t>
        </w:r>
      </w:hyperlink>
      <w: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Отчеты (ф. 0503117-НП);</w:t>
      </w:r>
    </w:p>
    <w:p w:rsidR="00912F6F" w:rsidRDefault="00912F6F">
      <w:pPr>
        <w:pStyle w:val="ConsPlusNormal"/>
        <w:spacing w:before="220"/>
        <w:ind w:firstLine="540"/>
        <w:jc w:val="both"/>
      </w:pPr>
      <w:r>
        <w:t>Пояснительная записка к отчету об исполнении консолидированного бюджета (</w:t>
      </w:r>
      <w:hyperlink w:anchor="P34966" w:history="1">
        <w:r>
          <w:rPr>
            <w:color w:val="0000FF"/>
          </w:rPr>
          <w:t>ф. 0503360</w:t>
        </w:r>
      </w:hyperlink>
      <w:r>
        <w:t>) (далее в целях настоящей Инструкции - Пояснительная записка (ф. 0503360) представляется в составе:</w:t>
      </w:r>
    </w:p>
    <w:p w:rsidR="00912F6F" w:rsidRDefault="00912F6F">
      <w:pPr>
        <w:pStyle w:val="ConsPlusNormal"/>
        <w:spacing w:before="220"/>
        <w:ind w:firstLine="540"/>
        <w:jc w:val="both"/>
      </w:pPr>
      <w:r>
        <w:t>по месячной отчетности - текстовой части;</w:t>
      </w:r>
    </w:p>
    <w:p w:rsidR="00912F6F" w:rsidRDefault="00912F6F">
      <w:pPr>
        <w:pStyle w:val="ConsPlusNormal"/>
        <w:spacing w:before="220"/>
        <w:ind w:firstLine="540"/>
        <w:jc w:val="both"/>
      </w:pPr>
      <w:r>
        <w:lastRenderedPageBreak/>
        <w:t>по квартальной отчетности - текстовой части, Сведений о количестве подведомственных участников бюджетного процесса, учреждений, ГУП (МУП) и публично-правовых образований (</w:t>
      </w:r>
      <w:hyperlink w:anchor="P35015" w:history="1">
        <w:r>
          <w:rPr>
            <w:color w:val="0000FF"/>
          </w:rPr>
          <w:t>ф. 0503361</w:t>
        </w:r>
      </w:hyperlink>
      <w:r>
        <w:t>), Сведений об исполнении консолидированного бюджета (</w:t>
      </w:r>
      <w:hyperlink w:anchor="P35158" w:history="1">
        <w:r>
          <w:rPr>
            <w:color w:val="0000FF"/>
          </w:rPr>
          <w:t>ф. 0503364</w:t>
        </w:r>
      </w:hyperlink>
      <w:r>
        <w:t>).</w:t>
      </w:r>
    </w:p>
    <w:p w:rsidR="00912F6F" w:rsidRDefault="00912F6F">
      <w:pPr>
        <w:pStyle w:val="ConsPlusNormal"/>
        <w:jc w:val="both"/>
      </w:pPr>
      <w:r>
        <w:t xml:space="preserve">(п. 178 в ред. </w:t>
      </w:r>
      <w:hyperlink r:id="rId796" w:history="1">
        <w:r>
          <w:rPr>
            <w:color w:val="0000FF"/>
          </w:rPr>
          <w:t>Приказа</w:t>
        </w:r>
      </w:hyperlink>
      <w:r>
        <w:t xml:space="preserve"> Минфина России от 20.08.2019 N 131н)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179 (в ред. Приказа Минфина России от 20.08.2019 N 131н) </w:t>
            </w:r>
            <w:hyperlink r:id="rId797"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179. В целях настоящей главы Инструкции в состав форм годовой бюджетной отчетности об исполнении консолидированного бюджета бюджетной системы Российской Федерации входят:</w:t>
      </w:r>
    </w:p>
    <w:p w:rsidR="00912F6F" w:rsidRDefault="00912F6F">
      <w:pPr>
        <w:pStyle w:val="ConsPlusNormal"/>
        <w:spacing w:before="220"/>
        <w:ind w:firstLine="540"/>
        <w:jc w:val="both"/>
      </w:pPr>
      <w: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23250" w:history="1">
        <w:r>
          <w:rPr>
            <w:color w:val="0000FF"/>
          </w:rPr>
          <w:t>ф. 0503320</w:t>
        </w:r>
      </w:hyperlink>
      <w:r>
        <w:t>) (далее в целях настоящей Инструкции - Баланс (ф. 0503320);</w:t>
      </w:r>
    </w:p>
    <w:p w:rsidR="00912F6F" w:rsidRDefault="00912F6F">
      <w:pPr>
        <w:pStyle w:val="ConsPlusNormal"/>
        <w:spacing w:before="220"/>
        <w:ind w:firstLine="540"/>
        <w:jc w:val="both"/>
      </w:pPr>
      <w:r>
        <w:t>Справка по заключению счетов бюджетного учета отчетного финансового года (</w:t>
      </w:r>
      <w:hyperlink w:anchor="P3845" w:history="1">
        <w:r>
          <w:rPr>
            <w:color w:val="0000FF"/>
          </w:rPr>
          <w:t>ф. 0503110</w:t>
        </w:r>
      </w:hyperlink>
      <w:r>
        <w:t>);</w:t>
      </w:r>
    </w:p>
    <w:p w:rsidR="00912F6F" w:rsidRDefault="00912F6F">
      <w:pPr>
        <w:pStyle w:val="ConsPlusNormal"/>
        <w:spacing w:before="220"/>
        <w:ind w:firstLine="540"/>
        <w:jc w:val="both"/>
      </w:pPr>
      <w:r>
        <w:t>Консолидированный отчет о финансовых результатах деятельности (</w:t>
      </w:r>
      <w:hyperlink w:anchor="P28160" w:history="1">
        <w:r>
          <w:rPr>
            <w:color w:val="0000FF"/>
          </w:rPr>
          <w:t>ф. 0503321</w:t>
        </w:r>
      </w:hyperlink>
      <w:r>
        <w:t>) (далее в целях настоящей Инструкции - Отчет (ф. 0503321);</w:t>
      </w:r>
    </w:p>
    <w:p w:rsidR="00912F6F" w:rsidRDefault="00912F6F">
      <w:pPr>
        <w:pStyle w:val="ConsPlusNormal"/>
        <w:spacing w:before="220"/>
        <w:ind w:firstLine="540"/>
        <w:jc w:val="both"/>
      </w:pPr>
      <w:r>
        <w:t>Консолидированный отчет о движении денежных средств (</w:t>
      </w:r>
      <w:hyperlink w:anchor="P30948" w:history="1">
        <w:r>
          <w:rPr>
            <w:color w:val="0000FF"/>
          </w:rPr>
          <w:t>ф. 0503323</w:t>
        </w:r>
      </w:hyperlink>
      <w:r>
        <w:t>) (далее в целях настоящей Инструкции - Отчет (ф. 0503323);</w:t>
      </w:r>
    </w:p>
    <w:p w:rsidR="00912F6F" w:rsidRDefault="00912F6F">
      <w:pPr>
        <w:pStyle w:val="ConsPlusNormal"/>
        <w:spacing w:before="220"/>
        <w:ind w:firstLine="540"/>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19384" w:history="1">
        <w:r>
          <w:rPr>
            <w:color w:val="0000FF"/>
          </w:rPr>
          <w:t>ф. 0503317</w:t>
        </w:r>
      </w:hyperlink>
      <w:r>
        <w:t>) (далее в целях настоящей Инструкции - Отчет (ф. 0503317);</w:t>
      </w:r>
    </w:p>
    <w:p w:rsidR="00912F6F" w:rsidRDefault="00912F6F">
      <w:pPr>
        <w:pStyle w:val="ConsPlusNormal"/>
        <w:spacing w:before="220"/>
        <w:ind w:firstLine="540"/>
        <w:jc w:val="both"/>
      </w:pPr>
      <w:r>
        <w:t>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Пояснительная записка к отчету об исполнении консолидированного бюджета (</w:t>
      </w:r>
      <w:hyperlink w:anchor="P34966" w:history="1">
        <w:r>
          <w:rPr>
            <w:color w:val="0000FF"/>
          </w:rPr>
          <w:t>ф. 0503360</w:t>
        </w:r>
      </w:hyperlink>
      <w:r>
        <w:t>) в составе следующих приложений:</w:t>
      </w:r>
    </w:p>
    <w:p w:rsidR="00912F6F" w:rsidRDefault="00912F6F">
      <w:pPr>
        <w:pStyle w:val="ConsPlusNormal"/>
        <w:spacing w:before="220"/>
        <w:ind w:firstLine="540"/>
        <w:jc w:val="both"/>
      </w:pPr>
      <w:r>
        <w:t>Сведения о количестве подведомственных участников бюджетного процесса, учреждений, ГУП (МУП) и публично-правовых образований (</w:t>
      </w:r>
      <w:hyperlink w:anchor="P35015" w:history="1">
        <w:r>
          <w:rPr>
            <w:color w:val="0000FF"/>
          </w:rPr>
          <w:t>ф. 0503361</w:t>
        </w:r>
      </w:hyperlink>
      <w:r>
        <w:t>);</w:t>
      </w:r>
    </w:p>
    <w:p w:rsidR="00912F6F" w:rsidRDefault="00912F6F">
      <w:pPr>
        <w:pStyle w:val="ConsPlusNormal"/>
        <w:spacing w:before="220"/>
        <w:ind w:firstLine="540"/>
        <w:jc w:val="both"/>
      </w:pPr>
      <w:r>
        <w:t>Сведения об исполнении консолидированного бюджета (</w:t>
      </w:r>
      <w:hyperlink w:anchor="P35158" w:history="1">
        <w:r>
          <w:rPr>
            <w:color w:val="0000FF"/>
          </w:rPr>
          <w:t>ф. 0503364</w:t>
        </w:r>
      </w:hyperlink>
      <w:r>
        <w:t>);</w:t>
      </w:r>
    </w:p>
    <w:p w:rsidR="00912F6F" w:rsidRDefault="00912F6F">
      <w:pPr>
        <w:pStyle w:val="ConsPlusNormal"/>
        <w:spacing w:before="220"/>
        <w:ind w:firstLine="540"/>
        <w:jc w:val="both"/>
      </w:pPr>
      <w:r>
        <w:t>Сведения о движении нефинансовых активов консолидированного бюджета (</w:t>
      </w:r>
      <w:hyperlink w:anchor="P35431" w:history="1">
        <w:r>
          <w:rPr>
            <w:color w:val="0000FF"/>
          </w:rPr>
          <w:t>ф. 0503368</w:t>
        </w:r>
      </w:hyperlink>
      <w:r>
        <w:t>);</w:t>
      </w:r>
    </w:p>
    <w:p w:rsidR="00912F6F" w:rsidRDefault="00912F6F">
      <w:pPr>
        <w:pStyle w:val="ConsPlusNormal"/>
        <w:spacing w:before="220"/>
        <w:ind w:firstLine="540"/>
        <w:jc w:val="both"/>
      </w:pPr>
      <w:r>
        <w:t>Сведения по дебиторской и кредиторской задолженности (</w:t>
      </w:r>
      <w:hyperlink w:anchor="P38331" w:history="1">
        <w:r>
          <w:rPr>
            <w:color w:val="0000FF"/>
          </w:rPr>
          <w:t>ф. 0503369</w:t>
        </w:r>
      </w:hyperlink>
      <w:r>
        <w:t>);</w:t>
      </w:r>
    </w:p>
    <w:p w:rsidR="00912F6F" w:rsidRDefault="00912F6F">
      <w:pPr>
        <w:pStyle w:val="ConsPlusNormal"/>
        <w:spacing w:before="220"/>
        <w:ind w:firstLine="540"/>
        <w:jc w:val="both"/>
      </w:pPr>
      <w:r>
        <w:t>Сведения о финансовых вложениях (</w:t>
      </w:r>
      <w:hyperlink w:anchor="P38465" w:history="1">
        <w:r>
          <w:rPr>
            <w:color w:val="0000FF"/>
          </w:rPr>
          <w:t>ф. 0503371</w:t>
        </w:r>
      </w:hyperlink>
      <w:r>
        <w:t>);</w:t>
      </w:r>
    </w:p>
    <w:p w:rsidR="00912F6F" w:rsidRDefault="00912F6F">
      <w:pPr>
        <w:pStyle w:val="ConsPlusNormal"/>
        <w:spacing w:before="220"/>
        <w:ind w:firstLine="540"/>
        <w:jc w:val="both"/>
      </w:pPr>
      <w:r>
        <w:t>Сведения о государственном (муниципальном) долге, предоставленных бюджетных кредитах консолидированного бюджета (</w:t>
      </w:r>
      <w:hyperlink w:anchor="P38523" w:history="1">
        <w:r>
          <w:rPr>
            <w:color w:val="0000FF"/>
          </w:rPr>
          <w:t>ф. 0503372</w:t>
        </w:r>
      </w:hyperlink>
      <w:r>
        <w:t>);</w:t>
      </w:r>
    </w:p>
    <w:p w:rsidR="00912F6F" w:rsidRDefault="00912F6F">
      <w:pPr>
        <w:pStyle w:val="ConsPlusNormal"/>
        <w:spacing w:before="220"/>
        <w:ind w:firstLine="540"/>
        <w:jc w:val="both"/>
      </w:pPr>
      <w:r>
        <w:t>Сведения об изменении остатков валюты баланса консолидированного бюджета (</w:t>
      </w:r>
      <w:hyperlink w:anchor="P38670" w:history="1">
        <w:r>
          <w:rPr>
            <w:color w:val="0000FF"/>
          </w:rPr>
          <w:t>ф. 0503373</w:t>
        </w:r>
      </w:hyperlink>
      <w:r>
        <w:t>);</w:t>
      </w:r>
    </w:p>
    <w:p w:rsidR="00912F6F" w:rsidRDefault="00912F6F">
      <w:pPr>
        <w:pStyle w:val="ConsPlusNormal"/>
        <w:spacing w:before="220"/>
        <w:ind w:firstLine="540"/>
        <w:jc w:val="both"/>
      </w:pPr>
      <w:r>
        <w:t>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39633" w:history="1">
        <w:r>
          <w:rPr>
            <w:color w:val="0000FF"/>
          </w:rPr>
          <w:t>ф. 0503374</w:t>
        </w:r>
      </w:hyperlink>
      <w:r>
        <w:t>);</w:t>
      </w:r>
    </w:p>
    <w:p w:rsidR="00912F6F" w:rsidRDefault="00912F6F">
      <w:pPr>
        <w:pStyle w:val="ConsPlusNormal"/>
        <w:spacing w:before="220"/>
        <w:ind w:firstLine="540"/>
        <w:jc w:val="both"/>
      </w:pPr>
      <w:r>
        <w:t>Сводные Отчеты бюджетов (</w:t>
      </w:r>
      <w:hyperlink w:anchor="P9171" w:history="1">
        <w:r>
          <w:rPr>
            <w:color w:val="0000FF"/>
          </w:rPr>
          <w:t>ф. 0503128-НП</w:t>
        </w:r>
      </w:hyperlink>
      <w:r>
        <w:t>);</w:t>
      </w:r>
    </w:p>
    <w:p w:rsidR="00912F6F" w:rsidRDefault="00912F6F">
      <w:pPr>
        <w:pStyle w:val="ConsPlusNormal"/>
        <w:spacing w:before="220"/>
        <w:ind w:firstLine="540"/>
        <w:jc w:val="both"/>
      </w:pPr>
      <w:r>
        <w:lastRenderedPageBreak/>
        <w:t>Отчеты (</w:t>
      </w:r>
      <w:hyperlink w:anchor="P4323" w:history="1">
        <w:r>
          <w:rPr>
            <w:color w:val="0000FF"/>
          </w:rPr>
          <w:t>ф. 0503117-НП</w:t>
        </w:r>
      </w:hyperlink>
      <w:r>
        <w:t>).</w:t>
      </w:r>
    </w:p>
    <w:p w:rsidR="00912F6F" w:rsidRDefault="00912F6F">
      <w:pPr>
        <w:pStyle w:val="ConsPlusNormal"/>
        <w:jc w:val="both"/>
      </w:pPr>
      <w:r>
        <w:t xml:space="preserve">(п. 179 в ред. </w:t>
      </w:r>
      <w:hyperlink r:id="rId798"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bookmarkStart w:id="57" w:name="P2925"/>
      <w:bookmarkEnd w:id="57"/>
      <w:r>
        <w:t>180. Финансовый орган муниципального района составляет бюджетную отчетность об исполнении консолидированного бюджета муниципального района и представляет ее в финансовый орган субъекта Российской Федерации в установленные им сроки в следующем порядке:</w:t>
      </w:r>
    </w:p>
    <w:p w:rsidR="00912F6F" w:rsidRDefault="00912F6F">
      <w:pPr>
        <w:pStyle w:val="ConsPlusNormal"/>
        <w:spacing w:before="220"/>
        <w:ind w:firstLine="540"/>
        <w:jc w:val="both"/>
      </w:pPr>
      <w:r>
        <w:t>Баланс (</w:t>
      </w:r>
      <w:hyperlink w:anchor="P23250" w:history="1">
        <w:r>
          <w:rPr>
            <w:color w:val="0000FF"/>
          </w:rPr>
          <w:t>ф. 0503320</w:t>
        </w:r>
      </w:hyperlink>
      <w:r>
        <w:t>) составляется на основании данных Баланса (</w:t>
      </w:r>
      <w:hyperlink w:anchor="P4795" w:history="1">
        <w:r>
          <w:rPr>
            <w:color w:val="0000FF"/>
          </w:rPr>
          <w:t>ф. 0503120</w:t>
        </w:r>
      </w:hyperlink>
      <w:r>
        <w:t>), сводных Справок (</w:t>
      </w:r>
      <w:hyperlink w:anchor="P8448" w:history="1">
        <w:r>
          <w:rPr>
            <w:color w:val="0000FF"/>
          </w:rPr>
          <w:t>ф. 0503125</w:t>
        </w:r>
      </w:hyperlink>
      <w:r>
        <w:t xml:space="preserve"> по номерам счетов 120551000, 120561000, 120651000, 120711000, 120721000, 120731000, 130111000, 130121000, 130131000, 130251000, 140140151, 140140161) финансового органа муниципального района и данных Балансов (</w:t>
      </w:r>
      <w:hyperlink w:anchor="P4795" w:history="1">
        <w:r>
          <w:rPr>
            <w:color w:val="0000FF"/>
          </w:rPr>
          <w:t>ф. 0503120</w:t>
        </w:r>
      </w:hyperlink>
      <w:r>
        <w:t>), сводных Справок (</w:t>
      </w:r>
      <w:hyperlink w:anchor="P8448" w:history="1">
        <w:r>
          <w:rPr>
            <w:color w:val="0000FF"/>
          </w:rPr>
          <w:t>ф. 0503125</w:t>
        </w:r>
      </w:hyperlink>
      <w:r>
        <w:t xml:space="preserve"> по номерам счетов 120551000, 120561000, 120651000, 120711000, 120721000, 120731000, 130111000, 130121000, 130131000, 130251000, 140140151, 140140161) финансовых органов городских и сельских поселений путем консолидации показателей отчетов;</w:t>
      </w:r>
    </w:p>
    <w:p w:rsidR="00912F6F" w:rsidRDefault="00912F6F">
      <w:pPr>
        <w:pStyle w:val="ConsPlusNormal"/>
        <w:spacing w:before="220"/>
        <w:ind w:firstLine="540"/>
        <w:jc w:val="both"/>
      </w:pPr>
      <w:r>
        <w:t>Справка (</w:t>
      </w:r>
      <w:hyperlink w:anchor="P3845" w:history="1">
        <w:r>
          <w:rPr>
            <w:color w:val="0000FF"/>
          </w:rPr>
          <w:t>ф. 0503110</w:t>
        </w:r>
      </w:hyperlink>
      <w:r>
        <w:t>) составляется на основании данных Справки (</w:t>
      </w:r>
      <w:hyperlink w:anchor="P3845" w:history="1">
        <w:r>
          <w:rPr>
            <w:color w:val="0000FF"/>
          </w:rPr>
          <w:t>ф. 0503110</w:t>
        </w:r>
      </w:hyperlink>
      <w:r>
        <w:t xml:space="preserve">), сводных Справок (ф. </w:t>
      </w:r>
      <w:hyperlink w:anchor="P8448" w:history="1">
        <w:r>
          <w:rPr>
            <w:color w:val="0000FF"/>
          </w:rPr>
          <w:t>0503125</w:t>
        </w:r>
      </w:hyperlink>
      <w:r>
        <w:t xml:space="preserve"> по кодам КОСГУ 189, 191, 195, 251, 541, 641, 710, 810, кодам счетов 120551561(661), 120561561(661), 120651561(661), 140110151, 140110161, 140110189, 140110191, 140110195, 140120241, 140120251, 140120281) финансового органа муниципального района и данных Справок (</w:t>
      </w:r>
      <w:hyperlink w:anchor="P3845" w:history="1">
        <w:r>
          <w:rPr>
            <w:color w:val="0000FF"/>
          </w:rPr>
          <w:t>ф. 0503110</w:t>
        </w:r>
      </w:hyperlink>
      <w:r>
        <w:t>), сводных Справок (</w:t>
      </w:r>
      <w:hyperlink w:anchor="P8448" w:history="1">
        <w:r>
          <w:rPr>
            <w:color w:val="0000FF"/>
          </w:rPr>
          <w:t>ф. 0503125</w:t>
        </w:r>
      </w:hyperlink>
      <w:r>
        <w:t xml:space="preserve"> по кодам КОСГУ 189, 191, 195, 251, 541, 641, 710, 810, кодам счетов 120551561(661), 120561561(661), 120651561(661), 140110151, 140110161, 140110189, 140110191, 140110195, 140120241, 140120251, 140120281) финансовых органов городских и сельских поселений путем консолидации показателей отчетов;</w:t>
      </w:r>
    </w:p>
    <w:p w:rsidR="00912F6F" w:rsidRDefault="00912F6F">
      <w:pPr>
        <w:pStyle w:val="ConsPlusNormal"/>
        <w:spacing w:before="220"/>
        <w:ind w:firstLine="540"/>
        <w:jc w:val="both"/>
      </w:pPr>
      <w:r>
        <w:t>Отчет (</w:t>
      </w:r>
      <w:hyperlink w:anchor="P19384" w:history="1">
        <w:r>
          <w:rPr>
            <w:color w:val="0000FF"/>
          </w:rPr>
          <w:t>ф. 0503317</w:t>
        </w:r>
      </w:hyperlink>
      <w:r>
        <w:t>) составляется на основании данных Отчета (</w:t>
      </w:r>
      <w:hyperlink w:anchor="P4323" w:history="1">
        <w:r>
          <w:rPr>
            <w:color w:val="0000FF"/>
          </w:rPr>
          <w:t>ф. 0503117</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финансового органа муниципального района и данных Отчетов (</w:t>
      </w:r>
      <w:hyperlink w:anchor="P4323" w:history="1">
        <w:r>
          <w:rPr>
            <w:color w:val="0000FF"/>
          </w:rPr>
          <w:t>ф. 0503117</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финансовых органов городских и сельских поселений путем консолидации показателей отчетов;</w:t>
      </w:r>
    </w:p>
    <w:p w:rsidR="00912F6F" w:rsidRDefault="00912F6F">
      <w:pPr>
        <w:pStyle w:val="ConsPlusNormal"/>
        <w:spacing w:before="220"/>
        <w:ind w:firstLine="540"/>
        <w:jc w:val="both"/>
      </w:pPr>
      <w:r>
        <w:t>Отчет (</w:t>
      </w:r>
      <w:hyperlink w:anchor="P28160" w:history="1">
        <w:r>
          <w:rPr>
            <w:color w:val="0000FF"/>
          </w:rPr>
          <w:t>ф. 0503321</w:t>
        </w:r>
      </w:hyperlink>
      <w:r>
        <w:t>) составляется на основании данных консолидированного Отчета (</w:t>
      </w:r>
      <w:hyperlink w:anchor="P5884" w:history="1">
        <w:r>
          <w:rPr>
            <w:color w:val="0000FF"/>
          </w:rPr>
          <w:t>ф. 0503121</w:t>
        </w:r>
      </w:hyperlink>
      <w:r>
        <w:t>) 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140110151, 140110161, 140110189, 140110191, 140110195, 140120241, 140120251, 140120281, 140140151, 140140161) финансового органа муниципального района и данных консолидированных Отчетов (ф. 0503121) 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140110151, 140110161, 140110189, 140110191, 140110195, 140120241, 140120251, 140120281, 140140151, 140140161) финансовых органов городских и сельских поселений путем консолидации показателей отчетов;</w:t>
      </w:r>
    </w:p>
    <w:p w:rsidR="00912F6F" w:rsidRDefault="00912F6F">
      <w:pPr>
        <w:pStyle w:val="ConsPlusNormal"/>
        <w:spacing w:before="220"/>
        <w:ind w:firstLine="540"/>
        <w:jc w:val="both"/>
      </w:pPr>
      <w:r>
        <w:t>Отчет (</w:t>
      </w:r>
      <w:hyperlink w:anchor="P30948" w:history="1">
        <w:r>
          <w:rPr>
            <w:color w:val="0000FF"/>
          </w:rPr>
          <w:t>ф. 0503323</w:t>
        </w:r>
      </w:hyperlink>
      <w:r>
        <w:t>) составляется на основании данных Отчета (</w:t>
      </w:r>
      <w:hyperlink w:anchor="P6743" w:history="1">
        <w:r>
          <w:rPr>
            <w:color w:val="0000FF"/>
          </w:rPr>
          <w:t>ф. 0503123</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финансового органа муниципального района и данных Отчетов (</w:t>
      </w:r>
      <w:hyperlink w:anchor="P6743" w:history="1">
        <w:r>
          <w:rPr>
            <w:color w:val="0000FF"/>
          </w:rPr>
          <w:t>ф. 0503123</w:t>
        </w:r>
      </w:hyperlink>
      <w:r>
        <w:t>) и сводных Справок (</w:t>
      </w:r>
      <w:hyperlink w:anchor="P8448" w:history="1">
        <w:r>
          <w:rPr>
            <w:color w:val="0000FF"/>
          </w:rPr>
          <w:t>ф. 0503125</w:t>
        </w:r>
      </w:hyperlink>
      <w:r>
        <w:t xml:space="preserve"> по кодам КОСГУ 541, 641, 710, 810, 831, кодам счетов 120551561(661), 120651561(661) финансовых органов городских и сельских поселений путем консолидации показателей отчетов;</w:t>
      </w:r>
    </w:p>
    <w:p w:rsidR="00912F6F" w:rsidRDefault="00912F6F">
      <w:pPr>
        <w:pStyle w:val="ConsPlusNormal"/>
        <w:spacing w:before="220"/>
        <w:ind w:firstLine="540"/>
        <w:jc w:val="both"/>
      </w:pPr>
      <w:r>
        <w:t>Консолидированные Справки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составляются на основании данных сводных Справок (</w:t>
      </w:r>
      <w:hyperlink w:anchor="P8448" w:history="1">
        <w:r>
          <w:rPr>
            <w:color w:val="0000FF"/>
          </w:rPr>
          <w:t>ф. 0503125</w:t>
        </w:r>
      </w:hyperlink>
      <w:r>
        <w:t xml:space="preserve"> по кодам КОСГУ 189, 191, 195, 251, 541, 641, 710, 810, 831, кодам счетов </w:t>
      </w:r>
      <w:r>
        <w:lastRenderedPageBreak/>
        <w:t>120551561(661), 120561561(661), 120651561(661), по номерам счетов 120551000, 120561000, 120651000, 120711000, 120721000, 120731000, 130111000, 130121000, 130131000, 130251000, 140110151, 140110161, 140110189, 140110191, 140110195, 140120241, 140120251, 140120281, 140140151, 140140161)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муниципального района 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финансовых органов городских и сельских поселений путем консолидации показателей отчетов;</w:t>
      </w:r>
    </w:p>
    <w:p w:rsidR="00912F6F" w:rsidRDefault="00912F6F">
      <w:pPr>
        <w:pStyle w:val="ConsPlusNormal"/>
        <w:spacing w:before="220"/>
        <w:ind w:firstLine="540"/>
        <w:jc w:val="both"/>
      </w:pPr>
      <w:r>
        <w:t>Пояснительная записка (</w:t>
      </w:r>
      <w:hyperlink w:anchor="P34966" w:history="1">
        <w:r>
          <w:rPr>
            <w:color w:val="0000FF"/>
          </w:rPr>
          <w:t>ф. 0503360</w:t>
        </w:r>
      </w:hyperlink>
      <w:r>
        <w:t>) составляется на основании данных консолидированной Пояснительной записки (</w:t>
      </w:r>
      <w:hyperlink w:anchor="P13315" w:history="1">
        <w:r>
          <w:rPr>
            <w:color w:val="0000FF"/>
          </w:rPr>
          <w:t>ф. 0503160</w:t>
        </w:r>
      </w:hyperlink>
      <w:r>
        <w:t>), сводных Справок (</w:t>
      </w:r>
      <w:hyperlink w:anchor="P8448"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140110151, 140110161, 140110189, 140110191, 140110195, 140120241, 140120251, 140120281, 140140151, 140140161) финансового органа муниципального района, и данных консолидированных Пояснительных записок (</w:t>
      </w:r>
      <w:hyperlink w:anchor="P13315" w:history="1">
        <w:r>
          <w:rPr>
            <w:color w:val="0000FF"/>
          </w:rPr>
          <w:t>ф. 0503160</w:t>
        </w:r>
      </w:hyperlink>
      <w:r>
        <w:t>), сводных Справок (</w:t>
      </w:r>
      <w:hyperlink w:anchor="P8448"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140110151, 140110161, 140110189, 140110191, 140110195, 140120241, 140120251, 140120281, 140140151, 140140161) финансовых органов городских и сельских поселений, путем обобщения показателей отчетов.</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9 п. 180 (в ред. Приказа Минфина России от 20.08.2019 N 131н) </w:t>
            </w:r>
            <w:hyperlink r:id="rId799"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Дополнительно финансовый орган муниципального района представляет в финансовый орган субъекта Российской Федерации в установленные им сроки Отчет (</w:t>
      </w:r>
      <w:hyperlink w:anchor="P4323" w:history="1">
        <w:r>
          <w:rPr>
            <w:color w:val="0000FF"/>
          </w:rPr>
          <w:t>ф. 0503117-НП</w:t>
        </w:r>
      </w:hyperlink>
      <w:r>
        <w:t>) и Сводный Отчет бюджета (</w:t>
      </w:r>
      <w:hyperlink w:anchor="P9171" w:history="1">
        <w:r>
          <w:rPr>
            <w:color w:val="0000FF"/>
          </w:rPr>
          <w:t>ф. 0503128-НП</w:t>
        </w:r>
      </w:hyperlink>
      <w:r>
        <w:t>), сформированные по результатам исполнения бюджета муниципального района за отчетный период, а также обеспечивает представление Отчетов (</w:t>
      </w:r>
      <w:hyperlink w:anchor="P4323" w:history="1">
        <w:r>
          <w:rPr>
            <w:color w:val="0000FF"/>
          </w:rPr>
          <w:t>ф. 0503117-НП</w:t>
        </w:r>
      </w:hyperlink>
      <w:r>
        <w:t>) и Сводных Отчетов бюджетов (</w:t>
      </w:r>
      <w:hyperlink w:anchor="P9171" w:history="1">
        <w:r>
          <w:rPr>
            <w:color w:val="0000FF"/>
          </w:rPr>
          <w:t>ф. 0503128-НП</w:t>
        </w:r>
      </w:hyperlink>
      <w:r>
        <w:t>), представленных ему финансовыми органами городских и сельских поселений. Указанные отчеты представляются без консолидации показателей отчетов и суммирования одноименных показателей отчетности.</w:t>
      </w:r>
    </w:p>
    <w:p w:rsidR="00912F6F" w:rsidRDefault="00912F6F">
      <w:pPr>
        <w:pStyle w:val="ConsPlusNormal"/>
        <w:jc w:val="both"/>
      </w:pPr>
      <w:r>
        <w:t xml:space="preserve">(абзац введен </w:t>
      </w:r>
      <w:hyperlink r:id="rId800" w:history="1">
        <w:r>
          <w:rPr>
            <w:color w:val="0000FF"/>
          </w:rPr>
          <w:t>Приказом</w:t>
        </w:r>
      </w:hyperlink>
      <w:r>
        <w:t xml:space="preserve"> Минфина России от 20.08.2019 N 131н)</w:t>
      </w:r>
    </w:p>
    <w:p w:rsidR="00912F6F" w:rsidRDefault="00912F6F">
      <w:pPr>
        <w:pStyle w:val="ConsPlusNormal"/>
        <w:jc w:val="both"/>
      </w:pPr>
      <w:r>
        <w:t xml:space="preserve">(п. 180 в ред. </w:t>
      </w:r>
      <w:hyperlink r:id="rId801"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180.1. Финансовый орган городского округа с внутригородским делением формирует на основании отчетности финансового органа городского округа с внутригородским делением и отчетности финансовых органов внутригородских районов бюджетную отчетность об исполнении консолидированного бюджета городского округа с внутригородским делением в порядке аналогичном порядку, предусмотренному </w:t>
      </w:r>
      <w:hyperlink w:anchor="P2925" w:history="1">
        <w:r>
          <w:rPr>
            <w:color w:val="0000FF"/>
          </w:rPr>
          <w:t>пунктом 180</w:t>
        </w:r>
      </w:hyperlink>
      <w:r>
        <w:t xml:space="preserve"> настоящей Инструкции и представляет ее в финансовый орган субъекта Российской Федерации, в установленные им сроки.</w:t>
      </w:r>
    </w:p>
    <w:p w:rsidR="00912F6F" w:rsidRDefault="00912F6F">
      <w:pPr>
        <w:pStyle w:val="ConsPlusNormal"/>
        <w:spacing w:before="220"/>
        <w:ind w:firstLine="540"/>
        <w:jc w:val="both"/>
      </w:pPr>
      <w:r>
        <w:t xml:space="preserve">Абзац исключен. - </w:t>
      </w:r>
      <w:hyperlink r:id="rId802" w:history="1">
        <w:r>
          <w:rPr>
            <w:color w:val="0000FF"/>
          </w:rPr>
          <w:t>Приказ</w:t>
        </w:r>
      </w:hyperlink>
      <w:r>
        <w:t xml:space="preserve"> Минфина России от 31.12.2015 N 229н.</w:t>
      </w:r>
    </w:p>
    <w:p w:rsidR="00912F6F" w:rsidRDefault="00912F6F">
      <w:pPr>
        <w:pStyle w:val="ConsPlusNormal"/>
        <w:jc w:val="both"/>
      </w:pPr>
      <w:r>
        <w:t xml:space="preserve">(п. 180.1 введен </w:t>
      </w:r>
      <w:hyperlink r:id="rId803"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181. Финансовый орган субъекта Российской Федерации составляет бюджетную отчетность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и представляет ее в Федеральное казначейство в следующем порядке:</w:t>
      </w:r>
    </w:p>
    <w:p w:rsidR="00912F6F" w:rsidRDefault="00912F6F">
      <w:pPr>
        <w:pStyle w:val="ConsPlusNormal"/>
        <w:spacing w:before="220"/>
        <w:ind w:firstLine="540"/>
        <w:jc w:val="both"/>
      </w:pPr>
      <w:r>
        <w:t>Баланс (</w:t>
      </w:r>
      <w:hyperlink w:anchor="P23250" w:history="1">
        <w:r>
          <w:rPr>
            <w:color w:val="0000FF"/>
          </w:rPr>
          <w:t>ф. 0503320</w:t>
        </w:r>
      </w:hyperlink>
      <w:r>
        <w:t>) составляется на основании данных Баланса (</w:t>
      </w:r>
      <w:hyperlink w:anchor="P4795" w:history="1">
        <w:r>
          <w:rPr>
            <w:color w:val="0000FF"/>
          </w:rPr>
          <w:t>ф. 0503120</w:t>
        </w:r>
      </w:hyperlink>
      <w:r>
        <w:t xml:space="preserve">) и сводных </w:t>
      </w:r>
      <w:r>
        <w:lastRenderedPageBreak/>
        <w:t>Справок (</w:t>
      </w:r>
      <w:hyperlink w:anchor="P8448" w:history="1">
        <w:r>
          <w:rPr>
            <w:color w:val="0000FF"/>
          </w:rPr>
          <w:t>ф. 0503125</w:t>
        </w:r>
      </w:hyperlink>
      <w:r>
        <w:t xml:space="preserve"> по номерам счетов 120551000, 120561000, 120651000, 120711000, 120721000, 120731000, 130111000, 130121000, 130131000, 130251000, 140140151, 140140161) финансового органа субъекта Российской Федерации, Балансов (</w:t>
      </w:r>
      <w:hyperlink w:anchor="P23250" w:history="1">
        <w:r>
          <w:rPr>
            <w:color w:val="0000FF"/>
          </w:rPr>
          <w:t>ф. 0503320</w:t>
        </w:r>
      </w:hyperlink>
      <w:r>
        <w:t>) и консолидированных Справок (</w:t>
      </w:r>
      <w:hyperlink w:anchor="P8448" w:history="1">
        <w:r>
          <w:rPr>
            <w:color w:val="0000FF"/>
          </w:rPr>
          <w:t>ф. 0503125</w:t>
        </w:r>
      </w:hyperlink>
      <w:r>
        <w:t xml:space="preserve"> по номерам счетов 120551000, 120561000, 120651000, 120711000, 120721000, 120731000, 130111000, 130121000, 130131000, 130251000, 140140151, 140140161) финансовых органов муниципальных районов, городских округов с внутригородским делением, Балансов (</w:t>
      </w:r>
      <w:hyperlink w:anchor="P4795" w:history="1">
        <w:r>
          <w:rPr>
            <w:color w:val="0000FF"/>
          </w:rPr>
          <w:t>ф. 0503120</w:t>
        </w:r>
      </w:hyperlink>
      <w:r>
        <w:t>) и сводных Справок (</w:t>
      </w:r>
      <w:hyperlink w:anchor="P8448" w:history="1">
        <w:r>
          <w:rPr>
            <w:color w:val="0000FF"/>
          </w:rPr>
          <w:t>ф. 0503125</w:t>
        </w:r>
      </w:hyperlink>
      <w:r>
        <w:t xml:space="preserve"> по номерам счетов 120551000, 120561000, 120651000, 120711000, 120721000, 120731000, 130111000, 130121000, 130131000, 130251000, 140140151, 140140161) финансовых органов городских округов, Балансов (</w:t>
      </w:r>
      <w:hyperlink w:anchor="P4795" w:history="1">
        <w:r>
          <w:rPr>
            <w:color w:val="0000FF"/>
          </w:rPr>
          <w:t>ф. 0503120</w:t>
        </w:r>
      </w:hyperlink>
      <w:r>
        <w:t>) и сводных Справок (</w:t>
      </w:r>
      <w:hyperlink w:anchor="P8448" w:history="1">
        <w:r>
          <w:rPr>
            <w:color w:val="0000FF"/>
          </w:rPr>
          <w:t>ф. 0503125</w:t>
        </w:r>
      </w:hyperlink>
      <w:r>
        <w:t xml:space="preserve"> по номерам счетов 120551000, 120561000, 120651000, 120711000, 120721000, 120731000, 130111000, 130121000, 130251000, 140140151, 140140161) финансовых органов внутригородских муниципальных образований городов федерального значения, Баланса (</w:t>
      </w:r>
      <w:hyperlink w:anchor="P4795" w:history="1">
        <w:r>
          <w:rPr>
            <w:color w:val="0000FF"/>
          </w:rPr>
          <w:t>ф. 0503120</w:t>
        </w:r>
      </w:hyperlink>
      <w:r>
        <w:t>) и сводных Справок (</w:t>
      </w:r>
      <w:hyperlink w:anchor="P8448" w:history="1">
        <w:r>
          <w:rPr>
            <w:color w:val="0000FF"/>
          </w:rPr>
          <w:t>ф. 0503125</w:t>
        </w:r>
      </w:hyperlink>
      <w:r>
        <w:t xml:space="preserve"> по номерам счетов 120551000, 120561000, 120651000, 120711000, 120721000, 120731000, 130111000, 130122000, 130131000, 130251000, 140140151, 140140161)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о наличии имущества и обязательств на забалансовых счетах в составе баланса (</w:t>
      </w:r>
      <w:hyperlink w:anchor="P23250" w:history="1">
        <w:r>
          <w:rPr>
            <w:color w:val="0000FF"/>
          </w:rPr>
          <w:t>ф. 0503320</w:t>
        </w:r>
      </w:hyperlink>
      <w:r>
        <w:t>) не представляется;</w:t>
      </w:r>
    </w:p>
    <w:p w:rsidR="00912F6F" w:rsidRDefault="00912F6F">
      <w:pPr>
        <w:pStyle w:val="ConsPlusNormal"/>
        <w:spacing w:before="220"/>
        <w:ind w:firstLine="540"/>
        <w:jc w:val="both"/>
      </w:pPr>
      <w:r>
        <w:t>Справка (</w:t>
      </w:r>
      <w:hyperlink w:anchor="P3845" w:history="1">
        <w:r>
          <w:rPr>
            <w:color w:val="0000FF"/>
          </w:rPr>
          <w:t>ф. 0503110</w:t>
        </w:r>
      </w:hyperlink>
      <w:r>
        <w:t>) составляется на основании данных Справки (</w:t>
      </w:r>
      <w:hyperlink w:anchor="P3845" w:history="1">
        <w:r>
          <w:rPr>
            <w:color w:val="0000FF"/>
          </w:rPr>
          <w:t>ф. 0503110</w:t>
        </w:r>
      </w:hyperlink>
      <w:r>
        <w:t>) и сводных Справок (</w:t>
      </w:r>
      <w:hyperlink w:anchor="P8448" w:history="1">
        <w:r>
          <w:rPr>
            <w:color w:val="0000FF"/>
          </w:rPr>
          <w:t>ф. 0503125</w:t>
        </w:r>
      </w:hyperlink>
      <w:r>
        <w:t xml:space="preserve"> по кодам КОСГУ 189, 191, 195, 251, 541, 641, 710, 810, кодам счетов 120551561(661), 120561561(661), 120651561(661), 140110151, 140110161, 140110189, 140110191, 140110195, 140120241, 140120251, 140120281) финансового органа субъекта Российской Федерации, Справок (</w:t>
      </w:r>
      <w:hyperlink w:anchor="P3845" w:history="1">
        <w:r>
          <w:rPr>
            <w:color w:val="0000FF"/>
          </w:rPr>
          <w:t>ф. 0503110</w:t>
        </w:r>
      </w:hyperlink>
      <w:r>
        <w:t>) и консолидированных Справок (</w:t>
      </w:r>
      <w:hyperlink w:anchor="P8448" w:history="1">
        <w:r>
          <w:rPr>
            <w:color w:val="0000FF"/>
          </w:rPr>
          <w:t>ф. 0503125</w:t>
        </w:r>
      </w:hyperlink>
      <w:r>
        <w:t xml:space="preserve"> по кодам КОСГУ 189, 191, 195, 251, 541, 641, 710, 810, кодам счетов 120551561(661), 120561561(661), 120651561(661), 140110151, 140110161, 140110189, 140110191, 140110195, 140120241, 140120251, 140120281) финансовых органов муниципальных районов, городских округов с внутригородским делением, Справок (</w:t>
      </w:r>
      <w:hyperlink w:anchor="P3845" w:history="1">
        <w:r>
          <w:rPr>
            <w:color w:val="0000FF"/>
          </w:rPr>
          <w:t>ф. 0503110</w:t>
        </w:r>
      </w:hyperlink>
      <w:r>
        <w:t>) и сводных Справок (</w:t>
      </w:r>
      <w:hyperlink w:anchor="P8448" w:history="1">
        <w:r>
          <w:rPr>
            <w:color w:val="0000FF"/>
          </w:rPr>
          <w:t>ф. 0503125</w:t>
        </w:r>
      </w:hyperlink>
      <w:r>
        <w:t xml:space="preserve"> по кодам КОСГУ 189, 191, 195, 251, 541, 641, 710, 810, кодам счетов 120551561(661), 120561561(661), 120651561(661), 140110151, 140110161, 140110189, 140110191, 140110195, 140120241, 140120251, 140120281) финансовых органов городских округов, Справок (</w:t>
      </w:r>
      <w:hyperlink w:anchor="P3845" w:history="1">
        <w:r>
          <w:rPr>
            <w:color w:val="0000FF"/>
          </w:rPr>
          <w:t>ф. 0503110</w:t>
        </w:r>
      </w:hyperlink>
      <w:r>
        <w:t>) и Справок (</w:t>
      </w:r>
      <w:hyperlink w:anchor="P8448" w:history="1">
        <w:r>
          <w:rPr>
            <w:color w:val="0000FF"/>
          </w:rPr>
          <w:t>ф. 0503125</w:t>
        </w:r>
      </w:hyperlink>
      <w:r>
        <w:t xml:space="preserve"> по кодам КОСГУ 189, 191, 195, 251, 541, 641, 710, 810, кодам счетов 120551561(661), 120561561(661), 120651561(661), 140110151, 140110161, 140110189, 140110191, 140110195, 140120241, 140120251, 140120281) финансовых органов внутригородских муниципальных образований городов федерального значения, Справок (</w:t>
      </w:r>
      <w:hyperlink w:anchor="P3845" w:history="1">
        <w:r>
          <w:rPr>
            <w:color w:val="0000FF"/>
          </w:rPr>
          <w:t>ф. 0503110</w:t>
        </w:r>
      </w:hyperlink>
      <w:r>
        <w:t>) и сводных Справок (</w:t>
      </w:r>
      <w:hyperlink w:anchor="P8448" w:history="1">
        <w:r>
          <w:rPr>
            <w:color w:val="0000FF"/>
          </w:rPr>
          <w:t>ф. 0503125</w:t>
        </w:r>
      </w:hyperlink>
      <w:r>
        <w:t xml:space="preserve"> по кодам КОСГУ 189, 191, 195, 251, 541, 641, 710, 810, кодам счетов 120551561(661), 120561561(661), 120651560(660), 140110151, 140110161, 140110189, 140110191, 140110195, 140120241, 140120251, 140120281) финансового органа территориального государственного внебюджетного фонда путем консолидации показателей отчетов. При представлении бюджетной отчетности об исполнении консолидированного бюджета субъекта Российской Федерации и территориального государственного внебюджетного фонда Российской Федерации в Федеральное казначейство Справка (</w:t>
      </w:r>
      <w:hyperlink w:anchor="P3845" w:history="1">
        <w:r>
          <w:rPr>
            <w:color w:val="0000FF"/>
          </w:rPr>
          <w:t>ф. 0503110</w:t>
        </w:r>
      </w:hyperlink>
      <w:r>
        <w:t>) представляется раздельно по показателям: консолидированного бюджета субъекта Российской Федерации и бюджета территориального государственного внебюджетного фонда; консолидированного бюджета субъекта Российской Федерации; бюджета субъекта Российской Федерации и консолидированным показателям местных бюджетов, включаемых в консолидированный бюджет субъекта Российской Федерации, бюджета территориального государственного внебюджетного фонда;</w:t>
      </w:r>
    </w:p>
    <w:p w:rsidR="00912F6F" w:rsidRDefault="00912F6F">
      <w:pPr>
        <w:pStyle w:val="ConsPlusNormal"/>
        <w:spacing w:before="220"/>
        <w:ind w:firstLine="540"/>
        <w:jc w:val="both"/>
      </w:pPr>
      <w:r>
        <w:t>Отчет (</w:t>
      </w:r>
      <w:hyperlink w:anchor="P19384" w:history="1">
        <w:r>
          <w:rPr>
            <w:color w:val="0000FF"/>
          </w:rPr>
          <w:t>ф. 0503317</w:t>
        </w:r>
      </w:hyperlink>
      <w:r>
        <w:t>) составляется на основании данных Отчета (</w:t>
      </w:r>
      <w:hyperlink w:anchor="P19384" w:history="1">
        <w:r>
          <w:rPr>
            <w:color w:val="0000FF"/>
          </w:rPr>
          <w:t>ф. 0503117</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финансового органа субъекта Российской Федерации, Отчетов (</w:t>
      </w:r>
      <w:hyperlink w:anchor="P19384" w:history="1">
        <w:r>
          <w:rPr>
            <w:color w:val="0000FF"/>
          </w:rPr>
          <w:t>ф. 0503317</w:t>
        </w:r>
      </w:hyperlink>
      <w:r>
        <w:t>) и консолидированных Справок (</w:t>
      </w:r>
      <w:hyperlink w:anchor="P8448" w:history="1">
        <w:r>
          <w:rPr>
            <w:color w:val="0000FF"/>
          </w:rPr>
          <w:t>ф. 0503125</w:t>
        </w:r>
      </w:hyperlink>
      <w:r>
        <w:t xml:space="preserve"> по кодам КОСГУ 541, 641, 710, 810, 831, кодам счетов </w:t>
      </w:r>
      <w:r>
        <w:lastRenderedPageBreak/>
        <w:t>120551561(661), 120561561(661), 120651561(661) финансовых органов муниципальных районов, городских округов с внутригородским делением, Отчетов (</w:t>
      </w:r>
      <w:hyperlink w:anchor="P4323" w:history="1">
        <w:r>
          <w:rPr>
            <w:color w:val="0000FF"/>
          </w:rPr>
          <w:t>ф. 0503117</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финансовых органов городских округов, Отчета (</w:t>
      </w:r>
      <w:hyperlink w:anchor="P4323" w:history="1">
        <w:r>
          <w:rPr>
            <w:color w:val="0000FF"/>
          </w:rPr>
          <w:t>ф. 0503117</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финансовых органов внутригородских муниципальных образований городов федерального значения, Отчета (</w:t>
      </w:r>
      <w:hyperlink w:anchor="P4323" w:history="1">
        <w:r>
          <w:rPr>
            <w:color w:val="0000FF"/>
          </w:rPr>
          <w:t>ф. 0503117</w:t>
        </w:r>
      </w:hyperlink>
      <w:r>
        <w:t>) и сводных Справок (</w:t>
      </w:r>
      <w:hyperlink w:anchor="P8448" w:history="1">
        <w:r>
          <w:rPr>
            <w:color w:val="0000FF"/>
          </w:rPr>
          <w:t>ф. 0503125</w:t>
        </w:r>
      </w:hyperlink>
      <w:r>
        <w:t xml:space="preserve"> по кодам КОСГУ 541, 641, 710, 810, 831, кодам счетов 120551561(661), 120561561(661), 120651561(661) финансового органа территориального государственного внебюджетного фонда путем консолидации показателей отчетов;</w:t>
      </w:r>
    </w:p>
    <w:p w:rsidR="00912F6F" w:rsidRDefault="00912F6F">
      <w:pPr>
        <w:pStyle w:val="ConsPlusNormal"/>
        <w:spacing w:before="220"/>
        <w:ind w:firstLine="540"/>
        <w:jc w:val="both"/>
      </w:pPr>
      <w:r>
        <w:t>Отчет (</w:t>
      </w:r>
      <w:hyperlink w:anchor="P28160" w:history="1">
        <w:r>
          <w:rPr>
            <w:color w:val="0000FF"/>
          </w:rPr>
          <w:t>ф. 0503321</w:t>
        </w:r>
      </w:hyperlink>
      <w:r>
        <w:t>) составляется на основании данных консолидированного Отчета (</w:t>
      </w:r>
      <w:hyperlink w:anchor="P5884" w:history="1">
        <w:r>
          <w:rPr>
            <w:color w:val="0000FF"/>
          </w:rPr>
          <w:t>ф. 0503121</w:t>
        </w:r>
      </w:hyperlink>
      <w:r>
        <w:t>) и сводных Справок (</w:t>
      </w:r>
      <w:hyperlink w:anchor="P8448" w:history="1">
        <w:r>
          <w:rPr>
            <w:color w:val="0000FF"/>
          </w:rPr>
          <w:t>ф. 0503125</w:t>
        </w:r>
      </w:hyperlink>
      <w:r>
        <w:t xml:space="preserve"> по кодам КОСГУ 189, 191, 195, 251, 541, 641, 710, 810, 831, кодам счетов 120551560(661), 120651560(661), 140110151, 140110161, 140110189, 140110191, 140110195, 140120241, 140120251, 140120281, 140140151, 140140161) финансового органа субъекта Российской Федерации, консолидированных Отчетов (</w:t>
      </w:r>
      <w:hyperlink w:anchor="P28160" w:history="1">
        <w:r>
          <w:rPr>
            <w:color w:val="0000FF"/>
          </w:rPr>
          <w:t>ф. 0503321</w:t>
        </w:r>
      </w:hyperlink>
      <w:r>
        <w:t>) и консолидированных Справок (</w:t>
      </w:r>
      <w:hyperlink w:anchor="P8448" w:history="1">
        <w:r>
          <w:rPr>
            <w:color w:val="0000FF"/>
          </w:rPr>
          <w:t>ф. 0503125</w:t>
        </w:r>
      </w:hyperlink>
      <w:r>
        <w:t xml:space="preserve"> по кодам КОСГУ 189, 191, 195, 251, 541, 641, 710, 810, 831, кодам счетов 120551561(661), 120561561(661), 120651561(661), 140110151, 140110161, 140110189, 140110191, 140110195, 140120241, 140120251, 140120281, 140140151, 140140161) финансовых органов муниципальных районов, городских округов с внутригородским делением, консолидированных Отчетов (</w:t>
      </w:r>
      <w:hyperlink w:anchor="P5884" w:history="1">
        <w:r>
          <w:rPr>
            <w:color w:val="0000FF"/>
          </w:rPr>
          <w:t>ф. 0503121</w:t>
        </w:r>
      </w:hyperlink>
      <w:r>
        <w:t>) 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140110151, 140110161, 140110189, 140110191, 140110195, 140120241, 140120251, 140120281, 140140151, 140140161) финансовых органов городских округов, консолидированных Отчетов (</w:t>
      </w:r>
      <w:hyperlink w:anchor="P5884" w:history="1">
        <w:r>
          <w:rPr>
            <w:color w:val="0000FF"/>
          </w:rPr>
          <w:t>ф. 0503121</w:t>
        </w:r>
      </w:hyperlink>
      <w:r>
        <w:t>) 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140110151, 140110161, 140110189, 140110191, 140110195, 140120241, 140120251, 140120281, 140140151, 140140161) финансовых органов внутригородских муниципальных образований городов федерального значения, Отчета (</w:t>
      </w:r>
      <w:hyperlink w:anchor="P5884" w:history="1">
        <w:r>
          <w:rPr>
            <w:color w:val="0000FF"/>
          </w:rPr>
          <w:t>ф. 0503121</w:t>
        </w:r>
      </w:hyperlink>
      <w:r>
        <w:t>) 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140110151, 140110161, 140110189, 140110191, 140110195, 140120241, 140120251, 140120281, 140140151, 140140161) финансового органа территориального государственного внебюджетного фонда путем консолидации показателей отчетов;</w:t>
      </w:r>
    </w:p>
    <w:p w:rsidR="00912F6F" w:rsidRDefault="00912F6F">
      <w:pPr>
        <w:pStyle w:val="ConsPlusNormal"/>
        <w:spacing w:before="220"/>
        <w:ind w:firstLine="540"/>
        <w:jc w:val="both"/>
      </w:pPr>
      <w:r>
        <w:t>Отчет (</w:t>
      </w:r>
      <w:hyperlink w:anchor="P30948" w:history="1">
        <w:r>
          <w:rPr>
            <w:color w:val="0000FF"/>
          </w:rPr>
          <w:t>ф. 0503323</w:t>
        </w:r>
      </w:hyperlink>
      <w:r>
        <w:t>) составляется на основании данных Отчета (</w:t>
      </w:r>
      <w:hyperlink w:anchor="P6743" w:history="1">
        <w:r>
          <w:rPr>
            <w:color w:val="0000FF"/>
          </w:rPr>
          <w:t>ф. 0503123</w:t>
        </w:r>
      </w:hyperlink>
      <w:r>
        <w:t>) и сводных Справок (</w:t>
      </w:r>
      <w:hyperlink w:anchor="P8448" w:history="1">
        <w:r>
          <w:rPr>
            <w:color w:val="0000FF"/>
          </w:rPr>
          <w:t>ф. 0503125</w:t>
        </w:r>
      </w:hyperlink>
      <w:r>
        <w:t xml:space="preserve"> по кодам КОСГУ 151, 251, 541, 641, 710, 810, 831, кодам счетов 120551561(661), 120561561(661), 120651561(661) финансового органа субъекта Российской Федерации, Отчетов (</w:t>
      </w:r>
      <w:hyperlink w:anchor="P30948" w:history="1">
        <w:r>
          <w:rPr>
            <w:color w:val="0000FF"/>
          </w:rPr>
          <w:t>ф. 0503323</w:t>
        </w:r>
      </w:hyperlink>
      <w:r>
        <w:t>) и консолидированных Справок (</w:t>
      </w:r>
      <w:hyperlink w:anchor="P8448" w:history="1">
        <w:r>
          <w:rPr>
            <w:color w:val="0000FF"/>
          </w:rPr>
          <w:t>ф. 0503125</w:t>
        </w:r>
      </w:hyperlink>
      <w:r>
        <w:t xml:space="preserve"> по кодам КОСГУ 151, 251, 541, 641, 710, 810, 831, кодам счетов 120551561(661), 120561561(661), 120651561(661) финансовых органов муниципальных районов, городских округов с внутригородским делением, Отчетов (</w:t>
      </w:r>
      <w:hyperlink w:anchor="P6743" w:history="1">
        <w:r>
          <w:rPr>
            <w:color w:val="0000FF"/>
          </w:rPr>
          <w:t>ф. 0503123</w:t>
        </w:r>
      </w:hyperlink>
      <w:r>
        <w:t>) и сводных Справок (</w:t>
      </w:r>
      <w:hyperlink w:anchor="P8448" w:history="1">
        <w:r>
          <w:rPr>
            <w:color w:val="0000FF"/>
          </w:rPr>
          <w:t>ф. 0503125</w:t>
        </w:r>
      </w:hyperlink>
      <w:r>
        <w:t xml:space="preserve"> по кодам КОСГУ 151, 251, 541, 641, 710, 810, 831, кодам счетов 120551561(661), 120561561(661), 120651561(661) финансовых органов городских округов, Отчетов (</w:t>
      </w:r>
      <w:hyperlink w:anchor="P6743" w:history="1">
        <w:r>
          <w:rPr>
            <w:color w:val="0000FF"/>
          </w:rPr>
          <w:t>ф. 0503123</w:t>
        </w:r>
      </w:hyperlink>
      <w:r>
        <w:t>) и сводных Справок (</w:t>
      </w:r>
      <w:hyperlink w:anchor="P8448" w:history="1">
        <w:r>
          <w:rPr>
            <w:color w:val="0000FF"/>
          </w:rPr>
          <w:t>ф. 0503125</w:t>
        </w:r>
      </w:hyperlink>
      <w:r>
        <w:t xml:space="preserve"> по кодам КОСГУ 151, 251, 541, 641, 710, 810, 831, кодам счетов 120551561(661), 120561561(661), 120651561(661) финансовых органов внутригородских муниципальных образований городов федерального значения, Отчета (</w:t>
      </w:r>
      <w:hyperlink w:anchor="P6743" w:history="1">
        <w:r>
          <w:rPr>
            <w:color w:val="0000FF"/>
          </w:rPr>
          <w:t>ф. 0503123</w:t>
        </w:r>
      </w:hyperlink>
      <w:r>
        <w:t>) и Справок (</w:t>
      </w:r>
      <w:hyperlink w:anchor="P8448" w:history="1">
        <w:r>
          <w:rPr>
            <w:color w:val="0000FF"/>
          </w:rPr>
          <w:t>ф. 0503125</w:t>
        </w:r>
      </w:hyperlink>
      <w:r>
        <w:t xml:space="preserve"> по кодам КОСГУ 151, 251, 541, 641, 710, 810, 831, кодам счетов 120551561(661), 120561561(661), 120651561(661) финансового органа бюджета территориального государственного внебюджетного фонда путем консолидации показателей отчетов;</w:t>
      </w:r>
    </w:p>
    <w:p w:rsidR="00912F6F" w:rsidRDefault="00912F6F">
      <w:pPr>
        <w:pStyle w:val="ConsPlusNormal"/>
        <w:spacing w:before="220"/>
        <w:ind w:firstLine="540"/>
        <w:jc w:val="both"/>
      </w:pPr>
      <w:r>
        <w:t>Консолидированные Справки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составляются на основании данных сводных </w:t>
      </w:r>
      <w:r>
        <w:lastRenderedPageBreak/>
        <w:t>Справок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главных распорядителей бюджетных средств субъекта Российской Федерации,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финансовых органов муниципальных районов, городских округов с внутригородским делением,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финансовых органов городских округов,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финансовых органов внутригородских муниципальных образований городов федерального значения, сводных Справок (</w:t>
      </w:r>
      <w:hyperlink w:anchor="P8448" w:history="1">
        <w:r>
          <w:rPr>
            <w:color w:val="0000FF"/>
          </w:rPr>
          <w:t>ф. 0503125</w:t>
        </w:r>
      </w:hyperlink>
      <w:r>
        <w:t xml:space="preserve"> по кодам КОСГУ 189, 191, 195, 251, 541, 641, 710, 810, 831, кодам счетов 120551561(661), 120561561(661), 120651561(661), по номерам счетов 120551000, 120561000, 120651000, 120711000, 120721000, 120731000, 130111000, 130121000, 130131000, 130251000, 140110151, 140110161, 140110189, 140110191, 140110195, 140120241, 140120251, 140120281, 140140151, 140140161) финансового органа территориального государственного внебюджетного фонда путем суммирования показателей отчетов;</w:t>
      </w:r>
    </w:p>
    <w:p w:rsidR="00912F6F" w:rsidRDefault="00912F6F">
      <w:pPr>
        <w:pStyle w:val="ConsPlusNormal"/>
        <w:spacing w:before="220"/>
        <w:ind w:firstLine="540"/>
        <w:jc w:val="both"/>
      </w:pPr>
      <w:r>
        <w:t>Пояснительная записка (</w:t>
      </w:r>
      <w:hyperlink w:anchor="P34966" w:history="1">
        <w:r>
          <w:rPr>
            <w:color w:val="0000FF"/>
          </w:rPr>
          <w:t>ф. 0503360</w:t>
        </w:r>
      </w:hyperlink>
      <w:r>
        <w:t>) составляется на основании данных консолидированной Пояснительной записки (</w:t>
      </w:r>
      <w:hyperlink w:anchor="P13315" w:history="1">
        <w:r>
          <w:rPr>
            <w:color w:val="0000FF"/>
          </w:rPr>
          <w:t>ф. 0503160</w:t>
        </w:r>
      </w:hyperlink>
      <w:r>
        <w:t>) и сводных Справок (</w:t>
      </w:r>
      <w:hyperlink w:anchor="P8448"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140110151, 140110161, 140110189, 140110191, 140110195, 140120241, 140120251, 140120281, 140140151, 140140161) финансового органа субъекта Российской Федерации, консолидированных Пояснительных записок (</w:t>
      </w:r>
      <w:hyperlink w:anchor="P34966" w:history="1">
        <w:r>
          <w:rPr>
            <w:color w:val="0000FF"/>
          </w:rPr>
          <w:t>ф. 0503360</w:t>
        </w:r>
      </w:hyperlink>
      <w:r>
        <w:t>) и сводных Справок (</w:t>
      </w:r>
      <w:hyperlink w:anchor="P8448"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140110151, 140110161, 140110189, 140110191, 140110195, 140120241, 140120251, 140120281, 140140151, 140140161) финансовых органов муниципальных районов, городских округов с внутригородским делением, консолидированных Пояснительных записок (</w:t>
      </w:r>
      <w:hyperlink w:anchor="P13315" w:history="1">
        <w:r>
          <w:rPr>
            <w:color w:val="0000FF"/>
          </w:rPr>
          <w:t>ф. 0503160</w:t>
        </w:r>
      </w:hyperlink>
      <w:r>
        <w:t>) и сводных Справок (</w:t>
      </w:r>
      <w:hyperlink w:anchor="P8448"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140110151, 140110161, 140110189, 140110191, 140110195, 140120241, 140120251, 140120281, 140140151, 140140161) финансовых органов городских округов, консолидированных Пояснительных записок (</w:t>
      </w:r>
      <w:hyperlink w:anchor="P34966" w:history="1">
        <w:r>
          <w:rPr>
            <w:color w:val="0000FF"/>
          </w:rPr>
          <w:t>ф. 0503360</w:t>
        </w:r>
      </w:hyperlink>
      <w:r>
        <w:t>) и сводных Справок (</w:t>
      </w:r>
      <w:hyperlink w:anchor="P8448" w:history="1">
        <w:r>
          <w:rPr>
            <w:color w:val="0000FF"/>
          </w:rPr>
          <w:t>ф. 0503125</w:t>
        </w:r>
      </w:hyperlink>
      <w:r>
        <w:t xml:space="preserve"> по кодам КОСГУ 189, 191, 195, 251, 540, 640, 710, 810, 831, по номерам счетов 120551000, 120561000, 120651000, 120711000, 120721000, 120731000, 130111000, 130121000, 130131000, 130251000, 140110151, 140110161, 140110189, 140110191, 140110195, 140120241, 140120251, 140120281, 140140151, 140140161) финансовых органов внутригородских муниципальных образований городов федерального значения, Пояснительной записки (</w:t>
      </w:r>
      <w:hyperlink w:anchor="P13315" w:history="1">
        <w:r>
          <w:rPr>
            <w:color w:val="0000FF"/>
          </w:rPr>
          <w:t>ф. 0503160</w:t>
        </w:r>
      </w:hyperlink>
      <w:r>
        <w:t>) и Справок (</w:t>
      </w:r>
      <w:hyperlink w:anchor="P8448" w:history="1">
        <w:r>
          <w:rPr>
            <w:color w:val="0000FF"/>
          </w:rPr>
          <w:t>ф. 0503125</w:t>
        </w:r>
      </w:hyperlink>
      <w:r>
        <w:t xml:space="preserve"> по кодам КОСГУ 189, 191, 195, 251, 541, 641, 710, 810, 831, по номерам счетов 120551000, 120561000, 120651000, 120711000, 120721000, 120731000, 130111000, 130121000, 130131000, 130251000, 140110151, 140110161, 140110189, 140110191, 140110195, 140120241, 140120251, 140120281, 140140151, 140140161) финансового органа территориального государственного внебюджетного фонда путем обобщения </w:t>
      </w:r>
      <w:r>
        <w:lastRenderedPageBreak/>
        <w:t>показателей отчетов.</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9 п. 181 (в ред. Приказа Минфина России от 20.08.2019 N 131н) </w:t>
            </w:r>
            <w:hyperlink r:id="rId804"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Дополнительно финансовый орган субъекта Российской Федерации представляет в Федеральное казначейство Отчет (</w:t>
      </w:r>
      <w:hyperlink w:anchor="P4323" w:history="1">
        <w:r>
          <w:rPr>
            <w:color w:val="0000FF"/>
          </w:rPr>
          <w:t>ф. 0503117-НП</w:t>
        </w:r>
      </w:hyperlink>
      <w:r>
        <w:t>) и Сводный Отчет бюджета (</w:t>
      </w:r>
      <w:hyperlink w:anchor="P9171" w:history="1">
        <w:r>
          <w:rPr>
            <w:color w:val="0000FF"/>
          </w:rPr>
          <w:t>ф. 0503128-НП</w:t>
        </w:r>
      </w:hyperlink>
      <w:r>
        <w:t>), сформированные по результатам исполнения бюджета субъекта Российской Федерации за отчетный период, а также обеспечивает представление Отчетов (</w:t>
      </w:r>
      <w:hyperlink w:anchor="P4323" w:history="1">
        <w:r>
          <w:rPr>
            <w:color w:val="0000FF"/>
          </w:rPr>
          <w:t>ф. 0503117-НП</w:t>
        </w:r>
      </w:hyperlink>
      <w:r>
        <w:t>) и Сводных Отчетов бюджетов (</w:t>
      </w:r>
      <w:hyperlink w:anchor="P9171" w:history="1">
        <w:r>
          <w:rPr>
            <w:color w:val="0000FF"/>
          </w:rPr>
          <w:t>ф. 0503128-НП</w:t>
        </w:r>
      </w:hyperlink>
      <w:r>
        <w:t>), представленных ему финансовыми органами публично-правовых образований, входящих в периметр консолидации. Указанные отчеты представляются без консолидации показателей отчетов и суммирования одноименных показателей отчетности.</w:t>
      </w:r>
    </w:p>
    <w:p w:rsidR="00912F6F" w:rsidRDefault="00912F6F">
      <w:pPr>
        <w:pStyle w:val="ConsPlusNormal"/>
        <w:jc w:val="both"/>
      </w:pPr>
      <w:r>
        <w:t xml:space="preserve">(абзац введен </w:t>
      </w:r>
      <w:hyperlink r:id="rId805" w:history="1">
        <w:r>
          <w:rPr>
            <w:color w:val="0000FF"/>
          </w:rPr>
          <w:t>Приказом</w:t>
        </w:r>
      </w:hyperlink>
      <w:r>
        <w:t xml:space="preserve"> Минфина России от 20.08.2019 N 131н)</w:t>
      </w:r>
    </w:p>
    <w:p w:rsidR="00912F6F" w:rsidRDefault="00912F6F">
      <w:pPr>
        <w:pStyle w:val="ConsPlusNormal"/>
        <w:jc w:val="both"/>
      </w:pPr>
      <w:r>
        <w:t xml:space="preserve">(п. 181 в ред. </w:t>
      </w:r>
      <w:hyperlink r:id="rId806"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182. Финансовый орган государственного внебюджетного фонда Российской Федерации составляет и представляет бюджетную отчетность об исполнении консолидированного бюджета государственного внебюджетного фонда Российской Федерации в порядке, установленном для финансового органа субъекта Российской Федерации.</w:t>
      </w:r>
    </w:p>
    <w:p w:rsidR="00912F6F" w:rsidRDefault="00912F6F">
      <w:pPr>
        <w:pStyle w:val="ConsPlusNormal"/>
        <w:jc w:val="both"/>
      </w:pPr>
      <w:r>
        <w:t xml:space="preserve">(в ред. </w:t>
      </w:r>
      <w:hyperlink r:id="rId807" w:history="1">
        <w:r>
          <w:rPr>
            <w:color w:val="0000FF"/>
          </w:rPr>
          <w:t>Приказа</w:t>
        </w:r>
      </w:hyperlink>
      <w:r>
        <w:t xml:space="preserve"> Минфина России от 29.12.2011 N 191н)</w:t>
      </w:r>
    </w:p>
    <w:p w:rsidR="00912F6F" w:rsidRDefault="00912F6F">
      <w:pPr>
        <w:pStyle w:val="ConsPlusNormal"/>
        <w:ind w:firstLine="540"/>
        <w:jc w:val="both"/>
      </w:pPr>
    </w:p>
    <w:p w:rsidR="00912F6F" w:rsidRDefault="00912F6F">
      <w:pPr>
        <w:pStyle w:val="ConsPlusTitle"/>
        <w:jc w:val="center"/>
        <w:outlineLvl w:val="1"/>
      </w:pPr>
      <w:r>
        <w:t>Баланс исполнения консолидированного бюджета</w:t>
      </w:r>
    </w:p>
    <w:p w:rsidR="00912F6F" w:rsidRDefault="00912F6F">
      <w:pPr>
        <w:pStyle w:val="ConsPlusTitle"/>
        <w:jc w:val="center"/>
      </w:pPr>
      <w:r>
        <w:t>субъекта Российской Федерации и бюджета территориального</w:t>
      </w:r>
    </w:p>
    <w:p w:rsidR="00912F6F" w:rsidRDefault="00912F6F">
      <w:pPr>
        <w:pStyle w:val="ConsPlusTitle"/>
        <w:jc w:val="center"/>
      </w:pPr>
      <w:r>
        <w:t xml:space="preserve">государственного внебюджетного фонда </w:t>
      </w:r>
      <w:hyperlink w:anchor="P23250" w:history="1">
        <w:r>
          <w:rPr>
            <w:color w:val="0000FF"/>
          </w:rPr>
          <w:t>(ф. 0503320)</w:t>
        </w:r>
      </w:hyperlink>
    </w:p>
    <w:p w:rsidR="00912F6F" w:rsidRDefault="00912F6F">
      <w:pPr>
        <w:pStyle w:val="ConsPlusNormal"/>
        <w:ind w:firstLine="540"/>
        <w:jc w:val="both"/>
      </w:pPr>
    </w:p>
    <w:p w:rsidR="00912F6F" w:rsidRDefault="00912F6F">
      <w:pPr>
        <w:pStyle w:val="ConsPlusNormal"/>
        <w:ind w:firstLine="540"/>
        <w:jc w:val="both"/>
      </w:pPr>
      <w:r>
        <w:t>183. Баланс (</w:t>
      </w:r>
      <w:hyperlink w:anchor="P23250" w:history="1">
        <w:r>
          <w:rPr>
            <w:color w:val="0000FF"/>
          </w:rPr>
          <w:t>ф. 0503320</w:t>
        </w:r>
      </w:hyperlink>
      <w:r>
        <w:t>) формируется путем суммирования одноименных показателей по одинаковым строкам и графам Балансов (</w:t>
      </w:r>
      <w:hyperlink w:anchor="P4795" w:history="1">
        <w:r>
          <w:rPr>
            <w:color w:val="0000FF"/>
          </w:rPr>
          <w:t>ф. ф. 0503120</w:t>
        </w:r>
      </w:hyperlink>
      <w:r>
        <w:t xml:space="preserve">, </w:t>
      </w:r>
      <w:hyperlink w:anchor="P23250" w:history="1">
        <w:r>
          <w:rPr>
            <w:color w:val="0000FF"/>
          </w:rPr>
          <w:t>0503320</w:t>
        </w:r>
      </w:hyperlink>
      <w:r>
        <w:t>) финансовых органов бюджетов (консолидированных бюджетов), включаемых в баланс исполнения соответствующего консолидированного бюджета, и исключения взаимосвязанных показателей на основании данных сводных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 сформированных финансовыми органами.</w:t>
      </w:r>
    </w:p>
    <w:p w:rsidR="00912F6F" w:rsidRDefault="00912F6F">
      <w:pPr>
        <w:pStyle w:val="ConsPlusNormal"/>
        <w:jc w:val="both"/>
      </w:pPr>
      <w:r>
        <w:t xml:space="preserve">(в ред. </w:t>
      </w:r>
      <w:hyperlink r:id="rId808"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184.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3, 15), консолидированного бюджета субъекта Российской Федерации (графы 5, 18), бюджета субъекта Российской Федерации (графы 7, 20), бюджетов внутригородских муниципальных образований городов федерального значения (графы 8, 21), бюджетов городских округов (графы 9, 22), бюджетов городских округов с внутригородским делением (графы 10, 23), бюджетов внутригородских районов (графы 11, 24), бюджетов муниципальных районов (графы 12, 25), бюджетов городских поселений (графы 13, 26), бюджетов сельских поселений (графы 14, 27), бюджета территориального государственного внебюджетного фонда (графы 15, 28).</w:t>
      </w:r>
    </w:p>
    <w:p w:rsidR="00912F6F" w:rsidRDefault="00912F6F">
      <w:pPr>
        <w:pStyle w:val="ConsPlusNormal"/>
        <w:jc w:val="both"/>
      </w:pPr>
      <w:r>
        <w:t xml:space="preserve">(п. 184 в ред. </w:t>
      </w:r>
      <w:hyperlink r:id="rId80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185. В графах 3 - 15 "На начало года" показываются консолидированные данные о стоимости активов и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изменивших показатели вступительного баланса в установленных законодательством Российской Федерации случаях.</w:t>
      </w:r>
    </w:p>
    <w:p w:rsidR="00912F6F" w:rsidRDefault="00912F6F">
      <w:pPr>
        <w:pStyle w:val="ConsPlusNormal"/>
        <w:jc w:val="both"/>
      </w:pPr>
      <w:r>
        <w:t xml:space="preserve">(в ред. Приказов Минфина России от 26.10.2012 </w:t>
      </w:r>
      <w:hyperlink r:id="rId810" w:history="1">
        <w:r>
          <w:rPr>
            <w:color w:val="0000FF"/>
          </w:rPr>
          <w:t>N 138н</w:t>
        </w:r>
      </w:hyperlink>
      <w:r>
        <w:t xml:space="preserve">, от 31.12.2015 </w:t>
      </w:r>
      <w:hyperlink r:id="rId811" w:history="1">
        <w:r>
          <w:rPr>
            <w:color w:val="0000FF"/>
          </w:rPr>
          <w:t>N 229н</w:t>
        </w:r>
      </w:hyperlink>
      <w:r>
        <w:t>)</w:t>
      </w:r>
    </w:p>
    <w:p w:rsidR="00912F6F" w:rsidRDefault="00912F6F">
      <w:pPr>
        <w:pStyle w:val="ConsPlusNormal"/>
        <w:spacing w:before="220"/>
        <w:ind w:firstLine="540"/>
        <w:jc w:val="both"/>
      </w:pPr>
      <w:r>
        <w:lastRenderedPageBreak/>
        <w:t>В группе граф "На начало года" отражаются:</w:t>
      </w:r>
    </w:p>
    <w:p w:rsidR="00912F6F" w:rsidRDefault="00912F6F">
      <w:pPr>
        <w:pStyle w:val="ConsPlusNormal"/>
        <w:spacing w:before="220"/>
        <w:ind w:firstLine="540"/>
        <w:jc w:val="both"/>
      </w:pPr>
      <w:r>
        <w:t xml:space="preserve">абзац исключен. - </w:t>
      </w:r>
      <w:hyperlink r:id="rId812"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3 - сумма показателей граф 5, 15, уменьшенная на показатель графы 4;</w:t>
      </w:r>
    </w:p>
    <w:p w:rsidR="00912F6F" w:rsidRDefault="00912F6F">
      <w:pPr>
        <w:pStyle w:val="ConsPlusNormal"/>
        <w:jc w:val="both"/>
      </w:pPr>
      <w:r>
        <w:t xml:space="preserve">(в ред. Приказов Минфина России от 26.10.2012 </w:t>
      </w:r>
      <w:hyperlink r:id="rId813" w:history="1">
        <w:r>
          <w:rPr>
            <w:color w:val="0000FF"/>
          </w:rPr>
          <w:t>N 138н</w:t>
        </w:r>
      </w:hyperlink>
      <w:r>
        <w:t xml:space="preserve">, от 31.12.2015 </w:t>
      </w:r>
      <w:hyperlink r:id="rId814" w:history="1">
        <w:r>
          <w:rPr>
            <w:color w:val="0000FF"/>
          </w:rPr>
          <w:t>N 229н</w:t>
        </w:r>
      </w:hyperlink>
      <w:r>
        <w:t>)</w:t>
      </w:r>
    </w:p>
    <w:p w:rsidR="00912F6F" w:rsidRDefault="00912F6F">
      <w:pPr>
        <w:pStyle w:val="ConsPlusNormal"/>
        <w:spacing w:before="220"/>
        <w:ind w:firstLine="540"/>
        <w:jc w:val="both"/>
      </w:pPr>
      <w:r>
        <w:t xml:space="preserve">абзац исключен. - </w:t>
      </w:r>
      <w:hyperlink r:id="rId815"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4 -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w:t>
      </w:r>
    </w:p>
    <w:p w:rsidR="00912F6F" w:rsidRDefault="00912F6F">
      <w:pPr>
        <w:pStyle w:val="ConsPlusNormal"/>
        <w:jc w:val="both"/>
      </w:pPr>
      <w:r>
        <w:t xml:space="preserve">(в ред. Приказов Минфина России от 02.11.2017 </w:t>
      </w:r>
      <w:hyperlink r:id="rId816" w:history="1">
        <w:r>
          <w:rPr>
            <w:color w:val="0000FF"/>
          </w:rPr>
          <w:t>N 176н</w:t>
        </w:r>
      </w:hyperlink>
      <w:r>
        <w:t xml:space="preserve">, от 16.05.2019 </w:t>
      </w:r>
      <w:hyperlink r:id="rId817" w:history="1">
        <w:r>
          <w:rPr>
            <w:color w:val="0000FF"/>
          </w:rPr>
          <w:t>N 72н</w:t>
        </w:r>
      </w:hyperlink>
      <w:r>
        <w:t>)</w:t>
      </w:r>
    </w:p>
    <w:p w:rsidR="00912F6F" w:rsidRDefault="00912F6F">
      <w:pPr>
        <w:pStyle w:val="ConsPlusNormal"/>
        <w:spacing w:before="220"/>
        <w:ind w:firstLine="540"/>
        <w:jc w:val="both"/>
      </w:pPr>
      <w:r>
        <w:t xml:space="preserve">абзац исключен. - </w:t>
      </w:r>
      <w:hyperlink r:id="rId818"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5 - сумма показателей граф 7, 8, 9, 10, 11, 12, 13, 14, уменьшенная на показатель графы 6;</w:t>
      </w:r>
    </w:p>
    <w:p w:rsidR="00912F6F" w:rsidRDefault="00912F6F">
      <w:pPr>
        <w:pStyle w:val="ConsPlusNormal"/>
        <w:jc w:val="both"/>
      </w:pPr>
      <w:r>
        <w:t xml:space="preserve">(в ред. Приказов Минфина России от 26.10.2012 </w:t>
      </w:r>
      <w:hyperlink r:id="rId819" w:history="1">
        <w:r>
          <w:rPr>
            <w:color w:val="0000FF"/>
          </w:rPr>
          <w:t>N 138н</w:t>
        </w:r>
      </w:hyperlink>
      <w:r>
        <w:t xml:space="preserve">, от 31.12.2015 </w:t>
      </w:r>
      <w:hyperlink r:id="rId820" w:history="1">
        <w:r>
          <w:rPr>
            <w:color w:val="0000FF"/>
          </w:rPr>
          <w:t>N 229н</w:t>
        </w:r>
      </w:hyperlink>
      <w:r>
        <w:t>)</w:t>
      </w:r>
    </w:p>
    <w:p w:rsidR="00912F6F" w:rsidRDefault="00912F6F">
      <w:pPr>
        <w:pStyle w:val="ConsPlusNormal"/>
        <w:spacing w:before="220"/>
        <w:ind w:firstLine="540"/>
        <w:jc w:val="both"/>
      </w:pPr>
      <w:r>
        <w:t xml:space="preserve">абзац исключен. - </w:t>
      </w:r>
      <w:hyperlink r:id="rId821"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6 -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w:t>
      </w:r>
    </w:p>
    <w:p w:rsidR="00912F6F" w:rsidRDefault="00912F6F">
      <w:pPr>
        <w:pStyle w:val="ConsPlusNormal"/>
        <w:jc w:val="both"/>
      </w:pPr>
      <w:r>
        <w:t xml:space="preserve">(в ред. Приказов Минфина России от 29.12.2011 </w:t>
      </w:r>
      <w:hyperlink r:id="rId822" w:history="1">
        <w:r>
          <w:rPr>
            <w:color w:val="0000FF"/>
          </w:rPr>
          <w:t>N 191н</w:t>
        </w:r>
      </w:hyperlink>
      <w:r>
        <w:t xml:space="preserve">, от 26.10.2012 </w:t>
      </w:r>
      <w:hyperlink r:id="rId823" w:history="1">
        <w:r>
          <w:rPr>
            <w:color w:val="0000FF"/>
          </w:rPr>
          <w:t>N 138н</w:t>
        </w:r>
      </w:hyperlink>
      <w:r>
        <w:t xml:space="preserve">, от 16.05.2019 </w:t>
      </w:r>
      <w:hyperlink r:id="rId824" w:history="1">
        <w:r>
          <w:rPr>
            <w:color w:val="0000FF"/>
          </w:rPr>
          <w:t>N 72н</w:t>
        </w:r>
      </w:hyperlink>
      <w:r>
        <w:t>)</w:t>
      </w:r>
    </w:p>
    <w:p w:rsidR="00912F6F" w:rsidRDefault="00912F6F">
      <w:pPr>
        <w:pStyle w:val="ConsPlusNormal"/>
        <w:spacing w:before="220"/>
        <w:ind w:firstLine="540"/>
        <w:jc w:val="both"/>
      </w:pPr>
      <w:r>
        <w:t>186. В графах 16 - 28 "На конец отчетного периода" показываются консолидированные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912F6F" w:rsidRDefault="00912F6F">
      <w:pPr>
        <w:pStyle w:val="ConsPlusNormal"/>
        <w:jc w:val="both"/>
      </w:pPr>
      <w:r>
        <w:t xml:space="preserve">(в ред. Приказов Минфина России от 26.10.2012 </w:t>
      </w:r>
      <w:hyperlink r:id="rId825" w:history="1">
        <w:r>
          <w:rPr>
            <w:color w:val="0000FF"/>
          </w:rPr>
          <w:t>N 138н</w:t>
        </w:r>
      </w:hyperlink>
      <w:r>
        <w:t xml:space="preserve">, от 31.12.2015 </w:t>
      </w:r>
      <w:hyperlink r:id="rId826" w:history="1">
        <w:r>
          <w:rPr>
            <w:color w:val="0000FF"/>
          </w:rPr>
          <w:t>N 229н</w:t>
        </w:r>
      </w:hyperlink>
      <w:r>
        <w:t>)</w:t>
      </w:r>
    </w:p>
    <w:p w:rsidR="00912F6F" w:rsidRDefault="00912F6F">
      <w:pPr>
        <w:pStyle w:val="ConsPlusNormal"/>
        <w:spacing w:before="220"/>
        <w:ind w:firstLine="540"/>
        <w:jc w:val="both"/>
      </w:pPr>
      <w:r>
        <w:t>В группе граф "На конец отчетного периода" отражаются:</w:t>
      </w:r>
    </w:p>
    <w:p w:rsidR="00912F6F" w:rsidRDefault="00912F6F">
      <w:pPr>
        <w:pStyle w:val="ConsPlusNormal"/>
        <w:spacing w:before="220"/>
        <w:ind w:firstLine="540"/>
        <w:jc w:val="both"/>
      </w:pPr>
      <w:r>
        <w:t xml:space="preserve">абзац исключен. - </w:t>
      </w:r>
      <w:hyperlink r:id="rId827"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16 - сумма показателей граф 18, 28, уменьшенная на показатель графы 17;</w:t>
      </w:r>
    </w:p>
    <w:p w:rsidR="00912F6F" w:rsidRDefault="00912F6F">
      <w:pPr>
        <w:pStyle w:val="ConsPlusNormal"/>
        <w:jc w:val="both"/>
      </w:pPr>
      <w:r>
        <w:t xml:space="preserve">(в ред. </w:t>
      </w:r>
      <w:hyperlink r:id="rId82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абзац исключен. - </w:t>
      </w:r>
      <w:hyperlink r:id="rId829"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17 -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w:t>
      </w:r>
    </w:p>
    <w:p w:rsidR="00912F6F" w:rsidRDefault="00912F6F">
      <w:pPr>
        <w:pStyle w:val="ConsPlusNormal"/>
        <w:jc w:val="both"/>
      </w:pPr>
      <w:r>
        <w:t xml:space="preserve">(в ред. Приказов Минфина России от 26.10.2012 </w:t>
      </w:r>
      <w:hyperlink r:id="rId830" w:history="1">
        <w:r>
          <w:rPr>
            <w:color w:val="0000FF"/>
          </w:rPr>
          <w:t>N 138н</w:t>
        </w:r>
      </w:hyperlink>
      <w:r>
        <w:t xml:space="preserve">, от 31.12.2015 </w:t>
      </w:r>
      <w:hyperlink r:id="rId831" w:history="1">
        <w:r>
          <w:rPr>
            <w:color w:val="0000FF"/>
          </w:rPr>
          <w:t>N 229н</w:t>
        </w:r>
      </w:hyperlink>
      <w:r>
        <w:t xml:space="preserve">, от 16.05.2019 </w:t>
      </w:r>
      <w:hyperlink r:id="rId832" w:history="1">
        <w:r>
          <w:rPr>
            <w:color w:val="0000FF"/>
          </w:rPr>
          <w:t>N 72н</w:t>
        </w:r>
      </w:hyperlink>
      <w:r>
        <w:t>)</w:t>
      </w:r>
    </w:p>
    <w:p w:rsidR="00912F6F" w:rsidRDefault="00912F6F">
      <w:pPr>
        <w:pStyle w:val="ConsPlusNormal"/>
        <w:spacing w:before="220"/>
        <w:ind w:firstLine="540"/>
        <w:jc w:val="both"/>
      </w:pPr>
      <w:r>
        <w:t xml:space="preserve">абзац исключен. - </w:t>
      </w:r>
      <w:hyperlink r:id="rId833"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18 - сумма показателей граф 20, 21, 22, 23, 24, 25, 26, 27, уменьшенная на показатель графы 19;</w:t>
      </w:r>
    </w:p>
    <w:p w:rsidR="00912F6F" w:rsidRDefault="00912F6F">
      <w:pPr>
        <w:pStyle w:val="ConsPlusNormal"/>
        <w:jc w:val="both"/>
      </w:pPr>
      <w:r>
        <w:lastRenderedPageBreak/>
        <w:t xml:space="preserve">(в ред. </w:t>
      </w:r>
      <w:hyperlink r:id="rId83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абзац исключен. - </w:t>
      </w:r>
      <w:hyperlink r:id="rId835"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19 -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w:t>
      </w:r>
    </w:p>
    <w:p w:rsidR="00912F6F" w:rsidRDefault="00912F6F">
      <w:pPr>
        <w:pStyle w:val="ConsPlusNormal"/>
        <w:jc w:val="both"/>
      </w:pPr>
      <w:r>
        <w:t xml:space="preserve">(в ред. Приказов Минфина России от 29.12.2011 </w:t>
      </w:r>
      <w:hyperlink r:id="rId836" w:history="1">
        <w:r>
          <w:rPr>
            <w:color w:val="0000FF"/>
          </w:rPr>
          <w:t>N 191н</w:t>
        </w:r>
      </w:hyperlink>
      <w:r>
        <w:t xml:space="preserve">, от 26.10.2012 </w:t>
      </w:r>
      <w:hyperlink r:id="rId837" w:history="1">
        <w:r>
          <w:rPr>
            <w:color w:val="0000FF"/>
          </w:rPr>
          <w:t>N 138н</w:t>
        </w:r>
      </w:hyperlink>
      <w:r>
        <w:t xml:space="preserve">, от 31.12.2015 </w:t>
      </w:r>
      <w:hyperlink r:id="rId838" w:history="1">
        <w:r>
          <w:rPr>
            <w:color w:val="0000FF"/>
          </w:rPr>
          <w:t>N 229н</w:t>
        </w:r>
      </w:hyperlink>
      <w:r>
        <w:t xml:space="preserve">, от 16.05.2019 </w:t>
      </w:r>
      <w:hyperlink r:id="rId839" w:history="1">
        <w:r>
          <w:rPr>
            <w:color w:val="0000FF"/>
          </w:rPr>
          <w:t>N 72н</w:t>
        </w:r>
      </w:hyperlink>
      <w:r>
        <w:t>)</w:t>
      </w:r>
    </w:p>
    <w:p w:rsidR="00912F6F" w:rsidRDefault="00912F6F">
      <w:pPr>
        <w:pStyle w:val="ConsPlusNormal"/>
        <w:spacing w:before="220"/>
        <w:ind w:firstLine="540"/>
        <w:jc w:val="both"/>
      </w:pPr>
      <w:r>
        <w:t>187. Показатели отражаются в отчете в разрезе бюджетной деятельности.</w:t>
      </w:r>
    </w:p>
    <w:p w:rsidR="00912F6F" w:rsidRDefault="00912F6F">
      <w:pPr>
        <w:pStyle w:val="ConsPlusNormal"/>
        <w:jc w:val="both"/>
      </w:pPr>
      <w:r>
        <w:t xml:space="preserve">(в ред. </w:t>
      </w:r>
      <w:hyperlink r:id="rId840"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188. </w:t>
      </w:r>
      <w:hyperlink w:anchor="P23250" w:history="1">
        <w:r>
          <w:rPr>
            <w:color w:val="0000FF"/>
          </w:rPr>
          <w:t>Справка</w:t>
        </w:r>
      </w:hyperlink>
      <w:r>
        <w:t xml:space="preserve"> о наличии имущества и обязательств на забалансовых счетах в составе Баланса (ф. 0503320) формируется путем объединения итоговых показателей по забалансовым счетам бюджетного учета, отраженных в Справках в составе консолидированных Балансов (</w:t>
      </w:r>
      <w:hyperlink w:anchor="P4795" w:history="1">
        <w:r>
          <w:rPr>
            <w:color w:val="0000FF"/>
          </w:rPr>
          <w:t>ф. ф. 0503120</w:t>
        </w:r>
      </w:hyperlink>
      <w:r>
        <w:t xml:space="preserve">, </w:t>
      </w:r>
      <w:hyperlink w:anchor="P23250" w:history="1">
        <w:r>
          <w:rPr>
            <w:color w:val="0000FF"/>
          </w:rPr>
          <w:t>0503320</w:t>
        </w:r>
      </w:hyperlink>
      <w:r>
        <w:t>), включаемых в баланс исполнения соответствующего консолидированного бюджета.</w:t>
      </w:r>
    </w:p>
    <w:p w:rsidR="00912F6F" w:rsidRDefault="00912F6F">
      <w:pPr>
        <w:pStyle w:val="ConsPlusNormal"/>
        <w:spacing w:before="220"/>
        <w:ind w:firstLine="540"/>
        <w:jc w:val="both"/>
      </w:pPr>
      <w:r>
        <w:t xml:space="preserve">189. В </w:t>
      </w:r>
      <w:hyperlink w:anchor="P23250" w:history="1">
        <w:r>
          <w:rPr>
            <w:color w:val="0000FF"/>
          </w:rPr>
          <w:t>Таблице</w:t>
        </w:r>
      </w:hyperlink>
      <w:r>
        <w:t xml:space="preserve"> консолидируемых расчетов в составе Баланса (ф. 0503320)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912F6F" w:rsidRDefault="00912F6F">
      <w:pPr>
        <w:pStyle w:val="ConsPlusNormal"/>
        <w:jc w:val="both"/>
      </w:pPr>
      <w:r>
        <w:t xml:space="preserve">(в ред. </w:t>
      </w:r>
      <w:hyperlink r:id="rId841"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Таблица формируется путем суммирования одноименных показателей по одинаковым строкам и графам </w:t>
      </w:r>
      <w:hyperlink w:anchor="P23250" w:history="1">
        <w:r>
          <w:rPr>
            <w:color w:val="0000FF"/>
          </w:rPr>
          <w:t>Таблицы</w:t>
        </w:r>
      </w:hyperlink>
      <w:r>
        <w:t xml:space="preserve"> консолидируемых расчетов Балансов (ф. 0503320)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 финансовых органов соответствующих бюджетов.</w:t>
      </w:r>
    </w:p>
    <w:p w:rsidR="00912F6F" w:rsidRDefault="00912F6F">
      <w:pPr>
        <w:pStyle w:val="ConsPlusNormal"/>
        <w:jc w:val="both"/>
      </w:pPr>
      <w:r>
        <w:t xml:space="preserve">(в ред. Приказов Минфина России от 29.12.2011 </w:t>
      </w:r>
      <w:hyperlink r:id="rId842" w:history="1">
        <w:r>
          <w:rPr>
            <w:color w:val="0000FF"/>
          </w:rPr>
          <w:t>N 191н</w:t>
        </w:r>
      </w:hyperlink>
      <w:r>
        <w:t xml:space="preserve">, от 16.05.2019 </w:t>
      </w:r>
      <w:hyperlink r:id="rId843" w:history="1">
        <w:r>
          <w:rPr>
            <w:color w:val="0000FF"/>
          </w:rPr>
          <w:t>N 72н</w:t>
        </w:r>
      </w:hyperlink>
      <w:r>
        <w:t>)</w:t>
      </w:r>
    </w:p>
    <w:p w:rsidR="00912F6F" w:rsidRDefault="00912F6F">
      <w:pPr>
        <w:pStyle w:val="ConsPlusNormal"/>
        <w:spacing w:before="220"/>
        <w:ind w:firstLine="540"/>
        <w:jc w:val="both"/>
      </w:pPr>
      <w:r>
        <w:t xml:space="preserve">В графах </w:t>
      </w:r>
      <w:hyperlink w:anchor="P23250"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912F6F" w:rsidRDefault="00912F6F">
      <w:pPr>
        <w:pStyle w:val="ConsPlusNormal"/>
        <w:jc w:val="both"/>
      </w:pPr>
      <w:r>
        <w:t xml:space="preserve">(в ред. </w:t>
      </w:r>
      <w:hyperlink r:id="rId84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12 указывается сумма показателей граф 3, 4, 5, 6, 7, 8, 9, 10, 11.</w:t>
      </w:r>
    </w:p>
    <w:p w:rsidR="00912F6F" w:rsidRDefault="00912F6F">
      <w:pPr>
        <w:pStyle w:val="ConsPlusNormal"/>
        <w:jc w:val="both"/>
      </w:pPr>
      <w:r>
        <w:t xml:space="preserve">(в ред. </w:t>
      </w:r>
      <w:hyperlink r:id="rId84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3250"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3250" w:history="1">
        <w:r>
          <w:rPr>
            <w:color w:val="0000FF"/>
          </w:rPr>
          <w:t>(строка 920)</w:t>
        </w:r>
      </w:hyperlink>
      <w:r>
        <w:t xml:space="preserve">, бюджетов городских округов </w:t>
      </w:r>
      <w:hyperlink w:anchor="P23250" w:history="1">
        <w:r>
          <w:rPr>
            <w:color w:val="0000FF"/>
          </w:rPr>
          <w:t>(строка 930)</w:t>
        </w:r>
      </w:hyperlink>
      <w:r>
        <w:t xml:space="preserve">, бюджетов городских округов с внутригородским делением </w:t>
      </w:r>
      <w:hyperlink w:anchor="P23250" w:history="1">
        <w:r>
          <w:rPr>
            <w:color w:val="0000FF"/>
          </w:rPr>
          <w:t>(строка 940)</w:t>
        </w:r>
      </w:hyperlink>
      <w:r>
        <w:t xml:space="preserve">, бюджетов внутригородских районов </w:t>
      </w:r>
      <w:hyperlink w:anchor="P23250" w:history="1">
        <w:r>
          <w:rPr>
            <w:color w:val="0000FF"/>
          </w:rPr>
          <w:t>(строка 950)</w:t>
        </w:r>
      </w:hyperlink>
      <w:r>
        <w:t xml:space="preserve">, бюджетов муниципальных районов </w:t>
      </w:r>
      <w:hyperlink w:anchor="P23250" w:history="1">
        <w:r>
          <w:rPr>
            <w:color w:val="0000FF"/>
          </w:rPr>
          <w:t>(строка 960)</w:t>
        </w:r>
      </w:hyperlink>
      <w:r>
        <w:t xml:space="preserve">, бюджетов городских поселений </w:t>
      </w:r>
      <w:hyperlink w:anchor="P23250" w:history="1">
        <w:r>
          <w:rPr>
            <w:color w:val="0000FF"/>
          </w:rPr>
          <w:t>(строка 970)</w:t>
        </w:r>
      </w:hyperlink>
      <w:r>
        <w:t xml:space="preserve">, бюджетов сельских поселений </w:t>
      </w:r>
      <w:hyperlink w:anchor="P23250" w:history="1">
        <w:r>
          <w:rPr>
            <w:color w:val="0000FF"/>
          </w:rPr>
          <w:t>(строка 980)</w:t>
        </w:r>
      </w:hyperlink>
      <w:r>
        <w:t xml:space="preserve">, бюджета территориального </w:t>
      </w:r>
      <w:r>
        <w:lastRenderedPageBreak/>
        <w:t xml:space="preserve">государственного внебюджетного фонда </w:t>
      </w:r>
      <w:hyperlink w:anchor="P23250" w:history="1">
        <w:r>
          <w:rPr>
            <w:color w:val="0000FF"/>
          </w:rPr>
          <w:t>(строка 990)</w:t>
        </w:r>
      </w:hyperlink>
      <w:r>
        <w:t>.</w:t>
      </w:r>
    </w:p>
    <w:p w:rsidR="00912F6F" w:rsidRDefault="00912F6F">
      <w:pPr>
        <w:pStyle w:val="ConsPlusNormal"/>
        <w:jc w:val="both"/>
      </w:pPr>
      <w:r>
        <w:t xml:space="preserve">(в ред. </w:t>
      </w:r>
      <w:hyperlink r:id="rId84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190. Финансовый орган соответствующего консолидированного бюджета отражает показатели </w:t>
      </w:r>
      <w:hyperlink w:anchor="P23250" w:history="1">
        <w:r>
          <w:rPr>
            <w:color w:val="0000FF"/>
          </w:rPr>
          <w:t>Таблицы</w:t>
        </w:r>
      </w:hyperlink>
      <w:r>
        <w:t xml:space="preserve"> на основании показателей консолидированных Справок (</w:t>
      </w:r>
      <w:hyperlink w:anchor="P8448" w:history="1">
        <w:r>
          <w:rPr>
            <w:color w:val="0000FF"/>
          </w:rPr>
          <w:t>ф. 0503125</w:t>
        </w:r>
      </w:hyperlink>
      <w:r>
        <w:t xml:space="preserve"> по кодам счетов 120551000, 120561000, 120651000, 120711000, 120721000, 120731000, 130111000, 130121000, 130131000, 130251000, 140140151, 140140161)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(ф. 0503125 по кодам счетов 120551000, 120561000, 120651000, 120711000, 120721000, 120731000, 130111000, 130121000, 130131000, 130251000, 140140151, 140140161).</w:t>
      </w:r>
    </w:p>
    <w:p w:rsidR="00912F6F" w:rsidRDefault="00912F6F">
      <w:pPr>
        <w:pStyle w:val="ConsPlusNormal"/>
        <w:jc w:val="both"/>
      </w:pPr>
      <w:r>
        <w:t xml:space="preserve">(в ред. Приказов Минфина России от 29.12.2011 </w:t>
      </w:r>
      <w:hyperlink r:id="rId847" w:history="1">
        <w:r>
          <w:rPr>
            <w:color w:val="0000FF"/>
          </w:rPr>
          <w:t>N 191н</w:t>
        </w:r>
      </w:hyperlink>
      <w:r>
        <w:t xml:space="preserve">, от 16.05.2019 </w:t>
      </w:r>
      <w:hyperlink r:id="rId848" w:history="1">
        <w:r>
          <w:rPr>
            <w:color w:val="0000FF"/>
          </w:rPr>
          <w:t>N 72н</w:t>
        </w:r>
      </w:hyperlink>
      <w:r>
        <w:t>)</w:t>
      </w:r>
    </w:p>
    <w:p w:rsidR="00912F6F" w:rsidRDefault="00912F6F">
      <w:pPr>
        <w:pStyle w:val="ConsPlusNormal"/>
        <w:spacing w:before="220"/>
        <w:ind w:firstLine="540"/>
        <w:jc w:val="both"/>
      </w:pPr>
      <w:r>
        <w:t xml:space="preserve">В </w:t>
      </w:r>
      <w:hyperlink w:anchor="P23250" w:history="1">
        <w:r>
          <w:rPr>
            <w:color w:val="0000FF"/>
          </w:rPr>
          <w:t>строке 900</w:t>
        </w:r>
      </w:hyperlink>
      <w:r>
        <w:t xml:space="preserve"> по соответствующим графам указывается сумма показателей </w:t>
      </w:r>
      <w:hyperlink w:anchor="P23250" w:history="1">
        <w:r>
          <w:rPr>
            <w:color w:val="0000FF"/>
          </w:rPr>
          <w:t>строк 910</w:t>
        </w:r>
      </w:hyperlink>
      <w:r>
        <w:t xml:space="preserve">, </w:t>
      </w:r>
      <w:hyperlink w:anchor="P23250" w:history="1">
        <w:r>
          <w:rPr>
            <w:color w:val="0000FF"/>
          </w:rPr>
          <w:t>920</w:t>
        </w:r>
      </w:hyperlink>
      <w:r>
        <w:t xml:space="preserve">, </w:t>
      </w:r>
      <w:hyperlink w:anchor="P23250" w:history="1">
        <w:r>
          <w:rPr>
            <w:color w:val="0000FF"/>
          </w:rPr>
          <w:t>930</w:t>
        </w:r>
      </w:hyperlink>
      <w:r>
        <w:t xml:space="preserve">, </w:t>
      </w:r>
      <w:hyperlink w:anchor="P23250" w:history="1">
        <w:r>
          <w:rPr>
            <w:color w:val="0000FF"/>
          </w:rPr>
          <w:t>940</w:t>
        </w:r>
      </w:hyperlink>
      <w:r>
        <w:t xml:space="preserve">, </w:t>
      </w:r>
      <w:hyperlink w:anchor="P23250" w:history="1">
        <w:r>
          <w:rPr>
            <w:color w:val="0000FF"/>
          </w:rPr>
          <w:t>950</w:t>
        </w:r>
      </w:hyperlink>
      <w:r>
        <w:t xml:space="preserve">, </w:t>
      </w:r>
      <w:hyperlink w:anchor="P23250" w:history="1">
        <w:r>
          <w:rPr>
            <w:color w:val="0000FF"/>
          </w:rPr>
          <w:t>960</w:t>
        </w:r>
      </w:hyperlink>
      <w:r>
        <w:t xml:space="preserve">, </w:t>
      </w:r>
      <w:hyperlink w:anchor="P23250" w:history="1">
        <w:r>
          <w:rPr>
            <w:color w:val="0000FF"/>
          </w:rPr>
          <w:t>970</w:t>
        </w:r>
      </w:hyperlink>
      <w:r>
        <w:t xml:space="preserve">, </w:t>
      </w:r>
      <w:hyperlink w:anchor="P23250" w:history="1">
        <w:r>
          <w:rPr>
            <w:color w:val="0000FF"/>
          </w:rPr>
          <w:t>980</w:t>
        </w:r>
      </w:hyperlink>
      <w:r>
        <w:t xml:space="preserve">, </w:t>
      </w:r>
      <w:hyperlink w:anchor="P23250" w:history="1">
        <w:r>
          <w:rPr>
            <w:color w:val="0000FF"/>
          </w:rPr>
          <w:t>990</w:t>
        </w:r>
      </w:hyperlink>
      <w:r>
        <w:t>.</w:t>
      </w:r>
    </w:p>
    <w:p w:rsidR="00912F6F" w:rsidRDefault="00912F6F">
      <w:pPr>
        <w:pStyle w:val="ConsPlusNormal"/>
        <w:jc w:val="both"/>
      </w:pPr>
      <w:r>
        <w:t xml:space="preserve">(в ред. </w:t>
      </w:r>
      <w:hyperlink r:id="rId84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Показатели графы 12 по видам активов должны соответствовать сумме показателей по идентичным видам активов, отраженным в графах 17, 19 Баланса (ф. 0503320).</w:t>
      </w:r>
    </w:p>
    <w:p w:rsidR="00912F6F" w:rsidRDefault="00912F6F">
      <w:pPr>
        <w:pStyle w:val="ConsPlusNormal"/>
        <w:jc w:val="both"/>
      </w:pPr>
      <w:r>
        <w:t xml:space="preserve">(в ред. </w:t>
      </w:r>
      <w:hyperlink r:id="rId850" w:history="1">
        <w:r>
          <w:rPr>
            <w:color w:val="0000FF"/>
          </w:rPr>
          <w:t>Приказа</w:t>
        </w:r>
      </w:hyperlink>
      <w:r>
        <w:t xml:space="preserve"> Минфина России от 31.12.2015 N 229н)</w:t>
      </w:r>
    </w:p>
    <w:p w:rsidR="00912F6F" w:rsidRDefault="00912F6F">
      <w:pPr>
        <w:pStyle w:val="ConsPlusNormal"/>
        <w:ind w:firstLine="540"/>
        <w:jc w:val="both"/>
      </w:pPr>
    </w:p>
    <w:p w:rsidR="00912F6F" w:rsidRDefault="00912F6F">
      <w:pPr>
        <w:pStyle w:val="ConsPlusTitle"/>
        <w:jc w:val="center"/>
        <w:outlineLvl w:val="1"/>
      </w:pPr>
      <w:r>
        <w:t xml:space="preserve">Порядок формирования Справки </w:t>
      </w:r>
      <w:hyperlink w:anchor="P3845" w:history="1">
        <w:r>
          <w:rPr>
            <w:color w:val="0000FF"/>
          </w:rPr>
          <w:t>(ф. 0503110)</w:t>
        </w:r>
      </w:hyperlink>
      <w:r>
        <w:t xml:space="preserve"> органом,</w:t>
      </w:r>
    </w:p>
    <w:p w:rsidR="00912F6F" w:rsidRDefault="00912F6F">
      <w:pPr>
        <w:pStyle w:val="ConsPlusTitle"/>
        <w:jc w:val="center"/>
      </w:pPr>
      <w:r>
        <w:t>уполномоченным на формирование бюджетной отчетности</w:t>
      </w:r>
    </w:p>
    <w:p w:rsidR="00912F6F" w:rsidRDefault="00912F6F">
      <w:pPr>
        <w:pStyle w:val="ConsPlusTitle"/>
        <w:jc w:val="center"/>
      </w:pPr>
      <w:r>
        <w:t>об исполнении соответствующего консолидированного бюджета</w:t>
      </w:r>
    </w:p>
    <w:p w:rsidR="00912F6F" w:rsidRDefault="00912F6F">
      <w:pPr>
        <w:pStyle w:val="ConsPlusNormal"/>
        <w:ind w:firstLine="540"/>
        <w:jc w:val="both"/>
      </w:pPr>
    </w:p>
    <w:p w:rsidR="00912F6F" w:rsidRDefault="00912F6F">
      <w:pPr>
        <w:pStyle w:val="ConsPlusNormal"/>
        <w:ind w:firstLine="540"/>
        <w:jc w:val="both"/>
      </w:pPr>
      <w:r>
        <w:t>191. Консолидированные Справки (</w:t>
      </w:r>
      <w:hyperlink w:anchor="P3845" w:history="1">
        <w:r>
          <w:rPr>
            <w:color w:val="0000FF"/>
          </w:rPr>
          <w:t>ф. 0503110</w:t>
        </w:r>
      </w:hyperlink>
      <w:r>
        <w:t>) к Балансу (</w:t>
      </w:r>
      <w:hyperlink w:anchor="P23250" w:history="1">
        <w:r>
          <w:rPr>
            <w:color w:val="0000FF"/>
          </w:rPr>
          <w:t>ф. 0503320</w:t>
        </w:r>
      </w:hyperlink>
      <w:r>
        <w:t>) формируются на основании консолидированных Справок (</w:t>
      </w:r>
      <w:hyperlink w:anchor="P3845" w:history="1">
        <w:r>
          <w:rPr>
            <w:color w:val="0000FF"/>
          </w:rPr>
          <w:t>ф. 0503110</w:t>
        </w:r>
      </w:hyperlink>
      <w:r>
        <w:t>) к Балансам (</w:t>
      </w:r>
      <w:hyperlink w:anchor="P4795" w:history="1">
        <w:r>
          <w:rPr>
            <w:color w:val="0000FF"/>
          </w:rPr>
          <w:t>ф. 0503120</w:t>
        </w:r>
      </w:hyperlink>
      <w:r>
        <w:t xml:space="preserve">, </w:t>
      </w:r>
      <w:hyperlink w:anchor="P23250" w:history="1">
        <w:r>
          <w:rPr>
            <w:color w:val="0000FF"/>
          </w:rPr>
          <w:t>ф. 0503320</w:t>
        </w:r>
      </w:hyperlink>
      <w:r>
        <w:t>) финансовых органов соответствующих бюджетов (консолидированных бюджетов), включаемых в баланс исполнения соответствующего консолидированного бюджета, раздельно к графе 13 и к графе 15 Баланса (</w:t>
      </w:r>
      <w:hyperlink w:anchor="P23250" w:history="1">
        <w:r>
          <w:rPr>
            <w:color w:val="0000FF"/>
          </w:rPr>
          <w:t>ф. 0503320</w:t>
        </w:r>
      </w:hyperlink>
      <w:r>
        <w:t>), путем выверки и суммирования одноименных показателей, отражаемых в разделе 1 в графах 2 - 7 по соответствующим номерам счетов бюджетного учета, и исключения взаимосвязанных показателей на основании данных сводных Справок (</w:t>
      </w:r>
      <w:hyperlink w:anchor="P8448" w:history="1">
        <w:r>
          <w:rPr>
            <w:color w:val="0000FF"/>
          </w:rPr>
          <w:t>ф. 0503125</w:t>
        </w:r>
      </w:hyperlink>
      <w:r>
        <w:t xml:space="preserve"> по кодам КОСГУ 189, 191, 195, 251, 541, 641, 710, 810, 140110151, 140110161, 140110189, 140110191, 140110195, 140120241, 140120251, 140120281) финансовых органов соответствующих бюджетов (консолидированных бюджетов), включаемых в баланс исполнения соответствующего консолидированного бюджета.</w:t>
      </w:r>
    </w:p>
    <w:p w:rsidR="00912F6F" w:rsidRDefault="00912F6F">
      <w:pPr>
        <w:pStyle w:val="ConsPlusNormal"/>
        <w:spacing w:before="220"/>
        <w:ind w:firstLine="540"/>
        <w:jc w:val="both"/>
      </w:pPr>
      <w:hyperlink w:anchor="P3978" w:history="1">
        <w:r>
          <w:rPr>
            <w:color w:val="0000FF"/>
          </w:rPr>
          <w:t>Раздел 2</w:t>
        </w:r>
      </w:hyperlink>
      <w:r>
        <w:t xml:space="preserve"> Справки (ф. 0503110) не заполняется.</w:t>
      </w:r>
    </w:p>
    <w:p w:rsidR="00912F6F" w:rsidRDefault="00912F6F">
      <w:pPr>
        <w:pStyle w:val="ConsPlusNormal"/>
        <w:jc w:val="both"/>
      </w:pPr>
      <w:r>
        <w:t xml:space="preserve">(п. 191 в ред. </w:t>
      </w:r>
      <w:hyperlink r:id="rId851"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192. При составлении Справки (</w:t>
      </w:r>
      <w:hyperlink w:anchor="P3845" w:history="1">
        <w:r>
          <w:rPr>
            <w:color w:val="0000FF"/>
          </w:rPr>
          <w:t>ф. 0503110</w:t>
        </w:r>
      </w:hyperlink>
      <w:r>
        <w:t>) к графе 13 Баланса (</w:t>
      </w:r>
      <w:hyperlink w:anchor="P23250" w:history="1">
        <w:r>
          <w:rPr>
            <w:color w:val="0000FF"/>
          </w:rPr>
          <w:t>ф. 0503320</w:t>
        </w:r>
      </w:hyperlink>
      <w:r>
        <w:t>) об исполнении соответствующего консолидированного бюджета подлежат взаимному исключению:</w:t>
      </w:r>
    </w:p>
    <w:p w:rsidR="00912F6F" w:rsidRDefault="00912F6F">
      <w:pPr>
        <w:pStyle w:val="ConsPlusNormal"/>
        <w:spacing w:before="220"/>
        <w:ind w:firstLine="540"/>
        <w:jc w:val="both"/>
      </w:pPr>
      <w:r>
        <w:t>обороты по счетам 140120251 "Расходы на перечисления другим бюджетам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3845" w:history="1">
        <w:r>
          <w:rPr>
            <w:color w:val="0000FF"/>
          </w:rPr>
          <w:t>ф. 0503110</w:t>
        </w:r>
      </w:hyperlink>
      <w:r>
        <w:t>) к Балансу (</w:t>
      </w:r>
      <w:hyperlink w:anchor="P23250" w:history="1">
        <w:r>
          <w:rPr>
            <w:color w:val="0000FF"/>
          </w:rPr>
          <w:t>ф. 0503320</w:t>
        </w:r>
      </w:hyperlink>
      <w:r>
        <w:t>)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3845" w:history="1">
        <w:r>
          <w:rPr>
            <w:color w:val="0000FF"/>
          </w:rPr>
          <w:t>ф. 0503110</w:t>
        </w:r>
      </w:hyperlink>
      <w:r>
        <w:t>) к Балансу (</w:t>
      </w:r>
      <w:hyperlink w:anchor="P23250" w:history="1">
        <w:r>
          <w:rPr>
            <w:color w:val="0000FF"/>
          </w:rPr>
          <w:t>ф. 0503320</w:t>
        </w:r>
      </w:hyperlink>
      <w:r>
        <w:t xml:space="preserve">)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консолидированного бюджета субъекта Российской </w:t>
      </w:r>
      <w:r>
        <w:lastRenderedPageBreak/>
        <w:t>Федерации и бюджета территориального государственного внебюджетного фонда на основании данных строки "неденежные расчеты" Справок (</w:t>
      </w:r>
      <w:hyperlink w:anchor="P8448" w:history="1">
        <w:r>
          <w:rPr>
            <w:color w:val="0000FF"/>
          </w:rPr>
          <w:t>ф. 0503125</w:t>
        </w:r>
      </w:hyperlink>
      <w:r>
        <w:t xml:space="preserve"> по кодам КОСГУ 189, 191, 195, 251);</w:t>
      </w:r>
    </w:p>
    <w:p w:rsidR="00912F6F" w:rsidRDefault="00912F6F">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3845" w:history="1">
        <w:r>
          <w:rPr>
            <w:color w:val="0000FF"/>
          </w:rPr>
          <w:t>ф. 0503110</w:t>
        </w:r>
      </w:hyperlink>
      <w:r>
        <w:t>) к Балансу (</w:t>
      </w:r>
      <w:hyperlink w:anchor="P4795" w:history="1">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консолидированной Справки (</w:t>
      </w:r>
      <w:hyperlink w:anchor="P3845" w:history="1">
        <w:r>
          <w:rPr>
            <w:color w:val="0000FF"/>
          </w:rPr>
          <w:t>ф. 0503110</w:t>
        </w:r>
      </w:hyperlink>
      <w:r>
        <w:t>) к Балансу (</w:t>
      </w:r>
      <w:hyperlink w:anchor="P23250" w:history="1">
        <w:r>
          <w:rPr>
            <w:color w:val="0000FF"/>
          </w:rPr>
          <w:t>ф. 0503320</w:t>
        </w:r>
      </w:hyperlink>
      <w:r>
        <w:t>) финансового органа территориального государственного внебюджетного фонда, включаемого в баланс исполнения соответствующего консолидированного бюджета, в сумме расчетов по обслуживанию внутренних долговых обязательств, в том числе процентам, штрафам, пеням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строки "неденежные расчеты" Справок (</w:t>
      </w:r>
      <w:hyperlink w:anchor="P8448" w:history="1">
        <w:r>
          <w:rPr>
            <w:color w:val="0000FF"/>
          </w:rPr>
          <w:t>ф. 0503125</w:t>
        </w:r>
      </w:hyperlink>
      <w:r>
        <w:t xml:space="preserve"> по кодам КОСГУ 541, 641, 710, 810).</w:t>
      </w:r>
    </w:p>
    <w:p w:rsidR="00912F6F" w:rsidRDefault="00912F6F">
      <w:pPr>
        <w:pStyle w:val="ConsPlusNormal"/>
        <w:jc w:val="both"/>
      </w:pPr>
      <w:r>
        <w:t xml:space="preserve">(п. 192 в ред. </w:t>
      </w:r>
      <w:hyperlink r:id="rId852"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193. При составлении Справки (</w:t>
      </w:r>
      <w:hyperlink w:anchor="P3845" w:history="1">
        <w:r>
          <w:rPr>
            <w:color w:val="0000FF"/>
          </w:rPr>
          <w:t>ф. 0503110</w:t>
        </w:r>
      </w:hyperlink>
      <w:r>
        <w:t>) к графе 15 Баланса (</w:t>
      </w:r>
      <w:hyperlink w:anchor="P23250" w:history="1">
        <w:r>
          <w:rPr>
            <w:color w:val="0000FF"/>
          </w:rPr>
          <w:t>ф. 0503320</w:t>
        </w:r>
      </w:hyperlink>
      <w:r>
        <w:t>) об исполнении соответствующего консолидированного бюджета подлежат взаимному исключению:</w:t>
      </w:r>
    </w:p>
    <w:p w:rsidR="00912F6F" w:rsidRDefault="00912F6F">
      <w:pPr>
        <w:pStyle w:val="ConsPlusNormal"/>
        <w:spacing w:before="220"/>
        <w:ind w:firstLine="540"/>
        <w:jc w:val="both"/>
      </w:pPr>
      <w:r>
        <w:t>обороты по счетам 140120251 "Расходы на перечисления другим бюджетам бюджетной системы Российской Федерации", 140110151 "Доходы от поступлений текущего характера от других бюджетов бюджетной системы Российской Федерации", 140110161 "Доходы от поступлений капитального характера от других бюджетов бюджетной системы Российской Федерации", 140110189 "Иные доходы", 140110191 "Безвозмездные неденежные поступления текущего характера от сектора государственного управления и организаций государственного сектора", 140110195 "Безвозмездные неденежные поступления капитального характера от сектора государственного управления и организаций государственного сектора" по данным консолидированной Справки (</w:t>
      </w:r>
      <w:hyperlink w:anchor="P3845" w:history="1">
        <w:r>
          <w:rPr>
            <w:color w:val="0000FF"/>
          </w:rPr>
          <w:t>ф. 0503110</w:t>
        </w:r>
      </w:hyperlink>
      <w:r>
        <w:t>) к Балансу (</w:t>
      </w:r>
      <w:hyperlink w:anchor="P4795" w:history="1">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3845" w:history="1">
        <w:r>
          <w:rPr>
            <w:color w:val="0000FF"/>
          </w:rPr>
          <w:t>ф. 0503110</w:t>
        </w:r>
      </w:hyperlink>
      <w:r>
        <w:t>) к Балансам (</w:t>
      </w:r>
      <w:hyperlink w:anchor="P4795" w:history="1">
        <w:r>
          <w:rPr>
            <w:color w:val="0000FF"/>
          </w:rPr>
          <w:t>ф. ф. 0503120</w:t>
        </w:r>
      </w:hyperlink>
      <w:r>
        <w:t xml:space="preserve">, </w:t>
      </w:r>
      <w:hyperlink w:anchor="P23250" w:history="1">
        <w:r>
          <w:rPr>
            <w:color w:val="0000FF"/>
          </w:rPr>
          <w:t>0503320</w:t>
        </w:r>
      </w:hyperlink>
      <w:r>
        <w:t>) финансовых органов бюджетов, включаемых в баланс исполнения соответствующего консолидированного бюджета, в сумме расчетов по безвозмездной передаче (получению) финансовых, нефинансовых активов и обязательств между учреждениями бюджетов разных уровней, включаемых в отчет об исполнении соответствующего консолидированного бюджета, на основании данных строки "неденежные расчеты" Справок (</w:t>
      </w:r>
      <w:hyperlink w:anchor="P8448" w:history="1">
        <w:r>
          <w:rPr>
            <w:color w:val="0000FF"/>
          </w:rPr>
          <w:t>ф. 0503125</w:t>
        </w:r>
      </w:hyperlink>
      <w:r>
        <w:t xml:space="preserve"> по кодам КОСГУ 189, 191, 195, 251, по кодам счетов 140110151, 140110161, 140120251);</w:t>
      </w:r>
    </w:p>
    <w:p w:rsidR="00912F6F" w:rsidRDefault="00912F6F">
      <w:pPr>
        <w:pStyle w:val="ConsPlusNormal"/>
        <w:spacing w:before="220"/>
        <w:ind w:firstLine="540"/>
        <w:jc w:val="both"/>
      </w:pPr>
      <w:r>
        <w:t>обороты по счетам 140120231 "Расходы на обслуживание внутреннего долга", 140110120 "Доходы от собственности", 140110140 "Доходы от штрафов, пеней, неустоек, возмещений ущерба" по данным консолидированной Справки (</w:t>
      </w:r>
      <w:hyperlink w:anchor="P3845" w:history="1">
        <w:r>
          <w:rPr>
            <w:color w:val="0000FF"/>
          </w:rPr>
          <w:t>ф. 0503110</w:t>
        </w:r>
      </w:hyperlink>
      <w:r>
        <w:t>) к Балансу (</w:t>
      </w:r>
      <w:hyperlink w:anchor="P4795" w:history="1">
        <w:r>
          <w:rPr>
            <w:color w:val="0000FF"/>
          </w:rPr>
          <w:t>ф. 0503120</w:t>
        </w:r>
      </w:hyperlink>
      <w:r>
        <w:t>) финансового органа соответствующего бюджета, формирующего отчет об исполнении соответствующего консолидированного бюджета, и по данным Справок (</w:t>
      </w:r>
      <w:hyperlink w:anchor="P3845" w:history="1">
        <w:r>
          <w:rPr>
            <w:color w:val="0000FF"/>
          </w:rPr>
          <w:t>ф. 0503110</w:t>
        </w:r>
      </w:hyperlink>
      <w:r>
        <w:t>) к Балансам (</w:t>
      </w:r>
      <w:hyperlink w:anchor="P4795" w:history="1">
        <w:r>
          <w:rPr>
            <w:color w:val="0000FF"/>
          </w:rPr>
          <w:t>ф. ф. 0503120</w:t>
        </w:r>
      </w:hyperlink>
      <w:r>
        <w:t xml:space="preserve">, </w:t>
      </w:r>
      <w:hyperlink w:anchor="P23250" w:history="1">
        <w:r>
          <w:rPr>
            <w:color w:val="0000FF"/>
          </w:rPr>
          <w:t>0503320</w:t>
        </w:r>
      </w:hyperlink>
      <w:r>
        <w:t>) финансовых органов бюджетов, включаемых в баланс исполнения соответствующего консолидированного бюджета, в сумме расчетов по обслуживанию внутренних долговых обязательств в части процентов, штрафов, пеней между бюджетами разных уровней, включаемых в отчет об исполнении соответствующего консолидированного бюджета, на основании данных строки "неденежные расчеты" сводных Справок (</w:t>
      </w:r>
      <w:hyperlink w:anchor="P8448" w:history="1">
        <w:r>
          <w:rPr>
            <w:color w:val="0000FF"/>
          </w:rPr>
          <w:t>ф. 0503125</w:t>
        </w:r>
      </w:hyperlink>
      <w:r>
        <w:t xml:space="preserve"> по кодам КОСГУ 541, 641, 710, 810).</w:t>
      </w:r>
    </w:p>
    <w:p w:rsidR="00912F6F" w:rsidRDefault="00912F6F">
      <w:pPr>
        <w:pStyle w:val="ConsPlusNormal"/>
        <w:jc w:val="both"/>
      </w:pPr>
      <w:r>
        <w:t xml:space="preserve">(п. 193 в ред. </w:t>
      </w:r>
      <w:hyperlink r:id="rId853" w:history="1">
        <w:r>
          <w:rPr>
            <w:color w:val="0000FF"/>
          </w:rPr>
          <w:t>Приказа</w:t>
        </w:r>
      </w:hyperlink>
      <w:r>
        <w:t xml:space="preserve"> Минфина России от 16.05.2019 N 72н)</w:t>
      </w:r>
    </w:p>
    <w:p w:rsidR="00912F6F" w:rsidRDefault="00912F6F">
      <w:pPr>
        <w:pStyle w:val="ConsPlusNormal"/>
        <w:ind w:firstLine="540"/>
        <w:jc w:val="both"/>
      </w:pPr>
    </w:p>
    <w:p w:rsidR="00912F6F" w:rsidRDefault="00912F6F">
      <w:pPr>
        <w:pStyle w:val="ConsPlusTitle"/>
        <w:jc w:val="center"/>
        <w:outlineLvl w:val="1"/>
      </w:pPr>
      <w:r>
        <w:t>Консолидированный отчет о финансовых результатах</w:t>
      </w:r>
    </w:p>
    <w:p w:rsidR="00912F6F" w:rsidRDefault="00912F6F">
      <w:pPr>
        <w:pStyle w:val="ConsPlusTitle"/>
        <w:jc w:val="center"/>
      </w:pPr>
      <w:r>
        <w:t xml:space="preserve">деятельности </w:t>
      </w:r>
      <w:hyperlink w:anchor="P28160" w:history="1">
        <w:r>
          <w:rPr>
            <w:color w:val="0000FF"/>
          </w:rPr>
          <w:t>(ф. 0503321)</w:t>
        </w:r>
      </w:hyperlink>
    </w:p>
    <w:p w:rsidR="00912F6F" w:rsidRDefault="00912F6F">
      <w:pPr>
        <w:pStyle w:val="ConsPlusNormal"/>
        <w:ind w:firstLine="540"/>
        <w:jc w:val="both"/>
      </w:pPr>
    </w:p>
    <w:p w:rsidR="00912F6F" w:rsidRDefault="00912F6F">
      <w:pPr>
        <w:pStyle w:val="ConsPlusNormal"/>
        <w:ind w:firstLine="540"/>
        <w:jc w:val="both"/>
      </w:pPr>
      <w:r>
        <w:t>194. Отчет (</w:t>
      </w:r>
      <w:hyperlink w:anchor="P28160" w:history="1">
        <w:r>
          <w:rPr>
            <w:color w:val="0000FF"/>
          </w:rPr>
          <w:t>ф. 0503321</w:t>
        </w:r>
      </w:hyperlink>
      <w:r>
        <w:t>) формируется путем суммирования одноименных показателей по одинаковым строкам и графам Отчетов (</w:t>
      </w:r>
      <w:hyperlink w:anchor="P5884" w:history="1">
        <w:r>
          <w:rPr>
            <w:color w:val="0000FF"/>
          </w:rPr>
          <w:t>ф. 0503121</w:t>
        </w:r>
      </w:hyperlink>
      <w:r>
        <w:t xml:space="preserve">) получателей бюджетных средств </w:t>
      </w:r>
      <w:r>
        <w:lastRenderedPageBreak/>
        <w:t>соответствующих бюджетов, Отчетов (</w:t>
      </w:r>
      <w:hyperlink w:anchor="P28160" w:history="1">
        <w:r>
          <w:rPr>
            <w:color w:val="0000FF"/>
          </w:rPr>
          <w:t>ф. 0503321</w:t>
        </w:r>
      </w:hyperlink>
      <w:r>
        <w:t>) финансовых органов соответствующих консолидированных бюджетов, включаемых в консолидированный отчет о финансовых результатах деятельности, и исключения взаимосвязанных показателей на основании данных консолидированных Справок (</w:t>
      </w:r>
      <w:hyperlink w:anchor="P8448" w:history="1">
        <w:r>
          <w:rPr>
            <w:color w:val="0000FF"/>
          </w:rPr>
          <w:t>ф. 0503125</w:t>
        </w:r>
      </w:hyperlink>
      <w:r>
        <w:t>) по кодам КОСГУ 189, 191, 195, 251, 541, 641, 710, 810, 831, по кодам счетов 120551561(661), 120561561(661), 120651561(661), 140110151, 140110161, 140110189, 140110191, 140110195, 140120241, 140120251, 140120281, 140140151, 140140161, сформированных финансовыми органами соответствующих бюджетов.</w:t>
      </w:r>
    </w:p>
    <w:p w:rsidR="00912F6F" w:rsidRDefault="00912F6F">
      <w:pPr>
        <w:pStyle w:val="ConsPlusNormal"/>
        <w:jc w:val="both"/>
      </w:pPr>
      <w:r>
        <w:t xml:space="preserve">(п. 194 в ред. </w:t>
      </w:r>
      <w:hyperlink r:id="rId854"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195.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(графа 9), бюджетов городских округов (графа 10), бюджетов городских округов с внутригородских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912F6F" w:rsidRDefault="00912F6F">
      <w:pPr>
        <w:pStyle w:val="ConsPlusNormal"/>
        <w:jc w:val="both"/>
      </w:pPr>
      <w:r>
        <w:t xml:space="preserve">(в ред. </w:t>
      </w:r>
      <w:hyperlink r:id="rId85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Абзац исключен. - </w:t>
      </w:r>
      <w:hyperlink r:id="rId856"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Отчете (</w:t>
      </w:r>
      <w:hyperlink w:anchor="P28160" w:history="1">
        <w:r>
          <w:rPr>
            <w:color w:val="0000FF"/>
          </w:rPr>
          <w:t>ф. 0503321</w:t>
        </w:r>
      </w:hyperlink>
      <w:r>
        <w:t>) отражаются:</w:t>
      </w:r>
    </w:p>
    <w:p w:rsidR="00912F6F" w:rsidRDefault="00912F6F">
      <w:pPr>
        <w:pStyle w:val="ConsPlusNormal"/>
        <w:spacing w:before="220"/>
        <w:ind w:firstLine="540"/>
        <w:jc w:val="both"/>
      </w:pPr>
      <w:r>
        <w:t xml:space="preserve">абзац исключен. - </w:t>
      </w:r>
      <w:hyperlink r:id="rId857"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4 - сумма показателей граф 6, 16, уменьшенная на показатель графы 5;</w:t>
      </w:r>
    </w:p>
    <w:p w:rsidR="00912F6F" w:rsidRDefault="00912F6F">
      <w:pPr>
        <w:pStyle w:val="ConsPlusNormal"/>
        <w:jc w:val="both"/>
      </w:pPr>
      <w:r>
        <w:t xml:space="preserve">(в ред. Приказов Минфина России от 29.12.2011 </w:t>
      </w:r>
      <w:hyperlink r:id="rId858" w:history="1">
        <w:r>
          <w:rPr>
            <w:color w:val="0000FF"/>
          </w:rPr>
          <w:t>N 191н</w:t>
        </w:r>
      </w:hyperlink>
      <w:r>
        <w:t xml:space="preserve">, от 26.10.2012 </w:t>
      </w:r>
      <w:hyperlink r:id="rId859" w:history="1">
        <w:r>
          <w:rPr>
            <w:color w:val="0000FF"/>
          </w:rPr>
          <w:t>N 138н</w:t>
        </w:r>
      </w:hyperlink>
      <w:r>
        <w:t xml:space="preserve">, от 31.12.2015 </w:t>
      </w:r>
      <w:hyperlink r:id="rId860" w:history="1">
        <w:r>
          <w:rPr>
            <w:color w:val="0000FF"/>
          </w:rPr>
          <w:t>N 229н</w:t>
        </w:r>
      </w:hyperlink>
      <w:r>
        <w:t>)</w:t>
      </w:r>
    </w:p>
    <w:p w:rsidR="00912F6F" w:rsidRDefault="00912F6F">
      <w:pPr>
        <w:pStyle w:val="ConsPlusNormal"/>
        <w:spacing w:before="220"/>
        <w:ind w:firstLine="540"/>
        <w:jc w:val="both"/>
      </w:pPr>
      <w:r>
        <w:t xml:space="preserve">абзац исключен. - </w:t>
      </w:r>
      <w:hyperlink r:id="rId861"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КОСГУ 189, 191, 195, 251, 541, 641, 710, 810, 831, по кодам счетов 120551561(661), 120651561(661), 140110151, 140110161, 140120251, 140140151, 140140161);</w:t>
      </w:r>
    </w:p>
    <w:p w:rsidR="00912F6F" w:rsidRDefault="00912F6F">
      <w:pPr>
        <w:pStyle w:val="ConsPlusNormal"/>
        <w:jc w:val="both"/>
      </w:pPr>
      <w:r>
        <w:t xml:space="preserve">(в ред. </w:t>
      </w:r>
      <w:hyperlink r:id="rId862"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абзац исключен. - </w:t>
      </w:r>
      <w:hyperlink r:id="rId863"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6 - сумма показателей граф 8 - 15, уменьшенная на показатель графы 7;</w:t>
      </w:r>
    </w:p>
    <w:p w:rsidR="00912F6F" w:rsidRDefault="00912F6F">
      <w:pPr>
        <w:pStyle w:val="ConsPlusNormal"/>
        <w:jc w:val="both"/>
      </w:pPr>
      <w:r>
        <w:t xml:space="preserve">(в ред. Приказов Минфина России от 26.10.2012 </w:t>
      </w:r>
      <w:hyperlink r:id="rId864" w:history="1">
        <w:r>
          <w:rPr>
            <w:color w:val="0000FF"/>
          </w:rPr>
          <w:t>N 138н</w:t>
        </w:r>
      </w:hyperlink>
      <w:r>
        <w:t xml:space="preserve">, от 31.12.2015 </w:t>
      </w:r>
      <w:hyperlink r:id="rId865" w:history="1">
        <w:r>
          <w:rPr>
            <w:color w:val="0000FF"/>
          </w:rPr>
          <w:t>N 229н</w:t>
        </w:r>
      </w:hyperlink>
      <w:r>
        <w:t>)</w:t>
      </w:r>
    </w:p>
    <w:p w:rsidR="00912F6F" w:rsidRDefault="00912F6F">
      <w:pPr>
        <w:pStyle w:val="ConsPlusNormal"/>
        <w:spacing w:before="220"/>
        <w:ind w:firstLine="540"/>
        <w:jc w:val="both"/>
      </w:pPr>
      <w:r>
        <w:t xml:space="preserve">абзац исключен. - </w:t>
      </w:r>
      <w:hyperlink r:id="rId866"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КОСГУ 189, 191, 195, 251, 541, 641, 710, 810, 831, по кодам счетов 120551561(661), 120651561(661), 140110151, 140110161, 140120251, 140140151, 140140161).</w:t>
      </w:r>
    </w:p>
    <w:p w:rsidR="00912F6F" w:rsidRDefault="00912F6F">
      <w:pPr>
        <w:pStyle w:val="ConsPlusNormal"/>
        <w:jc w:val="both"/>
      </w:pPr>
      <w:r>
        <w:t xml:space="preserve">(в ред. </w:t>
      </w:r>
      <w:hyperlink r:id="rId86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Показатели на 1 января года, следующего за отчетным, отражаются в Отчете (</w:t>
      </w:r>
      <w:hyperlink w:anchor="P28160" w:history="1">
        <w:r>
          <w:rPr>
            <w:color w:val="0000FF"/>
          </w:rPr>
          <w:t>ф. 0503321</w:t>
        </w:r>
      </w:hyperlink>
      <w:r>
        <w:t>)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ind w:firstLine="540"/>
        <w:jc w:val="both"/>
      </w:pPr>
    </w:p>
    <w:p w:rsidR="00912F6F" w:rsidRDefault="00912F6F">
      <w:pPr>
        <w:pStyle w:val="ConsPlusTitle"/>
        <w:jc w:val="center"/>
        <w:outlineLvl w:val="1"/>
      </w:pPr>
      <w:r>
        <w:t xml:space="preserve">Порядок формирования показателей </w:t>
      </w:r>
      <w:hyperlink w:anchor="P28160" w:history="1">
        <w:r>
          <w:rPr>
            <w:color w:val="0000FF"/>
          </w:rPr>
          <w:t>Таблицы</w:t>
        </w:r>
      </w:hyperlink>
      <w:r>
        <w:t xml:space="preserve"> консолидируемых</w:t>
      </w:r>
    </w:p>
    <w:p w:rsidR="00912F6F" w:rsidRDefault="00912F6F">
      <w:pPr>
        <w:pStyle w:val="ConsPlusTitle"/>
        <w:jc w:val="center"/>
      </w:pPr>
      <w:r>
        <w:t>расчетов Отчета (ф. 0503321)</w:t>
      </w:r>
    </w:p>
    <w:p w:rsidR="00912F6F" w:rsidRDefault="00912F6F">
      <w:pPr>
        <w:pStyle w:val="ConsPlusNormal"/>
        <w:ind w:firstLine="540"/>
        <w:jc w:val="both"/>
      </w:pPr>
    </w:p>
    <w:p w:rsidR="00912F6F" w:rsidRDefault="00912F6F">
      <w:pPr>
        <w:pStyle w:val="ConsPlusNormal"/>
        <w:ind w:firstLine="540"/>
        <w:jc w:val="both"/>
      </w:pPr>
      <w:r>
        <w:t>196. В Таблице консолидируемых расчетов Отчета (</w:t>
      </w:r>
      <w:hyperlink w:anchor="P28160" w:history="1">
        <w:r>
          <w:rPr>
            <w:color w:val="0000FF"/>
          </w:rPr>
          <w:t>ф. 0503321</w:t>
        </w:r>
      </w:hyperlink>
      <w:r>
        <w:t>)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 в части расчетов по поступлению (выбытию) активов и обязательств, отраженных в Справках (</w:t>
      </w:r>
      <w:hyperlink w:anchor="P8448" w:history="1">
        <w:r>
          <w:rPr>
            <w:color w:val="0000FF"/>
          </w:rPr>
          <w:t>ф. 0503125</w:t>
        </w:r>
      </w:hyperlink>
      <w:r>
        <w:t>) по кодам КОСГУ 189, 191, 195, 251, по кодам счетов 140110151, 140110161, 140120251, 140140151, 140140161 - строки 912, 922, 932, 942, 952, 962, 972, 982, 992 Таблицы, а также расчетов по обслуживанию внутренних долговых обязательств (в части начисленных процентов, пеней и штрафных санкций по полученным бюджетным кредитам), отраженных в Справках по кодам КОСГУ 541, 710 - строки 911, 921, 931, 941, 951, 961, 971, 981, 991 Таблицы.</w:t>
      </w:r>
    </w:p>
    <w:p w:rsidR="00912F6F" w:rsidRDefault="00912F6F">
      <w:pPr>
        <w:pStyle w:val="ConsPlusNormal"/>
        <w:jc w:val="both"/>
      </w:pPr>
      <w:r>
        <w:t xml:space="preserve">(в ред. </w:t>
      </w:r>
      <w:hyperlink r:id="rId868"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Таблица формируется путем суммирования одноименных показателей по одинаковым строкам и графам Таблиц консолидируемых расчетов Отчетов (</w:t>
      </w:r>
      <w:hyperlink w:anchor="P28160" w:history="1">
        <w:r>
          <w:rPr>
            <w:color w:val="0000FF"/>
          </w:rPr>
          <w:t>ф. 0503321</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448" w:history="1">
        <w:r>
          <w:rPr>
            <w:color w:val="0000FF"/>
          </w:rPr>
          <w:t>ф. 0503125</w:t>
        </w:r>
      </w:hyperlink>
      <w:r>
        <w:t xml:space="preserve"> по кодам КОСГУ 189, 191, 195, 251, 541, 710, по кодам счетов 140110151, 140110161, 140120251, 140140151, 140140161) финансовых органов соответствующих бюджетов.</w:t>
      </w:r>
    </w:p>
    <w:p w:rsidR="00912F6F" w:rsidRDefault="00912F6F">
      <w:pPr>
        <w:pStyle w:val="ConsPlusNormal"/>
        <w:jc w:val="both"/>
      </w:pPr>
      <w:r>
        <w:t xml:space="preserve">(в ред. </w:t>
      </w:r>
      <w:hyperlink r:id="rId86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В графах Таблицы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912F6F" w:rsidRDefault="00912F6F">
      <w:pPr>
        <w:pStyle w:val="ConsPlusNormal"/>
        <w:jc w:val="both"/>
      </w:pPr>
      <w:r>
        <w:t xml:space="preserve">(в ред. </w:t>
      </w:r>
      <w:hyperlink r:id="rId870"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12 указывается сумма показателей граф 3, 4, 5, 6, 7, 8, 9, 10, 11.</w:t>
      </w:r>
    </w:p>
    <w:p w:rsidR="00912F6F" w:rsidRDefault="00912F6F">
      <w:pPr>
        <w:pStyle w:val="ConsPlusNormal"/>
        <w:jc w:val="both"/>
      </w:pPr>
      <w:r>
        <w:t xml:space="preserve">(в ред. </w:t>
      </w:r>
      <w:hyperlink r:id="rId871"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30488"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30488" w:history="1">
        <w:r>
          <w:rPr>
            <w:color w:val="0000FF"/>
          </w:rPr>
          <w:t>(строка 920)</w:t>
        </w:r>
      </w:hyperlink>
      <w:r>
        <w:t xml:space="preserve">, бюджетов городских округов </w:t>
      </w:r>
      <w:hyperlink w:anchor="P30488" w:history="1">
        <w:r>
          <w:rPr>
            <w:color w:val="0000FF"/>
          </w:rPr>
          <w:t>(строка 930)</w:t>
        </w:r>
      </w:hyperlink>
      <w:r>
        <w:t xml:space="preserve">, бюджетов городских округов с внутригородским делением </w:t>
      </w:r>
      <w:hyperlink w:anchor="P30488" w:history="1">
        <w:r>
          <w:rPr>
            <w:color w:val="0000FF"/>
          </w:rPr>
          <w:t>(строка 940)</w:t>
        </w:r>
      </w:hyperlink>
      <w:r>
        <w:t xml:space="preserve">, бюджетов внутригородских районов </w:t>
      </w:r>
      <w:hyperlink w:anchor="P30488" w:history="1">
        <w:r>
          <w:rPr>
            <w:color w:val="0000FF"/>
          </w:rPr>
          <w:t>(строка 950)</w:t>
        </w:r>
      </w:hyperlink>
      <w:r>
        <w:t xml:space="preserve">, бюджетов муниципальных районов </w:t>
      </w:r>
      <w:hyperlink w:anchor="P30784" w:history="1">
        <w:r>
          <w:rPr>
            <w:color w:val="0000FF"/>
          </w:rPr>
          <w:t>(строка 960)</w:t>
        </w:r>
      </w:hyperlink>
      <w:r>
        <w:t xml:space="preserve">, бюджетов городских поселений </w:t>
      </w:r>
      <w:hyperlink w:anchor="P30821" w:history="1">
        <w:r>
          <w:rPr>
            <w:color w:val="0000FF"/>
          </w:rPr>
          <w:t>(строка 970)</w:t>
        </w:r>
      </w:hyperlink>
      <w:r>
        <w:t xml:space="preserve">, бюджетов сельских поселений </w:t>
      </w:r>
      <w:hyperlink w:anchor="P30858" w:history="1">
        <w:r>
          <w:rPr>
            <w:color w:val="0000FF"/>
          </w:rPr>
          <w:t>(строка 980)</w:t>
        </w:r>
      </w:hyperlink>
      <w:r>
        <w:t xml:space="preserve">, бюджета территориального государственного внебюджетного фонда </w:t>
      </w:r>
      <w:hyperlink w:anchor="P30895" w:history="1">
        <w:r>
          <w:rPr>
            <w:color w:val="0000FF"/>
          </w:rPr>
          <w:t>(строка 990)</w:t>
        </w:r>
      </w:hyperlink>
      <w:r>
        <w:t>.</w:t>
      </w:r>
    </w:p>
    <w:p w:rsidR="00912F6F" w:rsidRDefault="00912F6F">
      <w:pPr>
        <w:pStyle w:val="ConsPlusNormal"/>
        <w:jc w:val="both"/>
      </w:pPr>
      <w:r>
        <w:t xml:space="preserve">(в ред. </w:t>
      </w:r>
      <w:hyperlink r:id="rId872"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197. Финансовый орган соответствующего консолидированного бюджета отражает показатели Таблицы на основании показателей консолидированных Справок (</w:t>
      </w:r>
      <w:hyperlink w:anchor="P8448" w:history="1">
        <w:r>
          <w:rPr>
            <w:color w:val="0000FF"/>
          </w:rPr>
          <w:t>ф. 0503125</w:t>
        </w:r>
      </w:hyperlink>
      <w:r>
        <w:t xml:space="preserve"> по кодам КОСГУ 189, 191, 195, 251, 541, 710, по кодам счетов 140110151, 140110161, 140120251, 140140151, 140140161)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w:t>
      </w:r>
      <w:hyperlink w:anchor="P8448" w:history="1">
        <w:r>
          <w:rPr>
            <w:color w:val="0000FF"/>
          </w:rPr>
          <w:t>ф. 0503125</w:t>
        </w:r>
      </w:hyperlink>
      <w:r>
        <w:t xml:space="preserve"> по кодам КОСГУ 189, 191, 195, 251, 541, 710, по кодам счетов 140110151, 140110161, 140120251, 140140151, 140140161).</w:t>
      </w:r>
    </w:p>
    <w:p w:rsidR="00912F6F" w:rsidRDefault="00912F6F">
      <w:pPr>
        <w:pStyle w:val="ConsPlusNormal"/>
        <w:jc w:val="both"/>
      </w:pPr>
      <w:r>
        <w:t xml:space="preserve">(в ред. </w:t>
      </w:r>
      <w:hyperlink r:id="rId873"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lastRenderedPageBreak/>
        <w:t xml:space="preserve">В </w:t>
      </w:r>
      <w:hyperlink w:anchor="P30488" w:history="1">
        <w:r>
          <w:rPr>
            <w:color w:val="0000FF"/>
          </w:rPr>
          <w:t>строке 900</w:t>
        </w:r>
      </w:hyperlink>
      <w:r>
        <w:t xml:space="preserve"> по соответствующим графам указывается сумма показателей </w:t>
      </w:r>
      <w:hyperlink w:anchor="P30488" w:history="1">
        <w:r>
          <w:rPr>
            <w:color w:val="0000FF"/>
          </w:rPr>
          <w:t>строк 910</w:t>
        </w:r>
      </w:hyperlink>
      <w:r>
        <w:t xml:space="preserve">, </w:t>
      </w:r>
      <w:hyperlink w:anchor="P30488" w:history="1">
        <w:r>
          <w:rPr>
            <w:color w:val="0000FF"/>
          </w:rPr>
          <w:t>920</w:t>
        </w:r>
      </w:hyperlink>
      <w:r>
        <w:t xml:space="preserve">, </w:t>
      </w:r>
      <w:hyperlink w:anchor="P30488" w:history="1">
        <w:r>
          <w:rPr>
            <w:color w:val="0000FF"/>
          </w:rPr>
          <w:t>930</w:t>
        </w:r>
      </w:hyperlink>
      <w:r>
        <w:t xml:space="preserve">, </w:t>
      </w:r>
      <w:hyperlink w:anchor="P30488" w:history="1">
        <w:r>
          <w:rPr>
            <w:color w:val="0000FF"/>
          </w:rPr>
          <w:t>940</w:t>
        </w:r>
      </w:hyperlink>
      <w:r>
        <w:t xml:space="preserve">, </w:t>
      </w:r>
      <w:hyperlink w:anchor="P30488" w:history="1">
        <w:r>
          <w:rPr>
            <w:color w:val="0000FF"/>
          </w:rPr>
          <w:t>950</w:t>
        </w:r>
      </w:hyperlink>
      <w:r>
        <w:t xml:space="preserve">, </w:t>
      </w:r>
      <w:hyperlink w:anchor="P30784" w:history="1">
        <w:r>
          <w:rPr>
            <w:color w:val="0000FF"/>
          </w:rPr>
          <w:t>960</w:t>
        </w:r>
      </w:hyperlink>
      <w:r>
        <w:t xml:space="preserve">, </w:t>
      </w:r>
      <w:hyperlink w:anchor="P30821" w:history="1">
        <w:r>
          <w:rPr>
            <w:color w:val="0000FF"/>
          </w:rPr>
          <w:t>970</w:t>
        </w:r>
      </w:hyperlink>
      <w:r>
        <w:t xml:space="preserve">, </w:t>
      </w:r>
      <w:hyperlink w:anchor="P30858" w:history="1">
        <w:r>
          <w:rPr>
            <w:color w:val="0000FF"/>
          </w:rPr>
          <w:t>980</w:t>
        </w:r>
      </w:hyperlink>
      <w:r>
        <w:t xml:space="preserve">, </w:t>
      </w:r>
      <w:hyperlink w:anchor="P30895" w:history="1">
        <w:r>
          <w:rPr>
            <w:color w:val="0000FF"/>
          </w:rPr>
          <w:t>990</w:t>
        </w:r>
      </w:hyperlink>
      <w:r>
        <w:t>.</w:t>
      </w:r>
    </w:p>
    <w:p w:rsidR="00912F6F" w:rsidRDefault="00912F6F">
      <w:pPr>
        <w:pStyle w:val="ConsPlusNormal"/>
        <w:jc w:val="both"/>
      </w:pPr>
      <w:r>
        <w:t xml:space="preserve">(в ред. </w:t>
      </w:r>
      <w:hyperlink r:id="rId87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5, 7 Отчета </w:t>
      </w:r>
      <w:hyperlink w:anchor="P28160" w:history="1">
        <w:r>
          <w:rPr>
            <w:color w:val="0000FF"/>
          </w:rPr>
          <w:t>(ф. 0503321)</w:t>
        </w:r>
      </w:hyperlink>
      <w:r>
        <w:t>.</w:t>
      </w:r>
    </w:p>
    <w:p w:rsidR="00912F6F" w:rsidRDefault="00912F6F">
      <w:pPr>
        <w:pStyle w:val="ConsPlusNormal"/>
        <w:jc w:val="both"/>
      </w:pPr>
      <w:r>
        <w:t xml:space="preserve">(в ред. Приказов Минфина России от 26.10.2012 </w:t>
      </w:r>
      <w:hyperlink r:id="rId875" w:history="1">
        <w:r>
          <w:rPr>
            <w:color w:val="0000FF"/>
          </w:rPr>
          <w:t>N 138н</w:t>
        </w:r>
      </w:hyperlink>
      <w:r>
        <w:t xml:space="preserve">, от 31.12.2015 </w:t>
      </w:r>
      <w:hyperlink r:id="rId876" w:history="1">
        <w:r>
          <w:rPr>
            <w:color w:val="0000FF"/>
          </w:rPr>
          <w:t>N 229н</w:t>
        </w:r>
      </w:hyperlink>
      <w:r>
        <w:t>)</w:t>
      </w:r>
    </w:p>
    <w:p w:rsidR="00912F6F" w:rsidRDefault="00912F6F">
      <w:pPr>
        <w:pStyle w:val="ConsPlusNormal"/>
        <w:ind w:firstLine="540"/>
        <w:jc w:val="both"/>
      </w:pPr>
    </w:p>
    <w:p w:rsidR="00912F6F" w:rsidRDefault="00912F6F">
      <w:pPr>
        <w:pStyle w:val="ConsPlusTitle"/>
        <w:jc w:val="center"/>
        <w:outlineLvl w:val="1"/>
      </w:pPr>
      <w:r>
        <w:t>Консолидированный отчет о движении денежных средств</w:t>
      </w:r>
    </w:p>
    <w:p w:rsidR="00912F6F" w:rsidRDefault="00912F6F">
      <w:pPr>
        <w:pStyle w:val="ConsPlusTitle"/>
        <w:jc w:val="center"/>
      </w:pPr>
      <w:hyperlink w:anchor="P30948" w:history="1">
        <w:r>
          <w:rPr>
            <w:color w:val="0000FF"/>
          </w:rPr>
          <w:t>(ф. 0503323)</w:t>
        </w:r>
      </w:hyperlink>
    </w:p>
    <w:p w:rsidR="00912F6F" w:rsidRDefault="00912F6F">
      <w:pPr>
        <w:pStyle w:val="ConsPlusNormal"/>
        <w:ind w:firstLine="540"/>
        <w:jc w:val="both"/>
      </w:pPr>
    </w:p>
    <w:p w:rsidR="00912F6F" w:rsidRDefault="00912F6F">
      <w:pPr>
        <w:pStyle w:val="ConsPlusNormal"/>
        <w:ind w:firstLine="540"/>
        <w:jc w:val="both"/>
      </w:pPr>
      <w:r>
        <w:t>198. Отчет (</w:t>
      </w:r>
      <w:hyperlink w:anchor="P30948" w:history="1">
        <w:r>
          <w:rPr>
            <w:color w:val="0000FF"/>
          </w:rPr>
          <w:t>ф. 0503323</w:t>
        </w:r>
      </w:hyperlink>
      <w:r>
        <w:t>) формируется финансовым органом путем суммирования одноименных показателей по одинаковым строкам и графам Отчетов (</w:t>
      </w:r>
      <w:hyperlink w:anchor="P6743" w:history="1">
        <w:r>
          <w:rPr>
            <w:color w:val="0000FF"/>
          </w:rPr>
          <w:t>ф. ф. 0503123</w:t>
        </w:r>
      </w:hyperlink>
      <w:r>
        <w:t xml:space="preserve">, </w:t>
      </w:r>
      <w:hyperlink w:anchor="P30948" w:history="1">
        <w:r>
          <w:rPr>
            <w:color w:val="0000FF"/>
          </w:rPr>
          <w:t>0503323</w:t>
        </w:r>
      </w:hyperlink>
      <w:r>
        <w:t>) финансовых органов соответствующих бюджетов (консолидированных бюджетов), включаемых в консолидированный отчет о движении денежных средств, и исключения взаимосвязанных показателей на основании данных консолидированных Справок (</w:t>
      </w:r>
      <w:hyperlink w:anchor="P8448" w:history="1">
        <w:r>
          <w:rPr>
            <w:color w:val="0000FF"/>
          </w:rPr>
          <w:t>ф. 0503125</w:t>
        </w:r>
      </w:hyperlink>
      <w:r>
        <w:t>) по кодам КОСГУ 541, 641, 710, 810, 831 по кодам счетов 120551561(661), 120561561(661), 120651561(661), сформированных финансовыми органами.</w:t>
      </w:r>
    </w:p>
    <w:p w:rsidR="00912F6F" w:rsidRDefault="00912F6F">
      <w:pPr>
        <w:pStyle w:val="ConsPlusNormal"/>
        <w:jc w:val="both"/>
      </w:pPr>
      <w:r>
        <w:t xml:space="preserve">(п. 198 в ред. </w:t>
      </w:r>
      <w:hyperlink r:id="rId877"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199. Показатели отражаются в отчете в разрезе данных консолидированного бюджета субъекта Российской Федерации и территориального государственного внебюджетного фонда (графа 4), консолидированного бюджета субъекта Российской Федерации (графа 6), бюджета субъекта Российской Федерации (графа 8), бюджетов внутригородских муниципальных образований городов федерального значения (графы 9), бюджетов городских округов (графа 10), бюджетов городских округов с внутригородским делением (графа 11), бюджетов внутригородских районов (графа 12), бюджетов муниципальных районов (графа 13), бюджетов городских поселений (графа 14), бюджетов сельских поселений (графа 15), бюджета территориального государственного внебюджетного фонда (графа 16).</w:t>
      </w:r>
    </w:p>
    <w:p w:rsidR="00912F6F" w:rsidRDefault="00912F6F">
      <w:pPr>
        <w:pStyle w:val="ConsPlusNormal"/>
        <w:jc w:val="both"/>
      </w:pPr>
      <w:r>
        <w:t xml:space="preserve">(в ред. </w:t>
      </w:r>
      <w:hyperlink r:id="rId87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Абзац исключен. - </w:t>
      </w:r>
      <w:hyperlink r:id="rId879"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Отчете (</w:t>
      </w:r>
      <w:hyperlink w:anchor="P30948" w:history="1">
        <w:r>
          <w:rPr>
            <w:color w:val="0000FF"/>
          </w:rPr>
          <w:t>ф. 0503323</w:t>
        </w:r>
      </w:hyperlink>
      <w:r>
        <w:t>) отражаются:</w:t>
      </w:r>
    </w:p>
    <w:p w:rsidR="00912F6F" w:rsidRDefault="00912F6F">
      <w:pPr>
        <w:pStyle w:val="ConsPlusNormal"/>
        <w:spacing w:before="220"/>
        <w:ind w:firstLine="540"/>
        <w:jc w:val="both"/>
      </w:pPr>
      <w:r>
        <w:t xml:space="preserve">абзац исключен. - </w:t>
      </w:r>
      <w:hyperlink r:id="rId880"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4 - сумма показателей граф 6, 16, уменьшенная на показатель графы 5;</w:t>
      </w:r>
    </w:p>
    <w:p w:rsidR="00912F6F" w:rsidRDefault="00912F6F">
      <w:pPr>
        <w:pStyle w:val="ConsPlusNormal"/>
        <w:jc w:val="both"/>
      </w:pPr>
      <w:r>
        <w:t xml:space="preserve">(в ред. Приказов Минфина России от 29.12.2011 </w:t>
      </w:r>
      <w:hyperlink r:id="rId881" w:history="1">
        <w:r>
          <w:rPr>
            <w:color w:val="0000FF"/>
          </w:rPr>
          <w:t>N 191н</w:t>
        </w:r>
      </w:hyperlink>
      <w:r>
        <w:t xml:space="preserve">, от 26.10.2012 </w:t>
      </w:r>
      <w:hyperlink r:id="rId882" w:history="1">
        <w:r>
          <w:rPr>
            <w:color w:val="0000FF"/>
          </w:rPr>
          <w:t>N 138н</w:t>
        </w:r>
      </w:hyperlink>
      <w:r>
        <w:t xml:space="preserve">, от 31.12.2015 </w:t>
      </w:r>
      <w:hyperlink r:id="rId883" w:history="1">
        <w:r>
          <w:rPr>
            <w:color w:val="0000FF"/>
          </w:rPr>
          <w:t>N 229н</w:t>
        </w:r>
      </w:hyperlink>
      <w:r>
        <w:t>)</w:t>
      </w:r>
    </w:p>
    <w:p w:rsidR="00912F6F" w:rsidRDefault="00912F6F">
      <w:pPr>
        <w:pStyle w:val="ConsPlusNormal"/>
        <w:spacing w:before="220"/>
        <w:ind w:firstLine="540"/>
        <w:jc w:val="both"/>
      </w:pPr>
      <w:r>
        <w:t xml:space="preserve">абзац исключен. - </w:t>
      </w:r>
      <w:hyperlink r:id="rId884"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в графе 5 - по соответствующим кодам КОСГУ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КОСГУ 541, 641, 710, 810, 831, по кодам счетов 120551561(661), 120561561(661), 120651561(661);</w:t>
      </w:r>
    </w:p>
    <w:p w:rsidR="00912F6F" w:rsidRDefault="00912F6F">
      <w:pPr>
        <w:pStyle w:val="ConsPlusNormal"/>
        <w:jc w:val="both"/>
      </w:pPr>
      <w:r>
        <w:t xml:space="preserve">(в ред. </w:t>
      </w:r>
      <w:hyperlink r:id="rId885"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абзац исключен. - </w:t>
      </w:r>
      <w:hyperlink r:id="rId886"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в графе 6 - сумма показателей граф 8, 9, 10, 11, 12, 13, 14, 15, уменьшенная на показатель графы 7;</w:t>
      </w:r>
    </w:p>
    <w:p w:rsidR="00912F6F" w:rsidRDefault="00912F6F">
      <w:pPr>
        <w:pStyle w:val="ConsPlusNormal"/>
        <w:jc w:val="both"/>
      </w:pPr>
      <w:r>
        <w:t xml:space="preserve">(в ред. </w:t>
      </w:r>
      <w:hyperlink r:id="rId88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lastRenderedPageBreak/>
        <w:t xml:space="preserve">абзац исключен. - </w:t>
      </w:r>
      <w:hyperlink r:id="rId888" w:history="1">
        <w:r>
          <w:rPr>
            <w:color w:val="0000FF"/>
          </w:rPr>
          <w:t>Приказ</w:t>
        </w:r>
      </w:hyperlink>
      <w:r>
        <w:t xml:space="preserve"> Минфина России от 31.12.2015 N 229н;</w:t>
      </w:r>
    </w:p>
    <w:p w:rsidR="00912F6F" w:rsidRDefault="00912F6F">
      <w:pPr>
        <w:pStyle w:val="ConsPlusNormal"/>
        <w:spacing w:before="220"/>
        <w:ind w:firstLine="540"/>
        <w:jc w:val="both"/>
      </w:pPr>
      <w:r>
        <w:t>в графе 7 - по соответствующим кодам КОСГУ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КОСГУ 541, 641, 710, 810, 831, по кодам счетов 120551561(661), 120561561(661), 120651561(661).</w:t>
      </w:r>
    </w:p>
    <w:p w:rsidR="00912F6F" w:rsidRDefault="00912F6F">
      <w:pPr>
        <w:pStyle w:val="ConsPlusNormal"/>
        <w:jc w:val="both"/>
      </w:pPr>
      <w:r>
        <w:t xml:space="preserve">(в ред. </w:t>
      </w:r>
      <w:hyperlink r:id="rId88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200. В графах 5, 7 </w:t>
      </w:r>
      <w:hyperlink w:anchor="P34350" w:history="1">
        <w:r>
          <w:rPr>
            <w:color w:val="0000FF"/>
          </w:rPr>
          <w:t>строк 3810</w:t>
        </w:r>
      </w:hyperlink>
      <w:r>
        <w:t xml:space="preserve">, </w:t>
      </w:r>
      <w:hyperlink w:anchor="P34367" w:history="1">
        <w:r>
          <w:rPr>
            <w:color w:val="0000FF"/>
          </w:rPr>
          <w:t>3820</w:t>
        </w:r>
      </w:hyperlink>
      <w:r>
        <w:t xml:space="preserve"> по соответствующим кодам КОСГУ отражаются показатели в сумме поступлений и выбытий средств бюджетов по взаимосвязанным расчетам.</w:t>
      </w:r>
    </w:p>
    <w:p w:rsidR="00912F6F" w:rsidRDefault="00912F6F">
      <w:pPr>
        <w:pStyle w:val="ConsPlusNormal"/>
        <w:jc w:val="both"/>
      </w:pPr>
      <w:r>
        <w:t xml:space="preserve">(в ред. Приказов Минфина России от 31.12.2015 </w:t>
      </w:r>
      <w:hyperlink r:id="rId890" w:history="1">
        <w:r>
          <w:rPr>
            <w:color w:val="0000FF"/>
          </w:rPr>
          <w:t>N 229н</w:t>
        </w:r>
      </w:hyperlink>
      <w:r>
        <w:t xml:space="preserve">, от 16.05.2019 </w:t>
      </w:r>
      <w:hyperlink r:id="rId891" w:history="1">
        <w:r>
          <w:rPr>
            <w:color w:val="0000FF"/>
          </w:rPr>
          <w:t>N 72н</w:t>
        </w:r>
      </w:hyperlink>
      <w:r>
        <w:t>)</w:t>
      </w:r>
    </w:p>
    <w:p w:rsidR="00912F6F" w:rsidRDefault="00912F6F">
      <w:pPr>
        <w:pStyle w:val="ConsPlusNormal"/>
        <w:spacing w:before="220"/>
        <w:ind w:firstLine="540"/>
        <w:jc w:val="both"/>
      </w:pPr>
      <w:r>
        <w:t xml:space="preserve">200.1. В </w:t>
      </w:r>
      <w:hyperlink w:anchor="P34846" w:history="1">
        <w:r>
          <w:rPr>
            <w:color w:val="0000FF"/>
          </w:rPr>
          <w:t>разделе 4</w:t>
        </w:r>
      </w:hyperlink>
      <w:r>
        <w:t xml:space="preserve"> "Аналитическая информация по выбытиям" Отчета (ф. 0503323) отражается детализированная информация по выбытиям, отраженным по </w:t>
      </w:r>
      <w:hyperlink w:anchor="P32675" w:history="1">
        <w:r>
          <w:rPr>
            <w:color w:val="0000FF"/>
          </w:rPr>
          <w:t>строкам 2200</w:t>
        </w:r>
      </w:hyperlink>
      <w:r>
        <w:t xml:space="preserve">, </w:t>
      </w:r>
      <w:hyperlink w:anchor="P33894" w:history="1">
        <w:r>
          <w:rPr>
            <w:color w:val="0000FF"/>
          </w:rPr>
          <w:t>3200</w:t>
        </w:r>
      </w:hyperlink>
      <w:r>
        <w:t xml:space="preserve"> раздела 2 "Выбытия":</w:t>
      </w:r>
    </w:p>
    <w:p w:rsidR="00912F6F" w:rsidRDefault="00912F6F">
      <w:pPr>
        <w:pStyle w:val="ConsPlusNormal"/>
        <w:jc w:val="both"/>
      </w:pPr>
      <w:r>
        <w:t xml:space="preserve">(в ред. Приказов Минфина России от 02.11.2017 </w:t>
      </w:r>
      <w:hyperlink r:id="rId892" w:history="1">
        <w:r>
          <w:rPr>
            <w:color w:val="0000FF"/>
          </w:rPr>
          <w:t>N 176н</w:t>
        </w:r>
      </w:hyperlink>
      <w:r>
        <w:t xml:space="preserve">, от 16.05.2019 </w:t>
      </w:r>
      <w:hyperlink r:id="rId893" w:history="1">
        <w:r>
          <w:rPr>
            <w:color w:val="0000FF"/>
          </w:rPr>
          <w:t>N 72н</w:t>
        </w:r>
      </w:hyperlink>
      <w:r>
        <w:t>)</w:t>
      </w:r>
    </w:p>
    <w:p w:rsidR="00912F6F" w:rsidRDefault="00912F6F">
      <w:pPr>
        <w:pStyle w:val="ConsPlusNormal"/>
        <w:spacing w:before="220"/>
        <w:ind w:firstLine="540"/>
        <w:jc w:val="both"/>
      </w:pPr>
      <w:r>
        <w:t xml:space="preserve">в </w:t>
      </w:r>
      <w:hyperlink w:anchor="P34848" w:history="1">
        <w:r>
          <w:rPr>
            <w:color w:val="0000FF"/>
          </w:rPr>
          <w:t>графе 1</w:t>
        </w:r>
      </w:hyperlink>
      <w:r>
        <w:t xml:space="preserve"> раздела 4 "Аналитическая информация по выбытиям" отражается наименование показателя;</w:t>
      </w:r>
    </w:p>
    <w:p w:rsidR="00912F6F" w:rsidRDefault="00912F6F">
      <w:pPr>
        <w:pStyle w:val="ConsPlusNormal"/>
        <w:spacing w:before="220"/>
        <w:ind w:firstLine="540"/>
        <w:jc w:val="both"/>
      </w:pPr>
      <w:r>
        <w:t xml:space="preserve">в </w:t>
      </w:r>
      <w:hyperlink w:anchor="P34849" w:history="1">
        <w:r>
          <w:rPr>
            <w:color w:val="0000FF"/>
          </w:rPr>
          <w:t>графе 2</w:t>
        </w:r>
      </w:hyperlink>
      <w:r>
        <w:t xml:space="preserve"> - коды строк;</w:t>
      </w:r>
    </w:p>
    <w:p w:rsidR="00912F6F" w:rsidRDefault="00912F6F">
      <w:pPr>
        <w:pStyle w:val="ConsPlusNormal"/>
        <w:jc w:val="both"/>
      </w:pPr>
      <w:r>
        <w:t xml:space="preserve">(в ред. </w:t>
      </w:r>
      <w:hyperlink r:id="rId89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в </w:t>
      </w:r>
      <w:hyperlink w:anchor="P34850" w:history="1">
        <w:r>
          <w:rPr>
            <w:color w:val="0000FF"/>
          </w:rPr>
          <w:t>графе 3</w:t>
        </w:r>
      </w:hyperlink>
      <w:r>
        <w:t xml:space="preserve"> - коды КОСГУ;</w:t>
      </w:r>
    </w:p>
    <w:p w:rsidR="00912F6F" w:rsidRDefault="00912F6F">
      <w:pPr>
        <w:pStyle w:val="ConsPlusNormal"/>
        <w:spacing w:before="220"/>
        <w:ind w:firstLine="540"/>
        <w:jc w:val="both"/>
      </w:pPr>
      <w:r>
        <w:t xml:space="preserve">в </w:t>
      </w:r>
      <w:hyperlink w:anchor="P34851" w:history="1">
        <w:r>
          <w:rPr>
            <w:color w:val="0000FF"/>
          </w:rPr>
          <w:t>графе 4</w:t>
        </w:r>
      </w:hyperlink>
      <w:r>
        <w:t xml:space="preserve"> - коды раздела, подраздела классификации расходов бюджетов;</w:t>
      </w:r>
    </w:p>
    <w:p w:rsidR="00912F6F" w:rsidRDefault="00912F6F">
      <w:pPr>
        <w:pStyle w:val="ConsPlusNormal"/>
        <w:spacing w:before="220"/>
        <w:ind w:firstLine="540"/>
        <w:jc w:val="both"/>
      </w:pPr>
      <w:r>
        <w:t xml:space="preserve">в </w:t>
      </w:r>
      <w:hyperlink w:anchor="P34852" w:history="1">
        <w:r>
          <w:rPr>
            <w:color w:val="0000FF"/>
          </w:rPr>
          <w:t>графах 5</w:t>
        </w:r>
      </w:hyperlink>
      <w:r>
        <w:t xml:space="preserve"> - </w:t>
      </w:r>
      <w:hyperlink w:anchor="P34864" w:history="1">
        <w:r>
          <w:rPr>
            <w:color w:val="0000FF"/>
          </w:rPr>
          <w:t>17</w:t>
        </w:r>
      </w:hyperlink>
      <w:r>
        <w:t xml:space="preserve"> - сумма выбытий по соответствующему коду;</w:t>
      </w:r>
    </w:p>
    <w:p w:rsidR="00912F6F" w:rsidRDefault="00912F6F">
      <w:pPr>
        <w:pStyle w:val="ConsPlusNormal"/>
        <w:spacing w:before="220"/>
        <w:ind w:firstLine="540"/>
        <w:jc w:val="both"/>
      </w:pPr>
      <w:hyperlink w:anchor="P34882" w:history="1">
        <w:r>
          <w:rPr>
            <w:color w:val="0000FF"/>
          </w:rPr>
          <w:t>строка 9000</w:t>
        </w:r>
      </w:hyperlink>
      <w:r>
        <w:t xml:space="preserve"> по графам 3, 4 не заполняется.</w:t>
      </w:r>
    </w:p>
    <w:p w:rsidR="00912F6F" w:rsidRDefault="00912F6F">
      <w:pPr>
        <w:pStyle w:val="ConsPlusNormal"/>
        <w:jc w:val="both"/>
      </w:pPr>
      <w:r>
        <w:t xml:space="preserve">(в ред. </w:t>
      </w:r>
      <w:hyperlink r:id="rId895" w:history="1">
        <w:r>
          <w:rPr>
            <w:color w:val="0000FF"/>
          </w:rPr>
          <w:t>Приказа</w:t>
        </w:r>
      </w:hyperlink>
      <w:r>
        <w:t xml:space="preserve"> Минфина России от 16.05.2019 N 72н)</w:t>
      </w:r>
    </w:p>
    <w:p w:rsidR="00912F6F" w:rsidRDefault="00912F6F">
      <w:pPr>
        <w:pStyle w:val="ConsPlusNormal"/>
        <w:jc w:val="both"/>
      </w:pPr>
      <w:r>
        <w:t xml:space="preserve">(п. 200.1 введен </w:t>
      </w:r>
      <w:hyperlink r:id="rId896"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 xml:space="preserve">201. В случае, если на отчетную дату операции по взаимосвязанным расчетам между бюджетами исполнены по кодам КОСГУ, не предназначенным для их отражения, суммы таких операций подлежат отражению в графах 7, 11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315" w:history="1">
        <w:r>
          <w:rPr>
            <w:color w:val="0000FF"/>
          </w:rPr>
          <w:t>ф. 0503160</w:t>
        </w:r>
      </w:hyperlink>
      <w:r>
        <w:t xml:space="preserve">, Пояснительной записки </w:t>
      </w:r>
      <w:hyperlink w:anchor="P34966" w:history="1">
        <w:r>
          <w:rPr>
            <w:color w:val="0000FF"/>
          </w:rPr>
          <w:t>ф. 0503360</w:t>
        </w:r>
      </w:hyperlink>
      <w:r>
        <w:t xml:space="preserve"> соответствующего финансового органа.</w:t>
      </w:r>
    </w:p>
    <w:p w:rsidR="00912F6F" w:rsidRDefault="00912F6F">
      <w:pPr>
        <w:pStyle w:val="ConsPlusNormal"/>
        <w:ind w:firstLine="540"/>
        <w:jc w:val="both"/>
      </w:pPr>
    </w:p>
    <w:p w:rsidR="00912F6F" w:rsidRDefault="00912F6F">
      <w:pPr>
        <w:pStyle w:val="ConsPlusNormal"/>
        <w:ind w:firstLine="540"/>
        <w:jc w:val="both"/>
        <w:outlineLvl w:val="1"/>
      </w:pPr>
      <w:r>
        <w:t xml:space="preserve">Абзац исключен. - </w:t>
      </w:r>
      <w:hyperlink r:id="rId897"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r>
        <w:t xml:space="preserve">202 - 203. Исключены. - </w:t>
      </w:r>
      <w:hyperlink r:id="rId898"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Title"/>
        <w:jc w:val="center"/>
        <w:outlineLvl w:val="1"/>
      </w:pPr>
      <w:r>
        <w:t>Отчет об исполнении консолидированного бюджета</w:t>
      </w:r>
    </w:p>
    <w:p w:rsidR="00912F6F" w:rsidRDefault="00912F6F">
      <w:pPr>
        <w:pStyle w:val="ConsPlusTitle"/>
        <w:jc w:val="center"/>
      </w:pPr>
      <w:r>
        <w:t>субъекта Российской Федерации и бюджета территориального</w:t>
      </w:r>
    </w:p>
    <w:p w:rsidR="00912F6F" w:rsidRDefault="00912F6F">
      <w:pPr>
        <w:pStyle w:val="ConsPlusTitle"/>
        <w:jc w:val="center"/>
      </w:pPr>
      <w:r>
        <w:t xml:space="preserve">государственного внебюджетного фонда </w:t>
      </w:r>
      <w:hyperlink w:anchor="P19384" w:history="1">
        <w:r>
          <w:rPr>
            <w:color w:val="0000FF"/>
          </w:rPr>
          <w:t>(ф. 0503317)</w:t>
        </w:r>
      </w:hyperlink>
    </w:p>
    <w:p w:rsidR="00912F6F" w:rsidRDefault="00912F6F">
      <w:pPr>
        <w:pStyle w:val="ConsPlusNormal"/>
        <w:ind w:firstLine="540"/>
        <w:jc w:val="both"/>
      </w:pPr>
    </w:p>
    <w:p w:rsidR="00912F6F" w:rsidRDefault="00912F6F">
      <w:pPr>
        <w:pStyle w:val="ConsPlusNormal"/>
        <w:ind w:firstLine="540"/>
        <w:jc w:val="both"/>
      </w:pPr>
      <w:r>
        <w:t>204. Отчет (</w:t>
      </w:r>
      <w:hyperlink w:anchor="P19384" w:history="1">
        <w:r>
          <w:rPr>
            <w:color w:val="0000FF"/>
          </w:rPr>
          <w:t>ф. 0503317</w:t>
        </w:r>
      </w:hyperlink>
      <w:r>
        <w:t>) формируется путем суммирования одноименных показателей по одинаковым строкам и графам Отчетов (</w:t>
      </w:r>
      <w:hyperlink w:anchor="P4323" w:history="1">
        <w:r>
          <w:rPr>
            <w:color w:val="0000FF"/>
          </w:rPr>
          <w:t>ф. ф. 0503117</w:t>
        </w:r>
      </w:hyperlink>
      <w:r>
        <w:t xml:space="preserve">, </w:t>
      </w:r>
      <w:hyperlink w:anchor="P19384" w:history="1">
        <w:r>
          <w:rPr>
            <w:color w:val="0000FF"/>
          </w:rPr>
          <w:t>0503317</w:t>
        </w:r>
      </w:hyperlink>
      <w:r>
        <w:t>) финансовых органов соответствующих бюджетов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исключения взаимосвязанных показателей на основании данных консолидированных Справок (</w:t>
      </w:r>
      <w:hyperlink w:anchor="P8448" w:history="1">
        <w:r>
          <w:rPr>
            <w:color w:val="0000FF"/>
          </w:rPr>
          <w:t>ф. 0503125</w:t>
        </w:r>
      </w:hyperlink>
      <w:r>
        <w:t xml:space="preserve"> по кодам КОСГУ 541, 641, 710, 810, 831, по кодам счетов 120551561(661), 120561561(561), 120651561(661), плановых показателей исполнения бюджетов.</w:t>
      </w:r>
    </w:p>
    <w:p w:rsidR="00912F6F" w:rsidRDefault="00912F6F">
      <w:pPr>
        <w:pStyle w:val="ConsPlusNormal"/>
        <w:jc w:val="both"/>
      </w:pPr>
      <w:r>
        <w:t xml:space="preserve">(в ред. </w:t>
      </w:r>
      <w:hyperlink r:id="rId89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lastRenderedPageBreak/>
        <w:t xml:space="preserve">Показатели Отчета ф. 0503317 должны быть выверены с показателями Консолидированного отчета о кассовых поступлениях и выбытиях </w:t>
      </w:r>
      <w:hyperlink w:anchor="P12091" w:history="1">
        <w:r>
          <w:rPr>
            <w:color w:val="0000FF"/>
          </w:rPr>
          <w:t>(ф. 0503152)</w:t>
        </w:r>
      </w:hyperlink>
      <w:r>
        <w:t xml:space="preserve">, представляемого в финансовый орган соответствующим территориальным органом Федерального казначейства. Допустимые отклонения (операции на банковских счетах получателей средств бюджета, некассовые операции и т.п.) должны быть пояснены в текстовой части Пояснительной записки </w:t>
      </w:r>
      <w:hyperlink w:anchor="P34966" w:history="1">
        <w:r>
          <w:rPr>
            <w:color w:val="0000FF"/>
          </w:rPr>
          <w:t>(ф. 0503360)</w:t>
        </w:r>
      </w:hyperlink>
      <w:r>
        <w:t xml:space="preserve"> в разделе 3 "Анализ отчета об исполнении бюджета субъектом бюджетной отчетности".</w:t>
      </w:r>
    </w:p>
    <w:p w:rsidR="00912F6F" w:rsidRDefault="00912F6F">
      <w:pPr>
        <w:pStyle w:val="ConsPlusNormal"/>
        <w:jc w:val="both"/>
      </w:pPr>
      <w:r>
        <w:t xml:space="preserve">(в ред. </w:t>
      </w:r>
      <w:hyperlink r:id="rId900"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205. Показатели отражаются в отчете в разрезе данных консолидированного бюджета субъекта Российской Федерации и бюджета территориального государственного внебюджетного фонда (графы 4, 17), консолидированного бюджета субъекта Российской Федерации (графы 6, 19), бюджета субъекта Российской Федерации (графы 8, 21), бюджетов внутригородских муниципальных образований городов федерального значения (графы 9, 22), бюджетов городских округов (графы 10, 23), бюджетов городских округов с внутригородским делением (графы 11, 24), бюджетов внутригородских районов (графы 12, 25), бюджетов муниципальных районов (графы 13, 26), бюджетов городских поселений (графы 14, 27), бюджетов сельских поселений (графы 15, 28), бюджета территориального государственного внебюджетного фонда (графы 16, 29).</w:t>
      </w:r>
    </w:p>
    <w:p w:rsidR="00912F6F" w:rsidRDefault="00912F6F">
      <w:pPr>
        <w:pStyle w:val="ConsPlusNormal"/>
        <w:jc w:val="both"/>
      </w:pPr>
      <w:r>
        <w:t xml:space="preserve">(п. 205 в ред. </w:t>
      </w:r>
      <w:hyperlink r:id="rId901"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206. Показатели на 1 января года, следующего за отчетным, отражаются в отчете (ф. 0503317)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r>
        <w:t xml:space="preserve">207. В Отчете </w:t>
      </w:r>
      <w:hyperlink w:anchor="P19384" w:history="1">
        <w:r>
          <w:rPr>
            <w:color w:val="0000FF"/>
          </w:rPr>
          <w:t>(ф. 0503317)</w:t>
        </w:r>
      </w:hyperlink>
      <w:r>
        <w:t xml:space="preserve"> отражаются:</w:t>
      </w:r>
    </w:p>
    <w:p w:rsidR="00912F6F" w:rsidRDefault="00912F6F">
      <w:pPr>
        <w:pStyle w:val="ConsPlusNormal"/>
        <w:spacing w:before="220"/>
        <w:ind w:firstLine="540"/>
        <w:jc w:val="both"/>
      </w:pPr>
      <w:r>
        <w:t>в графе 3 - коды бюджетной классификации Российской Федерации с формированием промежуточных итогов по группировочным кодам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 При этом в отчете коды классификации расходов по бюджетной классификации Российской Федерации детализируются в разрезе кодов раздела, подраздела расходов бюджета, кодов видов расходов, без указания кода целевой статьи с отражением в 8 - 17 разрядах кода расходов бюджета по бюджетной классификации Российской Федерации нулей;</w:t>
      </w:r>
    </w:p>
    <w:p w:rsidR="00912F6F" w:rsidRDefault="00912F6F">
      <w:pPr>
        <w:pStyle w:val="ConsPlusNormal"/>
        <w:jc w:val="both"/>
      </w:pPr>
      <w:r>
        <w:t xml:space="preserve">(в ред. Приказов Минфина России от 19.12.2014 </w:t>
      </w:r>
      <w:hyperlink r:id="rId902" w:history="1">
        <w:r>
          <w:rPr>
            <w:color w:val="0000FF"/>
          </w:rPr>
          <w:t>N 157н</w:t>
        </w:r>
      </w:hyperlink>
      <w:r>
        <w:t xml:space="preserve">, от 31.12.2015 </w:t>
      </w:r>
      <w:hyperlink r:id="rId903" w:history="1">
        <w:r>
          <w:rPr>
            <w:color w:val="0000FF"/>
          </w:rPr>
          <w:t>N 229н</w:t>
        </w:r>
      </w:hyperlink>
      <w:r>
        <w:t>)</w:t>
      </w:r>
    </w:p>
    <w:p w:rsidR="00912F6F" w:rsidRDefault="00912F6F">
      <w:pPr>
        <w:pStyle w:val="ConsPlusNormal"/>
        <w:spacing w:before="220"/>
        <w:ind w:firstLine="540"/>
        <w:jc w:val="both"/>
      </w:pPr>
      <w:r>
        <w:t>в графе 4 - сумма показателей граф 6, 16, уменьшенная на показатель графы 5;</w:t>
      </w:r>
    </w:p>
    <w:p w:rsidR="00912F6F" w:rsidRDefault="00912F6F">
      <w:pPr>
        <w:pStyle w:val="ConsPlusNormal"/>
        <w:jc w:val="both"/>
      </w:pPr>
      <w:r>
        <w:t xml:space="preserve">(в ред. Приказов Минфина России от 29.12.2011 </w:t>
      </w:r>
      <w:hyperlink r:id="rId904" w:history="1">
        <w:r>
          <w:rPr>
            <w:color w:val="0000FF"/>
          </w:rPr>
          <w:t>N 191н</w:t>
        </w:r>
      </w:hyperlink>
      <w:r>
        <w:t xml:space="preserve">, от 31.12.2015 </w:t>
      </w:r>
      <w:hyperlink r:id="rId905" w:history="1">
        <w:r>
          <w:rPr>
            <w:color w:val="0000FF"/>
          </w:rPr>
          <w:t>N 229н</w:t>
        </w:r>
      </w:hyperlink>
      <w:r>
        <w:t>)</w:t>
      </w:r>
    </w:p>
    <w:p w:rsidR="00912F6F" w:rsidRDefault="00912F6F">
      <w:pPr>
        <w:pStyle w:val="ConsPlusNormal"/>
        <w:spacing w:before="220"/>
        <w:ind w:firstLine="540"/>
        <w:jc w:val="both"/>
      </w:pPr>
      <w:r>
        <w:t>в графе 5 -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плановых показателей исполнения бюджетов;</w:t>
      </w:r>
    </w:p>
    <w:p w:rsidR="00912F6F" w:rsidRDefault="00912F6F">
      <w:pPr>
        <w:pStyle w:val="ConsPlusNormal"/>
        <w:spacing w:before="220"/>
        <w:ind w:firstLine="540"/>
        <w:jc w:val="both"/>
      </w:pPr>
      <w:r>
        <w:t>в графе 6 - сумма показателей граф 8, 9, 10, 11, 12, 13, 14, 15, уменьшенная на показатель графы 7;</w:t>
      </w:r>
    </w:p>
    <w:p w:rsidR="00912F6F" w:rsidRDefault="00912F6F">
      <w:pPr>
        <w:pStyle w:val="ConsPlusNormal"/>
        <w:jc w:val="both"/>
      </w:pPr>
      <w:r>
        <w:t xml:space="preserve">(в ред. </w:t>
      </w:r>
      <w:hyperlink r:id="rId90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7 -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плановых показателей исполнения бюджетов;</w:t>
      </w:r>
    </w:p>
    <w:p w:rsidR="00912F6F" w:rsidRDefault="00912F6F">
      <w:pPr>
        <w:pStyle w:val="ConsPlusNormal"/>
        <w:jc w:val="both"/>
      </w:pPr>
      <w:r>
        <w:t xml:space="preserve">(в ред. </w:t>
      </w:r>
      <w:hyperlink r:id="rId907"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в графе 17 - сумма показателей граф 19, 29, уменьшенная на показатель графы 18;</w:t>
      </w:r>
    </w:p>
    <w:p w:rsidR="00912F6F" w:rsidRDefault="00912F6F">
      <w:pPr>
        <w:pStyle w:val="ConsPlusNormal"/>
        <w:jc w:val="both"/>
      </w:pPr>
      <w:r>
        <w:lastRenderedPageBreak/>
        <w:t xml:space="preserve">(в ред. </w:t>
      </w:r>
      <w:hyperlink r:id="rId90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18 - по соответствующим кодам бюджетной классификации Российской Федерации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КОСГУ 541, 641, 710, 810, 831, по кодам счетов 120551561(661), 120561561(661), 120651561(661);</w:t>
      </w:r>
    </w:p>
    <w:p w:rsidR="00912F6F" w:rsidRDefault="00912F6F">
      <w:pPr>
        <w:pStyle w:val="ConsPlusNormal"/>
        <w:jc w:val="both"/>
      </w:pPr>
      <w:r>
        <w:t xml:space="preserve">(в ред. </w:t>
      </w:r>
      <w:hyperlink r:id="rId909"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в графе 19 - сумма показателей граф 21, 22, 23, 24, 25, 26, 27, 28, уменьшенная на показатель графы 20;</w:t>
      </w:r>
    </w:p>
    <w:p w:rsidR="00912F6F" w:rsidRDefault="00912F6F">
      <w:pPr>
        <w:pStyle w:val="ConsPlusNormal"/>
        <w:jc w:val="both"/>
      </w:pPr>
      <w:r>
        <w:t xml:space="preserve">(в ред. </w:t>
      </w:r>
      <w:hyperlink r:id="rId910"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в графе 20 - по соответствующим кодам бюджетной классификации Российской Федерации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КОСГУ 541, 641, 710, 810, 831, по кодам счетов 120551561(661), 120651561(661).</w:t>
      </w:r>
    </w:p>
    <w:p w:rsidR="00912F6F" w:rsidRDefault="00912F6F">
      <w:pPr>
        <w:pStyle w:val="ConsPlusNormal"/>
        <w:jc w:val="both"/>
      </w:pPr>
      <w:r>
        <w:t xml:space="preserve">(в ред. </w:t>
      </w:r>
      <w:hyperlink r:id="rId911"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208. В графах 5, 18, 7, 20 </w:t>
      </w:r>
      <w:hyperlink w:anchor="P21283" w:history="1">
        <w:r>
          <w:rPr>
            <w:color w:val="0000FF"/>
          </w:rPr>
          <w:t>строк 710</w:t>
        </w:r>
      </w:hyperlink>
      <w:r>
        <w:t xml:space="preserve">, </w:t>
      </w:r>
      <w:hyperlink w:anchor="P21363" w:history="1">
        <w:r>
          <w:rPr>
            <w:color w:val="0000FF"/>
          </w:rPr>
          <w:t>720</w:t>
        </w:r>
      </w:hyperlink>
      <w:r>
        <w:t xml:space="preserve"> по соответствующим кодам бюджетной классификации Российской Федерации отражаются показатели в сумме поступлений и выбытий средств бюджетов по взаимосвязанным расчетам.</w:t>
      </w:r>
    </w:p>
    <w:p w:rsidR="00912F6F" w:rsidRDefault="00912F6F">
      <w:pPr>
        <w:pStyle w:val="ConsPlusNormal"/>
        <w:jc w:val="both"/>
      </w:pPr>
      <w:r>
        <w:t xml:space="preserve">(в ред. </w:t>
      </w:r>
      <w:hyperlink r:id="rId912"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209. В случае наличия односторонних плановых показателей по взаимосвязанным расчетам между бюджетами (плановые назначения по выбытиям не соответствуют плановым назначениям по поступлениям) в графах 5, 7 в соответствующих разделах отчета указывается меньший из указанных плановых показателей.</w:t>
      </w:r>
    </w:p>
    <w:p w:rsidR="00912F6F" w:rsidRDefault="00912F6F">
      <w:pPr>
        <w:pStyle w:val="ConsPlusNormal"/>
        <w:spacing w:before="220"/>
        <w:ind w:firstLine="540"/>
        <w:jc w:val="both"/>
      </w:pPr>
      <w:r>
        <w:t xml:space="preserve">210. 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в графах 18, 20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315" w:history="1">
        <w:r>
          <w:rPr>
            <w:color w:val="0000FF"/>
          </w:rPr>
          <w:t>ф. 0503160</w:t>
        </w:r>
      </w:hyperlink>
      <w:r>
        <w:t xml:space="preserve">, Пояснительной записки </w:t>
      </w:r>
      <w:hyperlink w:anchor="P34966" w:history="1">
        <w:r>
          <w:rPr>
            <w:color w:val="0000FF"/>
          </w:rPr>
          <w:t>ф. 0503360</w:t>
        </w:r>
      </w:hyperlink>
      <w:r>
        <w:t xml:space="preserve"> соответствующего финансового органа.</w:t>
      </w:r>
    </w:p>
    <w:p w:rsidR="00912F6F" w:rsidRDefault="00912F6F">
      <w:pPr>
        <w:pStyle w:val="ConsPlusNormal"/>
        <w:jc w:val="both"/>
      </w:pPr>
      <w:r>
        <w:t xml:space="preserve">(в ред. Приказов Минфина России от 29.12.2011 </w:t>
      </w:r>
      <w:hyperlink r:id="rId913" w:history="1">
        <w:r>
          <w:rPr>
            <w:color w:val="0000FF"/>
          </w:rPr>
          <w:t>N 191н</w:t>
        </w:r>
      </w:hyperlink>
      <w:r>
        <w:t xml:space="preserve">, от 31.12.2015 </w:t>
      </w:r>
      <w:hyperlink r:id="rId914" w:history="1">
        <w:r>
          <w:rPr>
            <w:color w:val="0000FF"/>
          </w:rPr>
          <w:t>N 229н</w:t>
        </w:r>
      </w:hyperlink>
      <w:r>
        <w:t>)</w:t>
      </w:r>
    </w:p>
    <w:p w:rsidR="00912F6F" w:rsidRDefault="00912F6F">
      <w:pPr>
        <w:pStyle w:val="ConsPlusNormal"/>
        <w:jc w:val="center"/>
      </w:pPr>
    </w:p>
    <w:p w:rsidR="00912F6F" w:rsidRDefault="00912F6F">
      <w:pPr>
        <w:pStyle w:val="ConsPlusTitle"/>
        <w:jc w:val="center"/>
        <w:outlineLvl w:val="1"/>
      </w:pPr>
      <w:r>
        <w:t xml:space="preserve">Порядок формирования показателей </w:t>
      </w:r>
      <w:hyperlink w:anchor="P19384" w:history="1">
        <w:r>
          <w:rPr>
            <w:color w:val="0000FF"/>
          </w:rPr>
          <w:t>раздела 4</w:t>
        </w:r>
      </w:hyperlink>
      <w:r>
        <w:t xml:space="preserve"> "Таблица</w:t>
      </w:r>
    </w:p>
    <w:p w:rsidR="00912F6F" w:rsidRDefault="00912F6F">
      <w:pPr>
        <w:pStyle w:val="ConsPlusTitle"/>
        <w:jc w:val="center"/>
      </w:pPr>
      <w:r>
        <w:t>консолидируемых расчетов" Отчета (ф. 0503317)</w:t>
      </w:r>
    </w:p>
    <w:p w:rsidR="00912F6F" w:rsidRDefault="00912F6F">
      <w:pPr>
        <w:pStyle w:val="ConsPlusNormal"/>
        <w:ind w:firstLine="540"/>
        <w:jc w:val="both"/>
      </w:pPr>
    </w:p>
    <w:p w:rsidR="00912F6F" w:rsidRDefault="00912F6F">
      <w:pPr>
        <w:pStyle w:val="ConsPlusNormal"/>
        <w:ind w:firstLine="540"/>
        <w:jc w:val="both"/>
      </w:pPr>
      <w:r>
        <w:t xml:space="preserve">211. В </w:t>
      </w:r>
      <w:hyperlink w:anchor="P21881" w:history="1">
        <w:r>
          <w:rPr>
            <w:color w:val="0000FF"/>
          </w:rPr>
          <w:t>разделе 4</w:t>
        </w:r>
      </w:hyperlink>
      <w:r>
        <w:t xml:space="preserve"> "Таблица консолидируемых расчетов" Отчета (ф. 0503317) (далее - Таблица) указываются обобщенные показатели взаимосвязанных расчетов между бюджетами, входящими в состав консолидированного бюджета субъекта Российской Федерации и бюджета территориального государственного внебюджетного фонда.</w:t>
      </w:r>
    </w:p>
    <w:p w:rsidR="00912F6F" w:rsidRDefault="00912F6F">
      <w:pPr>
        <w:pStyle w:val="ConsPlusNormal"/>
        <w:jc w:val="both"/>
      </w:pPr>
      <w:r>
        <w:t xml:space="preserve">(в ред. </w:t>
      </w:r>
      <w:hyperlink r:id="rId915"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Таблица формируется путем суммирования одноименных показателей по одинаковым строкам и графам раздела 4 "Таблица консолидируемых расчетов" Отчетов (</w:t>
      </w:r>
      <w:hyperlink w:anchor="P19384" w:history="1">
        <w:r>
          <w:rPr>
            <w:color w:val="0000FF"/>
          </w:rPr>
          <w:t>ф. 0503317</w:t>
        </w:r>
      </w:hyperlink>
      <w:r>
        <w:t>) финансовых органов соответствующих консолидированных бюджетов, включаемых в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консолидированных Справок (</w:t>
      </w:r>
      <w:hyperlink w:anchor="P8448" w:history="1">
        <w:r>
          <w:rPr>
            <w:color w:val="0000FF"/>
          </w:rPr>
          <w:t>ф. 0503125</w:t>
        </w:r>
      </w:hyperlink>
      <w:r>
        <w:t xml:space="preserve"> по кодам КОСГУ 541, 641, 710, 810, 831, по кодам счетов 120551561(661), 120561561(661), 120651561(661) финансовых органов соответствующих бюджетов.</w:t>
      </w:r>
    </w:p>
    <w:p w:rsidR="00912F6F" w:rsidRDefault="00912F6F">
      <w:pPr>
        <w:pStyle w:val="ConsPlusNormal"/>
        <w:jc w:val="both"/>
      </w:pPr>
      <w:r>
        <w:t xml:space="preserve">(в ред. </w:t>
      </w:r>
      <w:hyperlink r:id="rId916"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lastRenderedPageBreak/>
        <w:t xml:space="preserve">В графах </w:t>
      </w:r>
      <w:hyperlink w:anchor="P21881" w:history="1">
        <w:r>
          <w:rPr>
            <w:color w:val="0000FF"/>
          </w:rPr>
          <w:t>Таблицы</w:t>
        </w:r>
      </w:hyperlink>
      <w:r>
        <w:t xml:space="preserve"> указываются обобщенные показатели поступлений взаимосвязанных расчетов соответственно в бюджет субъекта Российской Федерации (графа 3), бюджеты внутригородских муниципальных образований городов федерального значения (графа 4), бюджеты городских округов (графа 5), бюджеты городских округов с внутригородским делением (графа 6), бюджеты внутригородских районов (графа 7), бюджеты муниципальных районов (графа 8), бюджеты городских поселений (графа 9), бюджеты сельских поселений (графа 10), бюджет территориального государственного внебюджетного фонда (графа 11).</w:t>
      </w:r>
    </w:p>
    <w:p w:rsidR="00912F6F" w:rsidRDefault="00912F6F">
      <w:pPr>
        <w:pStyle w:val="ConsPlusNormal"/>
        <w:jc w:val="both"/>
      </w:pPr>
      <w:r>
        <w:t xml:space="preserve">(в ред. </w:t>
      </w:r>
      <w:hyperlink r:id="rId91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12 указывается сумма показателей граф 3, 4, 5, 6, 7, 8, 9, 10, 11.</w:t>
      </w:r>
    </w:p>
    <w:p w:rsidR="00912F6F" w:rsidRDefault="00912F6F">
      <w:pPr>
        <w:pStyle w:val="ConsPlusNormal"/>
        <w:jc w:val="both"/>
      </w:pPr>
      <w:r>
        <w:t xml:space="preserve">(в ред. </w:t>
      </w:r>
      <w:hyperlink r:id="rId91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строках Таблицы указываются обобщенные показатели взаимосвязанных расчетов по соответствующим видам выбытий взаимосвязанных расчетов из бюджета субъекта Российской Федерации </w:t>
      </w:r>
      <w:hyperlink w:anchor="P21925" w:history="1">
        <w:r>
          <w:rPr>
            <w:color w:val="0000FF"/>
          </w:rPr>
          <w:t>(строка 910)</w:t>
        </w:r>
      </w:hyperlink>
      <w:r>
        <w:t xml:space="preserve">, бюджетов внутригородских муниципальных образований городов федерального значения </w:t>
      </w:r>
      <w:hyperlink w:anchor="P22057" w:history="1">
        <w:r>
          <w:rPr>
            <w:color w:val="0000FF"/>
          </w:rPr>
          <w:t>(строка 920)</w:t>
        </w:r>
      </w:hyperlink>
      <w:r>
        <w:t xml:space="preserve">, бюджетов городских округов </w:t>
      </w:r>
      <w:hyperlink w:anchor="P22220" w:history="1">
        <w:r>
          <w:rPr>
            <w:color w:val="0000FF"/>
          </w:rPr>
          <w:t>(строка 930)</w:t>
        </w:r>
      </w:hyperlink>
      <w:r>
        <w:t xml:space="preserve">, бюджетов городских округов с внутригородским делением </w:t>
      </w:r>
      <w:hyperlink w:anchor="P22352" w:history="1">
        <w:r>
          <w:rPr>
            <w:color w:val="0000FF"/>
          </w:rPr>
          <w:t>(строка 940)</w:t>
        </w:r>
      </w:hyperlink>
      <w:r>
        <w:t xml:space="preserve">, бюджетов внутригородских районов </w:t>
      </w:r>
      <w:hyperlink w:anchor="P22515" w:history="1">
        <w:r>
          <w:rPr>
            <w:color w:val="0000FF"/>
          </w:rPr>
          <w:t>(строка 950)</w:t>
        </w:r>
      </w:hyperlink>
      <w:r>
        <w:t xml:space="preserve">, бюджетов муниципальных районов </w:t>
      </w:r>
      <w:hyperlink w:anchor="P22647" w:history="1">
        <w:r>
          <w:rPr>
            <w:color w:val="0000FF"/>
          </w:rPr>
          <w:t>(строка 960)</w:t>
        </w:r>
      </w:hyperlink>
      <w:r>
        <w:t xml:space="preserve">, бюджетов городских поселений </w:t>
      </w:r>
      <w:hyperlink w:anchor="P22810" w:history="1">
        <w:r>
          <w:rPr>
            <w:color w:val="0000FF"/>
          </w:rPr>
          <w:t>(строка 970)</w:t>
        </w:r>
      </w:hyperlink>
      <w:r>
        <w:t xml:space="preserve">, бюджетов сельских поселений </w:t>
      </w:r>
      <w:hyperlink w:anchor="P22942" w:history="1">
        <w:r>
          <w:rPr>
            <w:color w:val="0000FF"/>
          </w:rPr>
          <w:t>(строка 980)</w:t>
        </w:r>
      </w:hyperlink>
      <w:r>
        <w:t xml:space="preserve">, бюджета территориального государственного внебюджетного фонда </w:t>
      </w:r>
      <w:hyperlink w:anchor="P23105" w:history="1">
        <w:r>
          <w:rPr>
            <w:color w:val="0000FF"/>
          </w:rPr>
          <w:t>(строка 990)</w:t>
        </w:r>
      </w:hyperlink>
      <w:r>
        <w:t>.</w:t>
      </w:r>
    </w:p>
    <w:p w:rsidR="00912F6F" w:rsidRDefault="00912F6F">
      <w:pPr>
        <w:pStyle w:val="ConsPlusNormal"/>
        <w:jc w:val="both"/>
      </w:pPr>
      <w:r>
        <w:t xml:space="preserve">(в ред. </w:t>
      </w:r>
      <w:hyperlink r:id="rId91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212. Финансовый орган соответствующего консолидированного бюджета отражает показатели Таблицы на основании показателей консолидированных Справок (</w:t>
      </w:r>
      <w:hyperlink w:anchor="P8448" w:history="1">
        <w:r>
          <w:rPr>
            <w:color w:val="0000FF"/>
          </w:rPr>
          <w:t>ф. 0503125</w:t>
        </w:r>
      </w:hyperlink>
      <w:r>
        <w:t xml:space="preserve"> по кодам КОСГУ 541, 641, 710, 810, 831, по кодам счетов 120551561(661), 120651561(661) финансовых органов соответствующих бюджетов на основании данных графы 4 и кода элемента бюджета, указанного в коде бюджетной классификации Российской Федерации, отраженного в графе 5 Справок (</w:t>
      </w:r>
      <w:hyperlink w:anchor="P8448" w:history="1">
        <w:r>
          <w:rPr>
            <w:color w:val="0000FF"/>
          </w:rPr>
          <w:t>ф. 0503125</w:t>
        </w:r>
      </w:hyperlink>
      <w:r>
        <w:t xml:space="preserve"> по кодам КОСГУ 541, 641, 710, 810, 831, по кодам счетов 120551561(661), 120651561(661).</w:t>
      </w:r>
    </w:p>
    <w:p w:rsidR="00912F6F" w:rsidRDefault="00912F6F">
      <w:pPr>
        <w:pStyle w:val="ConsPlusNormal"/>
        <w:jc w:val="both"/>
      </w:pPr>
      <w:r>
        <w:t xml:space="preserve">(в ред. </w:t>
      </w:r>
      <w:hyperlink r:id="rId920"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 xml:space="preserve">В случае, если на отчетную дату операции по взаимосвязанным расчетам между бюджетами исполнены по кодам бюджетной классификации Российской Федерации, не предназначенным для их отражения, суммы таких операций подлежат отражению по соответствующим строкам и графам Таблицы на основании информации, указанной в разделе 3 "Анализ отчета об исполнении бюджета субъектом бюджетной отчетности" Пояснительной записки </w:t>
      </w:r>
      <w:hyperlink w:anchor="P13315" w:history="1">
        <w:r>
          <w:rPr>
            <w:color w:val="0000FF"/>
          </w:rPr>
          <w:t>ф. 0503160</w:t>
        </w:r>
      </w:hyperlink>
      <w:r>
        <w:t xml:space="preserve">, Пояснительной записки </w:t>
      </w:r>
      <w:hyperlink w:anchor="P34966" w:history="1">
        <w:r>
          <w:rPr>
            <w:color w:val="0000FF"/>
          </w:rPr>
          <w:t>ф. 0503360</w:t>
        </w:r>
      </w:hyperlink>
      <w:r>
        <w:t xml:space="preserve"> соответствующего финансового органа.</w:t>
      </w:r>
    </w:p>
    <w:p w:rsidR="00912F6F" w:rsidRDefault="00912F6F">
      <w:pPr>
        <w:pStyle w:val="ConsPlusNormal"/>
        <w:spacing w:before="220"/>
        <w:ind w:firstLine="540"/>
        <w:jc w:val="both"/>
      </w:pPr>
      <w:r>
        <w:t xml:space="preserve">В </w:t>
      </w:r>
      <w:hyperlink w:anchor="P21912" w:history="1">
        <w:r>
          <w:rPr>
            <w:color w:val="0000FF"/>
          </w:rPr>
          <w:t>строке 900</w:t>
        </w:r>
      </w:hyperlink>
      <w:r>
        <w:t xml:space="preserve"> по соответствующим графам указывается сумма показателей </w:t>
      </w:r>
      <w:hyperlink w:anchor="P21925" w:history="1">
        <w:r>
          <w:rPr>
            <w:color w:val="0000FF"/>
          </w:rPr>
          <w:t>строк 910</w:t>
        </w:r>
      </w:hyperlink>
      <w:r>
        <w:t xml:space="preserve">, </w:t>
      </w:r>
      <w:hyperlink w:anchor="P22057" w:history="1">
        <w:r>
          <w:rPr>
            <w:color w:val="0000FF"/>
          </w:rPr>
          <w:t>920</w:t>
        </w:r>
      </w:hyperlink>
      <w:r>
        <w:t xml:space="preserve">, </w:t>
      </w:r>
      <w:hyperlink w:anchor="P22220" w:history="1">
        <w:r>
          <w:rPr>
            <w:color w:val="0000FF"/>
          </w:rPr>
          <w:t>930</w:t>
        </w:r>
      </w:hyperlink>
      <w:r>
        <w:t xml:space="preserve">, </w:t>
      </w:r>
      <w:hyperlink w:anchor="P22352" w:history="1">
        <w:r>
          <w:rPr>
            <w:color w:val="0000FF"/>
          </w:rPr>
          <w:t>940</w:t>
        </w:r>
      </w:hyperlink>
      <w:r>
        <w:t xml:space="preserve">, </w:t>
      </w:r>
      <w:hyperlink w:anchor="P22515" w:history="1">
        <w:r>
          <w:rPr>
            <w:color w:val="0000FF"/>
          </w:rPr>
          <w:t>950</w:t>
        </w:r>
      </w:hyperlink>
      <w:r>
        <w:t xml:space="preserve">, </w:t>
      </w:r>
      <w:hyperlink w:anchor="P22647" w:history="1">
        <w:r>
          <w:rPr>
            <w:color w:val="0000FF"/>
          </w:rPr>
          <w:t>960</w:t>
        </w:r>
      </w:hyperlink>
      <w:r>
        <w:t xml:space="preserve">, </w:t>
      </w:r>
      <w:hyperlink w:anchor="P22810" w:history="1">
        <w:r>
          <w:rPr>
            <w:color w:val="0000FF"/>
          </w:rPr>
          <w:t>970</w:t>
        </w:r>
      </w:hyperlink>
      <w:r>
        <w:t xml:space="preserve">, </w:t>
      </w:r>
      <w:hyperlink w:anchor="P22942" w:history="1">
        <w:r>
          <w:rPr>
            <w:color w:val="0000FF"/>
          </w:rPr>
          <w:t>980</w:t>
        </w:r>
      </w:hyperlink>
      <w:r>
        <w:t xml:space="preserve">, </w:t>
      </w:r>
      <w:hyperlink w:anchor="P23105" w:history="1">
        <w:r>
          <w:rPr>
            <w:color w:val="0000FF"/>
          </w:rPr>
          <w:t>990</w:t>
        </w:r>
      </w:hyperlink>
      <w:r>
        <w:t>.</w:t>
      </w:r>
    </w:p>
    <w:p w:rsidR="00912F6F" w:rsidRDefault="00912F6F">
      <w:pPr>
        <w:pStyle w:val="ConsPlusNormal"/>
        <w:jc w:val="both"/>
      </w:pPr>
      <w:r>
        <w:t xml:space="preserve">(в ред. </w:t>
      </w:r>
      <w:hyperlink r:id="rId921"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Показатели графы 12 по видам выбытий должны соответствовать сумме показателей по идентичным видам выбытий, отраженным в графах 18, 20 </w:t>
      </w:r>
      <w:hyperlink w:anchor="P19417" w:history="1">
        <w:r>
          <w:rPr>
            <w:color w:val="0000FF"/>
          </w:rPr>
          <w:t>разделов 1</w:t>
        </w:r>
      </w:hyperlink>
      <w:r>
        <w:t xml:space="preserve">, </w:t>
      </w:r>
      <w:hyperlink w:anchor="P20099" w:history="1">
        <w:r>
          <w:rPr>
            <w:color w:val="0000FF"/>
          </w:rPr>
          <w:t>2</w:t>
        </w:r>
      </w:hyperlink>
      <w:r>
        <w:t xml:space="preserve">, </w:t>
      </w:r>
      <w:hyperlink w:anchor="P21007" w:history="1">
        <w:r>
          <w:rPr>
            <w:color w:val="0000FF"/>
          </w:rPr>
          <w:t>3</w:t>
        </w:r>
      </w:hyperlink>
      <w:r>
        <w:t xml:space="preserve"> Отчета (ф. 0503317).</w:t>
      </w:r>
    </w:p>
    <w:p w:rsidR="00912F6F" w:rsidRDefault="00912F6F">
      <w:pPr>
        <w:pStyle w:val="ConsPlusNormal"/>
        <w:jc w:val="both"/>
      </w:pPr>
      <w:r>
        <w:t xml:space="preserve">(в ред. </w:t>
      </w:r>
      <w:hyperlink r:id="rId922" w:history="1">
        <w:r>
          <w:rPr>
            <w:color w:val="0000FF"/>
          </w:rPr>
          <w:t>Приказа</w:t>
        </w:r>
      </w:hyperlink>
      <w:r>
        <w:t xml:space="preserve"> Минфина России от 31.12.2015 N 229н)</w:t>
      </w:r>
    </w:p>
    <w:p w:rsidR="00912F6F" w:rsidRDefault="00912F6F">
      <w:pPr>
        <w:pStyle w:val="ConsPlusNormal"/>
        <w:jc w:val="center"/>
      </w:pPr>
    </w:p>
    <w:p w:rsidR="00912F6F" w:rsidRDefault="00912F6F">
      <w:pPr>
        <w:pStyle w:val="ConsPlusNormal"/>
        <w:ind w:firstLine="540"/>
        <w:jc w:val="both"/>
        <w:outlineLvl w:val="1"/>
      </w:pPr>
      <w:r>
        <w:t xml:space="preserve">Абзац исключен. - </w:t>
      </w:r>
      <w:hyperlink r:id="rId923"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r>
        <w:t xml:space="preserve">213 - 216. Исключены. - </w:t>
      </w:r>
      <w:hyperlink r:id="rId924"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Title"/>
        <w:jc w:val="center"/>
        <w:outlineLvl w:val="1"/>
      </w:pPr>
      <w:r>
        <w:t>Пояснительная записка к отчету об исполнении</w:t>
      </w:r>
    </w:p>
    <w:p w:rsidR="00912F6F" w:rsidRDefault="00912F6F">
      <w:pPr>
        <w:pStyle w:val="ConsPlusTitle"/>
        <w:jc w:val="center"/>
      </w:pPr>
      <w:r>
        <w:t xml:space="preserve">консолидированного бюджета </w:t>
      </w:r>
      <w:hyperlink w:anchor="P34972" w:history="1">
        <w:r>
          <w:rPr>
            <w:color w:val="0000FF"/>
          </w:rPr>
          <w:t>(ф. 0503360)</w:t>
        </w:r>
      </w:hyperlink>
    </w:p>
    <w:p w:rsidR="00912F6F" w:rsidRDefault="00912F6F">
      <w:pPr>
        <w:pStyle w:val="ConsPlusNormal"/>
        <w:ind w:firstLine="540"/>
        <w:jc w:val="both"/>
      </w:pPr>
    </w:p>
    <w:p w:rsidR="00912F6F" w:rsidRDefault="00912F6F">
      <w:pPr>
        <w:pStyle w:val="ConsPlusNormal"/>
        <w:ind w:firstLine="540"/>
        <w:jc w:val="both"/>
      </w:pPr>
      <w:r>
        <w:t xml:space="preserve">217. Финансовый орган, уполномоченный формировать бюджетную отчетность об исполнении соответствующего консолидированного бюджета, составляет Пояснительную записку </w:t>
      </w:r>
      <w:r>
        <w:lastRenderedPageBreak/>
        <w:t>(ф. 0503360) в составе:</w:t>
      </w:r>
    </w:p>
    <w:p w:rsidR="00912F6F" w:rsidRDefault="00912F6F">
      <w:pPr>
        <w:pStyle w:val="ConsPlusNormal"/>
        <w:spacing w:before="220"/>
        <w:ind w:firstLine="540"/>
        <w:jc w:val="both"/>
      </w:pPr>
      <w:r>
        <w:t>к отчетности об исполнении консолидированного бюджета на 1 апреля, 1 июля, 1 октября - приложения (</w:t>
      </w:r>
      <w:hyperlink w:anchor="P35015" w:history="1">
        <w:r>
          <w:rPr>
            <w:color w:val="0000FF"/>
          </w:rPr>
          <w:t>ф. ф. 0503361</w:t>
        </w:r>
      </w:hyperlink>
      <w:r>
        <w:t xml:space="preserve">, </w:t>
      </w:r>
      <w:hyperlink w:anchor="P35158" w:history="1">
        <w:r>
          <w:rPr>
            <w:color w:val="0000FF"/>
          </w:rPr>
          <w:t>0503364</w:t>
        </w:r>
      </w:hyperlink>
      <w:r>
        <w:t>);</w:t>
      </w:r>
    </w:p>
    <w:p w:rsidR="00912F6F" w:rsidRDefault="00912F6F">
      <w:pPr>
        <w:pStyle w:val="ConsPlusNormal"/>
        <w:jc w:val="both"/>
      </w:pPr>
      <w:r>
        <w:t xml:space="preserve">(в ред. </w:t>
      </w:r>
      <w:hyperlink r:id="rId925"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к отчетности об исполнении консолидированного бюджета на 1 января года, следующего за отчетным, - приложений (</w:t>
      </w:r>
      <w:hyperlink w:anchor="P35015" w:history="1">
        <w:r>
          <w:rPr>
            <w:color w:val="0000FF"/>
          </w:rPr>
          <w:t>ф. ф. 0503361</w:t>
        </w:r>
      </w:hyperlink>
      <w:r>
        <w:t xml:space="preserve">, </w:t>
      </w:r>
      <w:hyperlink w:anchor="P35158" w:history="1">
        <w:r>
          <w:rPr>
            <w:color w:val="0000FF"/>
          </w:rPr>
          <w:t>0503364</w:t>
        </w:r>
      </w:hyperlink>
      <w:r>
        <w:t xml:space="preserve">, </w:t>
      </w:r>
      <w:hyperlink w:anchor="P35431" w:history="1">
        <w:r>
          <w:rPr>
            <w:color w:val="0000FF"/>
          </w:rPr>
          <w:t>0503368</w:t>
        </w:r>
      </w:hyperlink>
      <w:r>
        <w:t xml:space="preserve">, </w:t>
      </w:r>
      <w:hyperlink w:anchor="P38331" w:history="1">
        <w:r>
          <w:rPr>
            <w:color w:val="0000FF"/>
          </w:rPr>
          <w:t>0503369</w:t>
        </w:r>
      </w:hyperlink>
      <w:r>
        <w:t xml:space="preserve">, </w:t>
      </w:r>
      <w:hyperlink w:anchor="P38465" w:history="1">
        <w:r>
          <w:rPr>
            <w:color w:val="0000FF"/>
          </w:rPr>
          <w:t>0503371</w:t>
        </w:r>
      </w:hyperlink>
      <w:r>
        <w:t xml:space="preserve">, </w:t>
      </w:r>
      <w:hyperlink w:anchor="P38523" w:history="1">
        <w:r>
          <w:rPr>
            <w:color w:val="0000FF"/>
          </w:rPr>
          <w:t>0503372</w:t>
        </w:r>
      </w:hyperlink>
      <w:r>
        <w:t xml:space="preserve">, </w:t>
      </w:r>
      <w:hyperlink w:anchor="P38670" w:history="1">
        <w:r>
          <w:rPr>
            <w:color w:val="0000FF"/>
          </w:rPr>
          <w:t>0503373</w:t>
        </w:r>
      </w:hyperlink>
      <w:r>
        <w:t xml:space="preserve">, </w:t>
      </w:r>
      <w:hyperlink w:anchor="P39633" w:history="1">
        <w:r>
          <w:rPr>
            <w:color w:val="0000FF"/>
          </w:rPr>
          <w:t>0503374</w:t>
        </w:r>
      </w:hyperlink>
      <w:r>
        <w:t>).</w:t>
      </w:r>
    </w:p>
    <w:p w:rsidR="00912F6F" w:rsidRDefault="00912F6F">
      <w:pPr>
        <w:pStyle w:val="ConsPlusNormal"/>
        <w:jc w:val="both"/>
      </w:pPr>
      <w:r>
        <w:t xml:space="preserve">(в ред. Приказов Минфина России от 26.10.2012 </w:t>
      </w:r>
      <w:hyperlink r:id="rId926" w:history="1">
        <w:r>
          <w:rPr>
            <w:color w:val="0000FF"/>
          </w:rPr>
          <w:t>N 138н</w:t>
        </w:r>
      </w:hyperlink>
      <w:r>
        <w:t xml:space="preserve">, от 19.12.2014 </w:t>
      </w:r>
      <w:hyperlink r:id="rId927" w:history="1">
        <w:r>
          <w:rPr>
            <w:color w:val="0000FF"/>
          </w:rPr>
          <w:t>N 157н</w:t>
        </w:r>
      </w:hyperlink>
      <w:r>
        <w:t xml:space="preserve">, от 31.12.2015 </w:t>
      </w:r>
      <w:hyperlink r:id="rId928" w:history="1">
        <w:r>
          <w:rPr>
            <w:color w:val="0000FF"/>
          </w:rPr>
          <w:t>N 229н</w:t>
        </w:r>
      </w:hyperlink>
      <w:r>
        <w:t xml:space="preserve">, от 02.11.2017 </w:t>
      </w:r>
      <w:hyperlink r:id="rId929" w:history="1">
        <w:r>
          <w:rPr>
            <w:color w:val="0000FF"/>
          </w:rPr>
          <w:t>N 176н</w:t>
        </w:r>
      </w:hyperlink>
      <w:r>
        <w:t>)</w:t>
      </w:r>
    </w:p>
    <w:p w:rsidR="00912F6F" w:rsidRDefault="00912F6F">
      <w:pPr>
        <w:pStyle w:val="ConsPlusNormal"/>
        <w:spacing w:before="220"/>
        <w:ind w:firstLine="540"/>
        <w:jc w:val="both"/>
      </w:pPr>
      <w:r>
        <w:t xml:space="preserve">Пояснительная записка (ф. 0503360) формируется в структуре разделов, предусмотренных </w:t>
      </w:r>
      <w:hyperlink w:anchor="P2057" w:history="1">
        <w:r>
          <w:rPr>
            <w:color w:val="0000FF"/>
          </w:rPr>
          <w:t>пунктом 152</w:t>
        </w:r>
      </w:hyperlink>
      <w:r>
        <w:t xml:space="preserve"> настоящей Инструкции, без формирования сводных таблиц, предусмотренных в составе разделов. При этом в текстовой части Пояснительной записке (ф. 0503360) отражается иная информация, существенно характеризующая исполнение консолидированного бюджета, не отраженная в приложениях, включаемых в Пояснительную записку (ф. 0503360).</w:t>
      </w:r>
    </w:p>
    <w:p w:rsidR="00912F6F" w:rsidRDefault="00912F6F">
      <w:pPr>
        <w:pStyle w:val="ConsPlusNormal"/>
        <w:jc w:val="both"/>
      </w:pPr>
      <w:r>
        <w:t xml:space="preserve">(в ред. </w:t>
      </w:r>
      <w:hyperlink r:id="rId930"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218. Приложения к Пояснительной записке (ф. 0503360) составляются в следующем порядке:</w:t>
      </w:r>
    </w:p>
    <w:p w:rsidR="00912F6F" w:rsidRDefault="00912F6F">
      <w:pPr>
        <w:pStyle w:val="ConsPlusNormal"/>
        <w:spacing w:before="220"/>
        <w:ind w:firstLine="540"/>
        <w:jc w:val="both"/>
      </w:pPr>
      <w:r>
        <w:t xml:space="preserve">Сведений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hyperlink w:anchor="P35015" w:history="1">
        <w:r>
          <w:rPr>
            <w:color w:val="0000FF"/>
          </w:rPr>
          <w:t>(ф. 0503361)</w:t>
        </w:r>
      </w:hyperlink>
      <w:r>
        <w:t xml:space="preserve"> - на основании показателей Сведений (</w:t>
      </w:r>
      <w:hyperlink w:anchor="P13533" w:history="1">
        <w:r>
          <w:rPr>
            <w:color w:val="0000FF"/>
          </w:rPr>
          <w:t>ф. ф. 0503161</w:t>
        </w:r>
      </w:hyperlink>
      <w:r>
        <w:t xml:space="preserve">, </w:t>
      </w:r>
      <w:hyperlink w:anchor="P35015" w:history="1">
        <w:r>
          <w:rPr>
            <w:color w:val="0000FF"/>
          </w:rPr>
          <w:t>0503361</w:t>
        </w:r>
      </w:hyperlink>
      <w:r>
        <w:t xml:space="preserve">), сформированных финансовыми органами соответствующих бюджетов (консолидированных бюджетов) на отчетную дату в порядке, аналогичном установленному </w:t>
      </w:r>
      <w:hyperlink w:anchor="P2330" w:history="1">
        <w:r>
          <w:rPr>
            <w:color w:val="0000FF"/>
          </w:rPr>
          <w:t>пунктом 160</w:t>
        </w:r>
      </w:hyperlink>
      <w:r>
        <w:t xml:space="preserve"> настоящей Инструкции.</w:t>
      </w:r>
    </w:p>
    <w:p w:rsidR="00912F6F" w:rsidRDefault="00912F6F">
      <w:pPr>
        <w:pStyle w:val="ConsPlusNormal"/>
        <w:jc w:val="both"/>
      </w:pPr>
      <w:r>
        <w:t xml:space="preserve">(абзац введен </w:t>
      </w:r>
      <w:hyperlink r:id="rId931"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При этом в Сведениях (ф. 0503361) в </w:t>
      </w:r>
      <w:hyperlink w:anchor="P35100" w:history="1">
        <w:r>
          <w:rPr>
            <w:color w:val="0000FF"/>
          </w:rPr>
          <w:t>строках 080</w:t>
        </w:r>
      </w:hyperlink>
      <w:r>
        <w:t xml:space="preserve"> - </w:t>
      </w:r>
      <w:hyperlink w:anchor="P35146" w:history="1">
        <w:r>
          <w:rPr>
            <w:color w:val="0000FF"/>
          </w:rPr>
          <w:t>089</w:t>
        </w:r>
      </w:hyperlink>
      <w:r>
        <w:t xml:space="preserve"> на начало и конец отчетного периода указываются:</w:t>
      </w:r>
    </w:p>
    <w:p w:rsidR="00912F6F" w:rsidRDefault="00912F6F">
      <w:pPr>
        <w:pStyle w:val="ConsPlusNormal"/>
        <w:jc w:val="both"/>
      </w:pPr>
      <w:r>
        <w:t xml:space="preserve">(абзац введен </w:t>
      </w:r>
      <w:hyperlink r:id="rId932" w:history="1">
        <w:r>
          <w:rPr>
            <w:color w:val="0000FF"/>
          </w:rPr>
          <w:t>Приказом</w:t>
        </w:r>
      </w:hyperlink>
      <w:r>
        <w:t xml:space="preserve"> Минфина России от 19.12.2014 N 157н; в ред. </w:t>
      </w:r>
      <w:hyperlink r:id="rId933"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00" w:history="1">
        <w:r>
          <w:rPr>
            <w:color w:val="0000FF"/>
          </w:rPr>
          <w:t>строке 080</w:t>
        </w:r>
      </w:hyperlink>
      <w:r>
        <w:t xml:space="preserve"> - сумма </w:t>
      </w:r>
      <w:hyperlink w:anchor="P35106" w:history="1">
        <w:r>
          <w:rPr>
            <w:color w:val="0000FF"/>
          </w:rPr>
          <w:t>строк 081</w:t>
        </w:r>
      </w:hyperlink>
      <w:r>
        <w:t xml:space="preserve">, </w:t>
      </w:r>
      <w:hyperlink w:anchor="P35111" w:history="1">
        <w:r>
          <w:rPr>
            <w:color w:val="0000FF"/>
          </w:rPr>
          <w:t>082</w:t>
        </w:r>
      </w:hyperlink>
      <w:r>
        <w:t xml:space="preserve">, </w:t>
      </w:r>
      <w:hyperlink w:anchor="P35116" w:history="1">
        <w:r>
          <w:rPr>
            <w:color w:val="0000FF"/>
          </w:rPr>
          <w:t>083</w:t>
        </w:r>
      </w:hyperlink>
      <w:r>
        <w:t xml:space="preserve">, </w:t>
      </w:r>
      <w:hyperlink w:anchor="P35121" w:history="1">
        <w:r>
          <w:rPr>
            <w:color w:val="0000FF"/>
          </w:rPr>
          <w:t>084</w:t>
        </w:r>
      </w:hyperlink>
      <w:r>
        <w:t xml:space="preserve">, </w:t>
      </w:r>
      <w:hyperlink w:anchor="P35126" w:history="1">
        <w:r>
          <w:rPr>
            <w:color w:val="0000FF"/>
          </w:rPr>
          <w:t>085</w:t>
        </w:r>
      </w:hyperlink>
      <w:r>
        <w:t xml:space="preserve">, </w:t>
      </w:r>
      <w:hyperlink w:anchor="P35131" w:history="1">
        <w:r>
          <w:rPr>
            <w:color w:val="0000FF"/>
          </w:rPr>
          <w:t>086</w:t>
        </w:r>
      </w:hyperlink>
      <w:r>
        <w:t xml:space="preserve">, </w:t>
      </w:r>
      <w:hyperlink w:anchor="P35136" w:history="1">
        <w:r>
          <w:rPr>
            <w:color w:val="0000FF"/>
          </w:rPr>
          <w:t>087</w:t>
        </w:r>
      </w:hyperlink>
      <w:r>
        <w:t xml:space="preserve">, </w:t>
      </w:r>
      <w:hyperlink w:anchor="P35141" w:history="1">
        <w:r>
          <w:rPr>
            <w:color w:val="0000FF"/>
          </w:rPr>
          <w:t>088</w:t>
        </w:r>
      </w:hyperlink>
      <w:r>
        <w:t xml:space="preserve">, </w:t>
      </w:r>
      <w:hyperlink w:anchor="P35146" w:history="1">
        <w:r>
          <w:rPr>
            <w:color w:val="0000FF"/>
          </w:rPr>
          <w:t>089</w:t>
        </w:r>
      </w:hyperlink>
      <w:r>
        <w:t>;</w:t>
      </w:r>
    </w:p>
    <w:p w:rsidR="00912F6F" w:rsidRDefault="00912F6F">
      <w:pPr>
        <w:pStyle w:val="ConsPlusNormal"/>
        <w:jc w:val="both"/>
      </w:pPr>
      <w:r>
        <w:t xml:space="preserve">(абзац введен </w:t>
      </w:r>
      <w:hyperlink r:id="rId934" w:history="1">
        <w:r>
          <w:rPr>
            <w:color w:val="0000FF"/>
          </w:rPr>
          <w:t>Приказом</w:t>
        </w:r>
      </w:hyperlink>
      <w:r>
        <w:t xml:space="preserve"> Минфина России от 19.12.2014 N 157н; в ред. </w:t>
      </w:r>
      <w:hyperlink r:id="rId93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06" w:history="1">
        <w:r>
          <w:rPr>
            <w:color w:val="0000FF"/>
          </w:rPr>
          <w:t>строке 081</w:t>
        </w:r>
      </w:hyperlink>
      <w:r>
        <w:t xml:space="preserve"> - количество субъектов Российской Федерации,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36"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по </w:t>
      </w:r>
      <w:hyperlink w:anchor="P35111" w:history="1">
        <w:r>
          <w:rPr>
            <w:color w:val="0000FF"/>
          </w:rPr>
          <w:t>строке 082</w:t>
        </w:r>
      </w:hyperlink>
      <w:r>
        <w:t xml:space="preserve"> - количество внутригородских муниципальных образований городов федерального значения,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37"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по </w:t>
      </w:r>
      <w:hyperlink w:anchor="P35116" w:history="1">
        <w:r>
          <w:rPr>
            <w:color w:val="0000FF"/>
          </w:rPr>
          <w:t>строке 083</w:t>
        </w:r>
      </w:hyperlink>
      <w:r>
        <w:t xml:space="preserve"> - количество городских округов, внутригородских районов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38" w:history="1">
        <w:r>
          <w:rPr>
            <w:color w:val="0000FF"/>
          </w:rPr>
          <w:t>Приказом</w:t>
        </w:r>
      </w:hyperlink>
      <w:r>
        <w:t xml:space="preserve"> Минфина России от 19.12.2014 N 157н; в ред. </w:t>
      </w:r>
      <w:hyperlink r:id="rId93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21" w:history="1">
        <w:r>
          <w:rPr>
            <w:color w:val="0000FF"/>
          </w:rPr>
          <w:t>строке 084</w:t>
        </w:r>
      </w:hyperlink>
      <w:r>
        <w:t xml:space="preserve"> - количество городских округов с внутригородским делением,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40"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26" w:history="1">
        <w:r>
          <w:rPr>
            <w:color w:val="0000FF"/>
          </w:rPr>
          <w:t>строке 085</w:t>
        </w:r>
      </w:hyperlink>
      <w:r>
        <w:t xml:space="preserve"> - количество внутригородских районов, показатели которых включены в </w:t>
      </w:r>
      <w:r>
        <w:lastRenderedPageBreak/>
        <w:t xml:space="preserve">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41"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31" w:history="1">
        <w:r>
          <w:rPr>
            <w:color w:val="0000FF"/>
          </w:rPr>
          <w:t>строке 086</w:t>
        </w:r>
      </w:hyperlink>
      <w:r>
        <w:t xml:space="preserve"> - количество муниципальных районов,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42" w:history="1">
        <w:r>
          <w:rPr>
            <w:color w:val="0000FF"/>
          </w:rPr>
          <w:t>Приказом</w:t>
        </w:r>
      </w:hyperlink>
      <w:r>
        <w:t xml:space="preserve"> Минфина России от 19.12.2014 N 157н; в ред. </w:t>
      </w:r>
      <w:hyperlink r:id="rId943"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36" w:history="1">
        <w:r>
          <w:rPr>
            <w:color w:val="0000FF"/>
          </w:rPr>
          <w:t>строке 087</w:t>
        </w:r>
      </w:hyperlink>
      <w:r>
        <w:t xml:space="preserve"> - количество городских поселений,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(в ред. </w:t>
      </w:r>
      <w:hyperlink r:id="rId94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41" w:history="1">
        <w:r>
          <w:rPr>
            <w:color w:val="0000FF"/>
          </w:rPr>
          <w:t>строке 088</w:t>
        </w:r>
      </w:hyperlink>
      <w:r>
        <w:t xml:space="preserve"> - количество сельских поселений,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45" w:history="1">
        <w:r>
          <w:rPr>
            <w:color w:val="0000FF"/>
          </w:rPr>
          <w:t>Приказом</w:t>
        </w:r>
      </w:hyperlink>
      <w:r>
        <w:t xml:space="preserve"> Минфина России от 31.12.2015 N 229н)</w:t>
      </w:r>
    </w:p>
    <w:p w:rsidR="00912F6F" w:rsidRDefault="00912F6F">
      <w:pPr>
        <w:pStyle w:val="ConsPlusNormal"/>
        <w:spacing w:before="220"/>
        <w:ind w:firstLine="540"/>
        <w:jc w:val="both"/>
      </w:pPr>
      <w:r>
        <w:t xml:space="preserve">по </w:t>
      </w:r>
      <w:hyperlink w:anchor="P35146" w:history="1">
        <w:r>
          <w:rPr>
            <w:color w:val="0000FF"/>
          </w:rPr>
          <w:t>строке 089</w:t>
        </w:r>
      </w:hyperlink>
      <w:r>
        <w:t xml:space="preserve"> - количество территориальных государственных внебюджетных фондов, показатели которых включены в соответствующий Отчет </w:t>
      </w:r>
      <w:hyperlink w:anchor="P19384" w:history="1">
        <w:r>
          <w:rPr>
            <w:color w:val="0000FF"/>
          </w:rPr>
          <w:t>(ф. 0503317)</w:t>
        </w:r>
      </w:hyperlink>
      <w:r>
        <w:t xml:space="preserve"> на отчетную дату.</w:t>
      </w:r>
    </w:p>
    <w:p w:rsidR="00912F6F" w:rsidRDefault="00912F6F">
      <w:pPr>
        <w:pStyle w:val="ConsPlusNormal"/>
        <w:jc w:val="both"/>
      </w:pPr>
      <w:r>
        <w:t xml:space="preserve">(абзац введен </w:t>
      </w:r>
      <w:hyperlink r:id="rId946" w:history="1">
        <w:r>
          <w:rPr>
            <w:color w:val="0000FF"/>
          </w:rPr>
          <w:t>Приказом</w:t>
        </w:r>
      </w:hyperlink>
      <w:r>
        <w:t xml:space="preserve"> Минфина России от 19.12.2014 N 157н; в ред. </w:t>
      </w:r>
      <w:hyperlink r:id="rId94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Сведения об исполнении консолидированного бюджета </w:t>
      </w:r>
      <w:hyperlink w:anchor="P35158" w:history="1">
        <w:r>
          <w:rPr>
            <w:color w:val="0000FF"/>
          </w:rPr>
          <w:t>(ф. 0503364)</w:t>
        </w:r>
      </w:hyperlink>
      <w:r>
        <w:t xml:space="preserve"> - на основании показателей Отчета </w:t>
      </w:r>
      <w:hyperlink w:anchor="P19384" w:history="1">
        <w:r>
          <w:rPr>
            <w:color w:val="0000FF"/>
          </w:rPr>
          <w:t>(ф. 0503317)</w:t>
        </w:r>
      </w:hyperlink>
      <w:r>
        <w:t xml:space="preserve"> и приложений (</w:t>
      </w:r>
      <w:hyperlink w:anchor="P13723" w:history="1">
        <w:r>
          <w:rPr>
            <w:color w:val="0000FF"/>
          </w:rPr>
          <w:t>ф. ф. 0503164</w:t>
        </w:r>
      </w:hyperlink>
      <w:r>
        <w:t xml:space="preserve">, </w:t>
      </w:r>
      <w:hyperlink w:anchor="P35158" w:history="1">
        <w:r>
          <w:rPr>
            <w:color w:val="0000FF"/>
          </w:rPr>
          <w:t>0503364</w:t>
        </w:r>
      </w:hyperlink>
      <w:r>
        <w:t xml:space="preserve">), сформированных финансовыми органами соответствующих бюджетов (консолидированных бюджетов), включаемых в Отчет </w:t>
      </w:r>
      <w:hyperlink w:anchor="P19384" w:history="1">
        <w:r>
          <w:rPr>
            <w:color w:val="0000FF"/>
          </w:rPr>
          <w:t>(ф. 0503317)</w:t>
        </w:r>
      </w:hyperlink>
      <w:r>
        <w:t xml:space="preserve">, сформированного на отчетную дату, в порядке, аналогичном установленному </w:t>
      </w:r>
      <w:hyperlink w:anchor="P2393" w:history="1">
        <w:r>
          <w:rPr>
            <w:color w:val="0000FF"/>
          </w:rPr>
          <w:t>пунктом 163</w:t>
        </w:r>
      </w:hyperlink>
      <w:r>
        <w:t xml:space="preserve"> настоящей Инструкции, с отражением показателей в Сведениях </w:t>
      </w:r>
      <w:hyperlink w:anchor="P35158" w:history="1">
        <w:r>
          <w:rPr>
            <w:color w:val="0000FF"/>
          </w:rPr>
          <w:t>(ф. 0503364)</w:t>
        </w:r>
      </w:hyperlink>
      <w:r>
        <w:t xml:space="preserve"> в разрезе кодов бюджетной классификации Российской Федерации соответственно по разделам:</w:t>
      </w:r>
    </w:p>
    <w:p w:rsidR="00912F6F" w:rsidRDefault="00912F6F">
      <w:pPr>
        <w:pStyle w:val="ConsPlusNormal"/>
        <w:jc w:val="both"/>
      </w:pPr>
      <w:r>
        <w:t xml:space="preserve">(в ред. </w:t>
      </w:r>
      <w:hyperlink r:id="rId948"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 по </w:t>
      </w:r>
      <w:hyperlink w:anchor="P35158" w:history="1">
        <w:r>
          <w:rPr>
            <w:color w:val="0000FF"/>
          </w:rPr>
          <w:t>разделу</w:t>
        </w:r>
      </w:hyperlink>
      <w:r>
        <w:t xml:space="preserve"> "Доходы бюджета" - в разрезе кодов группы, подгруппы классификации доходов бюджетов;</w:t>
      </w:r>
    </w:p>
    <w:p w:rsidR="00912F6F" w:rsidRDefault="00912F6F">
      <w:pPr>
        <w:pStyle w:val="ConsPlusNormal"/>
        <w:spacing w:before="220"/>
        <w:ind w:firstLine="540"/>
        <w:jc w:val="both"/>
      </w:pPr>
      <w:r>
        <w:t xml:space="preserve">- по </w:t>
      </w:r>
      <w:hyperlink w:anchor="P35158" w:history="1">
        <w:r>
          <w:rPr>
            <w:color w:val="0000FF"/>
          </w:rPr>
          <w:t>раздеру</w:t>
        </w:r>
      </w:hyperlink>
      <w:r>
        <w:t xml:space="preserve"> "Расходы бюджета" - в разрезе кодов разделов, подразделов классификации расходов бюджетов;</w:t>
      </w:r>
    </w:p>
    <w:p w:rsidR="00912F6F" w:rsidRDefault="00912F6F">
      <w:pPr>
        <w:pStyle w:val="ConsPlusNormal"/>
        <w:spacing w:before="220"/>
        <w:ind w:firstLine="540"/>
        <w:jc w:val="both"/>
      </w:pPr>
      <w:r>
        <w:t xml:space="preserve">- по </w:t>
      </w:r>
      <w:hyperlink w:anchor="P35158" w:history="1">
        <w:r>
          <w:rPr>
            <w:color w:val="0000FF"/>
          </w:rPr>
          <w:t>разделу</w:t>
        </w:r>
      </w:hyperlink>
      <w:r>
        <w:t xml:space="preserve"> "Источники финансирования дефицита бюджета" - в разрезе видов поступлений и выбытий, относящихся к источникам финансирования дефицита бюджета.</w:t>
      </w:r>
    </w:p>
    <w:p w:rsidR="00912F6F" w:rsidRDefault="00912F6F">
      <w:pPr>
        <w:pStyle w:val="ConsPlusNormal"/>
        <w:jc w:val="both"/>
      </w:pPr>
      <w:r>
        <w:t xml:space="preserve">(в ред. Приказов Минфина России от 26.10.2012 </w:t>
      </w:r>
      <w:hyperlink r:id="rId949" w:history="1">
        <w:r>
          <w:rPr>
            <w:color w:val="0000FF"/>
          </w:rPr>
          <w:t>N 138н</w:t>
        </w:r>
      </w:hyperlink>
      <w:r>
        <w:t xml:space="preserve">, от 19.12.2014 </w:t>
      </w:r>
      <w:hyperlink r:id="rId950" w:history="1">
        <w:r>
          <w:rPr>
            <w:color w:val="0000FF"/>
          </w:rPr>
          <w:t>N 157н</w:t>
        </w:r>
      </w:hyperlink>
      <w:r>
        <w:t xml:space="preserve">, от 31.12.2015 </w:t>
      </w:r>
      <w:hyperlink r:id="rId951" w:history="1">
        <w:r>
          <w:rPr>
            <w:color w:val="0000FF"/>
          </w:rPr>
          <w:t>N 229н</w:t>
        </w:r>
      </w:hyperlink>
      <w:r>
        <w:t>)</w:t>
      </w:r>
    </w:p>
    <w:p w:rsidR="00912F6F" w:rsidRDefault="00912F6F">
      <w:pPr>
        <w:pStyle w:val="ConsPlusNormal"/>
        <w:spacing w:before="220"/>
        <w:ind w:firstLine="540"/>
        <w:jc w:val="both"/>
      </w:pPr>
      <w:r>
        <w:t xml:space="preserve">Финансовый орган субъекта Российской Федерации составляет приложение </w:t>
      </w:r>
      <w:hyperlink w:anchor="P35158" w:history="1">
        <w:r>
          <w:rPr>
            <w:color w:val="0000FF"/>
          </w:rPr>
          <w:t>(ф. 0503364)</w:t>
        </w:r>
      </w:hyperlink>
      <w:r>
        <w:t xml:space="preserve"> раздельно по показателям консолидированного бюджета субъекта Российской Федерации, консолидированного бюджета субъекта Российской Федерации и территориального государственного внебюджетного фонда;</w:t>
      </w:r>
    </w:p>
    <w:p w:rsidR="00912F6F" w:rsidRDefault="00912F6F">
      <w:pPr>
        <w:pStyle w:val="ConsPlusNormal"/>
        <w:spacing w:before="220"/>
        <w:ind w:firstLine="540"/>
        <w:jc w:val="both"/>
      </w:pPr>
      <w:r>
        <w:t xml:space="preserve">абзацы седьмой - восьмой исключены. - </w:t>
      </w:r>
      <w:hyperlink r:id="rId952"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Сведения о движении нефинансовых активов консолидированного бюджета </w:t>
      </w:r>
      <w:hyperlink w:anchor="P35431" w:history="1">
        <w:r>
          <w:rPr>
            <w:color w:val="0000FF"/>
          </w:rPr>
          <w:t>(ф. 0503368)</w:t>
        </w:r>
      </w:hyperlink>
      <w:r>
        <w:t xml:space="preserve"> - на основании данных консолидированных Сведений </w:t>
      </w:r>
      <w:hyperlink w:anchor="P14096" w:history="1">
        <w:r>
          <w:rPr>
            <w:color w:val="0000FF"/>
          </w:rPr>
          <w:t>(ф. 0503168)</w:t>
        </w:r>
      </w:hyperlink>
      <w:r>
        <w:t xml:space="preserve"> консолидированных Пояснительных записок </w:t>
      </w:r>
      <w:hyperlink w:anchor="P13315"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(ф. 0503168) и исключения взаимосвязанных показателей на основании данных </w:t>
      </w:r>
      <w:hyperlink w:anchor="P8624" w:history="1">
        <w:r>
          <w:rPr>
            <w:color w:val="0000FF"/>
          </w:rPr>
          <w:t>строки</w:t>
        </w:r>
      </w:hyperlink>
      <w:r>
        <w:t xml:space="preserve"> "неденежные расчеты" консолидированных Справок (ф. 0503125 по кодам КОСГУ 151, 251) в части операций по передаче (получению) идентичных нефинансовых активов, произведенных в рамках межбюджетных </w:t>
      </w:r>
      <w:r>
        <w:lastRenderedPageBreak/>
        <w:t>отношений.</w:t>
      </w:r>
    </w:p>
    <w:p w:rsidR="00912F6F" w:rsidRDefault="00912F6F">
      <w:pPr>
        <w:pStyle w:val="ConsPlusNormal"/>
        <w:jc w:val="both"/>
      </w:pPr>
      <w:r>
        <w:t xml:space="preserve">(в ред. </w:t>
      </w:r>
      <w:hyperlink r:id="rId953"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В Сведениях о движении нефинансовых активов консолидированного бюджета </w:t>
      </w:r>
      <w:hyperlink w:anchor="P35431" w:history="1">
        <w:r>
          <w:rPr>
            <w:color w:val="0000FF"/>
          </w:rPr>
          <w:t>(ф. 0503368)</w:t>
        </w:r>
      </w:hyperlink>
      <w:r>
        <w:t xml:space="preserve"> отражаются:</w:t>
      </w:r>
    </w:p>
    <w:p w:rsidR="00912F6F" w:rsidRDefault="00912F6F">
      <w:pPr>
        <w:pStyle w:val="ConsPlusNormal"/>
        <w:spacing w:before="220"/>
        <w:ind w:firstLine="540"/>
        <w:jc w:val="both"/>
      </w:pPr>
      <w:r>
        <w:t>в графе 3 - сумма показателей граф 4, 7;</w:t>
      </w:r>
    </w:p>
    <w:p w:rsidR="00912F6F" w:rsidRDefault="00912F6F">
      <w:pPr>
        <w:pStyle w:val="ConsPlusNormal"/>
        <w:spacing w:before="220"/>
        <w:ind w:firstLine="540"/>
        <w:jc w:val="both"/>
      </w:pPr>
      <w:r>
        <w:t>в графе 4 - сумма показателей граф 5, 6;</w:t>
      </w:r>
    </w:p>
    <w:p w:rsidR="00912F6F" w:rsidRDefault="00912F6F">
      <w:pPr>
        <w:pStyle w:val="ConsPlusNormal"/>
        <w:spacing w:before="220"/>
        <w:ind w:firstLine="540"/>
        <w:jc w:val="both"/>
      </w:pPr>
      <w:r>
        <w:t>в графе 8 - сумма показателей граф 10, 14, уменьшенная на показатель графы 9;</w:t>
      </w:r>
    </w:p>
    <w:p w:rsidR="00912F6F" w:rsidRDefault="00912F6F">
      <w:pPr>
        <w:pStyle w:val="ConsPlusNormal"/>
        <w:spacing w:before="220"/>
        <w:ind w:firstLine="540"/>
        <w:jc w:val="both"/>
      </w:pPr>
      <w:r>
        <w:t>в графе 9 -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КОСГУ 151, 251);</w:t>
      </w:r>
    </w:p>
    <w:p w:rsidR="00912F6F" w:rsidRDefault="00912F6F">
      <w:pPr>
        <w:pStyle w:val="ConsPlusNormal"/>
        <w:spacing w:before="220"/>
        <w:ind w:firstLine="540"/>
        <w:jc w:val="both"/>
      </w:pPr>
      <w:r>
        <w:t>в графе 10 - сумма показателей граф 12, 13, уменьшенная на показатель графы 11;</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hyperlink r:id="rId954" w:history="1">
              <w:r>
                <w:rPr>
                  <w:color w:val="0000FF"/>
                </w:rPr>
                <w:t>Приказом</w:t>
              </w:r>
            </w:hyperlink>
            <w:r>
              <w:rPr>
                <w:color w:val="392C69"/>
              </w:rPr>
              <w:t xml:space="preserve"> Минфина России от 29.12.2011 N 191н в абзаце шестнадцатом пункта 218 слово "уменьшенная" заменено словом ", уменьшенная".</w:t>
            </w:r>
          </w:p>
        </w:tc>
      </w:tr>
    </w:tbl>
    <w:p w:rsidR="00912F6F" w:rsidRDefault="00912F6F">
      <w:pPr>
        <w:pStyle w:val="ConsPlusNormal"/>
        <w:spacing w:before="280"/>
        <w:ind w:firstLine="540"/>
        <w:jc w:val="both"/>
      </w:pPr>
      <w:r>
        <w:t>в графе 11 -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КОСГУ 151, 251);</w:t>
      </w:r>
    </w:p>
    <w:p w:rsidR="00912F6F" w:rsidRDefault="00912F6F">
      <w:pPr>
        <w:pStyle w:val="ConsPlusNormal"/>
        <w:jc w:val="both"/>
      </w:pPr>
      <w:r>
        <w:t xml:space="preserve">(в ред. </w:t>
      </w:r>
      <w:hyperlink r:id="rId955"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в графе 15 - сумма показателей граф 17, 21, уменьшенная на показатель графы 16;</w:t>
      </w:r>
    </w:p>
    <w:p w:rsidR="00912F6F" w:rsidRDefault="00912F6F">
      <w:pPr>
        <w:pStyle w:val="ConsPlusNormal"/>
        <w:spacing w:before="220"/>
        <w:ind w:firstLine="540"/>
        <w:jc w:val="both"/>
      </w:pPr>
      <w:r>
        <w:t>в графе 16 - по соответствующим кодам счетов суммы взаимосвязанных расчетов между консолидированным бюджетом субъекта Российской Федерации и бюджетом территориального государственного внебюджетного фонда на основании данных консолидированных Справок (</w:t>
      </w:r>
      <w:hyperlink w:anchor="P8448" w:history="1">
        <w:r>
          <w:rPr>
            <w:color w:val="0000FF"/>
          </w:rPr>
          <w:t>ф. 0503125</w:t>
        </w:r>
      </w:hyperlink>
      <w:r>
        <w:t xml:space="preserve"> по кодам КОСГУ 189, 191, 195, 251);</w:t>
      </w:r>
    </w:p>
    <w:p w:rsidR="00912F6F" w:rsidRDefault="00912F6F">
      <w:pPr>
        <w:pStyle w:val="ConsPlusNormal"/>
        <w:jc w:val="both"/>
      </w:pPr>
      <w:r>
        <w:t xml:space="preserve">(в ред. </w:t>
      </w:r>
      <w:hyperlink r:id="rId956"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в графе 17 - сумма показателей граф 19, 20, уменьшенная на показатель графы 18;</w:t>
      </w:r>
    </w:p>
    <w:p w:rsidR="00912F6F" w:rsidRDefault="00912F6F">
      <w:pPr>
        <w:pStyle w:val="ConsPlusNormal"/>
        <w:jc w:val="both"/>
      </w:pPr>
      <w:r>
        <w:t xml:space="preserve">(в ред. </w:t>
      </w:r>
      <w:hyperlink r:id="rId957"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в графе 18 - по соответствующим кодам счетов суммы взаимосвязанных расчетов между бюджетами, входящими в состав консолидированного бюджета субъекта Российской Федерации на основании данных консолидированных Справок (</w:t>
      </w:r>
      <w:hyperlink w:anchor="P8448" w:history="1">
        <w:r>
          <w:rPr>
            <w:color w:val="0000FF"/>
          </w:rPr>
          <w:t>ф. 0503125</w:t>
        </w:r>
      </w:hyperlink>
      <w:r>
        <w:t xml:space="preserve"> по кодам КОСГУ 189, 191, 195, 251);</w:t>
      </w:r>
    </w:p>
    <w:p w:rsidR="00912F6F" w:rsidRDefault="00912F6F">
      <w:pPr>
        <w:pStyle w:val="ConsPlusNormal"/>
        <w:jc w:val="both"/>
      </w:pPr>
      <w:r>
        <w:t xml:space="preserve">(в ред. </w:t>
      </w:r>
      <w:hyperlink r:id="rId958" w:history="1">
        <w:r>
          <w:rPr>
            <w:color w:val="0000FF"/>
          </w:rPr>
          <w:t>Приказа</w:t>
        </w:r>
      </w:hyperlink>
      <w:r>
        <w:t xml:space="preserve"> Минфина России от 16.05.2019 N 72н)</w:t>
      </w:r>
    </w:p>
    <w:p w:rsidR="00912F6F" w:rsidRDefault="00912F6F">
      <w:pPr>
        <w:pStyle w:val="ConsPlusNormal"/>
        <w:spacing w:before="220"/>
        <w:ind w:firstLine="540"/>
        <w:jc w:val="both"/>
      </w:pPr>
      <w:r>
        <w:t>в графе 22 - сумма показателей граф 23, 26;</w:t>
      </w:r>
    </w:p>
    <w:p w:rsidR="00912F6F" w:rsidRDefault="00912F6F">
      <w:pPr>
        <w:pStyle w:val="ConsPlusNormal"/>
        <w:spacing w:before="220"/>
        <w:ind w:firstLine="540"/>
        <w:jc w:val="both"/>
      </w:pPr>
      <w:r>
        <w:t>в графе 23 - сумма показателей граф 24, 25;</w:t>
      </w:r>
    </w:p>
    <w:p w:rsidR="00912F6F" w:rsidRDefault="00912F6F">
      <w:pPr>
        <w:pStyle w:val="ConsPlusNormal"/>
        <w:spacing w:before="220"/>
        <w:ind w:firstLine="540"/>
        <w:jc w:val="both"/>
      </w:pPr>
      <w:r>
        <w:t xml:space="preserve">Сведения по дебиторской и кредиторской задолженности </w:t>
      </w:r>
      <w:hyperlink w:anchor="P38331" w:history="1">
        <w:r>
          <w:rPr>
            <w:color w:val="0000FF"/>
          </w:rPr>
          <w:t>(ф. 0503369)</w:t>
        </w:r>
      </w:hyperlink>
      <w:r>
        <w:t xml:space="preserve"> - на основании данных консолидированных Сведений </w:t>
      </w:r>
      <w:hyperlink w:anchor="P15612" w:history="1">
        <w:r>
          <w:rPr>
            <w:color w:val="0000FF"/>
          </w:rPr>
          <w:t>(ф. 0503169)</w:t>
        </w:r>
      </w:hyperlink>
      <w:r>
        <w:t xml:space="preserve"> консолидированных Пояснительных записок </w:t>
      </w:r>
      <w:hyperlink w:anchor="P13315"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соответствующих разделов Сведений (</w:t>
      </w:r>
      <w:hyperlink w:anchor="P15612" w:history="1">
        <w:r>
          <w:rPr>
            <w:color w:val="0000FF"/>
          </w:rPr>
          <w:t>ф. 0503169</w:t>
        </w:r>
      </w:hyperlink>
      <w:r>
        <w:t xml:space="preserve">) и исключения взаимосвязанных показателей на основании данных </w:t>
      </w:r>
      <w:hyperlink w:anchor="P8552" w:history="1">
        <w:r>
          <w:rPr>
            <w:color w:val="0000FF"/>
          </w:rPr>
          <w:t>строк</w:t>
        </w:r>
      </w:hyperlink>
      <w:r>
        <w:t xml:space="preserve"> "в том числе по номеру (коду) счета" консолидированных </w:t>
      </w:r>
      <w:r>
        <w:lastRenderedPageBreak/>
        <w:t>Справок (</w:t>
      </w:r>
      <w:hyperlink w:anchor="P8448" w:history="1">
        <w:r>
          <w:rPr>
            <w:color w:val="0000FF"/>
          </w:rPr>
          <w:t>ф. 0503125</w:t>
        </w:r>
      </w:hyperlink>
      <w:r>
        <w:t xml:space="preserve"> по кодам счетов 120551000, 120561000, 120651000) в части сумм дебиторской и кредиторской задолженностей, сформировавшихся в рамках межбюджетных отношений. При этом результаты анализа причин образования дебиторской и кредиторской задолженности (в том числе просроченной) отражаются в текстовой части консолидированной Пояснительной записки (</w:t>
      </w:r>
      <w:hyperlink w:anchor="P34966" w:history="1">
        <w:r>
          <w:rPr>
            <w:color w:val="0000FF"/>
          </w:rPr>
          <w:t>ф. 0503360</w:t>
        </w:r>
      </w:hyperlink>
      <w:r>
        <w:t>);</w:t>
      </w:r>
    </w:p>
    <w:p w:rsidR="00912F6F" w:rsidRDefault="00912F6F">
      <w:pPr>
        <w:pStyle w:val="ConsPlusNormal"/>
        <w:jc w:val="both"/>
      </w:pPr>
      <w:r>
        <w:t xml:space="preserve">(в ред. Приказов Минфина России от 30.11.2018 </w:t>
      </w:r>
      <w:hyperlink r:id="rId959" w:history="1">
        <w:r>
          <w:rPr>
            <w:color w:val="0000FF"/>
          </w:rPr>
          <w:t>N 244н</w:t>
        </w:r>
      </w:hyperlink>
      <w:r>
        <w:t xml:space="preserve">, от 16.05.2019 </w:t>
      </w:r>
      <w:hyperlink r:id="rId960" w:history="1">
        <w:r>
          <w:rPr>
            <w:color w:val="0000FF"/>
          </w:rPr>
          <w:t>N 72н</w:t>
        </w:r>
      </w:hyperlink>
      <w:r>
        <w:t>)</w:t>
      </w:r>
    </w:p>
    <w:p w:rsidR="00912F6F" w:rsidRDefault="00912F6F">
      <w:pPr>
        <w:pStyle w:val="ConsPlusNormal"/>
        <w:spacing w:before="220"/>
        <w:ind w:firstLine="540"/>
        <w:jc w:val="both"/>
      </w:pPr>
      <w:r>
        <w:t xml:space="preserve">Сведения о государственном (муниципальном) долге, предоставленных бюджетных кредитах консолидированного бюджета </w:t>
      </w:r>
      <w:hyperlink w:anchor="P38523" w:history="1">
        <w:r>
          <w:rPr>
            <w:color w:val="0000FF"/>
          </w:rPr>
          <w:t>(ф. 0503372)</w:t>
        </w:r>
      </w:hyperlink>
      <w:r>
        <w:t xml:space="preserve"> - на основании данных приложений </w:t>
      </w:r>
      <w:hyperlink w:anchor="P15909" w:history="1">
        <w:r>
          <w:rPr>
            <w:color w:val="0000FF"/>
          </w:rPr>
          <w:t>(ф. 0503172)</w:t>
        </w:r>
      </w:hyperlink>
      <w:r>
        <w:t xml:space="preserve"> консолидированных Пояснительных записок </w:t>
      </w:r>
      <w:hyperlink w:anchor="P13315" w:history="1">
        <w:r>
          <w:rPr>
            <w:color w:val="0000FF"/>
          </w:rPr>
          <w:t>(ф. 0503160)</w:t>
        </w:r>
      </w:hyperlink>
      <w:r>
        <w:t xml:space="preserve"> финансовых органов бюджетов, включаемых в отчетность об исполнении консолидированного бюджета путем суммирования одноименных показателей по строкам и графам приложения </w:t>
      </w:r>
      <w:hyperlink w:anchor="P15909" w:history="1">
        <w:r>
          <w:rPr>
            <w:color w:val="0000FF"/>
          </w:rPr>
          <w:t>(ф. 0503172)</w:t>
        </w:r>
      </w:hyperlink>
      <w:r>
        <w:t xml:space="preserve"> и исключения показателей на основании данных </w:t>
      </w:r>
      <w:hyperlink w:anchor="P8448" w:history="1">
        <w:r>
          <w:rPr>
            <w:color w:val="0000FF"/>
          </w:rPr>
          <w:t>строк</w:t>
        </w:r>
      </w:hyperlink>
      <w:r>
        <w:t xml:space="preserve"> "в том числе по номеру (коду) счета" консолидированных Справок (</w:t>
      </w:r>
      <w:hyperlink w:anchor="P8448" w:history="1">
        <w:r>
          <w:rPr>
            <w:color w:val="0000FF"/>
          </w:rPr>
          <w:t>ф. 0503125</w:t>
        </w:r>
      </w:hyperlink>
      <w:r>
        <w:t xml:space="preserve"> по коду счета 130111000, 130121000, 130131000, 120711000, 120721000, 120731000) в части сумм государственного (муниципального) долга, заимствований, сформировавшихся в рамках межбюджетных отношений. При этом </w:t>
      </w:r>
      <w:hyperlink w:anchor="P38572" w:history="1">
        <w:r>
          <w:rPr>
            <w:color w:val="0000FF"/>
          </w:rPr>
          <w:t>раздел 3</w:t>
        </w:r>
      </w:hyperlink>
      <w:r>
        <w:t xml:space="preserve"> Сведений о государственном (муниципальном) долге, предоставленных бюджетных кредитах консолидированного бюджета (</w:t>
      </w:r>
      <w:hyperlink w:anchor="P38523" w:history="1">
        <w:r>
          <w:rPr>
            <w:color w:val="0000FF"/>
          </w:rPr>
          <w:t>ф. 0503372</w:t>
        </w:r>
      </w:hyperlink>
      <w:r>
        <w:t xml:space="preserve">) не заполняется, </w:t>
      </w:r>
      <w:hyperlink w:anchor="P38625" w:history="1">
        <w:r>
          <w:rPr>
            <w:color w:val="0000FF"/>
          </w:rPr>
          <w:t>раздел 4</w:t>
        </w:r>
      </w:hyperlink>
      <w:r>
        <w:t xml:space="preserve"> Сведений о государственном (муниципальном) долге, предоставленных бюджетных кредитах консолидированного бюджета (</w:t>
      </w:r>
      <w:hyperlink w:anchor="P38523" w:history="1">
        <w:r>
          <w:rPr>
            <w:color w:val="0000FF"/>
          </w:rPr>
          <w:t>ф. 0503372</w:t>
        </w:r>
      </w:hyperlink>
      <w:r>
        <w:t xml:space="preserve">) подлежит заполнению только по </w:t>
      </w:r>
      <w:hyperlink w:anchor="P38654" w:history="1">
        <w:r>
          <w:rPr>
            <w:color w:val="0000FF"/>
          </w:rPr>
          <w:t>строке</w:t>
        </w:r>
      </w:hyperlink>
      <w:r>
        <w:t xml:space="preserve"> "Всего";</w:t>
      </w:r>
    </w:p>
    <w:p w:rsidR="00912F6F" w:rsidRDefault="00912F6F">
      <w:pPr>
        <w:pStyle w:val="ConsPlusNormal"/>
        <w:jc w:val="both"/>
      </w:pPr>
      <w:r>
        <w:t xml:space="preserve">(в ред. Приказов Минфина России от 26.10.2012 </w:t>
      </w:r>
      <w:hyperlink r:id="rId961" w:history="1">
        <w:r>
          <w:rPr>
            <w:color w:val="0000FF"/>
          </w:rPr>
          <w:t>N 138н</w:t>
        </w:r>
      </w:hyperlink>
      <w:r>
        <w:t xml:space="preserve">, от 19.12.2014 </w:t>
      </w:r>
      <w:hyperlink r:id="rId962" w:history="1">
        <w:r>
          <w:rPr>
            <w:color w:val="0000FF"/>
          </w:rPr>
          <w:t>N 157н</w:t>
        </w:r>
      </w:hyperlink>
      <w:r>
        <w:t xml:space="preserve">, от 02.11.2017 </w:t>
      </w:r>
      <w:hyperlink r:id="rId963" w:history="1">
        <w:r>
          <w:rPr>
            <w:color w:val="0000FF"/>
          </w:rPr>
          <w:t>N 176н</w:t>
        </w:r>
      </w:hyperlink>
      <w:r>
        <w:t>)</w:t>
      </w:r>
    </w:p>
    <w:p w:rsidR="00912F6F" w:rsidRDefault="00912F6F">
      <w:pPr>
        <w:pStyle w:val="ConsPlusNormal"/>
        <w:spacing w:before="220"/>
        <w:ind w:firstLine="540"/>
        <w:jc w:val="both"/>
      </w:pPr>
      <w:r>
        <w:t xml:space="preserve">Сведения о финансовых вложениях </w:t>
      </w:r>
      <w:hyperlink w:anchor="P19384" w:history="1">
        <w:r>
          <w:rPr>
            <w:color w:val="0000FF"/>
          </w:rPr>
          <w:t>(ф. 0503371)</w:t>
        </w:r>
      </w:hyperlink>
      <w:r>
        <w:t xml:space="preserve">, Сведения об изменении остатков валюты баланса консолидированного бюджета </w:t>
      </w:r>
      <w:hyperlink w:anchor="P38670" w:history="1">
        <w:r>
          <w:rPr>
            <w:color w:val="0000FF"/>
          </w:rPr>
          <w:t>(ф. 0503373)</w:t>
        </w:r>
      </w:hyperlink>
      <w:r>
        <w:t xml:space="preserve">,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39633" w:history="1">
        <w:r>
          <w:rPr>
            <w:color w:val="0000FF"/>
          </w:rPr>
          <w:t>(ф. 0503374)</w:t>
        </w:r>
      </w:hyperlink>
      <w:r>
        <w:t xml:space="preserve"> на основании данных сведений (</w:t>
      </w:r>
      <w:hyperlink w:anchor="P15831" w:history="1">
        <w:r>
          <w:rPr>
            <w:color w:val="0000FF"/>
          </w:rPr>
          <w:t>ф.ф. 0503171</w:t>
        </w:r>
      </w:hyperlink>
      <w:r>
        <w:t xml:space="preserve">, </w:t>
      </w:r>
      <w:hyperlink w:anchor="P16056" w:history="1">
        <w:r>
          <w:rPr>
            <w:color w:val="0000FF"/>
          </w:rPr>
          <w:t>0503173</w:t>
        </w:r>
      </w:hyperlink>
      <w:r>
        <w:t xml:space="preserve">, </w:t>
      </w:r>
      <w:hyperlink w:anchor="P17028" w:history="1">
        <w:r>
          <w:rPr>
            <w:color w:val="0000FF"/>
          </w:rPr>
          <w:t>0503174</w:t>
        </w:r>
      </w:hyperlink>
      <w:r>
        <w:t xml:space="preserve">) консолидированных Пояснительных записок </w:t>
      </w:r>
      <w:hyperlink w:anchor="P13315" w:history="1">
        <w:r>
          <w:rPr>
            <w:color w:val="0000FF"/>
          </w:rPr>
          <w:t>(ф. 0503160)</w:t>
        </w:r>
      </w:hyperlink>
      <w:r>
        <w:t xml:space="preserve"> финансовых органов бюджетов, включаемых в отчетность об исполнении соответствующего консолидированного бюджета.</w:t>
      </w:r>
    </w:p>
    <w:p w:rsidR="00912F6F" w:rsidRDefault="00912F6F">
      <w:pPr>
        <w:pStyle w:val="ConsPlusNormal"/>
        <w:jc w:val="both"/>
      </w:pPr>
      <w:r>
        <w:t xml:space="preserve">(в ред. </w:t>
      </w:r>
      <w:hyperlink r:id="rId96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 xml:space="preserve">Сведения об изменении остатков валюты баланса консолидированного бюджета </w:t>
      </w:r>
      <w:hyperlink w:anchor="P38670" w:history="1">
        <w:r>
          <w:rPr>
            <w:color w:val="0000FF"/>
          </w:rPr>
          <w:t>(ф. 0503373)</w:t>
        </w:r>
      </w:hyperlink>
      <w:r>
        <w:t xml:space="preserve"> формируются отдельно по каждому бюджету (публично-правовому образованию).</w:t>
      </w:r>
    </w:p>
    <w:p w:rsidR="00912F6F" w:rsidRDefault="00912F6F">
      <w:pPr>
        <w:pStyle w:val="ConsPlusNormal"/>
        <w:jc w:val="both"/>
      </w:pPr>
      <w:r>
        <w:t xml:space="preserve">(абзац введен </w:t>
      </w:r>
      <w:hyperlink r:id="rId965" w:history="1">
        <w:r>
          <w:rPr>
            <w:color w:val="0000FF"/>
          </w:rPr>
          <w:t>Приказом</w:t>
        </w:r>
      </w:hyperlink>
      <w:r>
        <w:t xml:space="preserve"> Минфина России от 30.11.2018 N 244н)</w:t>
      </w:r>
    </w:p>
    <w:p w:rsidR="00912F6F" w:rsidRDefault="00912F6F">
      <w:pPr>
        <w:pStyle w:val="ConsPlusNormal"/>
        <w:ind w:firstLine="540"/>
        <w:jc w:val="both"/>
      </w:pPr>
    </w:p>
    <w:p w:rsidR="00912F6F" w:rsidRDefault="00912F6F">
      <w:pPr>
        <w:pStyle w:val="ConsPlusTitle"/>
        <w:jc w:val="center"/>
        <w:outlineLvl w:val="1"/>
      </w:pPr>
      <w:r>
        <w:t>IV. Порядок составления органом казначейства и органом,</w:t>
      </w:r>
    </w:p>
    <w:p w:rsidR="00912F6F" w:rsidRDefault="00912F6F">
      <w:pPr>
        <w:pStyle w:val="ConsPlusTitle"/>
        <w:jc w:val="center"/>
      </w:pPr>
      <w:r>
        <w:t>осуществляющим кассовое обслуживание бюджетной отчетности</w:t>
      </w:r>
    </w:p>
    <w:p w:rsidR="00912F6F" w:rsidRDefault="00912F6F">
      <w:pPr>
        <w:pStyle w:val="ConsPlusTitle"/>
        <w:jc w:val="center"/>
      </w:pPr>
      <w:r>
        <w:t>по кассовому обслуживанию</w:t>
      </w:r>
    </w:p>
    <w:p w:rsidR="00912F6F" w:rsidRDefault="00912F6F">
      <w:pPr>
        <w:pStyle w:val="ConsPlusNormal"/>
        <w:ind w:firstLine="540"/>
        <w:jc w:val="both"/>
      </w:pPr>
    </w:p>
    <w:p w:rsidR="00912F6F" w:rsidRDefault="00912F6F">
      <w:pPr>
        <w:pStyle w:val="ConsPlusTitle"/>
        <w:jc w:val="center"/>
        <w:outlineLvl w:val="2"/>
      </w:pPr>
      <w:r>
        <w:t>Баланс по операциям кассового обслуживания исполнения</w:t>
      </w:r>
    </w:p>
    <w:p w:rsidR="00912F6F" w:rsidRDefault="00912F6F">
      <w:pPr>
        <w:pStyle w:val="ConsPlusTitle"/>
        <w:jc w:val="center"/>
      </w:pPr>
      <w:r>
        <w:t xml:space="preserve">бюджета </w:t>
      </w:r>
      <w:hyperlink w:anchor="P11331" w:history="1">
        <w:r>
          <w:rPr>
            <w:color w:val="0000FF"/>
          </w:rPr>
          <w:t>(ф. 0503150)</w:t>
        </w:r>
      </w:hyperlink>
    </w:p>
    <w:p w:rsidR="00912F6F" w:rsidRDefault="00912F6F">
      <w:pPr>
        <w:pStyle w:val="ConsPlusNormal"/>
        <w:ind w:firstLine="540"/>
        <w:jc w:val="both"/>
      </w:pPr>
    </w:p>
    <w:p w:rsidR="00912F6F" w:rsidRDefault="00912F6F">
      <w:pPr>
        <w:pStyle w:val="ConsPlusNormal"/>
        <w:ind w:firstLine="540"/>
        <w:jc w:val="both"/>
      </w:pPr>
      <w:r>
        <w:t>219. Баланс по операциям кассового обслуживания исполнения бюджета (ф. 0503150) (далее в целях настоящей Инструкции - Баланс (ф. 0503150) формируется органом казначейства ежемесячно и представляется в финансовый орган того бюджета, кассовое обслуживание которого он осуществляет.</w:t>
      </w:r>
    </w:p>
    <w:p w:rsidR="00912F6F" w:rsidRDefault="00912F6F">
      <w:pPr>
        <w:pStyle w:val="ConsPlusNormal"/>
        <w:spacing w:before="220"/>
        <w:ind w:firstLine="540"/>
        <w:jc w:val="both"/>
      </w:pPr>
      <w:r>
        <w:t>219.1. Баланс (ф. 0503150) ежемесячно формируется и представляется органом казначейства органу управления государственным внебюджетным фондом, отделению Пенсионного фонда Российской Федерации по субъекту Российской Федерации, региональному отделению Фонда социального страхования Российской Федерации (далее - территориальный орган государственного внебюджетного фонда), органу управления территориальным государственным внебюджетным фондом, кассовое обслуживание которого он осуществляет.</w:t>
      </w:r>
    </w:p>
    <w:p w:rsidR="00912F6F" w:rsidRDefault="00912F6F">
      <w:pPr>
        <w:pStyle w:val="ConsPlusNormal"/>
        <w:spacing w:before="220"/>
        <w:ind w:firstLine="540"/>
        <w:jc w:val="both"/>
      </w:pPr>
      <w:r>
        <w:lastRenderedPageBreak/>
        <w:t>Сводный Баланс (ф. 0503150) по территориальным органам государственного внебюджетного фонда представляется органом казначейства соответствующему органу управления государственным внебюджетным фондом.</w:t>
      </w:r>
    </w:p>
    <w:p w:rsidR="00912F6F" w:rsidRDefault="00912F6F">
      <w:pPr>
        <w:pStyle w:val="ConsPlusNormal"/>
        <w:jc w:val="both"/>
      </w:pPr>
      <w:r>
        <w:t xml:space="preserve">(п. 219.1 введен </w:t>
      </w:r>
      <w:hyperlink r:id="rId966"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220. Показатели отражаются в Балансе (ф. 0503150)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912F6F" w:rsidRDefault="00912F6F">
      <w:pPr>
        <w:pStyle w:val="ConsPlusNormal"/>
        <w:jc w:val="both"/>
      </w:pPr>
      <w:r>
        <w:t xml:space="preserve">(в ред. </w:t>
      </w:r>
      <w:hyperlink r:id="rId96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221. В графах 3, 4, 5 "На начало года" отражаются остатки по счетам на начало отчетного финансового года, которые должны соответствовать данным граф 6, 7, 8 "На конец отчетного периода" предыдущего года.</w:t>
      </w:r>
    </w:p>
    <w:p w:rsidR="00912F6F" w:rsidRDefault="00912F6F">
      <w:pPr>
        <w:pStyle w:val="ConsPlusNormal"/>
        <w:jc w:val="both"/>
      </w:pPr>
      <w:r>
        <w:t xml:space="preserve">(в ред. </w:t>
      </w:r>
      <w:hyperlink r:id="rId96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222. В графах 6, 7, 8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бюджетного учета.</w:t>
      </w:r>
    </w:p>
    <w:p w:rsidR="00912F6F" w:rsidRDefault="00912F6F">
      <w:pPr>
        <w:pStyle w:val="ConsPlusNormal"/>
        <w:jc w:val="both"/>
      </w:pPr>
      <w:r>
        <w:t xml:space="preserve">(в ред. </w:t>
      </w:r>
      <w:hyperlink r:id="rId969" w:history="1">
        <w:r>
          <w:rPr>
            <w:color w:val="0000FF"/>
          </w:rPr>
          <w:t>Приказа</w:t>
        </w:r>
      </w:hyperlink>
      <w:r>
        <w:t xml:space="preserve"> Минфина России от 26.10.2012 N 138н)</w:t>
      </w:r>
    </w:p>
    <w:p w:rsidR="00912F6F" w:rsidRDefault="00912F6F">
      <w:pPr>
        <w:pStyle w:val="ConsPlusNormal"/>
        <w:jc w:val="center"/>
      </w:pPr>
    </w:p>
    <w:p w:rsidR="00912F6F" w:rsidRDefault="00912F6F">
      <w:pPr>
        <w:pStyle w:val="ConsPlusTitle"/>
        <w:jc w:val="center"/>
        <w:outlineLvl w:val="2"/>
      </w:pPr>
      <w:hyperlink w:anchor="P11373" w:history="1">
        <w:r>
          <w:rPr>
            <w:color w:val="0000FF"/>
          </w:rPr>
          <w:t>Раздел</w:t>
        </w:r>
      </w:hyperlink>
      <w:r>
        <w:t xml:space="preserve"> "Финансовые активы"</w:t>
      </w:r>
    </w:p>
    <w:p w:rsidR="00912F6F" w:rsidRDefault="00912F6F">
      <w:pPr>
        <w:pStyle w:val="ConsPlusNormal"/>
        <w:ind w:firstLine="540"/>
        <w:jc w:val="both"/>
      </w:pPr>
    </w:p>
    <w:p w:rsidR="00912F6F" w:rsidRDefault="00912F6F">
      <w:pPr>
        <w:pStyle w:val="ConsPlusNormal"/>
        <w:ind w:firstLine="540"/>
        <w:jc w:val="both"/>
      </w:pPr>
      <w:r>
        <w:t>223. В разделе "Финансовые активы" отражаются остатки по стоимости финансовых активов в разрезе строк:</w:t>
      </w:r>
    </w:p>
    <w:p w:rsidR="00912F6F" w:rsidRDefault="00912F6F">
      <w:pPr>
        <w:pStyle w:val="ConsPlusNormal"/>
        <w:spacing w:before="220"/>
        <w:ind w:firstLine="540"/>
        <w:jc w:val="both"/>
      </w:pPr>
      <w:r>
        <w:t xml:space="preserve">по </w:t>
      </w:r>
      <w:hyperlink w:anchor="P11381" w:history="1">
        <w:r>
          <w:rPr>
            <w:color w:val="0000FF"/>
          </w:rPr>
          <w:t>строке 010</w:t>
        </w:r>
      </w:hyperlink>
      <w:r>
        <w:t xml:space="preserve"> - сумма </w:t>
      </w:r>
      <w:hyperlink w:anchor="P11389" w:history="1">
        <w:r>
          <w:rPr>
            <w:color w:val="0000FF"/>
          </w:rPr>
          <w:t>строк 011</w:t>
        </w:r>
      </w:hyperlink>
      <w:r>
        <w:t xml:space="preserve">, </w:t>
      </w:r>
      <w:hyperlink w:anchor="P11405" w:history="1">
        <w:r>
          <w:rPr>
            <w:color w:val="0000FF"/>
          </w:rPr>
          <w:t>012</w:t>
        </w:r>
      </w:hyperlink>
      <w:r>
        <w:t xml:space="preserve">, </w:t>
      </w:r>
      <w:hyperlink w:anchor="P11413" w:history="1">
        <w:r>
          <w:rPr>
            <w:color w:val="0000FF"/>
          </w:rPr>
          <w:t>020</w:t>
        </w:r>
      </w:hyperlink>
      <w:r>
        <w:t xml:space="preserve">, </w:t>
      </w:r>
      <w:hyperlink w:anchor="P11421" w:history="1">
        <w:r>
          <w:rPr>
            <w:color w:val="0000FF"/>
          </w:rPr>
          <w:t>031</w:t>
        </w:r>
      </w:hyperlink>
      <w:r>
        <w:t>;</w:t>
      </w:r>
    </w:p>
    <w:p w:rsidR="00912F6F" w:rsidRDefault="00912F6F">
      <w:pPr>
        <w:pStyle w:val="ConsPlusNormal"/>
        <w:spacing w:before="220"/>
        <w:ind w:firstLine="540"/>
        <w:jc w:val="both"/>
      </w:pPr>
      <w:r>
        <w:t xml:space="preserve">по </w:t>
      </w:r>
      <w:hyperlink w:anchor="P11389" w:history="1">
        <w:r>
          <w:rPr>
            <w:color w:val="0000FF"/>
          </w:rPr>
          <w:t>строке 011</w:t>
        </w:r>
      </w:hyperlink>
      <w:r>
        <w:t xml:space="preserve"> - остаток по счету 020301000 "Средства поступлений, распределяемые между бюджетами бюджетной системы Российской Федерации";</w:t>
      </w:r>
    </w:p>
    <w:p w:rsidR="00912F6F" w:rsidRDefault="00912F6F">
      <w:pPr>
        <w:pStyle w:val="ConsPlusNormal"/>
        <w:spacing w:before="220"/>
        <w:ind w:firstLine="540"/>
        <w:jc w:val="both"/>
      </w:pPr>
      <w:r>
        <w:t xml:space="preserve">по </w:t>
      </w:r>
      <w:hyperlink w:anchor="P11405" w:history="1">
        <w:r>
          <w:rPr>
            <w:color w:val="0000FF"/>
          </w:rPr>
          <w:t>строке 012</w:t>
        </w:r>
      </w:hyperlink>
      <w:r>
        <w:t xml:space="preserve"> - остаток по счету 020312000 "Средства бюджета на счетах органа, осуществляющего кассовое обслуживание";</w:t>
      </w:r>
    </w:p>
    <w:p w:rsidR="00912F6F" w:rsidRDefault="00912F6F">
      <w:pPr>
        <w:pStyle w:val="ConsPlusNormal"/>
        <w:spacing w:before="220"/>
        <w:ind w:firstLine="540"/>
        <w:jc w:val="both"/>
      </w:pPr>
      <w:r>
        <w:t xml:space="preserve">по </w:t>
      </w:r>
      <w:hyperlink w:anchor="P11413"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912F6F" w:rsidRDefault="00912F6F">
      <w:pPr>
        <w:pStyle w:val="ConsPlusNormal"/>
        <w:jc w:val="both"/>
      </w:pPr>
      <w:r>
        <w:t xml:space="preserve">(в ред. </w:t>
      </w:r>
      <w:hyperlink r:id="rId970"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по </w:t>
      </w:r>
      <w:hyperlink w:anchor="P11421" w:history="1">
        <w:r>
          <w:rPr>
            <w:color w:val="0000FF"/>
          </w:rPr>
          <w:t>строке 031</w:t>
        </w:r>
      </w:hyperlink>
      <w:r>
        <w:t xml:space="preserve"> - остаток по счету 020332000 "Средства на счетах для выплаты наличных денег";</w:t>
      </w:r>
    </w:p>
    <w:p w:rsidR="00912F6F" w:rsidRDefault="00912F6F">
      <w:pPr>
        <w:pStyle w:val="ConsPlusNormal"/>
        <w:spacing w:before="220"/>
        <w:ind w:firstLine="540"/>
        <w:jc w:val="both"/>
      </w:pPr>
      <w:r>
        <w:t xml:space="preserve">по </w:t>
      </w:r>
      <w:hyperlink w:anchor="P11429" w:history="1">
        <w:r>
          <w:rPr>
            <w:color w:val="0000FF"/>
          </w:rPr>
          <w:t>строке 040</w:t>
        </w:r>
      </w:hyperlink>
      <w:r>
        <w:t xml:space="preserve"> - остаток по счету 021100000 "Внутренние расчеты по поступлениям";</w:t>
      </w:r>
    </w:p>
    <w:p w:rsidR="00912F6F" w:rsidRDefault="00912F6F">
      <w:pPr>
        <w:pStyle w:val="ConsPlusNormal"/>
        <w:spacing w:before="220"/>
        <w:ind w:firstLine="540"/>
        <w:jc w:val="both"/>
      </w:pPr>
      <w:r>
        <w:t xml:space="preserve">по </w:t>
      </w:r>
      <w:hyperlink w:anchor="P11437" w:history="1">
        <w:r>
          <w:rPr>
            <w:color w:val="0000FF"/>
          </w:rPr>
          <w:t>строке 050</w:t>
        </w:r>
      </w:hyperlink>
      <w:r>
        <w:t xml:space="preserve"> - остаток по счету 021200000 "Внутренние расчеты по выбытиям";</w:t>
      </w:r>
    </w:p>
    <w:p w:rsidR="00912F6F" w:rsidRDefault="00912F6F">
      <w:pPr>
        <w:pStyle w:val="ConsPlusNormal"/>
        <w:spacing w:before="220"/>
        <w:ind w:firstLine="540"/>
        <w:jc w:val="both"/>
      </w:pPr>
      <w:r>
        <w:t xml:space="preserve">по </w:t>
      </w:r>
      <w:hyperlink w:anchor="P11445" w:history="1">
        <w:r>
          <w:rPr>
            <w:color w:val="0000FF"/>
          </w:rPr>
          <w:t>строке 060</w:t>
        </w:r>
      </w:hyperlink>
      <w:r>
        <w:t xml:space="preserve"> - сумма </w:t>
      </w:r>
      <w:hyperlink w:anchor="P11381" w:history="1">
        <w:r>
          <w:rPr>
            <w:color w:val="0000FF"/>
          </w:rPr>
          <w:t>строк 010</w:t>
        </w:r>
      </w:hyperlink>
      <w:r>
        <w:t xml:space="preserve">, </w:t>
      </w:r>
      <w:hyperlink w:anchor="P11429" w:history="1">
        <w:r>
          <w:rPr>
            <w:color w:val="0000FF"/>
          </w:rPr>
          <w:t>040</w:t>
        </w:r>
      </w:hyperlink>
      <w:r>
        <w:t xml:space="preserve">, </w:t>
      </w:r>
      <w:hyperlink w:anchor="P11437" w:history="1">
        <w:r>
          <w:rPr>
            <w:color w:val="0000FF"/>
          </w:rPr>
          <w:t>050</w:t>
        </w:r>
      </w:hyperlink>
      <w:r>
        <w:t>;</w:t>
      </w:r>
    </w:p>
    <w:p w:rsidR="00912F6F" w:rsidRDefault="00912F6F">
      <w:pPr>
        <w:pStyle w:val="ConsPlusNormal"/>
        <w:spacing w:before="220"/>
        <w:ind w:firstLine="540"/>
        <w:jc w:val="both"/>
      </w:pPr>
      <w:r>
        <w:t xml:space="preserve">по </w:t>
      </w:r>
      <w:hyperlink w:anchor="P11453" w:history="1">
        <w:r>
          <w:rPr>
            <w:color w:val="0000FF"/>
          </w:rPr>
          <w:t>строке 070</w:t>
        </w:r>
      </w:hyperlink>
      <w:r>
        <w:t xml:space="preserve"> - сумма по </w:t>
      </w:r>
      <w:hyperlink w:anchor="P11445" w:history="1">
        <w:r>
          <w:rPr>
            <w:color w:val="0000FF"/>
          </w:rPr>
          <w:t>строке 060</w:t>
        </w:r>
      </w:hyperlink>
      <w:r>
        <w:t>.</w:t>
      </w:r>
    </w:p>
    <w:p w:rsidR="00912F6F" w:rsidRDefault="00912F6F">
      <w:pPr>
        <w:pStyle w:val="ConsPlusNormal"/>
        <w:ind w:firstLine="540"/>
        <w:jc w:val="both"/>
      </w:pPr>
    </w:p>
    <w:p w:rsidR="00912F6F" w:rsidRDefault="00912F6F">
      <w:pPr>
        <w:pStyle w:val="ConsPlusTitle"/>
        <w:jc w:val="center"/>
        <w:outlineLvl w:val="2"/>
      </w:pPr>
      <w:hyperlink w:anchor="P11485" w:history="1">
        <w:r>
          <w:rPr>
            <w:color w:val="0000FF"/>
          </w:rPr>
          <w:t>Раздел</w:t>
        </w:r>
      </w:hyperlink>
      <w:r>
        <w:t xml:space="preserve"> "Обязательства"</w:t>
      </w:r>
    </w:p>
    <w:p w:rsidR="00912F6F" w:rsidRDefault="00912F6F">
      <w:pPr>
        <w:pStyle w:val="ConsPlusNormal"/>
        <w:ind w:firstLine="540"/>
        <w:jc w:val="both"/>
      </w:pPr>
    </w:p>
    <w:p w:rsidR="00912F6F" w:rsidRDefault="00912F6F">
      <w:pPr>
        <w:pStyle w:val="ConsPlusNormal"/>
        <w:ind w:firstLine="540"/>
        <w:jc w:val="both"/>
      </w:pPr>
      <w:r>
        <w:t>224. В разделе "Обязательства" отражаются остатки кредиторских расчетов, возникших при кассовом обслуживании исполнения бюджета, в разрезе строк:</w:t>
      </w:r>
    </w:p>
    <w:p w:rsidR="00912F6F" w:rsidRDefault="00912F6F">
      <w:pPr>
        <w:pStyle w:val="ConsPlusNormal"/>
        <w:spacing w:before="220"/>
        <w:ind w:firstLine="540"/>
        <w:jc w:val="both"/>
      </w:pPr>
      <w:r>
        <w:t xml:space="preserve">по </w:t>
      </w:r>
      <w:hyperlink w:anchor="P11493" w:history="1">
        <w:r>
          <w:rPr>
            <w:color w:val="0000FF"/>
          </w:rPr>
          <w:t>строке 090</w:t>
        </w:r>
      </w:hyperlink>
      <w:r>
        <w:t xml:space="preserve"> - остаток по счету 030600000 "Расчеты по выплате наличных денег";</w:t>
      </w:r>
    </w:p>
    <w:p w:rsidR="00912F6F" w:rsidRDefault="00912F6F">
      <w:pPr>
        <w:pStyle w:val="ConsPlusNormal"/>
        <w:spacing w:before="220"/>
        <w:ind w:firstLine="540"/>
        <w:jc w:val="both"/>
      </w:pPr>
      <w:r>
        <w:lastRenderedPageBreak/>
        <w:t xml:space="preserve">по </w:t>
      </w:r>
      <w:hyperlink w:anchor="P11501" w:history="1">
        <w:r>
          <w:rPr>
            <w:color w:val="0000FF"/>
          </w:rPr>
          <w:t>строке 101</w:t>
        </w:r>
      </w:hyperlink>
      <w:r>
        <w:t xml:space="preserve"> - остаток по счету 030712000 "Расчеты по операциям бюджета на счетах органа, осуществляющего кассовое обслуживание";</w:t>
      </w:r>
    </w:p>
    <w:p w:rsidR="00912F6F" w:rsidRDefault="00912F6F">
      <w:pPr>
        <w:pStyle w:val="ConsPlusNormal"/>
        <w:spacing w:before="220"/>
        <w:ind w:firstLine="540"/>
        <w:jc w:val="both"/>
      </w:pPr>
      <w:r>
        <w:t xml:space="preserve">по </w:t>
      </w:r>
      <w:hyperlink w:anchor="P11509" w:history="1">
        <w:r>
          <w:rPr>
            <w:color w:val="0000FF"/>
          </w:rPr>
          <w:t>строке 110</w:t>
        </w:r>
      </w:hyperlink>
      <w:r>
        <w:t xml:space="preserve"> - остаток по счету 030800000 "Внутренние расчеты по поступлениям";</w:t>
      </w:r>
    </w:p>
    <w:p w:rsidR="00912F6F" w:rsidRDefault="00912F6F">
      <w:pPr>
        <w:pStyle w:val="ConsPlusNormal"/>
        <w:spacing w:before="220"/>
        <w:ind w:firstLine="540"/>
        <w:jc w:val="both"/>
      </w:pPr>
      <w:r>
        <w:t xml:space="preserve">по </w:t>
      </w:r>
      <w:hyperlink w:anchor="P11517" w:history="1">
        <w:r>
          <w:rPr>
            <w:color w:val="0000FF"/>
          </w:rPr>
          <w:t>строке 120</w:t>
        </w:r>
      </w:hyperlink>
      <w:r>
        <w:t xml:space="preserve"> - остаток по счету 030900000 "Внутренние расчеты по выбытиям";</w:t>
      </w:r>
    </w:p>
    <w:p w:rsidR="00912F6F" w:rsidRDefault="00912F6F">
      <w:pPr>
        <w:pStyle w:val="ConsPlusNormal"/>
        <w:spacing w:before="220"/>
        <w:ind w:firstLine="540"/>
        <w:jc w:val="both"/>
      </w:pPr>
      <w:r>
        <w:t xml:space="preserve">по </w:t>
      </w:r>
      <w:hyperlink w:anchor="P11525" w:history="1">
        <w:r>
          <w:rPr>
            <w:color w:val="0000FF"/>
          </w:rPr>
          <w:t>строке 150</w:t>
        </w:r>
      </w:hyperlink>
      <w:r>
        <w:t xml:space="preserve"> - сумма </w:t>
      </w:r>
      <w:hyperlink w:anchor="P11493" w:history="1">
        <w:r>
          <w:rPr>
            <w:color w:val="0000FF"/>
          </w:rPr>
          <w:t>строк 090</w:t>
        </w:r>
      </w:hyperlink>
      <w:r>
        <w:t xml:space="preserve">, </w:t>
      </w:r>
      <w:hyperlink w:anchor="P11501" w:history="1">
        <w:r>
          <w:rPr>
            <w:color w:val="0000FF"/>
          </w:rPr>
          <w:t>101</w:t>
        </w:r>
      </w:hyperlink>
      <w:r>
        <w:t xml:space="preserve">, </w:t>
      </w:r>
      <w:hyperlink w:anchor="P11509" w:history="1">
        <w:r>
          <w:rPr>
            <w:color w:val="0000FF"/>
          </w:rPr>
          <w:t>110</w:t>
        </w:r>
      </w:hyperlink>
      <w:r>
        <w:t xml:space="preserve">, </w:t>
      </w:r>
      <w:hyperlink w:anchor="P11517" w:history="1">
        <w:r>
          <w:rPr>
            <w:color w:val="0000FF"/>
          </w:rPr>
          <w:t>120</w:t>
        </w:r>
      </w:hyperlink>
      <w:r>
        <w:t>.</w:t>
      </w:r>
    </w:p>
    <w:p w:rsidR="00912F6F" w:rsidRDefault="00912F6F">
      <w:pPr>
        <w:pStyle w:val="ConsPlusNormal"/>
        <w:ind w:firstLine="540"/>
        <w:jc w:val="both"/>
      </w:pPr>
    </w:p>
    <w:p w:rsidR="00912F6F" w:rsidRDefault="00912F6F">
      <w:pPr>
        <w:pStyle w:val="ConsPlusTitle"/>
        <w:jc w:val="center"/>
        <w:outlineLvl w:val="2"/>
      </w:pPr>
      <w:hyperlink w:anchor="P11533" w:history="1">
        <w:r>
          <w:rPr>
            <w:color w:val="0000FF"/>
          </w:rPr>
          <w:t>Раздел</w:t>
        </w:r>
      </w:hyperlink>
      <w:r>
        <w:t xml:space="preserve"> "Финансовый результат"</w:t>
      </w:r>
    </w:p>
    <w:p w:rsidR="00912F6F" w:rsidRDefault="00912F6F">
      <w:pPr>
        <w:pStyle w:val="ConsPlusNormal"/>
        <w:ind w:firstLine="540"/>
        <w:jc w:val="both"/>
      </w:pPr>
    </w:p>
    <w:p w:rsidR="00912F6F" w:rsidRDefault="00912F6F">
      <w:pPr>
        <w:pStyle w:val="ConsPlusNormal"/>
        <w:ind w:firstLine="540"/>
        <w:jc w:val="both"/>
      </w:pPr>
      <w:r>
        <w:t>225. В разделе "Финансовый результат" отражается результат по кассовому обслуживанию исполнения бюджета в разрезе строк:</w:t>
      </w:r>
    </w:p>
    <w:p w:rsidR="00912F6F" w:rsidRDefault="00912F6F">
      <w:pPr>
        <w:pStyle w:val="ConsPlusNormal"/>
        <w:spacing w:before="220"/>
        <w:ind w:firstLine="540"/>
        <w:jc w:val="both"/>
      </w:pPr>
      <w:r>
        <w:t xml:space="preserve">по </w:t>
      </w:r>
      <w:hyperlink w:anchor="P11541" w:history="1">
        <w:r>
          <w:rPr>
            <w:color w:val="0000FF"/>
          </w:rPr>
          <w:t>строке 180</w:t>
        </w:r>
      </w:hyperlink>
      <w:r>
        <w:t xml:space="preserve"> - сумма </w:t>
      </w:r>
      <w:hyperlink w:anchor="P11549" w:history="1">
        <w:r>
          <w:rPr>
            <w:color w:val="0000FF"/>
          </w:rPr>
          <w:t>строк 190</w:t>
        </w:r>
      </w:hyperlink>
      <w:r>
        <w:t xml:space="preserve">, </w:t>
      </w:r>
      <w:hyperlink w:anchor="P11597" w:history="1">
        <w:r>
          <w:rPr>
            <w:color w:val="0000FF"/>
          </w:rPr>
          <w:t>210</w:t>
        </w:r>
      </w:hyperlink>
      <w:r>
        <w:t>;</w:t>
      </w:r>
    </w:p>
    <w:p w:rsidR="00912F6F" w:rsidRDefault="00912F6F">
      <w:pPr>
        <w:pStyle w:val="ConsPlusNormal"/>
        <w:spacing w:before="220"/>
        <w:ind w:firstLine="540"/>
        <w:jc w:val="both"/>
      </w:pPr>
      <w:r>
        <w:t xml:space="preserve">по </w:t>
      </w:r>
      <w:hyperlink w:anchor="P11549" w:history="1">
        <w:r>
          <w:rPr>
            <w:color w:val="0000FF"/>
          </w:rPr>
          <w:t>строке 190</w:t>
        </w:r>
      </w:hyperlink>
      <w:r>
        <w:t xml:space="preserve"> - сумма </w:t>
      </w:r>
      <w:hyperlink w:anchor="P11557" w:history="1">
        <w:r>
          <w:rPr>
            <w:color w:val="0000FF"/>
          </w:rPr>
          <w:t>строк 191</w:t>
        </w:r>
      </w:hyperlink>
      <w:r>
        <w:t xml:space="preserve"> - </w:t>
      </w:r>
      <w:hyperlink w:anchor="P11589" w:history="1">
        <w:r>
          <w:rPr>
            <w:color w:val="0000FF"/>
          </w:rPr>
          <w:t>194</w:t>
        </w:r>
      </w:hyperlink>
      <w:r>
        <w:t>;</w:t>
      </w:r>
    </w:p>
    <w:p w:rsidR="00912F6F" w:rsidRDefault="00912F6F">
      <w:pPr>
        <w:pStyle w:val="ConsPlusNormal"/>
        <w:spacing w:before="220"/>
        <w:ind w:firstLine="540"/>
        <w:jc w:val="both"/>
      </w:pPr>
      <w:r>
        <w:t xml:space="preserve">по </w:t>
      </w:r>
      <w:hyperlink w:anchor="P11557" w:history="1">
        <w:r>
          <w:rPr>
            <w:color w:val="0000FF"/>
          </w:rPr>
          <w:t>строке 191</w:t>
        </w:r>
      </w:hyperlink>
      <w:r>
        <w:t xml:space="preserve"> - остаток по счету 040210100 "Поступления в бюджет по доходам";</w:t>
      </w:r>
    </w:p>
    <w:p w:rsidR="00912F6F" w:rsidRDefault="00912F6F">
      <w:pPr>
        <w:pStyle w:val="ConsPlusNormal"/>
        <w:spacing w:before="220"/>
        <w:ind w:firstLine="540"/>
        <w:jc w:val="both"/>
      </w:pPr>
      <w:r>
        <w:t xml:space="preserve">по </w:t>
      </w:r>
      <w:hyperlink w:anchor="P11573" w:history="1">
        <w:r>
          <w:rPr>
            <w:color w:val="0000FF"/>
          </w:rPr>
          <w:t>строке 192</w:t>
        </w:r>
      </w:hyperlink>
      <w:r>
        <w:t xml:space="preserve"> - остаток по счету 040210400 "Поступления в бюджет от реализации нефинансовых активов";</w:t>
      </w:r>
    </w:p>
    <w:p w:rsidR="00912F6F" w:rsidRDefault="00912F6F">
      <w:pPr>
        <w:pStyle w:val="ConsPlusNormal"/>
        <w:spacing w:before="220"/>
        <w:ind w:firstLine="540"/>
        <w:jc w:val="both"/>
      </w:pPr>
      <w:r>
        <w:t xml:space="preserve">по </w:t>
      </w:r>
      <w:hyperlink w:anchor="P11581" w:history="1">
        <w:r>
          <w:rPr>
            <w:color w:val="0000FF"/>
          </w:rPr>
          <w:t>строке 193</w:t>
        </w:r>
      </w:hyperlink>
      <w:r>
        <w:t xml:space="preserve"> - остаток по счету 040210600 "Поступления в бюджет от выбытия финансовых активов";</w:t>
      </w:r>
    </w:p>
    <w:p w:rsidR="00912F6F" w:rsidRDefault="00912F6F">
      <w:pPr>
        <w:pStyle w:val="ConsPlusNormal"/>
        <w:spacing w:before="220"/>
        <w:ind w:firstLine="540"/>
        <w:jc w:val="both"/>
      </w:pPr>
      <w:r>
        <w:t xml:space="preserve">по </w:t>
      </w:r>
      <w:hyperlink w:anchor="P11589" w:history="1">
        <w:r>
          <w:rPr>
            <w:color w:val="0000FF"/>
          </w:rPr>
          <w:t>строке 194</w:t>
        </w:r>
      </w:hyperlink>
      <w:r>
        <w:t xml:space="preserve"> - остаток по счету 040210700 "Поступления в бюджет от заимствований";</w:t>
      </w:r>
    </w:p>
    <w:p w:rsidR="00912F6F" w:rsidRDefault="00912F6F">
      <w:pPr>
        <w:pStyle w:val="ConsPlusNormal"/>
        <w:spacing w:before="220"/>
        <w:ind w:firstLine="540"/>
        <w:jc w:val="both"/>
      </w:pPr>
      <w:r>
        <w:t xml:space="preserve">по </w:t>
      </w:r>
      <w:hyperlink w:anchor="P11597"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912F6F" w:rsidRDefault="00912F6F">
      <w:pPr>
        <w:pStyle w:val="ConsPlusNormal"/>
        <w:spacing w:before="220"/>
        <w:ind w:firstLine="540"/>
        <w:jc w:val="both"/>
      </w:pPr>
      <w:r>
        <w:t xml:space="preserve">по </w:t>
      </w:r>
      <w:hyperlink w:anchor="P11605" w:history="1">
        <w:r>
          <w:rPr>
            <w:color w:val="0000FF"/>
          </w:rPr>
          <w:t>строке 220</w:t>
        </w:r>
      </w:hyperlink>
      <w:r>
        <w:t xml:space="preserve"> - сумма по </w:t>
      </w:r>
      <w:hyperlink w:anchor="P11541" w:history="1">
        <w:r>
          <w:rPr>
            <w:color w:val="0000FF"/>
          </w:rPr>
          <w:t>строке 180</w:t>
        </w:r>
      </w:hyperlink>
      <w:r>
        <w:t>;</w:t>
      </w:r>
    </w:p>
    <w:p w:rsidR="00912F6F" w:rsidRDefault="00912F6F">
      <w:pPr>
        <w:pStyle w:val="ConsPlusNormal"/>
        <w:spacing w:before="220"/>
        <w:ind w:firstLine="540"/>
        <w:jc w:val="both"/>
      </w:pPr>
      <w:r>
        <w:t xml:space="preserve">по </w:t>
      </w:r>
      <w:hyperlink w:anchor="P11613" w:history="1">
        <w:r>
          <w:rPr>
            <w:color w:val="0000FF"/>
          </w:rPr>
          <w:t>строке 230</w:t>
        </w:r>
      </w:hyperlink>
      <w:r>
        <w:t xml:space="preserve"> - сумма </w:t>
      </w:r>
      <w:hyperlink w:anchor="P11525" w:history="1">
        <w:r>
          <w:rPr>
            <w:color w:val="0000FF"/>
          </w:rPr>
          <w:t>строк 150</w:t>
        </w:r>
      </w:hyperlink>
      <w:r>
        <w:t xml:space="preserve">, </w:t>
      </w:r>
      <w:hyperlink w:anchor="P11605" w:history="1">
        <w:r>
          <w:rPr>
            <w:color w:val="0000FF"/>
          </w:rPr>
          <w:t>220</w:t>
        </w:r>
      </w:hyperlink>
      <w:r>
        <w:t>.</w:t>
      </w:r>
    </w:p>
    <w:p w:rsidR="00912F6F" w:rsidRDefault="00912F6F">
      <w:pPr>
        <w:pStyle w:val="ConsPlusNormal"/>
        <w:spacing w:before="220"/>
        <w:ind w:firstLine="540"/>
        <w:jc w:val="both"/>
      </w:pPr>
      <w:r>
        <w:t xml:space="preserve">Показатели </w:t>
      </w:r>
      <w:hyperlink w:anchor="P11613" w:history="1">
        <w:r>
          <w:rPr>
            <w:color w:val="0000FF"/>
          </w:rPr>
          <w:t>строки 230</w:t>
        </w:r>
      </w:hyperlink>
      <w:r>
        <w:t xml:space="preserve"> должны соответствовать идентичным показателям </w:t>
      </w:r>
      <w:hyperlink w:anchor="P11453" w:history="1">
        <w:r>
          <w:rPr>
            <w:color w:val="0000FF"/>
          </w:rPr>
          <w:t>строки 070</w:t>
        </w:r>
      </w:hyperlink>
      <w:r>
        <w:t>.</w:t>
      </w:r>
    </w:p>
    <w:p w:rsidR="00912F6F" w:rsidRDefault="00912F6F">
      <w:pPr>
        <w:pStyle w:val="ConsPlusNormal"/>
        <w:jc w:val="both"/>
      </w:pPr>
      <w:r>
        <w:t xml:space="preserve">(абзац введен </w:t>
      </w:r>
      <w:hyperlink r:id="rId971"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226. Орган, осуществляющий кассовое обслуживание исполнения бюджета, составляет сводный Баланс (ф. 0503150) на основании Балансов (ф. 0503150), составленных и представленных его территориальными органами, путем суммирования показателей по одноименным строкам и графам отчетов.</w:t>
      </w:r>
    </w:p>
    <w:p w:rsidR="00912F6F" w:rsidRDefault="00912F6F">
      <w:pPr>
        <w:pStyle w:val="ConsPlusNormal"/>
        <w:ind w:firstLine="540"/>
        <w:jc w:val="both"/>
      </w:pPr>
    </w:p>
    <w:p w:rsidR="00912F6F" w:rsidRDefault="00912F6F">
      <w:pPr>
        <w:pStyle w:val="ConsPlusTitle"/>
        <w:jc w:val="center"/>
        <w:outlineLvl w:val="2"/>
      </w:pPr>
      <w:r>
        <w:t xml:space="preserve">Отчет по поступлениям и выбытиям </w:t>
      </w:r>
      <w:hyperlink w:anchor="P11633" w:history="1">
        <w:r>
          <w:rPr>
            <w:color w:val="0000FF"/>
          </w:rPr>
          <w:t>(ф. 0503151)</w:t>
        </w:r>
      </w:hyperlink>
    </w:p>
    <w:p w:rsidR="00912F6F" w:rsidRDefault="00912F6F">
      <w:pPr>
        <w:pStyle w:val="ConsPlusNormal"/>
        <w:ind w:firstLine="540"/>
        <w:jc w:val="both"/>
      </w:pPr>
    </w:p>
    <w:p w:rsidR="00912F6F" w:rsidRDefault="00912F6F">
      <w:pPr>
        <w:pStyle w:val="ConsPlusNormal"/>
        <w:ind w:firstLine="540"/>
        <w:jc w:val="both"/>
      </w:pPr>
      <w:r>
        <w:t>227. Отчет по поступлениям и выбытиям (ф. 0503151) (далее в целях настоящей Инструкции - Отчет (ф. 0503151) формируется ежемесячно органом казначейства и представляется в финансовый орган того бюджета, кассовое обслуживание которого он осуществляет.</w:t>
      </w:r>
    </w:p>
    <w:p w:rsidR="00912F6F" w:rsidRDefault="00912F6F">
      <w:pPr>
        <w:pStyle w:val="ConsPlusNormal"/>
        <w:spacing w:before="220"/>
        <w:ind w:firstLine="540"/>
        <w:jc w:val="both"/>
      </w:pPr>
      <w:r>
        <w:t>Отчет (ф. 0503151) по каждому бюджету, входящему в состав соответствующего консолидированного бюджета муниципального района, представляется органом казначейства в финансовый орган, уполномоченный на формирование отчетности об исполнении соответствующего консолидированного бюджета муниципального района.</w:t>
      </w:r>
    </w:p>
    <w:p w:rsidR="00912F6F" w:rsidRDefault="00912F6F">
      <w:pPr>
        <w:pStyle w:val="ConsPlusNormal"/>
        <w:jc w:val="both"/>
      </w:pPr>
      <w:r>
        <w:t xml:space="preserve">(абзац введен </w:t>
      </w:r>
      <w:hyperlink r:id="rId972"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 xml:space="preserve">Отчет (ф. 0503151) по каждому бюджету, входящему в состав соответствующего консолидированного бюджета субъекта Российской Федерации, за исключением бюджетов, </w:t>
      </w:r>
      <w:r>
        <w:lastRenderedPageBreak/>
        <w:t>входящих в состав консолидированных бюджетов муниципальных районов, представляется органом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912F6F" w:rsidRDefault="00912F6F">
      <w:pPr>
        <w:pStyle w:val="ConsPlusNormal"/>
        <w:jc w:val="both"/>
      </w:pPr>
      <w:r>
        <w:t xml:space="preserve">(абзац введен </w:t>
      </w:r>
      <w:hyperlink r:id="rId973"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Отчет (ф. 0503151) по бюджету территориального государственного внебюджетного фонда представляется в соответствующий финансовый орган субъекта Российской Федерации.</w:t>
      </w:r>
    </w:p>
    <w:p w:rsidR="00912F6F" w:rsidRDefault="00912F6F">
      <w:pPr>
        <w:pStyle w:val="ConsPlusNormal"/>
        <w:jc w:val="both"/>
      </w:pPr>
      <w:r>
        <w:t xml:space="preserve">(абзац введен </w:t>
      </w:r>
      <w:hyperlink r:id="rId974"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227.1. Отчет (ф. 0503151) ежемесячно формируется и представляется органом казначейства органу управления государственным внебюджетным фондом, территориальному органу государственного внебюджетного фонда, органу управления территориальным государственным внебюджетным фондом, кассовое обслуживание которого он осуществляет.</w:t>
      </w:r>
    </w:p>
    <w:p w:rsidR="00912F6F" w:rsidRDefault="00912F6F">
      <w:pPr>
        <w:pStyle w:val="ConsPlusNormal"/>
        <w:spacing w:before="220"/>
        <w:ind w:firstLine="540"/>
        <w:jc w:val="both"/>
      </w:pPr>
      <w:r>
        <w:t>Сводный Отчет (ф. 0503151) по территориальным органам государственного внебюджетного фонда представляется органом казначейства соответствующему органу управления государственным внебюджетным фондом.</w:t>
      </w:r>
    </w:p>
    <w:p w:rsidR="00912F6F" w:rsidRDefault="00912F6F">
      <w:pPr>
        <w:pStyle w:val="ConsPlusNormal"/>
        <w:jc w:val="both"/>
      </w:pPr>
      <w:r>
        <w:t xml:space="preserve">(п. 227.1 введен </w:t>
      </w:r>
      <w:hyperlink r:id="rId975" w:history="1">
        <w:r>
          <w:rPr>
            <w:color w:val="0000FF"/>
          </w:rPr>
          <w:t>Приказом</w:t>
        </w:r>
      </w:hyperlink>
      <w:r>
        <w:t xml:space="preserve"> Минфина России от 19.12.2014 N 157н)</w:t>
      </w:r>
    </w:p>
    <w:p w:rsidR="00912F6F" w:rsidRDefault="00912F6F">
      <w:pPr>
        <w:pStyle w:val="ConsPlusNormal"/>
        <w:spacing w:before="220"/>
        <w:ind w:firstLine="540"/>
        <w:jc w:val="both"/>
      </w:pPr>
      <w:r>
        <w:t>228. Показатели отражаются в отчете в разрезе бюджетной деятельности (графа 4), деятельности со средствами, поступающими во временное распоряжение (графа 5) и итогового показателя (графа 6) - сумма граф 4, 5, соответственно по разделам отчета.</w:t>
      </w:r>
    </w:p>
    <w:p w:rsidR="00912F6F" w:rsidRDefault="00912F6F">
      <w:pPr>
        <w:pStyle w:val="ConsPlusNormal"/>
        <w:jc w:val="both"/>
      </w:pPr>
      <w:r>
        <w:t xml:space="preserve">(в ред. </w:t>
      </w:r>
      <w:hyperlink r:id="rId976"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229.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r>
        <w:t>230. В Отчете (ф. 0503151) приводится:</w:t>
      </w:r>
    </w:p>
    <w:p w:rsidR="00912F6F" w:rsidRDefault="00912F6F">
      <w:pPr>
        <w:pStyle w:val="ConsPlusNormal"/>
        <w:spacing w:before="220"/>
        <w:ind w:firstLine="540"/>
        <w:jc w:val="both"/>
      </w:pPr>
      <w:r>
        <w:t>в графе 1 отчета - наименование показателя по следующим разделам:</w:t>
      </w:r>
    </w:p>
    <w:p w:rsidR="00912F6F" w:rsidRDefault="00912F6F">
      <w:pPr>
        <w:pStyle w:val="ConsPlusNormal"/>
        <w:spacing w:before="220"/>
        <w:ind w:firstLine="540"/>
        <w:jc w:val="both"/>
      </w:pPr>
      <w:hyperlink w:anchor="P11656" w:history="1">
        <w:r>
          <w:rPr>
            <w:color w:val="0000FF"/>
          </w:rPr>
          <w:t>раздел 1</w:t>
        </w:r>
      </w:hyperlink>
      <w:r>
        <w:t xml:space="preserve"> - поступления по доходам;</w:t>
      </w:r>
    </w:p>
    <w:p w:rsidR="00912F6F" w:rsidRDefault="00912F6F">
      <w:pPr>
        <w:pStyle w:val="ConsPlusNormal"/>
        <w:spacing w:before="220"/>
        <w:ind w:firstLine="540"/>
        <w:jc w:val="both"/>
      </w:pPr>
      <w:hyperlink w:anchor="P11715" w:history="1">
        <w:r>
          <w:rPr>
            <w:color w:val="0000FF"/>
          </w:rPr>
          <w:t>раздел 2</w:t>
        </w:r>
      </w:hyperlink>
      <w:r>
        <w:t xml:space="preserve"> - выбытия по расходам;</w:t>
      </w:r>
    </w:p>
    <w:p w:rsidR="00912F6F" w:rsidRDefault="00912F6F">
      <w:pPr>
        <w:pStyle w:val="ConsPlusNormal"/>
        <w:spacing w:before="220"/>
        <w:ind w:firstLine="540"/>
        <w:jc w:val="both"/>
      </w:pPr>
      <w:hyperlink w:anchor="P11943" w:history="1">
        <w:r>
          <w:rPr>
            <w:color w:val="0000FF"/>
          </w:rPr>
          <w:t>раздел 3</w:t>
        </w:r>
      </w:hyperlink>
      <w:r>
        <w:t xml:space="preserve"> - поступления и выбытия источников финансирования дефицита бюджета, изменения остатков средств, поступления и выбытия по внутренним расчетам;</w:t>
      </w:r>
    </w:p>
    <w:p w:rsidR="00912F6F" w:rsidRDefault="00912F6F">
      <w:pPr>
        <w:pStyle w:val="ConsPlusNormal"/>
        <w:spacing w:before="220"/>
        <w:ind w:firstLine="540"/>
        <w:jc w:val="both"/>
      </w:pPr>
      <w:r>
        <w:t>в графе 2 - коды строк отчета;</w:t>
      </w:r>
    </w:p>
    <w:p w:rsidR="00912F6F" w:rsidRDefault="00912F6F">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912F6F" w:rsidRDefault="00912F6F">
      <w:pPr>
        <w:pStyle w:val="ConsPlusNormal"/>
        <w:spacing w:before="220"/>
        <w:ind w:firstLine="540"/>
        <w:jc w:val="both"/>
      </w:pPr>
      <w:r>
        <w:t xml:space="preserve">По </w:t>
      </w:r>
      <w:hyperlink w:anchor="P11934" w:history="1">
        <w:r>
          <w:rPr>
            <w:color w:val="0000FF"/>
          </w:rPr>
          <w:t>строке 450</w:t>
        </w:r>
      </w:hyperlink>
      <w:r>
        <w:t xml:space="preserve"> граф 4, 5 отражается разница показателей </w:t>
      </w:r>
      <w:hyperlink w:anchor="P11670" w:history="1">
        <w:r>
          <w:rPr>
            <w:color w:val="0000FF"/>
          </w:rPr>
          <w:t>строки 010</w:t>
        </w:r>
      </w:hyperlink>
      <w:r>
        <w:t xml:space="preserve"> "Поступления по доходам - всего" и </w:t>
      </w:r>
      <w:hyperlink w:anchor="P11729" w:history="1">
        <w:r>
          <w:rPr>
            <w:color w:val="0000FF"/>
          </w:rPr>
          <w:t>строки 200</w:t>
        </w:r>
      </w:hyperlink>
      <w:r>
        <w:t xml:space="preserve"> "Выбытия на расходы - всего" граф 4, 5 соответственно.</w:t>
      </w:r>
    </w:p>
    <w:p w:rsidR="00912F6F" w:rsidRDefault="00912F6F">
      <w:pPr>
        <w:pStyle w:val="ConsPlusNormal"/>
        <w:jc w:val="both"/>
      </w:pPr>
      <w:r>
        <w:t xml:space="preserve">(в ред. </w:t>
      </w:r>
      <w:hyperlink r:id="rId97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231. При формировании отчета показатели в графах 4, 5 отражаются на основании данных соответствующих счетов счета 030712000 "Расчеты по операциям бюджета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обслуживаемого бюджета нарастающим итогом с начала года.</w:t>
      </w:r>
    </w:p>
    <w:p w:rsidR="00912F6F" w:rsidRDefault="00912F6F">
      <w:pPr>
        <w:pStyle w:val="ConsPlusNormal"/>
        <w:jc w:val="both"/>
      </w:pPr>
      <w:r>
        <w:t xml:space="preserve">(в ред. </w:t>
      </w:r>
      <w:hyperlink r:id="rId97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lastRenderedPageBreak/>
        <w:t xml:space="preserve">232. В </w:t>
      </w:r>
      <w:hyperlink w:anchor="P11656" w:history="1">
        <w:r>
          <w:rPr>
            <w:color w:val="0000FF"/>
          </w:rPr>
          <w:t>разделе 1</w:t>
        </w:r>
      </w:hyperlink>
      <w:r>
        <w:t xml:space="preserve"> "Поступления по доходам" отражаются данные по кассовым поступлениям доходов бюджета и возвратам доходов бюджета, произведенным по счету финансового органа, открытому в органе, осуществляющем кассовое обслуживание исполнения бюджета:</w:t>
      </w:r>
    </w:p>
    <w:p w:rsidR="00912F6F" w:rsidRDefault="00912F6F">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912F6F" w:rsidRDefault="00912F6F">
      <w:pPr>
        <w:pStyle w:val="ConsPlusNormal"/>
        <w:jc w:val="both"/>
      </w:pPr>
      <w:r>
        <w:t xml:space="preserve">(в ред. Приказов Минфина России от 26.10.2012 </w:t>
      </w:r>
      <w:hyperlink r:id="rId979" w:history="1">
        <w:r>
          <w:rPr>
            <w:color w:val="0000FF"/>
          </w:rPr>
          <w:t>N 138н</w:t>
        </w:r>
      </w:hyperlink>
      <w:r>
        <w:t xml:space="preserve">, от 31.12.2015 </w:t>
      </w:r>
      <w:hyperlink r:id="rId980" w:history="1">
        <w:r>
          <w:rPr>
            <w:color w:val="0000FF"/>
          </w:rPr>
          <w:t>N 229н</w:t>
        </w:r>
      </w:hyperlink>
      <w:r>
        <w:t>)</w:t>
      </w:r>
    </w:p>
    <w:p w:rsidR="00912F6F" w:rsidRDefault="00912F6F">
      <w:pPr>
        <w:pStyle w:val="ConsPlusNormal"/>
        <w:spacing w:before="220"/>
        <w:ind w:firstLine="540"/>
        <w:jc w:val="both"/>
      </w:pPr>
      <w:r>
        <w:t>графа 5 раздела "Поступления по доходам" не заполняется.</w:t>
      </w:r>
    </w:p>
    <w:p w:rsidR="00912F6F" w:rsidRDefault="00912F6F">
      <w:pPr>
        <w:pStyle w:val="ConsPlusNormal"/>
        <w:jc w:val="both"/>
      </w:pPr>
      <w:r>
        <w:t xml:space="preserve">(в ред. </w:t>
      </w:r>
      <w:hyperlink r:id="rId981"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233. В </w:t>
      </w:r>
      <w:hyperlink w:anchor="P11715" w:history="1">
        <w:r>
          <w:rPr>
            <w:color w:val="0000FF"/>
          </w:rPr>
          <w:t>разделе 2</w:t>
        </w:r>
      </w:hyperlink>
      <w:r>
        <w:t xml:space="preserve"> "Выбытия на расходы" отражаются данные по кассовым выбытиям на расходы бюджета и их возвратам, произведенным по счету финансового органа, открытому в органе, осуществляющем кассовое обслуживание исполнения бюджета:</w:t>
      </w:r>
    </w:p>
    <w:p w:rsidR="00912F6F" w:rsidRDefault="00912F6F">
      <w:pPr>
        <w:pStyle w:val="ConsPlusNormal"/>
        <w:spacing w:before="220"/>
        <w:ind w:firstLine="540"/>
        <w:jc w:val="both"/>
      </w:pPr>
      <w:r>
        <w:t>в графе 4 - на основании данных по соответствующим счетам счета 030712000 "Расчеты по операциям бюджета на счетах органа, осуществляющего кассовое обслуживание";</w:t>
      </w:r>
    </w:p>
    <w:p w:rsidR="00912F6F" w:rsidRDefault="00912F6F">
      <w:pPr>
        <w:pStyle w:val="ConsPlusNormal"/>
        <w:jc w:val="both"/>
      </w:pPr>
      <w:r>
        <w:t xml:space="preserve">(в ред. Приказов Минфина России от 26.10.2012 </w:t>
      </w:r>
      <w:hyperlink r:id="rId982" w:history="1">
        <w:r>
          <w:rPr>
            <w:color w:val="0000FF"/>
          </w:rPr>
          <w:t>N 138н</w:t>
        </w:r>
      </w:hyperlink>
      <w:r>
        <w:t xml:space="preserve">, от 31.12.2015 </w:t>
      </w:r>
      <w:hyperlink r:id="rId983" w:history="1">
        <w:r>
          <w:rPr>
            <w:color w:val="0000FF"/>
          </w:rPr>
          <w:t>N 229н</w:t>
        </w:r>
      </w:hyperlink>
      <w:r>
        <w:t>)</w:t>
      </w:r>
    </w:p>
    <w:p w:rsidR="00912F6F" w:rsidRDefault="00912F6F">
      <w:pPr>
        <w:pStyle w:val="ConsPlusNormal"/>
        <w:spacing w:before="220"/>
        <w:ind w:firstLine="540"/>
        <w:jc w:val="both"/>
      </w:pPr>
      <w:r>
        <w:t xml:space="preserve">графа 5 </w:t>
      </w:r>
      <w:hyperlink w:anchor="P11729" w:history="1">
        <w:r>
          <w:rPr>
            <w:color w:val="0000FF"/>
          </w:rPr>
          <w:t>раздела</w:t>
        </w:r>
      </w:hyperlink>
      <w:r>
        <w:t xml:space="preserve"> "Выбытия на расходы" не заполняется.</w:t>
      </w:r>
    </w:p>
    <w:p w:rsidR="00912F6F" w:rsidRDefault="00912F6F">
      <w:pPr>
        <w:pStyle w:val="ConsPlusNormal"/>
        <w:jc w:val="both"/>
      </w:pPr>
      <w:r>
        <w:t xml:space="preserve">(в ред. </w:t>
      </w:r>
      <w:hyperlink r:id="rId984"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234. В </w:t>
      </w:r>
      <w:hyperlink w:anchor="P11958"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по счету финансового органа, открытому в органе, осуществляющем кассовое обслуживание исполнения бюджета.</w:t>
      </w:r>
    </w:p>
    <w:p w:rsidR="00912F6F" w:rsidRDefault="00912F6F">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(по счетам 030712171, 030712410, 030712510, 030712620, 030712630, 030712640, 030712710, 030712720 - кредитовый остаток отражается в положительном значении, по счетам 030712171, 030712310, 030712520, 030712540, 030712550, 030712610, 030712810, 030712820 - дебетовый остаток отражается в отрицательном значении);</w:t>
      </w:r>
    </w:p>
    <w:p w:rsidR="00912F6F" w:rsidRDefault="00912F6F">
      <w:pPr>
        <w:pStyle w:val="ConsPlusNormal"/>
        <w:jc w:val="both"/>
      </w:pPr>
      <w:r>
        <w:t xml:space="preserve">(в ред. </w:t>
      </w:r>
      <w:hyperlink r:id="rId98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графе 4 - на основании данных по соответствующим аналитическим счетам счета 030712000 "Расчеты по операциям бюджета на счетах органа, осуществляющего кассовое обслуживание" (кредитовый остаток отражается в положительном значении, дебетовый остаток отражается в отрицательном значении);</w:t>
      </w:r>
    </w:p>
    <w:p w:rsidR="00912F6F" w:rsidRDefault="00912F6F">
      <w:pPr>
        <w:pStyle w:val="ConsPlusNormal"/>
        <w:jc w:val="both"/>
      </w:pPr>
      <w:r>
        <w:t xml:space="preserve">(в ред. </w:t>
      </w:r>
      <w:hyperlink r:id="rId98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5 - на основании данных по счету 330712000 "Расчеты по операциям бюджета на счетах органа, осуществляющего кассовое обслуживание", номер которого содержит: в разрядах с 1 по 3 - код главы по БК, в разрядах с 4 по 17 - нули.</w:t>
      </w:r>
    </w:p>
    <w:p w:rsidR="00912F6F" w:rsidRDefault="00912F6F">
      <w:pPr>
        <w:pStyle w:val="ConsPlusNormal"/>
        <w:jc w:val="both"/>
      </w:pPr>
      <w:r>
        <w:t xml:space="preserve">(в ред. </w:t>
      </w:r>
      <w:hyperlink r:id="rId98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hyperlink w:anchor="P11958" w:history="1">
        <w:r>
          <w:rPr>
            <w:color w:val="0000FF"/>
          </w:rPr>
          <w:t>Строка 500</w:t>
        </w:r>
      </w:hyperlink>
      <w:r>
        <w:t xml:space="preserve"> отражает сумму показателей по </w:t>
      </w:r>
      <w:hyperlink w:anchor="P11970" w:history="1">
        <w:r>
          <w:rPr>
            <w:color w:val="0000FF"/>
          </w:rPr>
          <w:t>строкам 520</w:t>
        </w:r>
      </w:hyperlink>
      <w:r>
        <w:t xml:space="preserve">, </w:t>
      </w:r>
      <w:hyperlink w:anchor="P12012" w:history="1">
        <w:r>
          <w:rPr>
            <w:color w:val="0000FF"/>
          </w:rPr>
          <w:t>620</w:t>
        </w:r>
      </w:hyperlink>
      <w:r>
        <w:t xml:space="preserve">, </w:t>
      </w:r>
      <w:hyperlink w:anchor="P12030" w:history="1">
        <w:r>
          <w:rPr>
            <w:color w:val="0000FF"/>
          </w:rPr>
          <w:t>700</w:t>
        </w:r>
      </w:hyperlink>
      <w:r>
        <w:t xml:space="preserve">, </w:t>
      </w:r>
      <w:hyperlink w:anchor="P12060" w:history="1">
        <w:r>
          <w:rPr>
            <w:color w:val="0000FF"/>
          </w:rPr>
          <w:t>800</w:t>
        </w:r>
      </w:hyperlink>
      <w:r>
        <w:t>.</w:t>
      </w:r>
    </w:p>
    <w:p w:rsidR="00912F6F" w:rsidRDefault="00912F6F">
      <w:pPr>
        <w:pStyle w:val="ConsPlusNormal"/>
        <w:spacing w:before="220"/>
        <w:ind w:firstLine="540"/>
        <w:jc w:val="both"/>
      </w:pPr>
      <w:hyperlink w:anchor="P12030" w:history="1">
        <w:r>
          <w:rPr>
            <w:color w:val="0000FF"/>
          </w:rPr>
          <w:t>Строка 700</w:t>
        </w:r>
      </w:hyperlink>
      <w:r>
        <w:t xml:space="preserve"> в графах 4, 5 отражает сумму показателей по </w:t>
      </w:r>
      <w:hyperlink w:anchor="P12036" w:history="1">
        <w:r>
          <w:rPr>
            <w:color w:val="0000FF"/>
          </w:rPr>
          <w:t>строке 710</w:t>
        </w:r>
      </w:hyperlink>
      <w:r>
        <w:t xml:space="preserve"> и </w:t>
      </w:r>
      <w:hyperlink w:anchor="P12048" w:history="1">
        <w:r>
          <w:rPr>
            <w:color w:val="0000FF"/>
          </w:rPr>
          <w:t>720</w:t>
        </w:r>
      </w:hyperlink>
      <w:r>
        <w:t>.</w:t>
      </w:r>
    </w:p>
    <w:p w:rsidR="00912F6F" w:rsidRDefault="00912F6F">
      <w:pPr>
        <w:pStyle w:val="ConsPlusNormal"/>
        <w:jc w:val="both"/>
      </w:pPr>
      <w:r>
        <w:t xml:space="preserve">(в ред. </w:t>
      </w:r>
      <w:hyperlink r:id="rId98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hyperlink w:anchor="P12036" w:history="1">
        <w:r>
          <w:rPr>
            <w:color w:val="0000FF"/>
          </w:rPr>
          <w:t>Строка 710</w:t>
        </w:r>
      </w:hyperlink>
      <w:r>
        <w:t xml:space="preserve"> в графах 4, 5 формируется на основании данных по счетам 020312510 "Поступления средств бюджета на счетах органа, осуществляющего кассовое обслуживание", 020322510 "Поступления средств бюджета на счета органа, осуществляющего кассовое обслуживание, в пути", за исключением данных по поступлениям, отражаемым в корреспонденции с кредитом счета 020322610 "Выбытия средств со счетов бюджета органа, </w:t>
      </w:r>
      <w:r>
        <w:lastRenderedPageBreak/>
        <w:t>осуществляющего кассовое обслуживание, в пути". Данные отражаются в отрицательном значении.</w:t>
      </w:r>
    </w:p>
    <w:p w:rsidR="00912F6F" w:rsidRDefault="00912F6F">
      <w:pPr>
        <w:pStyle w:val="ConsPlusNormal"/>
        <w:jc w:val="both"/>
      </w:pPr>
      <w:r>
        <w:t xml:space="preserve">(в ред. </w:t>
      </w:r>
      <w:hyperlink r:id="rId989"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hyperlink w:anchor="P12048" w:history="1">
        <w:r>
          <w:rPr>
            <w:color w:val="0000FF"/>
          </w:rPr>
          <w:t>Строка 720</w:t>
        </w:r>
      </w:hyperlink>
      <w:r>
        <w:t xml:space="preserve"> в графах 4, 5 формируется на основании данных по счету 020312610 "Выбытия средств бюджета со счетов органа, осуществляющего кассовое обслуживание". Данные отражаются в положительном значении.</w:t>
      </w:r>
    </w:p>
    <w:p w:rsidR="00912F6F" w:rsidRDefault="00912F6F">
      <w:pPr>
        <w:pStyle w:val="ConsPlusNormal"/>
        <w:jc w:val="both"/>
      </w:pPr>
      <w:r>
        <w:t xml:space="preserve">(в ред. </w:t>
      </w:r>
      <w:hyperlink r:id="rId990"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hyperlink w:anchor="P12060" w:history="1">
        <w:r>
          <w:rPr>
            <w:color w:val="0000FF"/>
          </w:rPr>
          <w:t>Строка 800</w:t>
        </w:r>
      </w:hyperlink>
      <w:r>
        <w:t xml:space="preserve"> в графах 4, 5 отражает сумму показателей </w:t>
      </w:r>
      <w:hyperlink w:anchor="P12066" w:history="1">
        <w:r>
          <w:rPr>
            <w:color w:val="0000FF"/>
          </w:rPr>
          <w:t>строк 825</w:t>
        </w:r>
      </w:hyperlink>
      <w:r>
        <w:t xml:space="preserve"> и </w:t>
      </w:r>
      <w:hyperlink w:anchor="P12072" w:history="1">
        <w:r>
          <w:rPr>
            <w:color w:val="0000FF"/>
          </w:rPr>
          <w:t>826</w:t>
        </w:r>
      </w:hyperlink>
      <w:r>
        <w:t>.</w:t>
      </w:r>
    </w:p>
    <w:p w:rsidR="00912F6F" w:rsidRDefault="00912F6F">
      <w:pPr>
        <w:pStyle w:val="ConsPlusNormal"/>
        <w:jc w:val="both"/>
      </w:pPr>
      <w:r>
        <w:t xml:space="preserve">(в ред. </w:t>
      </w:r>
      <w:hyperlink r:id="rId991"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hyperlink w:anchor="P12066" w:history="1">
        <w:r>
          <w:rPr>
            <w:color w:val="0000FF"/>
          </w:rPr>
          <w:t>Строка 825</w:t>
        </w:r>
      </w:hyperlink>
      <w:r>
        <w:t xml:space="preserve"> в графах 4, 5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исполнения бюджета, и его территориальными органами. Кредитовый остаток по счету отражается в положительном значении.</w:t>
      </w:r>
    </w:p>
    <w:p w:rsidR="00912F6F" w:rsidRDefault="00912F6F">
      <w:pPr>
        <w:pStyle w:val="ConsPlusNormal"/>
        <w:jc w:val="both"/>
      </w:pPr>
      <w:r>
        <w:t xml:space="preserve">(в ред. </w:t>
      </w:r>
      <w:hyperlink r:id="rId992"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hyperlink w:anchor="P12072" w:history="1">
        <w:r>
          <w:rPr>
            <w:color w:val="0000FF"/>
          </w:rPr>
          <w:t>Строка 826</w:t>
        </w:r>
      </w:hyperlink>
      <w:r>
        <w:t xml:space="preserve"> в графах 4, 5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исполнения бюджета, и его территориальными органами. Дебетовый остаток по счету отражается в отрицательном значении.</w:t>
      </w:r>
    </w:p>
    <w:p w:rsidR="00912F6F" w:rsidRDefault="00912F6F">
      <w:pPr>
        <w:pStyle w:val="ConsPlusNormal"/>
        <w:jc w:val="both"/>
      </w:pPr>
      <w:r>
        <w:t xml:space="preserve">(в ред. </w:t>
      </w:r>
      <w:hyperlink r:id="rId993" w:history="1">
        <w:r>
          <w:rPr>
            <w:color w:val="0000FF"/>
          </w:rPr>
          <w:t>Приказа</w:t>
        </w:r>
      </w:hyperlink>
      <w:r>
        <w:t xml:space="preserve"> Минфина России от 26.10.2012 N 138н)</w:t>
      </w:r>
    </w:p>
    <w:p w:rsidR="00912F6F" w:rsidRDefault="00912F6F">
      <w:pPr>
        <w:pStyle w:val="ConsPlusNormal"/>
        <w:ind w:firstLine="540"/>
        <w:jc w:val="both"/>
      </w:pPr>
    </w:p>
    <w:p w:rsidR="00912F6F" w:rsidRDefault="00912F6F">
      <w:pPr>
        <w:pStyle w:val="ConsPlusTitle"/>
        <w:jc w:val="center"/>
        <w:outlineLvl w:val="2"/>
      </w:pPr>
      <w:r>
        <w:t>Консолидированный отчет о кассовых поступлениях и выбытиях</w:t>
      </w:r>
    </w:p>
    <w:p w:rsidR="00912F6F" w:rsidRDefault="00912F6F">
      <w:pPr>
        <w:pStyle w:val="ConsPlusTitle"/>
        <w:jc w:val="center"/>
      </w:pPr>
      <w:hyperlink w:anchor="P12091" w:history="1">
        <w:r>
          <w:rPr>
            <w:color w:val="0000FF"/>
          </w:rPr>
          <w:t>(ф. 0503152)</w:t>
        </w:r>
      </w:hyperlink>
    </w:p>
    <w:p w:rsidR="00912F6F" w:rsidRDefault="00912F6F">
      <w:pPr>
        <w:pStyle w:val="ConsPlusNormal"/>
        <w:ind w:firstLine="540"/>
        <w:jc w:val="both"/>
      </w:pPr>
    </w:p>
    <w:p w:rsidR="00912F6F" w:rsidRDefault="00912F6F">
      <w:pPr>
        <w:pStyle w:val="ConsPlusNormal"/>
        <w:ind w:firstLine="540"/>
        <w:jc w:val="both"/>
      </w:pPr>
      <w:r>
        <w:t>235. Консолидированный отчет о кассовых поступлениях и выбытиях (ф. 0503152) (далее в целях настоящей Инструкции - Отчет (ф. 0503152) формируется ежемесячно органом казначейства и представляется в вышестоящий орган казначейства и в финансовый орган, уполномоченный на формирование бюджетной отчетности соответствующего консолидированного бюджета бюджетной системы Российской Федерации.</w:t>
      </w:r>
    </w:p>
    <w:p w:rsidR="00912F6F" w:rsidRDefault="00912F6F">
      <w:pPr>
        <w:pStyle w:val="ConsPlusNormal"/>
        <w:spacing w:before="220"/>
        <w:ind w:firstLine="540"/>
        <w:jc w:val="both"/>
      </w:pPr>
      <w:r>
        <w:t>Отчет (ф. 0503152) по каждому консолидированному бюджету городского округа с внутригородским делением, муниципального района, входящему в состав соответствующего консолидированного бюджета субъекта Российской Федерации, представляется органом казначейства в финансовый орган, уполномоченный на формирование отчетности об исполнении указанного консолидированного бюджета субъекта Российской Федерации.</w:t>
      </w:r>
    </w:p>
    <w:p w:rsidR="00912F6F" w:rsidRDefault="00912F6F">
      <w:pPr>
        <w:pStyle w:val="ConsPlusNormal"/>
        <w:jc w:val="both"/>
      </w:pPr>
      <w:r>
        <w:t xml:space="preserve">(абзац введен </w:t>
      </w:r>
      <w:hyperlink r:id="rId994" w:history="1">
        <w:r>
          <w:rPr>
            <w:color w:val="0000FF"/>
          </w:rPr>
          <w:t>Приказом</w:t>
        </w:r>
      </w:hyperlink>
      <w:r>
        <w:t xml:space="preserve"> Минфина России от 19.12.2014 N 157н; в ред. </w:t>
      </w:r>
      <w:hyperlink r:id="rId99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236. Показатели Отчета (ф. 0503152) отражаются на основании показателей графы 4 Отчетов </w:t>
      </w:r>
      <w:hyperlink w:anchor="P11633" w:history="1">
        <w:r>
          <w:rPr>
            <w:color w:val="0000FF"/>
          </w:rPr>
          <w:t>(ф. 0503151)</w:t>
        </w:r>
      </w:hyperlink>
      <w:r>
        <w:t xml:space="preserve"> в разрезе данных по бюджетам, включаемым в соответствующий консолидированный бюджет: данных по бюджету субъекта Российской Федерации (графа 4), данных по бюджетам внутригородских муниципальных образований городов федерального значения (графа 5), данных по бюджетам городских округов (графа 6), данных по бюджетам городских округов с внутригородским делением (графа 7), данных по бюджетам внутригородских районов (графа 8), данных по бюджетам муниципальных районов (графа 9), данных по бюджетам городских поселений (графа 10), данных по бюджетам сельских поселений (графа 11), данных по бюджетам территориальных государственных внебюджетных фондов (графа 12) и итоговых данных (графа 13) - сумма граф 4 - 12 соответственно по разделам Отчета (ф. 0503152).</w:t>
      </w:r>
    </w:p>
    <w:p w:rsidR="00912F6F" w:rsidRDefault="00912F6F">
      <w:pPr>
        <w:pStyle w:val="ConsPlusNormal"/>
        <w:jc w:val="both"/>
      </w:pPr>
      <w:r>
        <w:t xml:space="preserve">(в ред. </w:t>
      </w:r>
      <w:hyperlink r:id="rId996"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lastRenderedPageBreak/>
        <w:t>Показатели на 1 января года, следующего за отчетным, отражаются в Отчете (ф. 0503152)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r>
        <w:t>237. Показатели в графах и строках Отчета (ф. 0503152) отражаются с учетом следующих особенностей:</w:t>
      </w:r>
    </w:p>
    <w:p w:rsidR="00912F6F" w:rsidRDefault="00912F6F">
      <w:pPr>
        <w:pStyle w:val="ConsPlusNormal"/>
        <w:spacing w:before="220"/>
        <w:ind w:firstLine="540"/>
        <w:jc w:val="both"/>
      </w:pPr>
      <w:r>
        <w:t>в графе 3 указываются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без указания кода главы по БК с отражением в 1 - 3 разрядах соответствующего кода бюджетной классификации Российской Федерации нулей;</w:t>
      </w:r>
    </w:p>
    <w:p w:rsidR="00912F6F" w:rsidRDefault="00912F6F">
      <w:pPr>
        <w:pStyle w:val="ConsPlusNormal"/>
        <w:spacing w:before="220"/>
        <w:ind w:firstLine="540"/>
        <w:jc w:val="both"/>
      </w:pPr>
      <w:r>
        <w:t xml:space="preserve">в графе 3 </w:t>
      </w:r>
      <w:hyperlink w:anchor="P12149" w:history="1">
        <w:r>
          <w:rPr>
            <w:color w:val="0000FF"/>
          </w:rPr>
          <w:t>раздела</w:t>
        </w:r>
      </w:hyperlink>
      <w:r>
        <w:t xml:space="preserve"> "Поступления по доходам" и </w:t>
      </w:r>
      <w:hyperlink w:anchor="P12292" w:history="1">
        <w:r>
          <w:rPr>
            <w:color w:val="0000FF"/>
          </w:rPr>
          <w:t>раздела</w:t>
        </w:r>
      </w:hyperlink>
      <w:r>
        <w:t xml:space="preserve"> "Источники финансирования дефицита бюджетов" детализация отчета производится с указанием в 14 - 17 разрядах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муниципальных образований и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утвержденными Министерством финансов Российской Федерации, нулей;</w:t>
      </w:r>
    </w:p>
    <w:p w:rsidR="00912F6F" w:rsidRDefault="00912F6F">
      <w:pPr>
        <w:pStyle w:val="ConsPlusNormal"/>
        <w:jc w:val="both"/>
      </w:pPr>
      <w:r>
        <w:t xml:space="preserve">(в ред. </w:t>
      </w:r>
      <w:hyperlink r:id="rId99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графе 3 </w:t>
      </w:r>
      <w:hyperlink w:anchor="P12201" w:history="1">
        <w:r>
          <w:rPr>
            <w:color w:val="0000FF"/>
          </w:rPr>
          <w:t>раздела</w:t>
        </w:r>
      </w:hyperlink>
      <w:r>
        <w:t xml:space="preserve"> "Выбытия на расходы" детализация отчета производится по кодам разделов, подразделов расходов бюджетов, видов расходов бюджетов с указанием в 8 - 17 разрядах кода расходов бюджетов (в разрядах кода целевой статьи) нулей.</w:t>
      </w:r>
    </w:p>
    <w:p w:rsidR="00912F6F" w:rsidRDefault="00912F6F">
      <w:pPr>
        <w:pStyle w:val="ConsPlusNormal"/>
        <w:jc w:val="both"/>
      </w:pPr>
      <w:r>
        <w:t xml:space="preserve">(в ред. </w:t>
      </w:r>
      <w:hyperlink r:id="rId998" w:history="1">
        <w:r>
          <w:rPr>
            <w:color w:val="0000FF"/>
          </w:rPr>
          <w:t>Приказа</w:t>
        </w:r>
      </w:hyperlink>
      <w:r>
        <w:t xml:space="preserve"> Минфина России от 31.12.2015 N 229н)</w:t>
      </w:r>
    </w:p>
    <w:p w:rsidR="00912F6F" w:rsidRDefault="00912F6F">
      <w:pPr>
        <w:pStyle w:val="ConsPlusNormal"/>
        <w:ind w:firstLine="540"/>
        <w:jc w:val="both"/>
      </w:pPr>
    </w:p>
    <w:p w:rsidR="00912F6F" w:rsidRDefault="00912F6F">
      <w:pPr>
        <w:pStyle w:val="ConsPlusTitle"/>
        <w:jc w:val="center"/>
        <w:outlineLvl w:val="2"/>
      </w:pPr>
      <w:r>
        <w:t>Справка по заключению счетов бюджетного учета отчетного</w:t>
      </w:r>
    </w:p>
    <w:p w:rsidR="00912F6F" w:rsidRDefault="00912F6F">
      <w:pPr>
        <w:pStyle w:val="ConsPlusTitle"/>
        <w:jc w:val="center"/>
      </w:pPr>
      <w:r>
        <w:t xml:space="preserve">финансового года органа </w:t>
      </w:r>
      <w:hyperlink w:anchor="P3845" w:history="1">
        <w:r>
          <w:rPr>
            <w:color w:val="0000FF"/>
          </w:rPr>
          <w:t>(ф. 0503110)</w:t>
        </w:r>
      </w:hyperlink>
    </w:p>
    <w:p w:rsidR="00912F6F" w:rsidRDefault="00912F6F">
      <w:pPr>
        <w:pStyle w:val="ConsPlusNormal"/>
        <w:ind w:firstLine="540"/>
        <w:jc w:val="both"/>
      </w:pPr>
    </w:p>
    <w:p w:rsidR="00912F6F" w:rsidRDefault="00912F6F">
      <w:pPr>
        <w:pStyle w:val="ConsPlusNormal"/>
        <w:ind w:firstLine="540"/>
        <w:jc w:val="both"/>
      </w:pPr>
      <w:bookmarkStart w:id="58" w:name="P3380"/>
      <w:bookmarkEnd w:id="58"/>
      <w:r>
        <w:t>238. Справка (ф. 0503110) формируется органом казначейства в составе годовой отчетности и отражает обороты, образовавшиеся в ходе исполнения бюджета по счетам бюджетного учета, подлежащим закрытию по завершении отчетного финансового года в установленном порядке.</w:t>
      </w:r>
    </w:p>
    <w:p w:rsidR="00912F6F" w:rsidRDefault="00912F6F">
      <w:pPr>
        <w:pStyle w:val="ConsPlusNormal"/>
        <w:spacing w:before="220"/>
        <w:ind w:firstLine="540"/>
        <w:jc w:val="both"/>
      </w:pPr>
      <w:r>
        <w:t xml:space="preserve">239. Орган казначейства формирует Справку (ф. 0503110) к сформированному им Балансу </w:t>
      </w:r>
      <w:hyperlink w:anchor="P11331" w:history="1">
        <w:r>
          <w:rPr>
            <w:color w:val="0000FF"/>
          </w:rPr>
          <w:t>(ф. 0503150)</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030712000 "Расчеты по операциям бюджета на счетах органа, осуществляющего кассовое обслуживание",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912F6F" w:rsidRDefault="00912F6F">
      <w:pPr>
        <w:pStyle w:val="ConsPlusNormal"/>
        <w:spacing w:before="220"/>
        <w:ind w:firstLine="540"/>
        <w:jc w:val="both"/>
      </w:pPr>
      <w:r>
        <w:t xml:space="preserve">по бюджетной деятельности </w:t>
      </w:r>
      <w:hyperlink w:anchor="P3890" w:history="1">
        <w:r>
          <w:rPr>
            <w:color w:val="0000FF"/>
          </w:rPr>
          <w:t>(раздел 1)</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4 - 5 и 8 - 9);</w:t>
      </w:r>
    </w:p>
    <w:p w:rsidR="00912F6F" w:rsidRDefault="00912F6F">
      <w:pPr>
        <w:pStyle w:val="ConsPlusNormal"/>
        <w:jc w:val="both"/>
      </w:pPr>
      <w:r>
        <w:t xml:space="preserve">(в ред. </w:t>
      </w:r>
      <w:hyperlink r:id="rId999"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по расчетам со средствами, поступающими во временное распоряжение </w:t>
      </w:r>
      <w:hyperlink w:anchor="P3978" w:history="1">
        <w:r>
          <w:rPr>
            <w:color w:val="0000FF"/>
          </w:rPr>
          <w:t>(раздел 2)</w:t>
        </w:r>
      </w:hyperlink>
      <w:r>
        <w:t xml:space="preserve"> - до проведения заключительных операций (графы 2, 3) и в сумме заключительных операций по закрытию счетов, произведенных 31 декабря по завершении отчетного финансового года (графы 4, 7).</w:t>
      </w:r>
    </w:p>
    <w:p w:rsidR="00912F6F" w:rsidRDefault="00912F6F">
      <w:pPr>
        <w:pStyle w:val="ConsPlusNormal"/>
        <w:spacing w:before="220"/>
        <w:ind w:firstLine="540"/>
        <w:jc w:val="both"/>
      </w:pPr>
      <w:bookmarkStart w:id="59" w:name="P3385"/>
      <w:bookmarkEnd w:id="59"/>
      <w:r>
        <w:t xml:space="preserve">240. Орган казначейства формирует консолидированную Справку (ф. 0503110) к сформированному им сводному Балансу </w:t>
      </w:r>
      <w:hyperlink w:anchor="P11331" w:history="1">
        <w:r>
          <w:rPr>
            <w:color w:val="0000FF"/>
          </w:rPr>
          <w:t>(ф. 0503150)</w:t>
        </w:r>
      </w:hyperlink>
      <w:r>
        <w:t xml:space="preserve">, на основании Справок (ф. 0503110) к </w:t>
      </w:r>
      <w:r>
        <w:lastRenderedPageBreak/>
        <w:t>Балансам (ф. 0503150), представленных его территориальными органами, путем:</w:t>
      </w:r>
    </w:p>
    <w:p w:rsidR="00912F6F" w:rsidRDefault="00912F6F">
      <w:pPr>
        <w:pStyle w:val="ConsPlusNormal"/>
        <w:spacing w:before="220"/>
        <w:ind w:firstLine="540"/>
        <w:jc w:val="both"/>
      </w:pPr>
      <w:r>
        <w:t xml:space="preserve">суммирования одноименных показателей, отражаемых в графах 2 - 7 </w:t>
      </w:r>
      <w:hyperlink w:anchor="P3845" w:history="1">
        <w:r>
          <w:rPr>
            <w:color w:val="0000FF"/>
          </w:rPr>
          <w:t>раздела 2</w:t>
        </w:r>
      </w:hyperlink>
      <w:r>
        <w:t>;</w:t>
      </w:r>
    </w:p>
    <w:p w:rsidR="00912F6F" w:rsidRDefault="00912F6F">
      <w:pPr>
        <w:pStyle w:val="ConsPlusNormal"/>
        <w:spacing w:before="220"/>
        <w:ind w:firstLine="540"/>
        <w:jc w:val="both"/>
      </w:pPr>
      <w:r>
        <w:t xml:space="preserve">суммирования одноименных показателей по соответствующим счетам бюджетного учета (графа 1), отражаемых в графы 2 - 5 и графах 8 - 9 </w:t>
      </w:r>
      <w:hyperlink w:anchor="P3845" w:history="1">
        <w:r>
          <w:rPr>
            <w:color w:val="0000FF"/>
          </w:rPr>
          <w:t>раздела 1</w:t>
        </w:r>
      </w:hyperlink>
      <w:r>
        <w:t>, и исключения взаимосвязанных показателей в части операций по внутренним расчетам по поступлениям и выбытиям в следующем порядке:</w:t>
      </w:r>
    </w:p>
    <w:p w:rsidR="00912F6F" w:rsidRDefault="00912F6F">
      <w:pPr>
        <w:pStyle w:val="ConsPlusNormal"/>
        <w:jc w:val="both"/>
      </w:pPr>
      <w:r>
        <w:t xml:space="preserve">(в ред. </w:t>
      </w:r>
      <w:hyperlink r:id="rId1000"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5, 8) и графы (3, 4, 9) консолидированной Справки </w:t>
      </w:r>
      <w:hyperlink w:anchor="P3845" w:history="1">
        <w:r>
          <w:rPr>
            <w:color w:val="0000FF"/>
          </w:rPr>
          <w:t>(ф. 0503110)</w:t>
        </w:r>
      </w:hyperlink>
      <w:r>
        <w:t xml:space="preserve"> к сводному Балансу </w:t>
      </w:r>
      <w:hyperlink w:anchor="P11331" w:history="1">
        <w:r>
          <w:rPr>
            <w:color w:val="0000FF"/>
          </w:rPr>
          <w:t>(ф. 0503150)</w:t>
        </w:r>
      </w:hyperlink>
      <w:r>
        <w:t xml:space="preserve"> на сумму показателей соответственно в графе 6 и 7 строки "Итого" сводных Справок (</w:t>
      </w:r>
      <w:hyperlink w:anchor="P8448" w:history="1">
        <w:r>
          <w:rPr>
            <w:color w:val="0000FF"/>
          </w:rPr>
          <w:t>ф. 0503125</w:t>
        </w:r>
      </w:hyperlink>
      <w:r>
        <w:t xml:space="preserve"> по кодам КОСГУ 560(660), по кодам КОСГУ 730(830);</w:t>
      </w:r>
    </w:p>
    <w:p w:rsidR="00912F6F" w:rsidRDefault="00912F6F">
      <w:pPr>
        <w:pStyle w:val="ConsPlusNormal"/>
        <w:jc w:val="both"/>
      </w:pPr>
      <w:r>
        <w:t xml:space="preserve">(в ред. </w:t>
      </w:r>
      <w:hyperlink r:id="rId1001"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5, 8) и графы (3, 4, 9) консолидированной Справки </w:t>
      </w:r>
      <w:hyperlink w:anchor="P3845" w:history="1">
        <w:r>
          <w:rPr>
            <w:color w:val="0000FF"/>
          </w:rPr>
          <w:t>(ф. 0503110)</w:t>
        </w:r>
      </w:hyperlink>
      <w:r>
        <w:t xml:space="preserve"> к сводному Балансу </w:t>
      </w:r>
      <w:hyperlink w:anchor="P11331" w:history="1">
        <w:r>
          <w:rPr>
            <w:color w:val="0000FF"/>
          </w:rPr>
          <w:t>(ф. 0503150)</w:t>
        </w:r>
      </w:hyperlink>
      <w:r>
        <w:t xml:space="preserve"> на сумму показателей соответственно в графе 6 и 7 строки "Итого" сводных Справок (</w:t>
      </w:r>
      <w:hyperlink w:anchor="P8448" w:history="1">
        <w:r>
          <w:rPr>
            <w:color w:val="0000FF"/>
          </w:rPr>
          <w:t>ф. 0503125</w:t>
        </w:r>
      </w:hyperlink>
      <w:r>
        <w:t xml:space="preserve"> по кодам КОСГУ 560(660), по кодам КОСГУ 730(830).</w:t>
      </w:r>
    </w:p>
    <w:p w:rsidR="00912F6F" w:rsidRDefault="00912F6F">
      <w:pPr>
        <w:pStyle w:val="ConsPlusNormal"/>
        <w:jc w:val="both"/>
      </w:pPr>
      <w:r>
        <w:t xml:space="preserve">(в ред. </w:t>
      </w:r>
      <w:hyperlink r:id="rId1002" w:history="1">
        <w:r>
          <w:rPr>
            <w:color w:val="0000FF"/>
          </w:rPr>
          <w:t>Приказа</w:t>
        </w:r>
      </w:hyperlink>
      <w:r>
        <w:t xml:space="preserve"> Минфина России от 31.12.2015 N 229н)</w:t>
      </w:r>
    </w:p>
    <w:p w:rsidR="00912F6F" w:rsidRDefault="00912F6F">
      <w:pPr>
        <w:pStyle w:val="ConsPlusNormal"/>
        <w:ind w:firstLine="540"/>
        <w:jc w:val="both"/>
      </w:pPr>
    </w:p>
    <w:p w:rsidR="00912F6F" w:rsidRDefault="00912F6F">
      <w:pPr>
        <w:pStyle w:val="ConsPlusTitle"/>
        <w:jc w:val="center"/>
        <w:outlineLvl w:val="2"/>
      </w:pPr>
      <w:r>
        <w:t>Справка по заключению счетов казначейского учета</w:t>
      </w:r>
    </w:p>
    <w:p w:rsidR="00912F6F" w:rsidRDefault="00912F6F">
      <w:pPr>
        <w:pStyle w:val="ConsPlusTitle"/>
        <w:jc w:val="center"/>
      </w:pPr>
      <w:r>
        <w:t>отчетного финансового года органа, осуществляющего</w:t>
      </w:r>
    </w:p>
    <w:p w:rsidR="00912F6F" w:rsidRDefault="00912F6F">
      <w:pPr>
        <w:pStyle w:val="ConsPlusTitle"/>
        <w:jc w:val="center"/>
      </w:pPr>
      <w:r>
        <w:t>операции со средствами бюджетных, автономных учреждений</w:t>
      </w:r>
    </w:p>
    <w:p w:rsidR="00912F6F" w:rsidRDefault="00912F6F">
      <w:pPr>
        <w:pStyle w:val="ConsPlusTitle"/>
        <w:jc w:val="center"/>
      </w:pPr>
      <w:r>
        <w:t xml:space="preserve">и иных юридических лиц </w:t>
      </w:r>
      <w:hyperlink w:anchor="P4089" w:history="1">
        <w:r>
          <w:rPr>
            <w:color w:val="0000FF"/>
          </w:rPr>
          <w:t>(ф. 0503111)</w:t>
        </w:r>
      </w:hyperlink>
    </w:p>
    <w:p w:rsidR="00912F6F" w:rsidRDefault="00912F6F">
      <w:pPr>
        <w:pStyle w:val="ConsPlusNormal"/>
        <w:ind w:firstLine="540"/>
        <w:jc w:val="both"/>
      </w:pPr>
    </w:p>
    <w:p w:rsidR="00912F6F" w:rsidRDefault="00912F6F">
      <w:pPr>
        <w:pStyle w:val="ConsPlusNormal"/>
        <w:ind w:firstLine="540"/>
        <w:jc w:val="both"/>
      </w:pPr>
      <w:r>
        <w:t>241.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 (ф. 0503111) (далее в целях настоящей Инструкции - Справка (ф. 0503111) формируется органом, осуществляющим кассовое обслуживание, в составе годовой отчетности и отражает обороты, образовавшиеся в ходе осуществления операций со средствами бюджетных, автономных учреждений и иных юридических лиц по счетам казначейского учета, подлежащим закрытию по завершении отчетного финансового года в установленном порядке.</w:t>
      </w:r>
    </w:p>
    <w:p w:rsidR="00912F6F" w:rsidRDefault="00912F6F">
      <w:pPr>
        <w:pStyle w:val="ConsPlusNormal"/>
        <w:jc w:val="both"/>
      </w:pPr>
      <w:r>
        <w:t xml:space="preserve">(п. 241 в ред. </w:t>
      </w:r>
      <w:hyperlink r:id="rId1003"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242. Орган, осуществляющий кассовое обслуживание, формирует Справку (ф. 0503111) к сформированному им Балансу </w:t>
      </w:r>
      <w:hyperlink w:anchor="P12707" w:history="1">
        <w:r>
          <w:rPr>
            <w:color w:val="0000FF"/>
          </w:rPr>
          <w:t>(ф. 0503154)</w:t>
        </w:r>
      </w:hyperlink>
      <w:r>
        <w:t xml:space="preserve"> на основании данных по соответствующим кодам счетов 021100000 "Внутренние расчеты по поступлениям", 021200000 "Внутренние расчеты по выбытиям", 030713000 "Расчеты по операциям бюджетных учреждений", 030714000 "Расчеты по операциям автономных учреждений", 030715000 "Расчеты по операциям иных организаций", 030800000 "Внутренние расчеты по поступлениям", 030900000 "Внутренние расчеты по выбытиям" в сумме сформированных оборотов по состоянию на 1 января года, следующего за отчетным, соответственно:</w:t>
      </w:r>
    </w:p>
    <w:p w:rsidR="00912F6F" w:rsidRDefault="00912F6F">
      <w:pPr>
        <w:pStyle w:val="ConsPlusNormal"/>
        <w:spacing w:before="220"/>
        <w:ind w:firstLine="540"/>
        <w:jc w:val="both"/>
      </w:pPr>
      <w:r>
        <w:t>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 - до проведения заключительных операций (графы 2 - 7) и в сумме заключительных операций по закрытию счетов, произведенных 31 декабря по завершении отчетного финансового года (графы 8 - 13 и 14 - 19).</w:t>
      </w:r>
    </w:p>
    <w:p w:rsidR="00912F6F" w:rsidRDefault="00912F6F">
      <w:pPr>
        <w:pStyle w:val="ConsPlusNormal"/>
        <w:jc w:val="both"/>
      </w:pPr>
      <w:r>
        <w:t xml:space="preserve">(в ред. </w:t>
      </w:r>
      <w:hyperlink r:id="rId1004"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243. Орган, осуществляющий кассовое обслуживание, формирует консолидированную </w:t>
      </w:r>
      <w:r>
        <w:lastRenderedPageBreak/>
        <w:t xml:space="preserve">Справку (ф. 0503111) к сформированному им сводному Балансу </w:t>
      </w:r>
      <w:hyperlink w:anchor="P12707" w:history="1">
        <w:r>
          <w:rPr>
            <w:color w:val="0000FF"/>
          </w:rPr>
          <w:t>(ф. 0503154)</w:t>
        </w:r>
      </w:hyperlink>
      <w:r>
        <w:t xml:space="preserve">, на основании Справок (ф. 0503111) к Балансам </w:t>
      </w:r>
      <w:hyperlink w:anchor="P12707" w:history="1">
        <w:r>
          <w:rPr>
            <w:color w:val="0000FF"/>
          </w:rPr>
          <w:t>(ф. 0503154)</w:t>
        </w:r>
      </w:hyperlink>
      <w:r>
        <w:t>, представленных его территориальными органами, путем:</w:t>
      </w:r>
    </w:p>
    <w:p w:rsidR="00912F6F" w:rsidRDefault="00912F6F">
      <w:pPr>
        <w:pStyle w:val="ConsPlusNormal"/>
        <w:spacing w:before="220"/>
        <w:ind w:firstLine="540"/>
        <w:jc w:val="both"/>
      </w:pPr>
      <w:r>
        <w:t>суммирования одноименных показателей по соответствующим счетам бюджетного учета (графа 1), отражаемых в графах 2 - 13 и графах 14 - 19 и исключения взаимосвязанных показателей в части операций по внутренним расчетам по поступлениям и выбытиям в следующем порядке:</w:t>
      </w:r>
    </w:p>
    <w:p w:rsidR="00912F6F" w:rsidRDefault="00912F6F">
      <w:pPr>
        <w:pStyle w:val="ConsPlusNormal"/>
        <w:spacing w:before="220"/>
        <w:ind w:firstLine="540"/>
        <w:jc w:val="both"/>
      </w:pPr>
      <w:r>
        <w:t xml:space="preserve">в сумме показателей по коду счета 021100000 "Внутренние расчеты по поступлениям", и коду счета 030800000 "Внутренние расчеты по поступлениям" (графы (2, 9, 14), (4, 11, 16), (6, 13, 18) и графы (3, 8, 15), (5, 10, 17), (7, 12, 19) консолидированной Справки </w:t>
      </w:r>
      <w:hyperlink w:anchor="P3845" w:history="1">
        <w:r>
          <w:rPr>
            <w:color w:val="0000FF"/>
          </w:rPr>
          <w:t>(ф. 0503110)</w:t>
        </w:r>
      </w:hyperlink>
      <w:r>
        <w:t xml:space="preserve"> к сводному Балансу </w:t>
      </w:r>
      <w:hyperlink w:anchor="P12707" w:history="1">
        <w:r>
          <w:rPr>
            <w:color w:val="0000FF"/>
          </w:rPr>
          <w:t>(ф. 0503154)</w:t>
        </w:r>
      </w:hyperlink>
      <w:r>
        <w:t xml:space="preserve"> на сумму показателей соответственно в графе 6 и 7 строки "Итого" сводных Справок (</w:t>
      </w:r>
      <w:hyperlink w:anchor="P8448"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912F6F" w:rsidRDefault="00912F6F">
      <w:pPr>
        <w:pStyle w:val="ConsPlusNormal"/>
        <w:jc w:val="both"/>
      </w:pPr>
      <w:r>
        <w:t xml:space="preserve">(в ред. Приказов Минфина России от 31.12.2015 </w:t>
      </w:r>
      <w:hyperlink r:id="rId1005" w:history="1">
        <w:r>
          <w:rPr>
            <w:color w:val="0000FF"/>
          </w:rPr>
          <w:t>N 229н</w:t>
        </w:r>
      </w:hyperlink>
      <w:r>
        <w:t xml:space="preserve">, от 16.11.2016 </w:t>
      </w:r>
      <w:hyperlink r:id="rId1006" w:history="1">
        <w:r>
          <w:rPr>
            <w:color w:val="0000FF"/>
          </w:rPr>
          <w:t>N 209н</w:t>
        </w:r>
      </w:hyperlink>
      <w:r>
        <w:t>)</w:t>
      </w:r>
    </w:p>
    <w:p w:rsidR="00912F6F" w:rsidRDefault="00912F6F">
      <w:pPr>
        <w:pStyle w:val="ConsPlusNormal"/>
        <w:spacing w:before="220"/>
        <w:ind w:firstLine="540"/>
        <w:jc w:val="both"/>
      </w:pPr>
      <w:r>
        <w:t xml:space="preserve">в сумме показателей по коду счета, 021200000 "Внутренние расчеты по выбытиям" и коду счета 030900000 "Внутренние расчеты по выбытиям" (графы (2, 9, 14), (4, 11, 16), (6, 13, 18) и графы (3, 8, 15), (5, 10, 17), (7, 12, 19) консолидированной Справки </w:t>
      </w:r>
      <w:hyperlink w:anchor="P3845" w:history="1">
        <w:r>
          <w:rPr>
            <w:color w:val="0000FF"/>
          </w:rPr>
          <w:t>(ф. 0503110)</w:t>
        </w:r>
      </w:hyperlink>
      <w:r>
        <w:t xml:space="preserve"> к сводному Балансу </w:t>
      </w:r>
      <w:hyperlink w:anchor="P12707" w:history="1">
        <w:r>
          <w:rPr>
            <w:color w:val="0000FF"/>
          </w:rPr>
          <w:t>(ф. 0503154)</w:t>
        </w:r>
      </w:hyperlink>
      <w:r>
        <w:t xml:space="preserve"> на сумму показателей соответственно в графе 6 и 7 строки "Итого" сводных Справок (</w:t>
      </w:r>
      <w:hyperlink w:anchor="P8448" w:history="1">
        <w:r>
          <w:rPr>
            <w:color w:val="0000FF"/>
          </w:rPr>
          <w:t>ф. 0503125</w:t>
        </w:r>
      </w:hyperlink>
      <w:r>
        <w:t xml:space="preserve"> по кодам КОСГУ 560(660), по кодам КОСГУ 730(830), соответственно по средствам бюджетного учреждения, автономного учреждения и иного юридического лица, бюджетным инвестициям и субсидиям на иные цели, средствам по обязательному медицинскому страхованию.</w:t>
      </w:r>
    </w:p>
    <w:p w:rsidR="00912F6F" w:rsidRDefault="00912F6F">
      <w:pPr>
        <w:pStyle w:val="ConsPlusNormal"/>
        <w:jc w:val="both"/>
      </w:pPr>
      <w:r>
        <w:t xml:space="preserve">(в ред. Приказов Минфина России от 31.12.2015 </w:t>
      </w:r>
      <w:hyperlink r:id="rId1007" w:history="1">
        <w:r>
          <w:rPr>
            <w:color w:val="0000FF"/>
          </w:rPr>
          <w:t>N 229н</w:t>
        </w:r>
      </w:hyperlink>
      <w:r>
        <w:t xml:space="preserve">, от 16.11.2016 </w:t>
      </w:r>
      <w:hyperlink r:id="rId1008" w:history="1">
        <w:r>
          <w:rPr>
            <w:color w:val="0000FF"/>
          </w:rPr>
          <w:t>N 209н</w:t>
        </w:r>
      </w:hyperlink>
      <w:r>
        <w:t>)</w:t>
      </w:r>
    </w:p>
    <w:p w:rsidR="00912F6F" w:rsidRDefault="00912F6F">
      <w:pPr>
        <w:pStyle w:val="ConsPlusNormal"/>
        <w:ind w:firstLine="540"/>
        <w:jc w:val="both"/>
      </w:pPr>
    </w:p>
    <w:p w:rsidR="00912F6F" w:rsidRDefault="00912F6F">
      <w:pPr>
        <w:pStyle w:val="ConsPlusTitle"/>
        <w:jc w:val="center"/>
        <w:outlineLvl w:val="2"/>
      </w:pPr>
      <w:r>
        <w:t xml:space="preserve">Справка по консолидируемым расчетам </w:t>
      </w:r>
      <w:hyperlink w:anchor="P8448" w:history="1">
        <w:r>
          <w:rPr>
            <w:color w:val="0000FF"/>
          </w:rPr>
          <w:t>(ф. 0503125)</w:t>
        </w:r>
      </w:hyperlink>
    </w:p>
    <w:p w:rsidR="00912F6F" w:rsidRDefault="00912F6F">
      <w:pPr>
        <w:pStyle w:val="ConsPlusNormal"/>
        <w:ind w:firstLine="540"/>
        <w:jc w:val="both"/>
      </w:pPr>
    </w:p>
    <w:p w:rsidR="00912F6F" w:rsidRDefault="00912F6F">
      <w:pPr>
        <w:pStyle w:val="ConsPlusNormal"/>
        <w:ind w:firstLine="540"/>
        <w:jc w:val="both"/>
      </w:pPr>
      <w:r>
        <w:t xml:space="preserve">244. Справка по консолидируемым расчетам </w:t>
      </w:r>
      <w:hyperlink w:anchor="P8448" w:history="1">
        <w:r>
          <w:rPr>
            <w:color w:val="0000FF"/>
          </w:rPr>
          <w:t>(ф. 0503125)</w:t>
        </w:r>
      </w:hyperlink>
      <w:r>
        <w:t xml:space="preserve"> составляется органом казначейства ежемесячно на основании данных, отраженных на отчетную дату на счетах 021100000 "Внутренние расчеты по поступлениям", 021200000 "Внутренние расчеты по выбытиям", 030800730 "Увеличение кредиторской задолженности по внутренним расчетам по поступлениям", 030900000 "Внутренние расчеты по выбытиям" нарастающим итогом с начала финансового года.</w:t>
      </w:r>
    </w:p>
    <w:p w:rsidR="00912F6F" w:rsidRDefault="00912F6F">
      <w:pPr>
        <w:pStyle w:val="ConsPlusNormal"/>
        <w:jc w:val="both"/>
      </w:pPr>
      <w:r>
        <w:t xml:space="preserve">(в ред. </w:t>
      </w:r>
      <w:hyperlink r:id="rId100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Справка </w:t>
      </w:r>
      <w:hyperlink w:anchor="P8448" w:history="1">
        <w:r>
          <w:rPr>
            <w:color w:val="0000FF"/>
          </w:rPr>
          <w:t>(ф. 0503125)</w:t>
        </w:r>
      </w:hyperlink>
      <w:r>
        <w:t xml:space="preserve"> формируется для консолидации внутренних расчетов по поступлениям и выбытиям денежных средств в порядке, предусмотренном </w:t>
      </w:r>
      <w:hyperlink w:anchor="P415" w:history="1">
        <w:r>
          <w:rPr>
            <w:color w:val="0000FF"/>
          </w:rPr>
          <w:t>пунктами 25</w:t>
        </w:r>
      </w:hyperlink>
      <w:r>
        <w:t xml:space="preserve"> - </w:t>
      </w:r>
      <w:hyperlink w:anchor="P418" w:history="1">
        <w:r>
          <w:rPr>
            <w:color w:val="0000FF"/>
          </w:rPr>
          <w:t>27</w:t>
        </w:r>
      </w:hyperlink>
      <w:r>
        <w:t xml:space="preserve">, </w:t>
      </w:r>
      <w:hyperlink w:anchor="P829" w:history="1">
        <w:r>
          <w:rPr>
            <w:color w:val="0000FF"/>
          </w:rPr>
          <w:t>33</w:t>
        </w:r>
      </w:hyperlink>
      <w:r>
        <w:t xml:space="preserve">, </w:t>
      </w:r>
      <w:hyperlink w:anchor="P873" w:history="1">
        <w:r>
          <w:rPr>
            <w:color w:val="0000FF"/>
          </w:rPr>
          <w:t>34</w:t>
        </w:r>
      </w:hyperlink>
      <w:r>
        <w:t xml:space="preserve"> настоящей Инструкции.</w:t>
      </w:r>
    </w:p>
    <w:p w:rsidR="00912F6F" w:rsidRDefault="00912F6F">
      <w:pPr>
        <w:pStyle w:val="ConsPlusNormal"/>
        <w:spacing w:before="220"/>
        <w:ind w:firstLine="540"/>
        <w:jc w:val="both"/>
      </w:pPr>
      <w:r>
        <w:t>245. Орган казначейства составляет сводные Справки (</w:t>
      </w:r>
      <w:hyperlink w:anchor="P8448" w:history="1">
        <w:r>
          <w:rPr>
            <w:color w:val="0000FF"/>
          </w:rPr>
          <w:t>ф. 0503125</w:t>
        </w:r>
      </w:hyperlink>
      <w:r>
        <w:t xml:space="preserve"> по кодам КОСГУ 560(660), по кодам КОСГУ 730(830) на основании Справок (</w:t>
      </w:r>
      <w:hyperlink w:anchor="P8448" w:history="1">
        <w:r>
          <w:rPr>
            <w:color w:val="0000FF"/>
          </w:rPr>
          <w:t>ф. 0503125</w:t>
        </w:r>
      </w:hyperlink>
      <w:r>
        <w:t xml:space="preserve"> по кодам КОСГУ 560(660), по кодам КОСГУ 730(830)), представленных его территориальными органами, в целях формирования консолидированной отчетности путем суммирования по одинаковым графам отчетов одноименных показателей по строкам "Итого", "в том числе по номеру (коду) счета", "денежные расчеты", "неденежные расчеты".</w:t>
      </w:r>
    </w:p>
    <w:p w:rsidR="00912F6F" w:rsidRDefault="00912F6F">
      <w:pPr>
        <w:pStyle w:val="ConsPlusNormal"/>
        <w:jc w:val="both"/>
      </w:pPr>
      <w:r>
        <w:t xml:space="preserve">(п. 245 в ред. </w:t>
      </w:r>
      <w:hyperlink r:id="rId1010" w:history="1">
        <w:r>
          <w:rPr>
            <w:color w:val="0000FF"/>
          </w:rPr>
          <w:t>Приказа</w:t>
        </w:r>
      </w:hyperlink>
      <w:r>
        <w:t xml:space="preserve"> Минфина России от 31.12.2015 N 229н)</w:t>
      </w:r>
    </w:p>
    <w:p w:rsidR="00912F6F" w:rsidRDefault="00912F6F">
      <w:pPr>
        <w:pStyle w:val="ConsPlusNormal"/>
        <w:ind w:firstLine="540"/>
        <w:jc w:val="both"/>
      </w:pPr>
    </w:p>
    <w:p w:rsidR="00912F6F" w:rsidRDefault="00912F6F">
      <w:pPr>
        <w:pStyle w:val="ConsPlusTitle"/>
        <w:jc w:val="center"/>
        <w:outlineLvl w:val="2"/>
      </w:pPr>
      <w:r>
        <w:t>Отчет об операциях по поступлениям в бюджетную систему</w:t>
      </w:r>
    </w:p>
    <w:p w:rsidR="00912F6F" w:rsidRDefault="00912F6F">
      <w:pPr>
        <w:pStyle w:val="ConsPlusTitle"/>
        <w:jc w:val="center"/>
      </w:pPr>
      <w:r>
        <w:t>Российской Федерации, учитываемым органами Федерального</w:t>
      </w:r>
    </w:p>
    <w:p w:rsidR="00912F6F" w:rsidRDefault="00912F6F">
      <w:pPr>
        <w:pStyle w:val="ConsPlusTitle"/>
        <w:jc w:val="center"/>
      </w:pPr>
      <w:r>
        <w:t xml:space="preserve">казначейства </w:t>
      </w:r>
      <w:hyperlink w:anchor="P12552" w:history="1">
        <w:r>
          <w:rPr>
            <w:color w:val="0000FF"/>
          </w:rPr>
          <w:t>(ф. 0503153)</w:t>
        </w:r>
      </w:hyperlink>
    </w:p>
    <w:p w:rsidR="00912F6F" w:rsidRDefault="00912F6F">
      <w:pPr>
        <w:pStyle w:val="ConsPlusNormal"/>
        <w:ind w:firstLine="540"/>
        <w:jc w:val="both"/>
      </w:pPr>
    </w:p>
    <w:p w:rsidR="00912F6F" w:rsidRDefault="00912F6F">
      <w:pPr>
        <w:pStyle w:val="ConsPlusNormal"/>
        <w:ind w:firstLine="540"/>
        <w:jc w:val="both"/>
      </w:pPr>
      <w:r>
        <w:t xml:space="preserve">246. Отчет об операциях по поступлениям в бюджетную систему Российской Федерации, </w:t>
      </w:r>
      <w:r>
        <w:lastRenderedPageBreak/>
        <w:t>учитываемым органами Федерального казначейства (ф. 0503153) (далее в целях настоящей Инструкции - Отчет (ф. 0503153), составляется территориальным органом Федерального казначейства по субъекту Российской Федерации ежемесячно и представляется в вышестоящий орган Федерального казначейства.</w:t>
      </w:r>
    </w:p>
    <w:p w:rsidR="00912F6F" w:rsidRDefault="00912F6F">
      <w:pPr>
        <w:pStyle w:val="ConsPlusNormal"/>
        <w:spacing w:before="220"/>
        <w:ind w:firstLine="540"/>
        <w:jc w:val="both"/>
      </w:pPr>
      <w:r>
        <w:t>247. В графе 1 отчета отражаются коды бюджетной классификации доходов бюджетов, источников финансирования дефицита бюджетов по бюджетной классификации Российской Федерации без формирования промежуточных итогов.</w:t>
      </w:r>
    </w:p>
    <w:p w:rsidR="00912F6F" w:rsidRDefault="00912F6F">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администраторы доходов бюджетов территориальных государственных внебюджетных фондов детализация отчета производится без указания кодов подвидов доходов и видов источников финансирования дефицита бюджета, предусмотренных бюджетной классификацией бюджетов субъектов Российской Федерации и муниципальных образований, администраторы доходов бюджетов территориальных государственных внебюджетных фондов по кодам доходов и источников финансирования дефицита бюджета, установленных Указаниями о порядке применения бюджетной классификации Российской Федерации, утвержденной Министерством финансов Российской Федерации.</w:t>
      </w:r>
    </w:p>
    <w:p w:rsidR="00912F6F" w:rsidRDefault="00912F6F">
      <w:pPr>
        <w:pStyle w:val="ConsPlusNormal"/>
        <w:jc w:val="both"/>
      </w:pPr>
      <w:r>
        <w:t xml:space="preserve">(в ред. </w:t>
      </w:r>
      <w:hyperlink r:id="rId1011"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В случаях, когда администраторами доходов бюджета, администраторами источников финансирования дефицита бюджета являются администраторы субъектов Российской Федерации, муниципальных образований, в первых трех разрядах кода бюджетной классификации Российской Федерации (разряд кода главы по бюджетной классификации) указываются нули.</w:t>
      </w:r>
    </w:p>
    <w:p w:rsidR="00912F6F" w:rsidRDefault="00912F6F">
      <w:pPr>
        <w:pStyle w:val="ConsPlusNormal"/>
        <w:jc w:val="both"/>
      </w:pPr>
      <w:r>
        <w:t xml:space="preserve">(абзац введен </w:t>
      </w:r>
      <w:hyperlink r:id="rId1012"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В случаях администрирования доходов бюджетов субъектов Российской Федерации, бюджетов территориальных государственных внебюджетных фондов и местных бюджетов федеральными органами исполнительной власти и их территориальными органами в первых трех разрядах кода бюджетной классификации Российской Федерации должен указываться код главного администратора доходов федерального бюджета.</w:t>
      </w:r>
    </w:p>
    <w:p w:rsidR="00912F6F" w:rsidRDefault="00912F6F">
      <w:pPr>
        <w:pStyle w:val="ConsPlusNormal"/>
        <w:jc w:val="both"/>
      </w:pPr>
      <w:r>
        <w:t xml:space="preserve">(абзац введен </w:t>
      </w:r>
      <w:hyperlink r:id="rId1013"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248. В графе 2 отражается итоговая сумма поступлений в бюджетную систему Российской Федерации, учтенная органом Федерального казначейства для распределения между бюджетами бюджетной системы Российской Федерации (сумма соответствующих показателей граф 3, 5 - 10 за минусом показателей графы 4).</w:t>
      </w:r>
    </w:p>
    <w:p w:rsidR="00912F6F" w:rsidRDefault="00912F6F">
      <w:pPr>
        <w:pStyle w:val="ConsPlusNormal"/>
        <w:jc w:val="both"/>
      </w:pPr>
      <w:r>
        <w:t xml:space="preserve">(в ред. </w:t>
      </w:r>
      <w:hyperlink r:id="rId1014"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249. В графе 3 отражается объем поступлений, увеличивающий общую сумму поступлений с начала года, на основании данных по кредиту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912F6F" w:rsidRDefault="00912F6F">
      <w:pPr>
        <w:pStyle w:val="ConsPlusNormal"/>
        <w:jc w:val="both"/>
      </w:pPr>
      <w:r>
        <w:t xml:space="preserve">(в ред. </w:t>
      </w:r>
      <w:hyperlink r:id="rId1015"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250. В графе 4 отражаются объем операций по произведенным возвратам, уменьшающим общую сумму поступлений, на основании данных по дебету соответствующих счетов счета 140210000 "Результат по кассовому исполнению бюджета по поступлениям в бюджет", с учетом операций по уточнению вида и принадлежности поступлений в разрезе кодов доходов бюджетов по бюджетной классификации Российской Федерации.</w:t>
      </w:r>
    </w:p>
    <w:p w:rsidR="00912F6F" w:rsidRDefault="00912F6F">
      <w:pPr>
        <w:pStyle w:val="ConsPlusNormal"/>
        <w:jc w:val="both"/>
      </w:pPr>
      <w:r>
        <w:t xml:space="preserve">(в ред. </w:t>
      </w:r>
      <w:hyperlink r:id="rId1016"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 xml:space="preserve">251. В графе 5 отражаются суммы зачетов между видами поступлений по кодам </w:t>
      </w:r>
      <w:r>
        <w:lastRenderedPageBreak/>
        <w:t>классификации доходов бюджетов, включая уточнение невыясненных поступлений. Значение показателей по строке "Итого" графы 5 должно равняться нулю.</w:t>
      </w:r>
    </w:p>
    <w:p w:rsidR="00912F6F" w:rsidRDefault="00912F6F">
      <w:pPr>
        <w:pStyle w:val="ConsPlusNormal"/>
        <w:jc w:val="both"/>
      </w:pPr>
      <w:r>
        <w:t xml:space="preserve">(в ред. </w:t>
      </w:r>
      <w:hyperlink r:id="rId1017"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252. В графе 6 отражается объем поступлений на счета Федерального казначейства в иностранной валюте в соответствии с Уведомлениями Федерального казначейства о поступлениях в иностранной валюте (ф. 0531452) Федерального казначейства в рублях по курсу Центрального банка Российской Федерации на дату поступления средств на счета Федерального казначейства в иностранной валюте.</w:t>
      </w:r>
    </w:p>
    <w:p w:rsidR="00912F6F" w:rsidRDefault="00912F6F">
      <w:pPr>
        <w:pStyle w:val="ConsPlusNormal"/>
        <w:jc w:val="both"/>
      </w:pPr>
      <w:r>
        <w:t xml:space="preserve">(в ред. </w:t>
      </w:r>
      <w:hyperlink r:id="rId101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253. В графах 7 - 10 отражаются данные о средствах, поступивших непосредственно в доходы бюджетов на балансовые банковские счета 40105 "Средства федерального бюджета", 40201 "Средства бюджетов субъектов Российской Федерации", 40204 "Средства местных бюджетов", 40404 "Территориальные фонды обязательного медицинского страхования", минуя балансовый банковский счет 40101 "Доходы, распределяемые органами Федерального казначейства между уровнями бюджетной системы Российской Федерации", на основании документов администраторов доходов в бюджет, содержащих информацию о поступлениях в бюджетную систему Российской Федерации, минуя счета органов Федерального казначейства. При этом в указанных графах отражаются со знаком "минус" данные по суммам средств, перечисленных с единых счетов бюджетов, необходимых для осуществления возврата (возмещения) излишне уплаченных (взысканных) сумм из соответствующего бюджета.</w:t>
      </w:r>
    </w:p>
    <w:p w:rsidR="00912F6F" w:rsidRDefault="00912F6F">
      <w:pPr>
        <w:pStyle w:val="ConsPlusNormal"/>
        <w:jc w:val="both"/>
      </w:pPr>
      <w:r>
        <w:t xml:space="preserve">(в ред. Приказов Минфина России от 26.10.2012 </w:t>
      </w:r>
      <w:hyperlink r:id="rId1019" w:history="1">
        <w:r>
          <w:rPr>
            <w:color w:val="0000FF"/>
          </w:rPr>
          <w:t>N 138н</w:t>
        </w:r>
      </w:hyperlink>
      <w:r>
        <w:t xml:space="preserve">, от 19.12.2014 </w:t>
      </w:r>
      <w:hyperlink r:id="rId1020" w:history="1">
        <w:r>
          <w:rPr>
            <w:color w:val="0000FF"/>
          </w:rPr>
          <w:t>N 157н</w:t>
        </w:r>
      </w:hyperlink>
      <w:r>
        <w:t>)</w:t>
      </w:r>
    </w:p>
    <w:p w:rsidR="00912F6F" w:rsidRDefault="00912F6F">
      <w:pPr>
        <w:pStyle w:val="ConsPlusNormal"/>
        <w:spacing w:before="220"/>
        <w:ind w:firstLine="540"/>
        <w:jc w:val="both"/>
      </w:pPr>
      <w:r>
        <w:t>254. В графах 11 - 15 по соответствующим кодам классификации доходов бюджетов, классификации источников финансирования дефицита бюджетов отражаются:</w:t>
      </w:r>
    </w:p>
    <w:p w:rsidR="00912F6F" w:rsidRDefault="00912F6F">
      <w:pPr>
        <w:pStyle w:val="ConsPlusNormal"/>
        <w:spacing w:before="220"/>
        <w:ind w:firstLine="540"/>
        <w:jc w:val="both"/>
      </w:pPr>
      <w:r>
        <w:t>в графе 11 - объем поступлений на счета органов Федерального казначейства, подлежащих перечислению в бюджеты бюджетной системы Российской Федерации или возврату плательщикам на отчетную дату (разность показателей граф 3, 5 и суммы показателей в графах 4, 12, 13, 14, 15, 16);</w:t>
      </w:r>
    </w:p>
    <w:p w:rsidR="00912F6F" w:rsidRDefault="00912F6F">
      <w:pPr>
        <w:pStyle w:val="ConsPlusNormal"/>
        <w:spacing w:before="220"/>
        <w:ind w:firstLine="540"/>
        <w:jc w:val="both"/>
      </w:pPr>
      <w:r>
        <w:t>в графах с 12 по 15 - суммы фактически перечисленных доходов с балансового счета 40101 "Доходы, распределяемые органами Федерального казначейства между уровнями бюджетной системы Российской Федерации" в соответствующие бюджеты бюджетной системы Российской Федерации.</w:t>
      </w:r>
    </w:p>
    <w:p w:rsidR="00912F6F" w:rsidRDefault="00912F6F">
      <w:pPr>
        <w:pStyle w:val="ConsPlusNormal"/>
        <w:spacing w:before="220"/>
        <w:ind w:firstLine="540"/>
        <w:jc w:val="both"/>
      </w:pPr>
      <w:r>
        <w:t>255. В графе 16 отражаются суммы доходов от уплаты поступлений в бюджетную систему Российской Федерации, перечисленных с балансового счета 40101 управлений Федерального казначейства на балансовый счет 40101 уполномоченного управления Федерального казначейства для вторичного распределения между бюджетами бюджетной системы Российской Федерации.</w:t>
      </w:r>
    </w:p>
    <w:p w:rsidR="00912F6F" w:rsidRDefault="00912F6F">
      <w:pPr>
        <w:pStyle w:val="ConsPlusNormal"/>
        <w:spacing w:before="220"/>
        <w:ind w:firstLine="540"/>
        <w:jc w:val="both"/>
      </w:pPr>
      <w:r>
        <w:t>256. В графах с 17 по 20 отражаются суммы предоставленных льгот, учтенных при распределении регулирующих доходов.</w:t>
      </w:r>
    </w:p>
    <w:p w:rsidR="00912F6F" w:rsidRDefault="00912F6F">
      <w:pPr>
        <w:pStyle w:val="ConsPlusNormal"/>
        <w:spacing w:before="220"/>
        <w:ind w:firstLine="540"/>
        <w:jc w:val="both"/>
      </w:pPr>
      <w:r>
        <w:t>256.1. В графе 21 отражаются суммы доходов, перечисленных территориальным органам Федерального казначейства для последующего распределения в бюджеты бюджетной системы Российской Федерации.</w:t>
      </w:r>
    </w:p>
    <w:p w:rsidR="00912F6F" w:rsidRDefault="00912F6F">
      <w:pPr>
        <w:pStyle w:val="ConsPlusNormal"/>
        <w:jc w:val="both"/>
      </w:pPr>
      <w:r>
        <w:t xml:space="preserve">(п. 256.1 введен </w:t>
      </w:r>
      <w:hyperlink r:id="rId1021" w:history="1">
        <w:r>
          <w:rPr>
            <w:color w:val="0000FF"/>
          </w:rPr>
          <w:t>Приказом</w:t>
        </w:r>
      </w:hyperlink>
      <w:r>
        <w:t xml:space="preserve"> Минфина России от 19.12.2014 N 157н)</w:t>
      </w:r>
    </w:p>
    <w:p w:rsidR="00912F6F" w:rsidRDefault="00912F6F">
      <w:pPr>
        <w:pStyle w:val="ConsPlusNormal"/>
        <w:ind w:firstLine="540"/>
        <w:jc w:val="both"/>
      </w:pPr>
    </w:p>
    <w:p w:rsidR="00912F6F" w:rsidRDefault="00912F6F">
      <w:pPr>
        <w:pStyle w:val="ConsPlusTitle"/>
        <w:jc w:val="center"/>
        <w:outlineLvl w:val="2"/>
      </w:pPr>
      <w:r>
        <w:t>Баланс по операциям со средствами бюджетных, автономных</w:t>
      </w:r>
    </w:p>
    <w:p w:rsidR="00912F6F" w:rsidRDefault="00912F6F">
      <w:pPr>
        <w:pStyle w:val="ConsPlusTitle"/>
        <w:jc w:val="center"/>
      </w:pPr>
      <w:r>
        <w:t xml:space="preserve">учреждений и иных юридических лиц </w:t>
      </w:r>
      <w:hyperlink w:anchor="P12707" w:history="1">
        <w:r>
          <w:rPr>
            <w:color w:val="0000FF"/>
          </w:rPr>
          <w:t>(ф. 0503154)</w:t>
        </w:r>
      </w:hyperlink>
    </w:p>
    <w:p w:rsidR="00912F6F" w:rsidRDefault="00912F6F">
      <w:pPr>
        <w:pStyle w:val="ConsPlusNormal"/>
        <w:jc w:val="center"/>
      </w:pPr>
    </w:p>
    <w:p w:rsidR="00912F6F" w:rsidRDefault="00912F6F">
      <w:pPr>
        <w:pStyle w:val="ConsPlusNormal"/>
        <w:ind w:firstLine="540"/>
        <w:jc w:val="both"/>
      </w:pPr>
      <w:r>
        <w:t xml:space="preserve">257. Баланс по операциям со средствами бюджетных, автономных учреждений и иных юридических лиц </w:t>
      </w:r>
      <w:hyperlink w:anchor="P12707" w:history="1">
        <w:r>
          <w:rPr>
            <w:color w:val="0000FF"/>
          </w:rPr>
          <w:t>(ф. 0503154)</w:t>
        </w:r>
      </w:hyperlink>
      <w:r>
        <w:t xml:space="preserve"> (далее в целях настоящей Инструкции - Баланс </w:t>
      </w:r>
      <w:hyperlink w:anchor="P12707" w:history="1">
        <w:r>
          <w:rPr>
            <w:color w:val="0000FF"/>
          </w:rPr>
          <w:t>(ф. 0503154)</w:t>
        </w:r>
      </w:hyperlink>
      <w:r>
        <w:t xml:space="preserve"> </w:t>
      </w:r>
      <w:r>
        <w:lastRenderedPageBreak/>
        <w:t xml:space="preserve">формируется органом, осуществляющим операции со средствами бюджетных, автономных учреждений, иных юридических лиц на лицевых счетах, и представляется в финансовый орган соответствующего бюджета бюджетной системы Российской Федерации, в рамках которого осуществляют свою деятельность главные администраторы бюджетных средств, являющиеся учредителями государственных (муниципальных) бюджетных, автономных учреждений или осуществляющие полномочия по предоставлению из соответствующего бюджета бюджетной системы Российской Федерации субсидий (иных средств из соответствующего бюджета бюджетной системы Российской Федерации в соответствии с законодательством Российской Федерации) (далее - средства из соответствующего бюджета) государственным (муниципальным) бюджетным, автономным учреждениям, иным юридическим лицам Баланс </w:t>
      </w:r>
      <w:hyperlink w:anchor="P12707" w:history="1">
        <w:r>
          <w:rPr>
            <w:color w:val="0000FF"/>
          </w:rPr>
          <w:t>(ф. 0503154)</w:t>
        </w:r>
      </w:hyperlink>
      <w:r>
        <w:t xml:space="preserve"> формируется отдельно по каждому публично-правовому образованию, главные администраторы средств которого осуществляют предоставление средств из соответствующего бюджета бюджетным, автономным учреждениям и иным юридическим лицам на лицевые счета, открытые в органах, осуществляющих операции со средствами бюджетных, автономных учреждений и иных юридических лиц (далее - органы казначейства).</w:t>
      </w:r>
    </w:p>
    <w:p w:rsidR="00912F6F" w:rsidRDefault="00912F6F">
      <w:pPr>
        <w:pStyle w:val="ConsPlusNormal"/>
        <w:spacing w:before="220"/>
        <w:ind w:firstLine="540"/>
        <w:jc w:val="both"/>
      </w:pPr>
      <w:r>
        <w:t xml:space="preserve">Баланс </w:t>
      </w:r>
      <w:hyperlink w:anchor="P12707" w:history="1">
        <w:r>
          <w:rPr>
            <w:color w:val="0000FF"/>
          </w:rPr>
          <w:t>(ф. 0503154)</w:t>
        </w:r>
      </w:hyperlink>
      <w:r>
        <w:t xml:space="preserve"> формируется ежемесячно и ежегодно.</w:t>
      </w:r>
    </w:p>
    <w:p w:rsidR="00912F6F" w:rsidRDefault="00912F6F">
      <w:pPr>
        <w:pStyle w:val="ConsPlusNormal"/>
        <w:jc w:val="both"/>
      </w:pPr>
      <w:r>
        <w:t xml:space="preserve">(п. 257 в ред. </w:t>
      </w:r>
      <w:hyperlink r:id="rId1022"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258. Показатели отражаются в Балансе </w:t>
      </w:r>
      <w:hyperlink w:anchor="P12707" w:history="1">
        <w:r>
          <w:rPr>
            <w:color w:val="0000FF"/>
          </w:rPr>
          <w:t>(ф. 0503154)</w:t>
        </w:r>
      </w:hyperlink>
      <w:r>
        <w:t xml:space="preserve"> на начало года и на конец отчетного периода.</w:t>
      </w:r>
    </w:p>
    <w:p w:rsidR="00912F6F" w:rsidRDefault="00912F6F">
      <w:pPr>
        <w:pStyle w:val="ConsPlusNormal"/>
        <w:spacing w:before="220"/>
        <w:ind w:firstLine="540"/>
        <w:jc w:val="both"/>
      </w:pPr>
      <w:r>
        <w:t>259. В графе 3 "На начало года" отражаются остатки по счетам на начало отчетного финансового года, которые должны соответствовать данным графы 4 "На конец отчетного периода" предыдущего года с учетом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912F6F" w:rsidRDefault="00912F6F">
      <w:pPr>
        <w:pStyle w:val="ConsPlusNormal"/>
        <w:jc w:val="both"/>
      </w:pPr>
      <w:r>
        <w:t xml:space="preserve">(п. 259 в ред. </w:t>
      </w:r>
      <w:hyperlink r:id="rId1023"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260. В графе 4 "На конец отчетного периода" отражаются остатки по счетам на конец отчетного периода - на первое число месяца, следующего за отчетным, и на конец отчетного финансового года - на 1 января с учетом проведенных 31 декабря при завершении финансового года заключительных оборотов по счетам казначейского учета.</w:t>
      </w:r>
    </w:p>
    <w:p w:rsidR="00912F6F" w:rsidRDefault="00912F6F">
      <w:pPr>
        <w:pStyle w:val="ConsPlusNormal"/>
        <w:jc w:val="both"/>
      </w:pPr>
      <w:r>
        <w:t xml:space="preserve">(п. 260 в ред. </w:t>
      </w:r>
      <w:hyperlink r:id="rId1024" w:history="1">
        <w:r>
          <w:rPr>
            <w:color w:val="0000FF"/>
          </w:rPr>
          <w:t>Приказа</w:t>
        </w:r>
      </w:hyperlink>
      <w:r>
        <w:t xml:space="preserve"> Минфина России от 16.11.2016 N 209н)</w:t>
      </w:r>
    </w:p>
    <w:p w:rsidR="00912F6F" w:rsidRDefault="00912F6F">
      <w:pPr>
        <w:pStyle w:val="ConsPlusNormal"/>
        <w:jc w:val="center"/>
      </w:pPr>
    </w:p>
    <w:p w:rsidR="00912F6F" w:rsidRDefault="00912F6F">
      <w:pPr>
        <w:pStyle w:val="ConsPlusTitle"/>
        <w:jc w:val="center"/>
        <w:outlineLvl w:val="2"/>
      </w:pPr>
      <w:hyperlink w:anchor="P12707" w:history="1">
        <w:r>
          <w:rPr>
            <w:color w:val="0000FF"/>
          </w:rPr>
          <w:t>Раздел</w:t>
        </w:r>
      </w:hyperlink>
      <w:r>
        <w:t xml:space="preserve"> "Финансовые активы"</w:t>
      </w:r>
    </w:p>
    <w:p w:rsidR="00912F6F" w:rsidRDefault="00912F6F">
      <w:pPr>
        <w:pStyle w:val="ConsPlusNormal"/>
        <w:jc w:val="center"/>
      </w:pPr>
    </w:p>
    <w:p w:rsidR="00912F6F" w:rsidRDefault="00912F6F">
      <w:pPr>
        <w:pStyle w:val="ConsPlusNormal"/>
        <w:ind w:firstLine="540"/>
        <w:jc w:val="both"/>
      </w:pPr>
      <w:r>
        <w:t>261. В разделе "Финансовые активы" отражаются остатки по стоимости финансовых активов в разрезе строк:</w:t>
      </w:r>
    </w:p>
    <w:p w:rsidR="00912F6F" w:rsidRDefault="00912F6F">
      <w:pPr>
        <w:pStyle w:val="ConsPlusNormal"/>
        <w:spacing w:before="220"/>
        <w:ind w:firstLine="540"/>
        <w:jc w:val="both"/>
      </w:pPr>
      <w:r>
        <w:t xml:space="preserve">по </w:t>
      </w:r>
      <w:hyperlink w:anchor="P12707" w:history="1">
        <w:r>
          <w:rPr>
            <w:color w:val="0000FF"/>
          </w:rPr>
          <w:t>строке 010</w:t>
        </w:r>
      </w:hyperlink>
      <w:r>
        <w:t xml:space="preserve"> - сумма </w:t>
      </w:r>
      <w:hyperlink w:anchor="P12707" w:history="1">
        <w:r>
          <w:rPr>
            <w:color w:val="0000FF"/>
          </w:rPr>
          <w:t>строк 013</w:t>
        </w:r>
      </w:hyperlink>
      <w:r>
        <w:t xml:space="preserve"> - </w:t>
      </w:r>
      <w:hyperlink w:anchor="P12707" w:history="1">
        <w:r>
          <w:rPr>
            <w:color w:val="0000FF"/>
          </w:rPr>
          <w:t>015</w:t>
        </w:r>
      </w:hyperlink>
      <w:r>
        <w:t>;</w:t>
      </w:r>
    </w:p>
    <w:p w:rsidR="00912F6F" w:rsidRDefault="00912F6F">
      <w:pPr>
        <w:pStyle w:val="ConsPlusNormal"/>
        <w:spacing w:before="220"/>
        <w:ind w:firstLine="540"/>
        <w:jc w:val="both"/>
      </w:pPr>
      <w:r>
        <w:t xml:space="preserve">по </w:t>
      </w:r>
      <w:hyperlink w:anchor="P12707" w:history="1">
        <w:r>
          <w:rPr>
            <w:color w:val="0000FF"/>
          </w:rPr>
          <w:t>строке 013</w:t>
        </w:r>
      </w:hyperlink>
      <w:r>
        <w:t xml:space="preserve"> - остаток по счету 020313000 "Средства бюджетных учреждений на счетах органа, осуществляющего кассовое обслуживание";</w:t>
      </w:r>
    </w:p>
    <w:p w:rsidR="00912F6F" w:rsidRDefault="00912F6F">
      <w:pPr>
        <w:pStyle w:val="ConsPlusNormal"/>
        <w:spacing w:before="220"/>
        <w:ind w:firstLine="540"/>
        <w:jc w:val="both"/>
      </w:pPr>
      <w:r>
        <w:t xml:space="preserve">по </w:t>
      </w:r>
      <w:hyperlink w:anchor="P12707" w:history="1">
        <w:r>
          <w:rPr>
            <w:color w:val="0000FF"/>
          </w:rPr>
          <w:t>строке 014</w:t>
        </w:r>
      </w:hyperlink>
      <w:r>
        <w:t xml:space="preserve"> - остаток по счету 020314000 "Средства автономных учреждений на счетах органа, осуществляющего кассовое обслуживание";</w:t>
      </w:r>
    </w:p>
    <w:p w:rsidR="00912F6F" w:rsidRDefault="00912F6F">
      <w:pPr>
        <w:pStyle w:val="ConsPlusNormal"/>
        <w:spacing w:before="220"/>
        <w:ind w:firstLine="540"/>
        <w:jc w:val="both"/>
      </w:pPr>
      <w:r>
        <w:t xml:space="preserve">по </w:t>
      </w:r>
      <w:hyperlink w:anchor="P12707" w:history="1">
        <w:r>
          <w:rPr>
            <w:color w:val="0000FF"/>
          </w:rPr>
          <w:t>строке 015</w:t>
        </w:r>
      </w:hyperlink>
      <w:r>
        <w:t xml:space="preserve"> - остаток по счету 020315000 "Средства иных юридических лиц на счетах органа, осуществляющего кассовое обслуживание";</w:t>
      </w:r>
    </w:p>
    <w:p w:rsidR="00912F6F" w:rsidRDefault="00912F6F">
      <w:pPr>
        <w:pStyle w:val="ConsPlusNormal"/>
        <w:jc w:val="both"/>
      </w:pPr>
      <w:r>
        <w:t xml:space="preserve">(в ред. </w:t>
      </w:r>
      <w:hyperlink r:id="rId1025"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по </w:t>
      </w:r>
      <w:hyperlink w:anchor="P12707" w:history="1">
        <w:r>
          <w:rPr>
            <w:color w:val="0000FF"/>
          </w:rPr>
          <w:t>строке 020</w:t>
        </w:r>
      </w:hyperlink>
      <w:r>
        <w:t xml:space="preserve"> - остаток по счету 020320000 "Средства на счетах органа, осуществляющего кассовое обслуживание, в пути";</w:t>
      </w:r>
    </w:p>
    <w:p w:rsidR="00912F6F" w:rsidRDefault="00912F6F">
      <w:pPr>
        <w:pStyle w:val="ConsPlusNormal"/>
        <w:spacing w:before="220"/>
        <w:ind w:firstLine="540"/>
        <w:jc w:val="both"/>
      </w:pPr>
      <w:r>
        <w:t xml:space="preserve">по </w:t>
      </w:r>
      <w:hyperlink w:anchor="P12707" w:history="1">
        <w:r>
          <w:rPr>
            <w:color w:val="0000FF"/>
          </w:rPr>
          <w:t>строке 030</w:t>
        </w:r>
      </w:hyperlink>
      <w:r>
        <w:t xml:space="preserve"> - сумма </w:t>
      </w:r>
      <w:hyperlink w:anchor="P12707" w:history="1">
        <w:r>
          <w:rPr>
            <w:color w:val="0000FF"/>
          </w:rPr>
          <w:t>строк 032</w:t>
        </w:r>
      </w:hyperlink>
      <w:r>
        <w:t xml:space="preserve"> - </w:t>
      </w:r>
      <w:hyperlink w:anchor="P12707" w:history="1">
        <w:r>
          <w:rPr>
            <w:color w:val="0000FF"/>
          </w:rPr>
          <w:t>034</w:t>
        </w:r>
      </w:hyperlink>
      <w:r>
        <w:t>;</w:t>
      </w:r>
    </w:p>
    <w:p w:rsidR="00912F6F" w:rsidRDefault="00912F6F">
      <w:pPr>
        <w:pStyle w:val="ConsPlusNormal"/>
        <w:spacing w:before="220"/>
        <w:ind w:firstLine="540"/>
        <w:jc w:val="both"/>
      </w:pPr>
      <w:r>
        <w:lastRenderedPageBreak/>
        <w:t xml:space="preserve">по </w:t>
      </w:r>
      <w:hyperlink w:anchor="P12707" w:history="1">
        <w:r>
          <w:rPr>
            <w:color w:val="0000FF"/>
          </w:rPr>
          <w:t>строке 032</w:t>
        </w:r>
      </w:hyperlink>
      <w:r>
        <w:t xml:space="preserve"> - остаток по счету 020333000 "Средства бюджетных учреждений на счетах для выплаты наличных денег";</w:t>
      </w:r>
    </w:p>
    <w:p w:rsidR="00912F6F" w:rsidRDefault="00912F6F">
      <w:pPr>
        <w:pStyle w:val="ConsPlusNormal"/>
        <w:spacing w:before="220"/>
        <w:ind w:firstLine="540"/>
        <w:jc w:val="both"/>
      </w:pPr>
      <w:r>
        <w:t xml:space="preserve">по </w:t>
      </w:r>
      <w:hyperlink w:anchor="P12707" w:history="1">
        <w:r>
          <w:rPr>
            <w:color w:val="0000FF"/>
          </w:rPr>
          <w:t>строке 033</w:t>
        </w:r>
      </w:hyperlink>
      <w:r>
        <w:t xml:space="preserve"> - остаток по счету 020334000 "Средства автономных учреждений на счетах для выплаты наличных денег";</w:t>
      </w:r>
    </w:p>
    <w:p w:rsidR="00912F6F" w:rsidRDefault="00912F6F">
      <w:pPr>
        <w:pStyle w:val="ConsPlusNormal"/>
        <w:spacing w:before="220"/>
        <w:ind w:firstLine="540"/>
        <w:jc w:val="both"/>
      </w:pPr>
      <w:r>
        <w:t xml:space="preserve">по </w:t>
      </w:r>
      <w:hyperlink w:anchor="P12707" w:history="1">
        <w:r>
          <w:rPr>
            <w:color w:val="0000FF"/>
          </w:rPr>
          <w:t>строке 034</w:t>
        </w:r>
      </w:hyperlink>
      <w:r>
        <w:t xml:space="preserve"> - остаток по счету 020335000 "Средства иных юридических лиц на счетах для выплаты наличных денег";</w:t>
      </w:r>
    </w:p>
    <w:p w:rsidR="00912F6F" w:rsidRDefault="00912F6F">
      <w:pPr>
        <w:pStyle w:val="ConsPlusNormal"/>
        <w:jc w:val="both"/>
      </w:pPr>
      <w:r>
        <w:t xml:space="preserve">(в ред. </w:t>
      </w:r>
      <w:hyperlink r:id="rId1026"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по </w:t>
      </w:r>
      <w:hyperlink w:anchor="P12707" w:history="1">
        <w:r>
          <w:rPr>
            <w:color w:val="0000FF"/>
          </w:rPr>
          <w:t>строке 040</w:t>
        </w:r>
      </w:hyperlink>
      <w:r>
        <w:t xml:space="preserve"> - остаток по счету 021100000 "Внутренние расчеты по поступлениям";</w:t>
      </w:r>
    </w:p>
    <w:p w:rsidR="00912F6F" w:rsidRDefault="00912F6F">
      <w:pPr>
        <w:pStyle w:val="ConsPlusNormal"/>
        <w:spacing w:before="220"/>
        <w:ind w:firstLine="540"/>
        <w:jc w:val="both"/>
      </w:pPr>
      <w:r>
        <w:t xml:space="preserve">по </w:t>
      </w:r>
      <w:hyperlink w:anchor="P12707" w:history="1">
        <w:r>
          <w:rPr>
            <w:color w:val="0000FF"/>
          </w:rPr>
          <w:t>строке 050</w:t>
        </w:r>
      </w:hyperlink>
      <w:r>
        <w:t xml:space="preserve"> - остаток по счету 021200000 "Внутренние расчеты по выбытиям";</w:t>
      </w:r>
    </w:p>
    <w:p w:rsidR="00912F6F" w:rsidRDefault="00912F6F">
      <w:pPr>
        <w:pStyle w:val="ConsPlusNormal"/>
        <w:spacing w:before="220"/>
        <w:ind w:firstLine="540"/>
        <w:jc w:val="both"/>
      </w:pPr>
      <w:r>
        <w:t xml:space="preserve">по </w:t>
      </w:r>
      <w:hyperlink w:anchor="P12707" w:history="1">
        <w:r>
          <w:rPr>
            <w:color w:val="0000FF"/>
          </w:rPr>
          <w:t>строке 060</w:t>
        </w:r>
      </w:hyperlink>
      <w:r>
        <w:t xml:space="preserve"> - сумма </w:t>
      </w:r>
      <w:hyperlink w:anchor="P12707" w:history="1">
        <w:r>
          <w:rPr>
            <w:color w:val="0000FF"/>
          </w:rPr>
          <w:t>строк 010</w:t>
        </w:r>
      </w:hyperlink>
      <w:r>
        <w:t xml:space="preserve">, </w:t>
      </w:r>
      <w:hyperlink w:anchor="P12707" w:history="1">
        <w:r>
          <w:rPr>
            <w:color w:val="0000FF"/>
          </w:rPr>
          <w:t>020</w:t>
        </w:r>
      </w:hyperlink>
      <w:r>
        <w:t xml:space="preserve">, </w:t>
      </w:r>
      <w:hyperlink w:anchor="P12707" w:history="1">
        <w:r>
          <w:rPr>
            <w:color w:val="0000FF"/>
          </w:rPr>
          <w:t>030</w:t>
        </w:r>
      </w:hyperlink>
      <w:r>
        <w:t xml:space="preserve">, </w:t>
      </w:r>
      <w:hyperlink w:anchor="P12707" w:history="1">
        <w:r>
          <w:rPr>
            <w:color w:val="0000FF"/>
          </w:rPr>
          <w:t>040</w:t>
        </w:r>
      </w:hyperlink>
      <w:r>
        <w:t xml:space="preserve">, </w:t>
      </w:r>
      <w:hyperlink w:anchor="P12707" w:history="1">
        <w:r>
          <w:rPr>
            <w:color w:val="0000FF"/>
          </w:rPr>
          <w:t>050</w:t>
        </w:r>
      </w:hyperlink>
      <w:r>
        <w:t>;</w:t>
      </w:r>
    </w:p>
    <w:p w:rsidR="00912F6F" w:rsidRDefault="00912F6F">
      <w:pPr>
        <w:pStyle w:val="ConsPlusNormal"/>
        <w:spacing w:before="220"/>
        <w:ind w:firstLine="540"/>
        <w:jc w:val="both"/>
      </w:pPr>
      <w:r>
        <w:t xml:space="preserve">по </w:t>
      </w:r>
      <w:hyperlink w:anchor="P12707" w:history="1">
        <w:r>
          <w:rPr>
            <w:color w:val="0000FF"/>
          </w:rPr>
          <w:t>строке 070</w:t>
        </w:r>
      </w:hyperlink>
      <w:r>
        <w:t xml:space="preserve"> - сумма по </w:t>
      </w:r>
      <w:hyperlink w:anchor="P12707" w:history="1">
        <w:r>
          <w:rPr>
            <w:color w:val="0000FF"/>
          </w:rPr>
          <w:t>строке 060</w:t>
        </w:r>
      </w:hyperlink>
      <w:r>
        <w:t>.</w:t>
      </w:r>
    </w:p>
    <w:p w:rsidR="00912F6F" w:rsidRDefault="00912F6F">
      <w:pPr>
        <w:pStyle w:val="ConsPlusNormal"/>
        <w:ind w:firstLine="540"/>
        <w:jc w:val="both"/>
      </w:pPr>
    </w:p>
    <w:p w:rsidR="00912F6F" w:rsidRDefault="00912F6F">
      <w:pPr>
        <w:pStyle w:val="ConsPlusTitle"/>
        <w:jc w:val="center"/>
        <w:outlineLvl w:val="2"/>
      </w:pPr>
      <w:hyperlink w:anchor="P12707" w:history="1">
        <w:r>
          <w:rPr>
            <w:color w:val="0000FF"/>
          </w:rPr>
          <w:t>Раздел</w:t>
        </w:r>
      </w:hyperlink>
      <w:r>
        <w:t xml:space="preserve"> "Обязательства"</w:t>
      </w:r>
    </w:p>
    <w:p w:rsidR="00912F6F" w:rsidRDefault="00912F6F">
      <w:pPr>
        <w:pStyle w:val="ConsPlusNormal"/>
        <w:ind w:firstLine="540"/>
        <w:jc w:val="both"/>
      </w:pPr>
    </w:p>
    <w:p w:rsidR="00912F6F" w:rsidRDefault="00912F6F">
      <w:pPr>
        <w:pStyle w:val="ConsPlusNormal"/>
        <w:ind w:firstLine="540"/>
        <w:jc w:val="both"/>
      </w:pPr>
      <w:r>
        <w:t>262. В разделе "Обязательства" отражаются остатки кредиторской задолженности по расчетам, возникшим при осуществлении операций со средствами бюджетных, автономных учреждений и иных юридических лиц, в разрезе строк:</w:t>
      </w:r>
    </w:p>
    <w:p w:rsidR="00912F6F" w:rsidRDefault="00912F6F">
      <w:pPr>
        <w:pStyle w:val="ConsPlusNormal"/>
        <w:jc w:val="both"/>
      </w:pPr>
      <w:r>
        <w:t xml:space="preserve">(в ред. </w:t>
      </w:r>
      <w:hyperlink r:id="rId1027"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по </w:t>
      </w:r>
      <w:hyperlink w:anchor="P12707" w:history="1">
        <w:r>
          <w:rPr>
            <w:color w:val="0000FF"/>
          </w:rPr>
          <w:t>строке 090</w:t>
        </w:r>
      </w:hyperlink>
      <w:r>
        <w:t xml:space="preserve"> - остаток по счету 030600000 "Расчеты по выплате наличных денег";</w:t>
      </w:r>
    </w:p>
    <w:p w:rsidR="00912F6F" w:rsidRDefault="00912F6F">
      <w:pPr>
        <w:pStyle w:val="ConsPlusNormal"/>
        <w:spacing w:before="220"/>
        <w:ind w:firstLine="540"/>
        <w:jc w:val="both"/>
      </w:pPr>
      <w:r>
        <w:t xml:space="preserve">по </w:t>
      </w:r>
      <w:hyperlink w:anchor="P12707" w:history="1">
        <w:r>
          <w:rPr>
            <w:color w:val="0000FF"/>
          </w:rPr>
          <w:t>строке 100</w:t>
        </w:r>
      </w:hyperlink>
      <w:r>
        <w:t xml:space="preserve"> - сумма </w:t>
      </w:r>
      <w:hyperlink w:anchor="P12707" w:history="1">
        <w:r>
          <w:rPr>
            <w:color w:val="0000FF"/>
          </w:rPr>
          <w:t>строк 102</w:t>
        </w:r>
      </w:hyperlink>
      <w:r>
        <w:t xml:space="preserve"> - </w:t>
      </w:r>
      <w:hyperlink w:anchor="P12707" w:history="1">
        <w:r>
          <w:rPr>
            <w:color w:val="0000FF"/>
          </w:rPr>
          <w:t>104</w:t>
        </w:r>
      </w:hyperlink>
      <w:r>
        <w:t>;</w:t>
      </w:r>
    </w:p>
    <w:p w:rsidR="00912F6F" w:rsidRDefault="00912F6F">
      <w:pPr>
        <w:pStyle w:val="ConsPlusNormal"/>
        <w:spacing w:before="220"/>
        <w:ind w:firstLine="540"/>
        <w:jc w:val="both"/>
      </w:pPr>
      <w:r>
        <w:t xml:space="preserve">по </w:t>
      </w:r>
      <w:hyperlink w:anchor="P12707" w:history="1">
        <w:r>
          <w:rPr>
            <w:color w:val="0000FF"/>
          </w:rPr>
          <w:t>строке 102</w:t>
        </w:r>
      </w:hyperlink>
      <w:r>
        <w:t xml:space="preserve"> - остаток по счету 030713000 "Расчеты по операциям бюджетных учреждений";</w:t>
      </w:r>
    </w:p>
    <w:p w:rsidR="00912F6F" w:rsidRDefault="00912F6F">
      <w:pPr>
        <w:pStyle w:val="ConsPlusNormal"/>
        <w:spacing w:before="220"/>
        <w:ind w:firstLine="540"/>
        <w:jc w:val="both"/>
      </w:pPr>
      <w:r>
        <w:t xml:space="preserve">по </w:t>
      </w:r>
      <w:hyperlink w:anchor="P12707" w:history="1">
        <w:r>
          <w:rPr>
            <w:color w:val="0000FF"/>
          </w:rPr>
          <w:t>строке 103</w:t>
        </w:r>
      </w:hyperlink>
      <w:r>
        <w:t xml:space="preserve"> - остаток по счету 030714000 "Расчеты по операциям автономных учреждений";</w:t>
      </w:r>
    </w:p>
    <w:p w:rsidR="00912F6F" w:rsidRDefault="00912F6F">
      <w:pPr>
        <w:pStyle w:val="ConsPlusNormal"/>
        <w:spacing w:before="220"/>
        <w:ind w:firstLine="540"/>
        <w:jc w:val="both"/>
      </w:pPr>
      <w:r>
        <w:t xml:space="preserve">по </w:t>
      </w:r>
      <w:hyperlink w:anchor="P12707" w:history="1">
        <w:r>
          <w:rPr>
            <w:color w:val="0000FF"/>
          </w:rPr>
          <w:t>строке 104</w:t>
        </w:r>
      </w:hyperlink>
      <w:r>
        <w:t xml:space="preserve"> - остаток по счету 030715000 "Расчеты по операциям иных организаций";</w:t>
      </w:r>
    </w:p>
    <w:p w:rsidR="00912F6F" w:rsidRDefault="00912F6F">
      <w:pPr>
        <w:pStyle w:val="ConsPlusNormal"/>
        <w:spacing w:before="220"/>
        <w:ind w:firstLine="540"/>
        <w:jc w:val="both"/>
      </w:pPr>
      <w:r>
        <w:t xml:space="preserve">по </w:t>
      </w:r>
      <w:hyperlink w:anchor="P12707" w:history="1">
        <w:r>
          <w:rPr>
            <w:color w:val="0000FF"/>
          </w:rPr>
          <w:t>строке 110</w:t>
        </w:r>
      </w:hyperlink>
      <w:r>
        <w:t xml:space="preserve"> - остаток по счету 030800000 "Внутренние расчеты по поступлениям";</w:t>
      </w:r>
    </w:p>
    <w:p w:rsidR="00912F6F" w:rsidRDefault="00912F6F">
      <w:pPr>
        <w:pStyle w:val="ConsPlusNormal"/>
        <w:spacing w:before="220"/>
        <w:ind w:firstLine="540"/>
        <w:jc w:val="both"/>
      </w:pPr>
      <w:r>
        <w:t xml:space="preserve">по </w:t>
      </w:r>
      <w:hyperlink w:anchor="P12707" w:history="1">
        <w:r>
          <w:rPr>
            <w:color w:val="0000FF"/>
          </w:rPr>
          <w:t>строке 120</w:t>
        </w:r>
      </w:hyperlink>
      <w:r>
        <w:t xml:space="preserve"> - остаток по счету 030900000 "Внутренние расчеты по выбытиям";</w:t>
      </w:r>
    </w:p>
    <w:p w:rsidR="00912F6F" w:rsidRDefault="00912F6F">
      <w:pPr>
        <w:pStyle w:val="ConsPlusNormal"/>
        <w:spacing w:before="220"/>
        <w:ind w:firstLine="540"/>
        <w:jc w:val="both"/>
      </w:pPr>
      <w:r>
        <w:t xml:space="preserve">по </w:t>
      </w:r>
      <w:hyperlink w:anchor="P12707" w:history="1">
        <w:r>
          <w:rPr>
            <w:color w:val="0000FF"/>
          </w:rPr>
          <w:t>строке 150</w:t>
        </w:r>
      </w:hyperlink>
      <w:r>
        <w:t xml:space="preserve"> - сумма </w:t>
      </w:r>
      <w:hyperlink w:anchor="P12707" w:history="1">
        <w:r>
          <w:rPr>
            <w:color w:val="0000FF"/>
          </w:rPr>
          <w:t>строк 090</w:t>
        </w:r>
      </w:hyperlink>
      <w:r>
        <w:t xml:space="preserve">, </w:t>
      </w:r>
      <w:hyperlink w:anchor="P12707" w:history="1">
        <w:r>
          <w:rPr>
            <w:color w:val="0000FF"/>
          </w:rPr>
          <w:t>100</w:t>
        </w:r>
      </w:hyperlink>
      <w:r>
        <w:t xml:space="preserve">, </w:t>
      </w:r>
      <w:hyperlink w:anchor="P12707" w:history="1">
        <w:r>
          <w:rPr>
            <w:color w:val="0000FF"/>
          </w:rPr>
          <w:t>110</w:t>
        </w:r>
      </w:hyperlink>
      <w:r>
        <w:t xml:space="preserve">, </w:t>
      </w:r>
      <w:hyperlink w:anchor="P12707" w:history="1">
        <w:r>
          <w:rPr>
            <w:color w:val="0000FF"/>
          </w:rPr>
          <w:t>120</w:t>
        </w:r>
      </w:hyperlink>
      <w:r>
        <w:t>.</w:t>
      </w:r>
    </w:p>
    <w:p w:rsidR="00912F6F" w:rsidRDefault="00912F6F">
      <w:pPr>
        <w:pStyle w:val="ConsPlusNormal"/>
        <w:ind w:firstLine="540"/>
        <w:jc w:val="both"/>
      </w:pPr>
    </w:p>
    <w:p w:rsidR="00912F6F" w:rsidRDefault="00912F6F">
      <w:pPr>
        <w:pStyle w:val="ConsPlusTitle"/>
        <w:jc w:val="center"/>
        <w:outlineLvl w:val="2"/>
      </w:pPr>
      <w:hyperlink w:anchor="P12707" w:history="1">
        <w:r>
          <w:rPr>
            <w:color w:val="0000FF"/>
          </w:rPr>
          <w:t>Раздел</w:t>
        </w:r>
      </w:hyperlink>
      <w:r>
        <w:t xml:space="preserve"> "Финансовый результат"</w:t>
      </w:r>
    </w:p>
    <w:p w:rsidR="00912F6F" w:rsidRDefault="00912F6F">
      <w:pPr>
        <w:pStyle w:val="ConsPlusNormal"/>
        <w:jc w:val="center"/>
      </w:pPr>
    </w:p>
    <w:p w:rsidR="00912F6F" w:rsidRDefault="00912F6F">
      <w:pPr>
        <w:pStyle w:val="ConsPlusNormal"/>
        <w:ind w:firstLine="540"/>
        <w:jc w:val="both"/>
      </w:pPr>
      <w:r>
        <w:t>263. В разделе "Финансовый результат" отражается результат по операциям со средствами бюджетных, автономных учреждений и иных юридических лиц в разрезе строк:</w:t>
      </w:r>
    </w:p>
    <w:p w:rsidR="00912F6F" w:rsidRDefault="00912F6F">
      <w:pPr>
        <w:pStyle w:val="ConsPlusNormal"/>
        <w:jc w:val="both"/>
      </w:pPr>
      <w:r>
        <w:t xml:space="preserve">(в ред. </w:t>
      </w:r>
      <w:hyperlink r:id="rId1028"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по </w:t>
      </w:r>
      <w:hyperlink w:anchor="P12707" w:history="1">
        <w:r>
          <w:rPr>
            <w:color w:val="0000FF"/>
          </w:rPr>
          <w:t>строке 210</w:t>
        </w:r>
      </w:hyperlink>
      <w:r>
        <w:t xml:space="preserve"> - остаток по счету 040230000 "Результат прошлых отчетных периодов по кассовому исполнению бюджета";</w:t>
      </w:r>
    </w:p>
    <w:p w:rsidR="00912F6F" w:rsidRDefault="00912F6F">
      <w:pPr>
        <w:pStyle w:val="ConsPlusNormal"/>
        <w:spacing w:before="220"/>
        <w:ind w:firstLine="540"/>
        <w:jc w:val="both"/>
      </w:pPr>
      <w:r>
        <w:t xml:space="preserve">по </w:t>
      </w:r>
      <w:hyperlink w:anchor="P12707" w:history="1">
        <w:r>
          <w:rPr>
            <w:color w:val="0000FF"/>
          </w:rPr>
          <w:t>строке 220</w:t>
        </w:r>
      </w:hyperlink>
      <w:r>
        <w:t xml:space="preserve"> - сумма по </w:t>
      </w:r>
      <w:hyperlink w:anchor="P12707" w:history="1">
        <w:r>
          <w:rPr>
            <w:color w:val="0000FF"/>
          </w:rPr>
          <w:t>строке 210</w:t>
        </w:r>
      </w:hyperlink>
      <w:r>
        <w:t>;</w:t>
      </w:r>
    </w:p>
    <w:p w:rsidR="00912F6F" w:rsidRDefault="00912F6F">
      <w:pPr>
        <w:pStyle w:val="ConsPlusNormal"/>
        <w:spacing w:before="220"/>
        <w:ind w:firstLine="540"/>
        <w:jc w:val="both"/>
      </w:pPr>
      <w:r>
        <w:t xml:space="preserve">по </w:t>
      </w:r>
      <w:hyperlink w:anchor="P12707" w:history="1">
        <w:r>
          <w:rPr>
            <w:color w:val="0000FF"/>
          </w:rPr>
          <w:t>строке 230</w:t>
        </w:r>
      </w:hyperlink>
      <w:r>
        <w:t xml:space="preserve"> - сумма </w:t>
      </w:r>
      <w:hyperlink w:anchor="P12707" w:history="1">
        <w:r>
          <w:rPr>
            <w:color w:val="0000FF"/>
          </w:rPr>
          <w:t>строк 150</w:t>
        </w:r>
      </w:hyperlink>
      <w:r>
        <w:t xml:space="preserve">, </w:t>
      </w:r>
      <w:hyperlink w:anchor="P12707" w:history="1">
        <w:r>
          <w:rPr>
            <w:color w:val="0000FF"/>
          </w:rPr>
          <w:t>220</w:t>
        </w:r>
      </w:hyperlink>
      <w:r>
        <w:t>.</w:t>
      </w:r>
    </w:p>
    <w:p w:rsidR="00912F6F" w:rsidRDefault="00912F6F">
      <w:pPr>
        <w:pStyle w:val="ConsPlusNormal"/>
        <w:spacing w:before="220"/>
        <w:ind w:firstLine="540"/>
        <w:jc w:val="both"/>
      </w:pPr>
      <w:r>
        <w:t xml:space="preserve">264. Орган казначейства составляет сводный Баланс </w:t>
      </w:r>
      <w:hyperlink w:anchor="P12707" w:history="1">
        <w:r>
          <w:rPr>
            <w:color w:val="0000FF"/>
          </w:rPr>
          <w:t>(ф. 0503154)</w:t>
        </w:r>
      </w:hyperlink>
      <w:r>
        <w:t xml:space="preserve"> на основании Балансов </w:t>
      </w:r>
      <w:hyperlink w:anchor="P12707" w:history="1">
        <w:r>
          <w:rPr>
            <w:color w:val="0000FF"/>
          </w:rPr>
          <w:t xml:space="preserve">(ф. </w:t>
        </w:r>
        <w:r>
          <w:rPr>
            <w:color w:val="0000FF"/>
          </w:rPr>
          <w:lastRenderedPageBreak/>
          <w:t>0503154)</w:t>
        </w:r>
      </w:hyperlink>
      <w:r>
        <w:t>, составленных и представленных его территориальными органами, путем суммирования показателей по одноименным строкам и графам отчетов и исключения взаимосвязанных показателей на основании данных сводных Справок (</w:t>
      </w:r>
      <w:hyperlink w:anchor="P8448" w:history="1">
        <w:r>
          <w:rPr>
            <w:color w:val="0000FF"/>
          </w:rPr>
          <w:t>ф. 0503125</w:t>
        </w:r>
      </w:hyperlink>
      <w:r>
        <w:t xml:space="preserve"> по кодам КОСГУ 560(660), 730 (830).</w:t>
      </w:r>
    </w:p>
    <w:p w:rsidR="00912F6F" w:rsidRDefault="00912F6F">
      <w:pPr>
        <w:pStyle w:val="ConsPlusNormal"/>
        <w:jc w:val="both"/>
      </w:pPr>
      <w:r>
        <w:t xml:space="preserve">(в ред. Приказов Минфина России от 26.10.2012 </w:t>
      </w:r>
      <w:hyperlink r:id="rId1029" w:history="1">
        <w:r>
          <w:rPr>
            <w:color w:val="0000FF"/>
          </w:rPr>
          <w:t>N 138н</w:t>
        </w:r>
      </w:hyperlink>
      <w:r>
        <w:t xml:space="preserve">, от 16.11.2016 </w:t>
      </w:r>
      <w:hyperlink r:id="rId1030" w:history="1">
        <w:r>
          <w:rPr>
            <w:color w:val="0000FF"/>
          </w:rPr>
          <w:t>N 209н</w:t>
        </w:r>
      </w:hyperlink>
      <w:r>
        <w:t>)</w:t>
      </w:r>
    </w:p>
    <w:p w:rsidR="00912F6F" w:rsidRDefault="00912F6F">
      <w:pPr>
        <w:pStyle w:val="ConsPlusNormal"/>
        <w:spacing w:before="220"/>
        <w:ind w:firstLine="540"/>
        <w:jc w:val="both"/>
      </w:pPr>
      <w:r>
        <w:t xml:space="preserve">264.1. В составе Баланса </w:t>
      </w:r>
      <w:hyperlink w:anchor="P12707" w:history="1">
        <w:r>
          <w:rPr>
            <w:color w:val="0000FF"/>
          </w:rPr>
          <w:t>(ф. 0503154)</w:t>
        </w:r>
      </w:hyperlink>
      <w:r>
        <w:t xml:space="preserve"> формируется расшифровка остатков средств бюджетных, автономных учреждений, иных юридических лиц (далее - Расшифровка) на основании показателей, отраженных на лицевых счетах, открытых указанным учреждениям и иным юридическим лицам, и представляется главным администраторам средств бюджета.</w:t>
      </w:r>
    </w:p>
    <w:p w:rsidR="00912F6F" w:rsidRDefault="00912F6F">
      <w:pPr>
        <w:pStyle w:val="ConsPlusNormal"/>
        <w:spacing w:before="220"/>
        <w:ind w:firstLine="540"/>
        <w:jc w:val="both"/>
      </w:pPr>
      <w:r>
        <w:t>Показатели отражаются в Расшифровке на начало года (графа 5) и на конец отчетного периода (графа 6).</w:t>
      </w:r>
    </w:p>
    <w:p w:rsidR="00912F6F" w:rsidRDefault="00912F6F">
      <w:pPr>
        <w:pStyle w:val="ConsPlusNormal"/>
        <w:spacing w:before="220"/>
        <w:ind w:firstLine="540"/>
        <w:jc w:val="both"/>
      </w:pPr>
      <w:r>
        <w:t>В строках "из них по учреждениям" отражаются остатки средств на лицевых счетах, открытых учреждениям, иным юридическим лицам в органе казначейства, с указанием в графе 3 кода главного администратора бюджетных средств, являющегося учредителем бюджетного, автономного учреждения, в графе 4 - кода главного администратора бюджетных средств, осуществляющего полномочия по предоставлению средств из соответствующего бюджета государственному (муниципальному) бюджетному, автономному учреждению, иному юридическому лицу, в графе 5 - номера лицевого счета, открытого учреждению, иному юридическому лицу.</w:t>
      </w:r>
    </w:p>
    <w:p w:rsidR="00912F6F" w:rsidRDefault="00912F6F">
      <w:pPr>
        <w:pStyle w:val="ConsPlusNormal"/>
        <w:spacing w:before="220"/>
        <w:ind w:firstLine="540"/>
        <w:jc w:val="both"/>
      </w:pPr>
      <w:r>
        <w:t>Для показателей лицевых счетов с типом 20, 22, 23, 30, 31, 32 графа 4 не заполняется.</w:t>
      </w:r>
    </w:p>
    <w:p w:rsidR="00912F6F" w:rsidRDefault="00912F6F">
      <w:pPr>
        <w:pStyle w:val="ConsPlusNormal"/>
        <w:spacing w:before="220"/>
        <w:ind w:firstLine="540"/>
        <w:jc w:val="both"/>
      </w:pPr>
      <w:r>
        <w:t>Для показателей лицевых счетов с типом 41 графа 4 заполняется в обязательном порядке, графа 3 заполняется в случае, если учредителем является главный администратор средств бюджета, в рамках которого осуществляются операции на соответствующих лицевых счетах.</w:t>
      </w:r>
    </w:p>
    <w:p w:rsidR="00912F6F" w:rsidRDefault="00912F6F">
      <w:pPr>
        <w:pStyle w:val="ConsPlusNormal"/>
        <w:spacing w:before="220"/>
        <w:ind w:firstLine="540"/>
        <w:jc w:val="both"/>
      </w:pPr>
      <w:r>
        <w:t>В группировочных строках отражаются суммы остатков средств по видам лицевых счетов, открытых обслуживаемым учреждениям, иным юридическим лицам, графы 3, 4, 5 не заполняются.</w:t>
      </w:r>
    </w:p>
    <w:p w:rsidR="00912F6F" w:rsidRDefault="00912F6F">
      <w:pPr>
        <w:pStyle w:val="ConsPlusNormal"/>
        <w:jc w:val="both"/>
      </w:pPr>
      <w:r>
        <w:t xml:space="preserve">(п. 264.1 в ред. </w:t>
      </w:r>
      <w:hyperlink r:id="rId1031" w:history="1">
        <w:r>
          <w:rPr>
            <w:color w:val="0000FF"/>
          </w:rPr>
          <w:t>Приказа</w:t>
        </w:r>
      </w:hyperlink>
      <w:r>
        <w:t xml:space="preserve"> Минфина России от 16.11.2016 N 209н)</w:t>
      </w:r>
    </w:p>
    <w:p w:rsidR="00912F6F" w:rsidRDefault="00912F6F">
      <w:pPr>
        <w:pStyle w:val="ConsPlusNormal"/>
        <w:ind w:firstLine="540"/>
        <w:jc w:val="both"/>
      </w:pPr>
    </w:p>
    <w:p w:rsidR="00912F6F" w:rsidRDefault="00912F6F">
      <w:pPr>
        <w:pStyle w:val="ConsPlusTitle"/>
        <w:jc w:val="center"/>
        <w:outlineLvl w:val="2"/>
      </w:pPr>
      <w:r>
        <w:t>Отчет о поступлении и выбытии средств бюджетных,</w:t>
      </w:r>
    </w:p>
    <w:p w:rsidR="00912F6F" w:rsidRDefault="00912F6F">
      <w:pPr>
        <w:pStyle w:val="ConsPlusTitle"/>
        <w:jc w:val="center"/>
      </w:pPr>
      <w:r>
        <w:t xml:space="preserve">автономных учреждений и иных юридических лиц </w:t>
      </w:r>
      <w:hyperlink w:anchor="P13042" w:history="1">
        <w:r>
          <w:rPr>
            <w:color w:val="0000FF"/>
          </w:rPr>
          <w:t>(ф. 0503155)</w:t>
        </w:r>
      </w:hyperlink>
    </w:p>
    <w:p w:rsidR="00912F6F" w:rsidRDefault="00912F6F">
      <w:pPr>
        <w:pStyle w:val="ConsPlusNormal"/>
        <w:jc w:val="center"/>
      </w:pPr>
      <w:r>
        <w:t xml:space="preserve">(в ред. </w:t>
      </w:r>
      <w:hyperlink r:id="rId1032" w:history="1">
        <w:r>
          <w:rPr>
            <w:color w:val="0000FF"/>
          </w:rPr>
          <w:t>Приказа</w:t>
        </w:r>
      </w:hyperlink>
      <w:r>
        <w:t xml:space="preserve"> Минфина России от 16.11.2016 N 209н)</w:t>
      </w:r>
    </w:p>
    <w:p w:rsidR="00912F6F" w:rsidRDefault="00912F6F">
      <w:pPr>
        <w:pStyle w:val="ConsPlusNormal"/>
        <w:ind w:firstLine="540"/>
        <w:jc w:val="both"/>
      </w:pPr>
    </w:p>
    <w:p w:rsidR="00912F6F" w:rsidRDefault="00912F6F">
      <w:pPr>
        <w:pStyle w:val="ConsPlusNormal"/>
        <w:ind w:firstLine="540"/>
        <w:jc w:val="both"/>
      </w:pPr>
      <w:r>
        <w:t xml:space="preserve">265. Отчет о поступлении и выбытии средств бюджетных, автономных учреждений и иных юридических лиц </w:t>
      </w:r>
      <w:hyperlink w:anchor="P13042" w:history="1">
        <w:r>
          <w:rPr>
            <w:color w:val="0000FF"/>
          </w:rPr>
          <w:t>(ф. 0503155)</w:t>
        </w:r>
      </w:hyperlink>
      <w:r>
        <w:t xml:space="preserve"> (далее в целях настоящей Инструкции - Отчет </w:t>
      </w:r>
      <w:hyperlink w:anchor="P13042" w:history="1">
        <w:r>
          <w:rPr>
            <w:color w:val="0000FF"/>
          </w:rPr>
          <w:t>(ф. 0503155)</w:t>
        </w:r>
      </w:hyperlink>
      <w:r>
        <w:t xml:space="preserve"> формируется ежемесячно органом, осуществляющим операции со средствами на лицевых счетах бюджетных учреждений, автономных учреждений, иных юридических лиц, и представляется в финансовый орган соответствующего бюджета, в рамках которого осуществляют свою деятельность главные администраторы средств бюджета.</w:t>
      </w:r>
    </w:p>
    <w:p w:rsidR="00912F6F" w:rsidRDefault="00912F6F">
      <w:pPr>
        <w:pStyle w:val="ConsPlusNormal"/>
        <w:jc w:val="both"/>
      </w:pPr>
      <w:r>
        <w:t xml:space="preserve">(в ред. </w:t>
      </w:r>
      <w:hyperlink r:id="rId1033"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Отчет </w:t>
      </w:r>
      <w:hyperlink w:anchor="P13042" w:history="1">
        <w:r>
          <w:rPr>
            <w:color w:val="0000FF"/>
          </w:rPr>
          <w:t>(ф. 0503155)</w:t>
        </w:r>
      </w:hyperlink>
      <w:r>
        <w:t xml:space="preserve"> формируется отдельно по операциям со средствами бюджетных, автономных учреждений, иных юридических лиц.</w:t>
      </w:r>
    </w:p>
    <w:p w:rsidR="00912F6F" w:rsidRDefault="00912F6F">
      <w:pPr>
        <w:pStyle w:val="ConsPlusNormal"/>
        <w:jc w:val="both"/>
      </w:pPr>
      <w:r>
        <w:t xml:space="preserve">(в ред. </w:t>
      </w:r>
      <w:hyperlink r:id="rId1034"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Отчет </w:t>
      </w:r>
      <w:hyperlink w:anchor="P13042" w:history="1">
        <w:r>
          <w:rPr>
            <w:color w:val="0000FF"/>
          </w:rPr>
          <w:t>(ф. 0503155)</w:t>
        </w:r>
      </w:hyperlink>
      <w:r>
        <w:t xml:space="preserve"> формируется отдельно по каждому публично-правовому образованию, в рамках которого осуществляют свою деятельность главные администраторы средств бюджета, операции со средствами которых осуществляют органы Федерального казначейства.</w:t>
      </w:r>
    </w:p>
    <w:p w:rsidR="00912F6F" w:rsidRDefault="00912F6F">
      <w:pPr>
        <w:pStyle w:val="ConsPlusNormal"/>
        <w:jc w:val="both"/>
      </w:pPr>
      <w:r>
        <w:t xml:space="preserve">(в ред. </w:t>
      </w:r>
      <w:hyperlink r:id="rId1035"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lastRenderedPageBreak/>
        <w:t xml:space="preserve">Отчет </w:t>
      </w:r>
      <w:hyperlink w:anchor="P13042" w:history="1">
        <w:r>
          <w:rPr>
            <w:color w:val="0000FF"/>
          </w:rPr>
          <w:t>(ф. 0503155)</w:t>
        </w:r>
      </w:hyperlink>
      <w:r>
        <w:t xml:space="preserve"> представляется главным распорядителям бюджетных средств, осуществляющим полномочия по предоставлению из соответствующего бюджета субсидии государственному (муниципальному) бюджетному, автономному учреждению.</w:t>
      </w:r>
    </w:p>
    <w:p w:rsidR="00912F6F" w:rsidRDefault="00912F6F">
      <w:pPr>
        <w:pStyle w:val="ConsPlusNormal"/>
        <w:jc w:val="both"/>
      </w:pPr>
      <w:r>
        <w:t xml:space="preserve">(абзац введен </w:t>
      </w:r>
      <w:hyperlink r:id="rId1036" w:history="1">
        <w:r>
          <w:rPr>
            <w:color w:val="0000FF"/>
          </w:rPr>
          <w:t>Приказом</w:t>
        </w:r>
      </w:hyperlink>
      <w:r>
        <w:t xml:space="preserve"> Минфина России от 26.10.2012 N 138н)</w:t>
      </w:r>
    </w:p>
    <w:p w:rsidR="00912F6F" w:rsidRDefault="00912F6F">
      <w:pPr>
        <w:pStyle w:val="ConsPlusNormal"/>
        <w:spacing w:before="220"/>
        <w:ind w:firstLine="540"/>
        <w:jc w:val="both"/>
      </w:pPr>
      <w:r>
        <w:t>266. Показатели отражаются в отчете в разрезе средств бюджетного учреждения, автономного учреждения и иного юридического лица (графа 4), субсидии на иные цели и на цели осуществления капитальных вложений (графа 5), средств по обязательному медицинскому страхованию (графа 6) и итогового показателя (графа 7) - сумма граф 4, 5, 6, соответственно по разделам отчета.</w:t>
      </w:r>
    </w:p>
    <w:p w:rsidR="00912F6F" w:rsidRDefault="00912F6F">
      <w:pPr>
        <w:pStyle w:val="ConsPlusNormal"/>
        <w:jc w:val="both"/>
      </w:pPr>
      <w:r>
        <w:t xml:space="preserve">(в ред. Приказов Минфина России от 19.12.2014 </w:t>
      </w:r>
      <w:hyperlink r:id="rId1037" w:history="1">
        <w:r>
          <w:rPr>
            <w:color w:val="0000FF"/>
          </w:rPr>
          <w:t>N 157н</w:t>
        </w:r>
      </w:hyperlink>
      <w:r>
        <w:t xml:space="preserve">, от 16.11.2016 </w:t>
      </w:r>
      <w:hyperlink r:id="rId1038" w:history="1">
        <w:r>
          <w:rPr>
            <w:color w:val="0000FF"/>
          </w:rPr>
          <w:t>N 209н</w:t>
        </w:r>
      </w:hyperlink>
      <w:r>
        <w:t>)</w:t>
      </w:r>
    </w:p>
    <w:p w:rsidR="00912F6F" w:rsidRDefault="00912F6F">
      <w:pPr>
        <w:pStyle w:val="ConsPlusNormal"/>
        <w:spacing w:before="220"/>
        <w:ind w:firstLine="540"/>
        <w:jc w:val="both"/>
      </w:pPr>
      <w:r>
        <w:t>267. 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912F6F" w:rsidRDefault="00912F6F">
      <w:pPr>
        <w:pStyle w:val="ConsPlusNormal"/>
        <w:spacing w:before="220"/>
        <w:ind w:firstLine="540"/>
        <w:jc w:val="both"/>
      </w:pPr>
      <w:r>
        <w:t xml:space="preserve">268. В Отчете </w:t>
      </w:r>
      <w:hyperlink w:anchor="P13042" w:history="1">
        <w:r>
          <w:rPr>
            <w:color w:val="0000FF"/>
          </w:rPr>
          <w:t>(ф. 0503155)</w:t>
        </w:r>
      </w:hyperlink>
      <w:r>
        <w:t xml:space="preserve"> приводится:</w:t>
      </w:r>
    </w:p>
    <w:p w:rsidR="00912F6F" w:rsidRDefault="00912F6F">
      <w:pPr>
        <w:pStyle w:val="ConsPlusNormal"/>
        <w:spacing w:before="220"/>
        <w:ind w:firstLine="540"/>
        <w:jc w:val="both"/>
      </w:pPr>
      <w:r>
        <w:t>в графе 1 отчета - наименование показателя по следующим разделам:</w:t>
      </w:r>
    </w:p>
    <w:p w:rsidR="00912F6F" w:rsidRDefault="00912F6F">
      <w:pPr>
        <w:pStyle w:val="ConsPlusNormal"/>
        <w:spacing w:before="220"/>
        <w:ind w:firstLine="540"/>
        <w:jc w:val="both"/>
      </w:pPr>
      <w:hyperlink w:anchor="P13069" w:history="1">
        <w:r>
          <w:rPr>
            <w:color w:val="0000FF"/>
          </w:rPr>
          <w:t>раздел 1</w:t>
        </w:r>
      </w:hyperlink>
      <w:r>
        <w:t xml:space="preserve"> - доходы;</w:t>
      </w:r>
    </w:p>
    <w:p w:rsidR="00912F6F" w:rsidRDefault="00912F6F">
      <w:pPr>
        <w:pStyle w:val="ConsPlusNormal"/>
        <w:spacing w:before="220"/>
        <w:ind w:firstLine="540"/>
        <w:jc w:val="both"/>
      </w:pPr>
      <w:hyperlink w:anchor="P13124" w:history="1">
        <w:r>
          <w:rPr>
            <w:color w:val="0000FF"/>
          </w:rPr>
          <w:t>раздел 2</w:t>
        </w:r>
      </w:hyperlink>
      <w:r>
        <w:t xml:space="preserve"> - расходы;</w:t>
      </w:r>
    </w:p>
    <w:p w:rsidR="00912F6F" w:rsidRDefault="00912F6F">
      <w:pPr>
        <w:pStyle w:val="ConsPlusNormal"/>
        <w:spacing w:before="220"/>
        <w:ind w:firstLine="540"/>
        <w:jc w:val="both"/>
      </w:pPr>
      <w:hyperlink w:anchor="P13186" w:history="1">
        <w:r>
          <w:rPr>
            <w:color w:val="0000FF"/>
          </w:rPr>
          <w:t>раздел 3</w:t>
        </w:r>
      </w:hyperlink>
      <w:r>
        <w:t xml:space="preserve"> - источники финансирования дефицита;</w:t>
      </w:r>
    </w:p>
    <w:p w:rsidR="00912F6F" w:rsidRDefault="00912F6F">
      <w:pPr>
        <w:pStyle w:val="ConsPlusNormal"/>
        <w:spacing w:before="220"/>
        <w:ind w:firstLine="540"/>
        <w:jc w:val="both"/>
      </w:pPr>
      <w:r>
        <w:t>в графе 2 - коды строк отчета;</w:t>
      </w:r>
    </w:p>
    <w:p w:rsidR="00912F6F" w:rsidRDefault="00912F6F">
      <w:pPr>
        <w:pStyle w:val="ConsPlusNormal"/>
        <w:spacing w:before="220"/>
        <w:ind w:firstLine="540"/>
        <w:jc w:val="both"/>
      </w:pPr>
      <w:r>
        <w:t>в графе 3 - коды бюджетной классификации Российской Федерации (классификации доходов, классификации расходов, классификации источников финансирования дефицита бюджета).</w:t>
      </w:r>
    </w:p>
    <w:p w:rsidR="00912F6F" w:rsidRDefault="00912F6F">
      <w:pPr>
        <w:pStyle w:val="ConsPlusNormal"/>
        <w:spacing w:before="220"/>
        <w:ind w:firstLine="540"/>
        <w:jc w:val="both"/>
      </w:pPr>
      <w:r>
        <w:t xml:space="preserve">По </w:t>
      </w:r>
      <w:hyperlink w:anchor="P13176" w:history="1">
        <w:r>
          <w:rPr>
            <w:color w:val="0000FF"/>
          </w:rPr>
          <w:t>строке 450</w:t>
        </w:r>
      </w:hyperlink>
      <w:r>
        <w:t xml:space="preserve"> граф 4, 5, 6 отражается разница показателей </w:t>
      </w:r>
      <w:hyperlink w:anchor="P13086" w:history="1">
        <w:r>
          <w:rPr>
            <w:color w:val="0000FF"/>
          </w:rPr>
          <w:t>строки 010</w:t>
        </w:r>
      </w:hyperlink>
      <w:r>
        <w:t xml:space="preserve"> "Поступления по доходам - всего" и </w:t>
      </w:r>
      <w:hyperlink w:anchor="P13141" w:history="1">
        <w:r>
          <w:rPr>
            <w:color w:val="0000FF"/>
          </w:rPr>
          <w:t>строки 200</w:t>
        </w:r>
      </w:hyperlink>
      <w:r>
        <w:t xml:space="preserve"> "Выбытия на расходы - всего" граф 4, 5, 6 соответственно.</w:t>
      </w:r>
    </w:p>
    <w:p w:rsidR="00912F6F" w:rsidRDefault="00912F6F">
      <w:pPr>
        <w:pStyle w:val="ConsPlusNormal"/>
        <w:spacing w:before="220"/>
        <w:ind w:firstLine="540"/>
        <w:jc w:val="both"/>
      </w:pPr>
      <w:r>
        <w:t>При этом в первых трех разрядах кода бюджетной классификации Российской Федерации отражается код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иному юридическому лицу.</w:t>
      </w:r>
    </w:p>
    <w:p w:rsidR="00912F6F" w:rsidRDefault="00912F6F">
      <w:pPr>
        <w:pStyle w:val="ConsPlusNormal"/>
        <w:jc w:val="both"/>
      </w:pPr>
      <w:r>
        <w:t xml:space="preserve">(абзац введен </w:t>
      </w:r>
      <w:hyperlink r:id="rId1039" w:history="1">
        <w:r>
          <w:rPr>
            <w:color w:val="0000FF"/>
          </w:rPr>
          <w:t>Приказом</w:t>
        </w:r>
      </w:hyperlink>
      <w:r>
        <w:t xml:space="preserve"> Минфина России от 26.10.2012 N 138н; в ред. Приказов Минфина России от 19.12.2014 </w:t>
      </w:r>
      <w:hyperlink r:id="rId1040" w:history="1">
        <w:r>
          <w:rPr>
            <w:color w:val="0000FF"/>
          </w:rPr>
          <w:t>N 157н</w:t>
        </w:r>
      </w:hyperlink>
      <w:r>
        <w:t xml:space="preserve">, от 16.11.2016 </w:t>
      </w:r>
      <w:hyperlink r:id="rId1041" w:history="1">
        <w:r>
          <w:rPr>
            <w:color w:val="0000FF"/>
          </w:rPr>
          <w:t>N 209н</w:t>
        </w:r>
      </w:hyperlink>
      <w:r>
        <w:t>)</w:t>
      </w:r>
    </w:p>
    <w:p w:rsidR="00912F6F" w:rsidRDefault="00912F6F">
      <w:pPr>
        <w:pStyle w:val="ConsPlusNormal"/>
        <w:spacing w:before="220"/>
        <w:ind w:firstLine="540"/>
        <w:jc w:val="both"/>
      </w:pPr>
      <w:r>
        <w:t>269. При формировании отчета показатели в графах 4, 5, 6 отражаются на основании данных соответствующих счетов счета 030700000 "Расчеты по операциям на счетах органа, осуществляющего кассовое обслуживание", счета 030800000 "Внутренние расчеты по поступлениям", счета 030900000 "Внутренние расчеты по выбытиям", счета 021100000 "Внутренние расчеты по поступлениям", счета 021200000 "Внутренние расчеты по выбытиям" нарастающим итогом с начала года.</w:t>
      </w:r>
    </w:p>
    <w:p w:rsidR="00912F6F" w:rsidRDefault="00912F6F">
      <w:pPr>
        <w:pStyle w:val="ConsPlusNormal"/>
        <w:spacing w:before="220"/>
        <w:ind w:firstLine="540"/>
        <w:jc w:val="both"/>
      </w:pPr>
      <w:r>
        <w:t xml:space="preserve">270. В </w:t>
      </w:r>
      <w:hyperlink w:anchor="P13069" w:history="1">
        <w:r>
          <w:rPr>
            <w:color w:val="0000FF"/>
          </w:rPr>
          <w:t>разделе 1</w:t>
        </w:r>
      </w:hyperlink>
      <w:r>
        <w:t xml:space="preserve"> "Доходы" отражаются данные по кассовым поступлениям доходов и возвратам доходов, произведенным бюджетным, автономным учреждением и иным юридическим лицом:</w:t>
      </w:r>
    </w:p>
    <w:p w:rsidR="00912F6F" w:rsidRDefault="00912F6F">
      <w:pPr>
        <w:pStyle w:val="ConsPlusNormal"/>
        <w:jc w:val="both"/>
      </w:pPr>
      <w:r>
        <w:t xml:space="preserve">(в ред. </w:t>
      </w:r>
      <w:hyperlink r:id="rId1042"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w:t>
      </w:r>
      <w:r>
        <w:lastRenderedPageBreak/>
        <w:t>(собственных доходов учреждения), средств во временном распоряжении, субсидии на выполнение государственного (муниципального) задания;</w:t>
      </w:r>
    </w:p>
    <w:p w:rsidR="00912F6F" w:rsidRDefault="00912F6F">
      <w:pPr>
        <w:pStyle w:val="ConsPlusNormal"/>
        <w:jc w:val="both"/>
      </w:pPr>
      <w:r>
        <w:t xml:space="preserve">(в ред. </w:t>
      </w:r>
      <w:hyperlink r:id="rId1043"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912F6F" w:rsidRDefault="00912F6F">
      <w:pPr>
        <w:pStyle w:val="ConsPlusNormal"/>
        <w:jc w:val="both"/>
      </w:pPr>
      <w:r>
        <w:t xml:space="preserve">(в ред. </w:t>
      </w:r>
      <w:hyperlink r:id="rId1044"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рамках средств по обязательному медицинскому страхованию.</w:t>
      </w:r>
    </w:p>
    <w:p w:rsidR="00912F6F" w:rsidRDefault="00912F6F">
      <w:pPr>
        <w:pStyle w:val="ConsPlusNormal"/>
        <w:jc w:val="both"/>
      </w:pPr>
      <w:r>
        <w:t xml:space="preserve">(в ред. </w:t>
      </w:r>
      <w:hyperlink r:id="rId1045"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271. В </w:t>
      </w:r>
      <w:hyperlink w:anchor="P13124" w:history="1">
        <w:r>
          <w:rPr>
            <w:color w:val="0000FF"/>
          </w:rPr>
          <w:t>разделе 2</w:t>
        </w:r>
      </w:hyperlink>
      <w:r>
        <w:t xml:space="preserve"> "Расходы" отражаются данные по кассовым выбытиям на расходы бюджета и их возвратам, произведенным бюджетным, автономным учреждением и иным юридическим лицом:</w:t>
      </w:r>
    </w:p>
    <w:p w:rsidR="00912F6F" w:rsidRDefault="00912F6F">
      <w:pPr>
        <w:pStyle w:val="ConsPlusNormal"/>
        <w:jc w:val="both"/>
      </w:pPr>
      <w:r>
        <w:t xml:space="preserve">(в ред. </w:t>
      </w:r>
      <w:hyperlink r:id="rId1046"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в графе 4 - на основании данных по счету 030700000 "Расчеты по операциям на счетах органа, осуществляющего кассовое обслуживание" в рамках приносящей доход деятельности (собственных доходов учреждения), средств во временном распоряжении, субсидии на выполнение государственного (муниципального) задания;</w:t>
      </w:r>
    </w:p>
    <w:p w:rsidR="00912F6F" w:rsidRDefault="00912F6F">
      <w:pPr>
        <w:pStyle w:val="ConsPlusNormal"/>
        <w:jc w:val="both"/>
      </w:pPr>
      <w:r>
        <w:t xml:space="preserve">(в ред. </w:t>
      </w:r>
      <w:hyperlink r:id="rId1047"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5 - на основании данных по счету 030700000 "Расчеты по операциям на счетах органа, осуществляющего кассовое обслуживание" в рамках субсидий на иные цели и на цели осуществления капитальных вложений;</w:t>
      </w:r>
    </w:p>
    <w:p w:rsidR="00912F6F" w:rsidRDefault="00912F6F">
      <w:pPr>
        <w:pStyle w:val="ConsPlusNormal"/>
        <w:jc w:val="both"/>
      </w:pPr>
      <w:r>
        <w:t xml:space="preserve">(в ред. </w:t>
      </w:r>
      <w:hyperlink r:id="rId1048"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в графе 6 - на основании данных по счету 030700000 "Расчеты по операциям на счетах органа, осуществляющего кассовое обслуживание" в части средств по обязательному медицинскому страхованию.</w:t>
      </w:r>
    </w:p>
    <w:p w:rsidR="00912F6F" w:rsidRDefault="00912F6F">
      <w:pPr>
        <w:pStyle w:val="ConsPlusNormal"/>
        <w:jc w:val="both"/>
      </w:pPr>
      <w:r>
        <w:t xml:space="preserve">(в ред. </w:t>
      </w:r>
      <w:hyperlink r:id="rId1049"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r>
        <w:t xml:space="preserve">272. В </w:t>
      </w:r>
      <w:hyperlink w:anchor="P13186" w:history="1">
        <w:r>
          <w:rPr>
            <w:color w:val="0000FF"/>
          </w:rPr>
          <w:t>разделе</w:t>
        </w:r>
      </w:hyperlink>
      <w:r>
        <w:t xml:space="preserve"> "Источники финансирования дефицита" отражаются данные по кассовым поступлениям и выбытиям источников финансирования дефицита бюджета, произведенным бюджетным, автономным учреждением и иным юридическим лицом.</w:t>
      </w:r>
    </w:p>
    <w:p w:rsidR="00912F6F" w:rsidRDefault="00912F6F">
      <w:pPr>
        <w:pStyle w:val="ConsPlusNormal"/>
        <w:jc w:val="both"/>
      </w:pPr>
      <w:r>
        <w:t xml:space="preserve">(в ред. </w:t>
      </w:r>
      <w:hyperlink r:id="rId1050"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r>
        <w:t xml:space="preserve">При формировании </w:t>
      </w:r>
      <w:hyperlink w:anchor="P13217" w:history="1">
        <w:r>
          <w:rPr>
            <w:color w:val="0000FF"/>
          </w:rPr>
          <w:t>строк 520</w:t>
        </w:r>
      </w:hyperlink>
      <w:r>
        <w:t xml:space="preserve">, </w:t>
      </w:r>
      <w:hyperlink w:anchor="P13238" w:history="1">
        <w:r>
          <w:rPr>
            <w:color w:val="0000FF"/>
          </w:rPr>
          <w:t>620</w:t>
        </w:r>
      </w:hyperlink>
      <w:r>
        <w:t xml:space="preserve"> отчета отражаются показатели:</w:t>
      </w:r>
    </w:p>
    <w:p w:rsidR="00912F6F" w:rsidRDefault="00912F6F">
      <w:pPr>
        <w:pStyle w:val="ConsPlusNormal"/>
        <w:spacing w:before="220"/>
        <w:ind w:firstLine="540"/>
        <w:jc w:val="both"/>
      </w:pPr>
      <w:r>
        <w:t>в графах 4, 5, 6 - на основании данных по счету 030700000 "Расчеты по операциям на счетах органа, осуществляющего кассовое обслуживание" (кредитовый остаток по счетам отражается в положительном значении, дебетовый остаток по счетам отражается в отрицательном значении);</w:t>
      </w:r>
    </w:p>
    <w:p w:rsidR="00912F6F" w:rsidRDefault="00912F6F">
      <w:pPr>
        <w:pStyle w:val="ConsPlusNormal"/>
        <w:jc w:val="both"/>
      </w:pPr>
      <w:r>
        <w:t xml:space="preserve">(в ред. </w:t>
      </w:r>
      <w:hyperlink r:id="rId1051" w:history="1">
        <w:r>
          <w:rPr>
            <w:color w:val="0000FF"/>
          </w:rPr>
          <w:t>Приказа</w:t>
        </w:r>
      </w:hyperlink>
      <w:r>
        <w:t xml:space="preserve"> Минфина России от 31.12.2015 N 229н)</w:t>
      </w:r>
    </w:p>
    <w:p w:rsidR="00912F6F" w:rsidRDefault="00912F6F">
      <w:pPr>
        <w:pStyle w:val="ConsPlusNormal"/>
        <w:spacing w:before="220"/>
        <w:ind w:firstLine="540"/>
        <w:jc w:val="both"/>
      </w:pPr>
      <w:hyperlink w:anchor="P13203" w:history="1">
        <w:r>
          <w:rPr>
            <w:color w:val="0000FF"/>
          </w:rPr>
          <w:t>Строка 500</w:t>
        </w:r>
      </w:hyperlink>
      <w:r>
        <w:t xml:space="preserve"> отражает сумму показателей по </w:t>
      </w:r>
      <w:hyperlink w:anchor="P13217" w:history="1">
        <w:r>
          <w:rPr>
            <w:color w:val="0000FF"/>
          </w:rPr>
          <w:t>строкам 520</w:t>
        </w:r>
      </w:hyperlink>
      <w:r>
        <w:t xml:space="preserve">, </w:t>
      </w:r>
      <w:hyperlink w:anchor="P13238" w:history="1">
        <w:r>
          <w:rPr>
            <w:color w:val="0000FF"/>
          </w:rPr>
          <w:t>620</w:t>
        </w:r>
      </w:hyperlink>
      <w:r>
        <w:t xml:space="preserve">, </w:t>
      </w:r>
      <w:hyperlink w:anchor="P13259" w:history="1">
        <w:r>
          <w:rPr>
            <w:color w:val="0000FF"/>
          </w:rPr>
          <w:t>700</w:t>
        </w:r>
      </w:hyperlink>
      <w:r>
        <w:t xml:space="preserve">, </w:t>
      </w:r>
      <w:hyperlink w:anchor="P13280" w:history="1">
        <w:r>
          <w:rPr>
            <w:color w:val="0000FF"/>
          </w:rPr>
          <w:t>800</w:t>
        </w:r>
      </w:hyperlink>
      <w:r>
        <w:t>.</w:t>
      </w:r>
    </w:p>
    <w:p w:rsidR="00912F6F" w:rsidRDefault="00912F6F">
      <w:pPr>
        <w:pStyle w:val="ConsPlusNormal"/>
        <w:spacing w:before="220"/>
        <w:ind w:firstLine="540"/>
        <w:jc w:val="both"/>
      </w:pPr>
      <w:hyperlink w:anchor="P13259" w:history="1">
        <w:r>
          <w:rPr>
            <w:color w:val="0000FF"/>
          </w:rPr>
          <w:t>Строка 700</w:t>
        </w:r>
      </w:hyperlink>
      <w:r>
        <w:t xml:space="preserve"> в графах 4, 5, 6 отражает сумму показателей по </w:t>
      </w:r>
      <w:hyperlink w:anchor="P13266" w:history="1">
        <w:r>
          <w:rPr>
            <w:color w:val="0000FF"/>
          </w:rPr>
          <w:t>строке 710</w:t>
        </w:r>
      </w:hyperlink>
      <w:r>
        <w:t xml:space="preserve"> и </w:t>
      </w:r>
      <w:hyperlink w:anchor="P13273" w:history="1">
        <w:r>
          <w:rPr>
            <w:color w:val="0000FF"/>
          </w:rPr>
          <w:t>720</w:t>
        </w:r>
      </w:hyperlink>
      <w:r>
        <w:t>.</w:t>
      </w:r>
    </w:p>
    <w:p w:rsidR="00912F6F" w:rsidRDefault="00912F6F">
      <w:pPr>
        <w:pStyle w:val="ConsPlusNormal"/>
        <w:spacing w:before="220"/>
        <w:ind w:firstLine="540"/>
        <w:jc w:val="both"/>
      </w:pPr>
      <w:hyperlink w:anchor="P13266" w:history="1">
        <w:r>
          <w:rPr>
            <w:color w:val="0000FF"/>
          </w:rPr>
          <w:t>Строка 710</w:t>
        </w:r>
      </w:hyperlink>
      <w:r>
        <w:t xml:space="preserve"> в графах 4, 5, 6 формируется на основании данных по счетам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юридических лиц на счета органа, осуществляющего кассовое обслуживание", 020320510 "Поступления средств </w:t>
      </w:r>
      <w:r>
        <w:lastRenderedPageBreak/>
        <w:t>на счета органа, осуществляющего кассовое обслуживание, в пути", за исключением данных по поступлениям, отражаемым в корреспонденции с кредитом счета 020320610 "Выбытия средств со счетов органа, осуществляющего кассовое обслуживание, в пути". Данные отражаются в отрицательном значении.</w:t>
      </w:r>
    </w:p>
    <w:p w:rsidR="00912F6F" w:rsidRDefault="00912F6F">
      <w:pPr>
        <w:pStyle w:val="ConsPlusNormal"/>
        <w:jc w:val="both"/>
      </w:pPr>
      <w:r>
        <w:t xml:space="preserve">(в ред. </w:t>
      </w:r>
      <w:hyperlink r:id="rId1052"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hyperlink w:anchor="P13273" w:history="1">
        <w:r>
          <w:rPr>
            <w:color w:val="0000FF"/>
          </w:rPr>
          <w:t>Строка 720</w:t>
        </w:r>
      </w:hyperlink>
      <w:r>
        <w:t xml:space="preserve"> в графах 4, 5, 6 формируется на основании данных по счетам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юридических лиц со счетов органа, осуществляющего кассовое обслуживание". Данные отражаются в положительном значении.</w:t>
      </w:r>
    </w:p>
    <w:p w:rsidR="00912F6F" w:rsidRDefault="00912F6F">
      <w:pPr>
        <w:pStyle w:val="ConsPlusNormal"/>
        <w:jc w:val="both"/>
      </w:pPr>
      <w:r>
        <w:t xml:space="preserve">(в ред. </w:t>
      </w:r>
      <w:hyperlink r:id="rId1053" w:history="1">
        <w:r>
          <w:rPr>
            <w:color w:val="0000FF"/>
          </w:rPr>
          <w:t>Приказа</w:t>
        </w:r>
      </w:hyperlink>
      <w:r>
        <w:t xml:space="preserve"> Минфина России от 16.11.2016 N 209н)</w:t>
      </w:r>
    </w:p>
    <w:p w:rsidR="00912F6F" w:rsidRDefault="00912F6F">
      <w:pPr>
        <w:pStyle w:val="ConsPlusNormal"/>
        <w:spacing w:before="220"/>
        <w:ind w:firstLine="540"/>
        <w:jc w:val="both"/>
      </w:pPr>
      <w:hyperlink w:anchor="P13280" w:history="1">
        <w:r>
          <w:rPr>
            <w:color w:val="0000FF"/>
          </w:rPr>
          <w:t>Строка 800</w:t>
        </w:r>
      </w:hyperlink>
      <w:r>
        <w:t xml:space="preserve"> в графах 4, 5, 6 отражает сумму показателей </w:t>
      </w:r>
      <w:hyperlink w:anchor="P13287" w:history="1">
        <w:r>
          <w:rPr>
            <w:color w:val="0000FF"/>
          </w:rPr>
          <w:t>строк 825</w:t>
        </w:r>
      </w:hyperlink>
      <w:r>
        <w:t xml:space="preserve"> и </w:t>
      </w:r>
      <w:hyperlink w:anchor="P13294" w:history="1">
        <w:r>
          <w:rPr>
            <w:color w:val="0000FF"/>
          </w:rPr>
          <w:t>826</w:t>
        </w:r>
      </w:hyperlink>
      <w:r>
        <w:t>.</w:t>
      </w:r>
    </w:p>
    <w:p w:rsidR="00912F6F" w:rsidRDefault="00912F6F">
      <w:pPr>
        <w:pStyle w:val="ConsPlusNormal"/>
        <w:spacing w:before="220"/>
        <w:ind w:firstLine="540"/>
        <w:jc w:val="both"/>
      </w:pPr>
      <w:hyperlink w:anchor="P13287" w:history="1">
        <w:r>
          <w:rPr>
            <w:color w:val="0000FF"/>
          </w:rPr>
          <w:t>Строка 825</w:t>
        </w:r>
      </w:hyperlink>
      <w:r>
        <w:t xml:space="preserve"> в графах 4, 5, 6 формируется на основании данных по кодам счетов 030800000 "Внутренние расчеты по поступлениям" и 030900000 "Внутренние расчеты по выбытиям" в объеме операций по внутренним расчетам по поступлениям и выбытиям между органом, осуществляющим кассовое обслуживание, и его территориальными органами. Кредитовый остаток по счету отражается в положительном значении.</w:t>
      </w:r>
    </w:p>
    <w:p w:rsidR="00912F6F" w:rsidRDefault="00912F6F">
      <w:pPr>
        <w:pStyle w:val="ConsPlusNormal"/>
        <w:spacing w:before="220"/>
        <w:ind w:firstLine="540"/>
        <w:jc w:val="both"/>
      </w:pPr>
      <w:hyperlink w:anchor="P13294" w:history="1">
        <w:r>
          <w:rPr>
            <w:color w:val="0000FF"/>
          </w:rPr>
          <w:t>Строка 826</w:t>
        </w:r>
      </w:hyperlink>
      <w:r>
        <w:t xml:space="preserve"> в графах 4, 5, 6 формируется на основании данных по кодам счетов 021100000 "Внутренние расчеты по поступлениям" и 021200000 "Внутренние расчеты по выбытиям" в объеме кассовых выбытий по операциям внутренних расчетов по поступлениям и выбытиям между органом, осуществляющим кассовое обслуживание, и его территориальными органами. Дебетовый остаток по счету отражается в отрицательном значении.</w:t>
      </w:r>
    </w:p>
    <w:p w:rsidR="00912F6F" w:rsidRDefault="00912F6F">
      <w:pPr>
        <w:pStyle w:val="ConsPlusNormal"/>
        <w:jc w:val="both"/>
      </w:pPr>
      <w:r>
        <w:t xml:space="preserve">(в ред. </w:t>
      </w:r>
      <w:hyperlink r:id="rId1054" w:history="1">
        <w:r>
          <w:rPr>
            <w:color w:val="0000FF"/>
          </w:rPr>
          <w:t>Приказа</w:t>
        </w:r>
      </w:hyperlink>
      <w:r>
        <w:t xml:space="preserve"> Минфина России от 29.12.2011 N 191н)</w:t>
      </w:r>
    </w:p>
    <w:p w:rsidR="00912F6F" w:rsidRDefault="00912F6F">
      <w:pPr>
        <w:pStyle w:val="ConsPlusNormal"/>
        <w:spacing w:before="220"/>
        <w:ind w:firstLine="540"/>
        <w:jc w:val="both"/>
      </w:pPr>
      <w:r>
        <w:t xml:space="preserve">Абзацы одиннадцатый - четырнадцатый исключены. - </w:t>
      </w:r>
      <w:hyperlink r:id="rId1055" w:history="1">
        <w:r>
          <w:rPr>
            <w:color w:val="0000FF"/>
          </w:rPr>
          <w:t>Приказ</w:t>
        </w:r>
      </w:hyperlink>
      <w:r>
        <w:t xml:space="preserve"> Минфина России от 19.12.2014 N 157н.</w:t>
      </w:r>
    </w:p>
    <w:p w:rsidR="00912F6F" w:rsidRDefault="00912F6F">
      <w:pPr>
        <w:pStyle w:val="ConsPlusNormal"/>
        <w:ind w:firstLine="540"/>
        <w:jc w:val="both"/>
      </w:pPr>
    </w:p>
    <w:p w:rsidR="00912F6F" w:rsidRDefault="00912F6F">
      <w:pPr>
        <w:pStyle w:val="ConsPlusTitle"/>
        <w:jc w:val="center"/>
        <w:outlineLvl w:val="1"/>
      </w:pPr>
      <w:r>
        <w:t>V. Особенности составления и представления бюджетной</w:t>
      </w:r>
    </w:p>
    <w:p w:rsidR="00912F6F" w:rsidRDefault="00912F6F">
      <w:pPr>
        <w:pStyle w:val="ConsPlusTitle"/>
        <w:jc w:val="center"/>
      </w:pPr>
      <w:r>
        <w:t>отчетности администраторами поступлений в бюджеты бюджетной</w:t>
      </w:r>
    </w:p>
    <w:p w:rsidR="00912F6F" w:rsidRDefault="00912F6F">
      <w:pPr>
        <w:pStyle w:val="ConsPlusTitle"/>
        <w:jc w:val="center"/>
      </w:pPr>
      <w:r>
        <w:t>системы Российской Федерации</w:t>
      </w:r>
    </w:p>
    <w:p w:rsidR="00912F6F" w:rsidRDefault="00912F6F">
      <w:pPr>
        <w:pStyle w:val="ConsPlusNormal"/>
        <w:ind w:firstLine="540"/>
        <w:jc w:val="both"/>
      </w:pPr>
    </w:p>
    <w:p w:rsidR="00912F6F" w:rsidRDefault="00912F6F">
      <w:pPr>
        <w:pStyle w:val="ConsPlusNormal"/>
        <w:ind w:firstLine="540"/>
        <w:jc w:val="both"/>
      </w:pPr>
      <w:r>
        <w:t>273. Администратор доходов и администратор источников финансирования дефицита бюджета формирует бюджетную отчетность по операциям администрирования поступлений в бюджет доходов и источников финансирования дефицита бюджета в объеме форм месячной, квартальной и годовой бюджетной отчетности, установленных для получателя бюджетных средств, если иное не установлено пунктами настоящей Инструкции и предоставляет ее главному администратору (администратору, осуществляющему отдельные полномочия главного администратора) доходов бюджетов, главному администратору (администратору, осуществляющему отдельные полномочия главного администратора) источников финансирования дефицита бюджета.</w:t>
      </w:r>
    </w:p>
    <w:p w:rsidR="00912F6F" w:rsidRDefault="00912F6F">
      <w:pPr>
        <w:pStyle w:val="ConsPlusNormal"/>
        <w:spacing w:before="220"/>
        <w:ind w:firstLine="540"/>
        <w:jc w:val="both"/>
      </w:pPr>
      <w:r>
        <w:t xml:space="preserve">Абзац исключен. - </w:t>
      </w:r>
      <w:hyperlink r:id="rId1056" w:history="1">
        <w:r>
          <w:rPr>
            <w:color w:val="0000FF"/>
          </w:rPr>
          <w:t>Приказ</w:t>
        </w:r>
      </w:hyperlink>
      <w:r>
        <w:t xml:space="preserve"> Минфина России от 19.12.2014 N 157н.</w:t>
      </w:r>
    </w:p>
    <w:p w:rsidR="00912F6F" w:rsidRDefault="00912F6F">
      <w:pPr>
        <w:pStyle w:val="ConsPlusNormal"/>
        <w:spacing w:before="220"/>
        <w:ind w:firstLine="540"/>
        <w:jc w:val="both"/>
      </w:pPr>
      <w:r>
        <w:t>274. Главный администратор, администратор, осуществляющий отдельные полномочия главного администратора, доходов бюджета, главный администратор, администратор, осуществляющий отдельные полномочия главного администратора, источников финансирования дефицита бюджета представляет бюджетную отчетность по операциям администрирования поступлений в бюджет финансовому органу соответствующего бюджета в сроки, установленные финансовым органом.</w:t>
      </w:r>
    </w:p>
    <w:p w:rsidR="00912F6F" w:rsidRDefault="00912F6F">
      <w:pPr>
        <w:pStyle w:val="ConsPlusNormal"/>
        <w:spacing w:before="220"/>
        <w:ind w:firstLine="540"/>
        <w:jc w:val="both"/>
      </w:pPr>
      <w:r>
        <w:lastRenderedPageBreak/>
        <w:t>При этом в случае, если администратор (администратор, осуществляющий отдельные полномочия главного администратора) доходов бюджета, администратор (администратор, осуществляющий отдельные полномочия главного администратора) источников финансирования дефицита бюджета не является получателем средств бюджета, поступления в который он администрирует, то порядок и сроки предоставления бюджетной отчетности по операциям администрирования поступлений в этот бюджет подлежат согласованию между администратором (администратором, осуществляющим отдельные полномочия главного администратора) доходов, администратором (администратором, осуществляющим отдельные полномочия главного администратора) источников финансирования дефицита в соответствующий бюджет бюджетной системы Российской Федерации и финансовым органом соответствующего бюджета.</w:t>
      </w:r>
    </w:p>
    <w:p w:rsidR="00912F6F" w:rsidRDefault="00912F6F">
      <w:pPr>
        <w:pStyle w:val="ConsPlusNormal"/>
        <w:jc w:val="both"/>
      </w:pPr>
      <w:r>
        <w:t xml:space="preserve">(в ред. </w:t>
      </w:r>
      <w:hyperlink r:id="rId1057" w:history="1">
        <w:r>
          <w:rPr>
            <w:color w:val="0000FF"/>
          </w:rPr>
          <w:t>Приказа</w:t>
        </w:r>
      </w:hyperlink>
      <w:r>
        <w:t xml:space="preserve"> Минфина России от 19.12.2014 N 157н)</w:t>
      </w:r>
    </w:p>
    <w:p w:rsidR="00912F6F" w:rsidRDefault="00912F6F">
      <w:pPr>
        <w:pStyle w:val="ConsPlusNormal"/>
        <w:ind w:firstLine="540"/>
        <w:jc w:val="both"/>
      </w:pPr>
    </w:p>
    <w:p w:rsidR="00912F6F" w:rsidRDefault="00912F6F">
      <w:pPr>
        <w:pStyle w:val="ConsPlusTitle"/>
        <w:jc w:val="center"/>
        <w:outlineLvl w:val="1"/>
      </w:pPr>
      <w:r>
        <w:t>VI. Особенности формирования бюджетной отчетности</w:t>
      </w:r>
    </w:p>
    <w:p w:rsidR="00912F6F" w:rsidRDefault="00912F6F">
      <w:pPr>
        <w:pStyle w:val="ConsPlusTitle"/>
        <w:jc w:val="center"/>
      </w:pPr>
      <w:r>
        <w:t>при реорганизации или ликвидации (упразднении)</w:t>
      </w:r>
    </w:p>
    <w:p w:rsidR="00912F6F" w:rsidRDefault="00912F6F">
      <w:pPr>
        <w:pStyle w:val="ConsPlusTitle"/>
        <w:jc w:val="center"/>
      </w:pPr>
      <w:r>
        <w:t>организации бюджетной сферы</w:t>
      </w:r>
    </w:p>
    <w:p w:rsidR="00912F6F" w:rsidRDefault="00912F6F">
      <w:pPr>
        <w:pStyle w:val="ConsPlusNormal"/>
        <w:jc w:val="center"/>
      </w:pPr>
      <w:r>
        <w:t xml:space="preserve">(в ред. </w:t>
      </w:r>
      <w:hyperlink r:id="rId1058" w:history="1">
        <w:r>
          <w:rPr>
            <w:color w:val="0000FF"/>
          </w:rPr>
          <w:t>Приказа</w:t>
        </w:r>
      </w:hyperlink>
      <w:r>
        <w:t xml:space="preserve"> Минфина России от 20.08.2019 N 131н)</w:t>
      </w:r>
    </w:p>
    <w:p w:rsidR="00912F6F" w:rsidRDefault="00912F6F">
      <w:pPr>
        <w:pStyle w:val="ConsPlusNormal"/>
        <w:ind w:firstLine="540"/>
        <w:jc w:val="both"/>
      </w:pPr>
    </w:p>
    <w:p w:rsidR="00912F6F" w:rsidRDefault="00912F6F">
      <w:pPr>
        <w:pStyle w:val="ConsPlusNormal"/>
        <w:ind w:firstLine="540"/>
        <w:jc w:val="both"/>
      </w:pPr>
      <w:bookmarkStart w:id="60" w:name="P3586"/>
      <w:bookmarkEnd w:id="60"/>
      <w:r>
        <w:t>275. В случае проведения реорганизации (слияния, присоединения, разделения, выделения, преобразования) или ликвидации (упразднении) организации бюджетной сферы (получателя бюджетных средств) (далее в целях настоящей Инструкции - реорганизуемый (ликвидируемый) субъект бюджетной отчетности), производимой в соответствии с законодательством Российской Федерации, последняя бюджетная отчетность формируется и представляется на дату, предшествующую дате государственной регистрации реорганизации или ликвидации в следующем составе:</w:t>
      </w:r>
    </w:p>
    <w:p w:rsidR="00912F6F" w:rsidRDefault="00912F6F">
      <w:pPr>
        <w:pStyle w:val="ConsPlusNormal"/>
        <w:jc w:val="both"/>
      </w:pPr>
      <w:r>
        <w:t xml:space="preserve">(в ред. </w:t>
      </w:r>
      <w:hyperlink r:id="rId1059"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267" w:history="1">
        <w:r>
          <w:rPr>
            <w:color w:val="0000FF"/>
          </w:rPr>
          <w:t>(ф. 0503230)</w:t>
        </w:r>
      </w:hyperlink>
      <w:r>
        <w:t>;</w:t>
      </w:r>
    </w:p>
    <w:p w:rsidR="00912F6F" w:rsidRDefault="00912F6F">
      <w:pPr>
        <w:pStyle w:val="ConsPlusNormal"/>
        <w:spacing w:before="220"/>
        <w:ind w:firstLine="540"/>
        <w:jc w:val="both"/>
      </w:pPr>
      <w:r>
        <w:t xml:space="preserve">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 xml:space="preserve">Справка по заключению счетов бюджетного учета отчетного финансового года </w:t>
      </w:r>
      <w:hyperlink w:anchor="P3845" w:history="1">
        <w:r>
          <w:rPr>
            <w:color w:val="0000FF"/>
          </w:rPr>
          <w:t>(ф. 0503110)</w:t>
        </w:r>
      </w:hyperlink>
      <w:r>
        <w:t>;</w:t>
      </w:r>
    </w:p>
    <w:p w:rsidR="00912F6F" w:rsidRDefault="00912F6F">
      <w:pPr>
        <w:pStyle w:val="ConsPlusNormal"/>
        <w:spacing w:before="220"/>
        <w:ind w:firstLine="540"/>
        <w:jc w:val="both"/>
      </w:pPr>
      <w: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73" w:history="1">
        <w:r>
          <w:rPr>
            <w:color w:val="0000FF"/>
          </w:rPr>
          <w:t>(ф. 0503127)</w:t>
        </w:r>
      </w:hyperlink>
      <w:r>
        <w:t>;</w:t>
      </w:r>
    </w:p>
    <w:p w:rsidR="00912F6F" w:rsidRDefault="00912F6F">
      <w:pPr>
        <w:pStyle w:val="ConsPlusNormal"/>
        <w:spacing w:before="220"/>
        <w:ind w:firstLine="540"/>
        <w:jc w:val="both"/>
      </w:pPr>
      <w:r>
        <w:t xml:space="preserve">абзац исключен. - </w:t>
      </w:r>
      <w:hyperlink r:id="rId1060"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Отчет о финансовых результатах деятельности </w:t>
      </w:r>
      <w:hyperlink w:anchor="P5884" w:history="1">
        <w:r>
          <w:rPr>
            <w:color w:val="0000FF"/>
          </w:rPr>
          <w:t>(ф. 0503121)</w:t>
        </w:r>
      </w:hyperlink>
      <w:r>
        <w:t>;</w:t>
      </w:r>
    </w:p>
    <w:p w:rsidR="00912F6F" w:rsidRDefault="00912F6F">
      <w:pPr>
        <w:pStyle w:val="ConsPlusNormal"/>
        <w:spacing w:before="220"/>
        <w:ind w:firstLine="540"/>
        <w:jc w:val="both"/>
      </w:pPr>
      <w:r>
        <w:t xml:space="preserve">Отчет о движении денежных средств </w:t>
      </w:r>
      <w:hyperlink w:anchor="P6743" w:history="1">
        <w:r>
          <w:rPr>
            <w:color w:val="0000FF"/>
          </w:rPr>
          <w:t>(ф. 0503123)</w:t>
        </w:r>
      </w:hyperlink>
      <w:r>
        <w:t>;</w:t>
      </w:r>
    </w:p>
    <w:p w:rsidR="00912F6F" w:rsidRDefault="00912F6F">
      <w:pPr>
        <w:pStyle w:val="ConsPlusNormal"/>
        <w:jc w:val="both"/>
      </w:pPr>
      <w:r>
        <w:t xml:space="preserve">(абзац введен </w:t>
      </w:r>
      <w:hyperlink r:id="rId1061"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Отчет о бюджетных обязательствах (</w:t>
      </w:r>
      <w:hyperlink w:anchor="P9171" w:history="1">
        <w:r>
          <w:rPr>
            <w:color w:val="0000FF"/>
          </w:rPr>
          <w:t>ф. 0503128</w:t>
        </w:r>
      </w:hyperlink>
      <w:r>
        <w:t>);</w:t>
      </w:r>
    </w:p>
    <w:p w:rsidR="00912F6F" w:rsidRDefault="00912F6F">
      <w:pPr>
        <w:pStyle w:val="ConsPlusNormal"/>
        <w:jc w:val="both"/>
      </w:pPr>
      <w:r>
        <w:t xml:space="preserve">(абзац введен </w:t>
      </w:r>
      <w:hyperlink r:id="rId1062"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Справка о суммах консолидируемых поступлений, подлежащих зачислению на счет бюджета (</w:t>
      </w:r>
      <w:hyperlink w:anchor="P17721" w:history="1">
        <w:r>
          <w:rPr>
            <w:color w:val="0000FF"/>
          </w:rPr>
          <w:t>ф. 0503184</w:t>
        </w:r>
      </w:hyperlink>
      <w:r>
        <w:t>);</w:t>
      </w:r>
    </w:p>
    <w:p w:rsidR="00912F6F" w:rsidRDefault="00912F6F">
      <w:pPr>
        <w:pStyle w:val="ConsPlusNormal"/>
        <w:jc w:val="both"/>
      </w:pPr>
      <w:r>
        <w:t xml:space="preserve">(абзац введен </w:t>
      </w:r>
      <w:hyperlink r:id="rId1063"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Пояснительная записка (</w:t>
      </w:r>
      <w:hyperlink w:anchor="P13315" w:history="1">
        <w:r>
          <w:rPr>
            <w:color w:val="0000FF"/>
          </w:rPr>
          <w:t>ф. 0503160</w:t>
        </w:r>
      </w:hyperlink>
      <w:r>
        <w:t>) в составе Сведений (приложений), иной раскрываемой информации, предусмотренных к составлению (раскрытию) в годовой бюджетной отчетности, в том числе Отчет (</w:t>
      </w:r>
      <w:hyperlink w:anchor="P9171" w:history="1">
        <w:r>
          <w:rPr>
            <w:color w:val="0000FF"/>
          </w:rPr>
          <w:t>ф. 0503128-НП</w:t>
        </w:r>
      </w:hyperlink>
      <w:r>
        <w:t>).</w:t>
      </w:r>
    </w:p>
    <w:p w:rsidR="00912F6F" w:rsidRDefault="00912F6F">
      <w:pPr>
        <w:pStyle w:val="ConsPlusNormal"/>
        <w:jc w:val="both"/>
      </w:pPr>
      <w:r>
        <w:lastRenderedPageBreak/>
        <w:t xml:space="preserve">(в ред. </w:t>
      </w:r>
      <w:hyperlink r:id="rId1064" w:history="1">
        <w:r>
          <w:rPr>
            <w:color w:val="0000FF"/>
          </w:rPr>
          <w:t>Приказа</w:t>
        </w:r>
      </w:hyperlink>
      <w:r>
        <w:t xml:space="preserve"> Минфина России от 20.08.2019 N 131н)</w:t>
      </w:r>
    </w:p>
    <w:p w:rsidR="00912F6F" w:rsidRDefault="00912F6F">
      <w:pPr>
        <w:pStyle w:val="ConsPlusNormal"/>
        <w:ind w:firstLine="540"/>
        <w:jc w:val="both"/>
      </w:pPr>
    </w:p>
    <w:p w:rsidR="00912F6F" w:rsidRDefault="00912F6F">
      <w:pPr>
        <w:pStyle w:val="ConsPlusTitle"/>
        <w:jc w:val="center"/>
        <w:outlineLvl w:val="1"/>
      </w:pPr>
      <w:r>
        <w:t>Общие положения</w:t>
      </w:r>
    </w:p>
    <w:p w:rsidR="00912F6F" w:rsidRDefault="00912F6F">
      <w:pPr>
        <w:pStyle w:val="ConsPlusNormal"/>
        <w:ind w:firstLine="540"/>
        <w:jc w:val="both"/>
      </w:pPr>
    </w:p>
    <w:p w:rsidR="00912F6F" w:rsidRDefault="00912F6F">
      <w:pPr>
        <w:pStyle w:val="ConsPlusNormal"/>
        <w:ind w:firstLine="540"/>
        <w:jc w:val="both"/>
      </w:pPr>
      <w:r>
        <w:t xml:space="preserve">276. Реорганизуемый (ликвидируемый) субъект бюджетной отчетности формирует бюджетную отчетность в порядке, предусмотренном </w:t>
      </w:r>
      <w:hyperlink w:anchor="P68" w:history="1">
        <w:r>
          <w:rPr>
            <w:color w:val="0000FF"/>
          </w:rPr>
          <w:t>пунктами 3</w:t>
        </w:r>
      </w:hyperlink>
      <w:r>
        <w:t xml:space="preserve"> - </w:t>
      </w:r>
      <w:hyperlink w:anchor="P125" w:history="1">
        <w:r>
          <w:rPr>
            <w:color w:val="0000FF"/>
          </w:rPr>
          <w:t>10</w:t>
        </w:r>
      </w:hyperlink>
      <w:r>
        <w:t xml:space="preserve"> настоящей Инструкции, с учетом особенностей, предусмотренных настоящим разделом.</w:t>
      </w:r>
    </w:p>
    <w:p w:rsidR="00912F6F" w:rsidRDefault="00912F6F">
      <w:pPr>
        <w:pStyle w:val="ConsPlusNormal"/>
        <w:jc w:val="both"/>
      </w:pPr>
      <w:r>
        <w:t xml:space="preserve">(в ред. </w:t>
      </w:r>
      <w:hyperlink r:id="rId106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bookmarkStart w:id="61" w:name="P3607"/>
      <w:bookmarkEnd w:id="61"/>
      <w:r>
        <w:t>276.1. Составление промежуточного ликвидационного баланса (ликвидационного баланса) в случаях, установленных решением Правительства Российской Федерации в отношении федерального казенного учреждения, высшего исполнительного органа государственной власти субъекта Российской Федерации в отношении казенного учреждения субъекта Российской Федерации, местной администрации муниципального образования в отношении муниципального казенного учреждения, осуществляется по форме, установленной согласно настоящей Инструкции для Разделительного (ликвидационного)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18267" w:history="1">
        <w:r>
          <w:rPr>
            <w:color w:val="0000FF"/>
          </w:rPr>
          <w:t>ф. 0503230</w:t>
        </w:r>
      </w:hyperlink>
      <w:r>
        <w:t>).</w:t>
      </w:r>
    </w:p>
    <w:p w:rsidR="00912F6F" w:rsidRDefault="00912F6F">
      <w:pPr>
        <w:pStyle w:val="ConsPlusNormal"/>
        <w:spacing w:before="220"/>
        <w:ind w:firstLine="540"/>
        <w:jc w:val="both"/>
      </w:pPr>
      <w:r>
        <w:t>Составление промежуточного ликвидационного баланса осуществляется при проведении реорганизации субъекта бюджетной отчетности в форме слияния, присоединения, разделения, а также при его ликвидации (упразднении).</w:t>
      </w:r>
    </w:p>
    <w:p w:rsidR="00912F6F" w:rsidRDefault="00912F6F">
      <w:pPr>
        <w:pStyle w:val="ConsPlusNormal"/>
        <w:spacing w:before="220"/>
        <w:ind w:firstLine="540"/>
        <w:jc w:val="both"/>
      </w:pPr>
      <w:r>
        <w:t>Одновременно с Промежуточным ликвидационным балансом в составе дополнительных материалов формируются:</w:t>
      </w:r>
    </w:p>
    <w:p w:rsidR="00912F6F" w:rsidRDefault="00912F6F">
      <w:pPr>
        <w:pStyle w:val="ConsPlusNormal"/>
        <w:spacing w:before="220"/>
        <w:ind w:firstLine="540"/>
        <w:jc w:val="both"/>
      </w:pPr>
      <w:r>
        <w:t>Справка по консолидируемым расчетам (</w:t>
      </w:r>
      <w:hyperlink w:anchor="P8448" w:history="1">
        <w:r>
          <w:rPr>
            <w:color w:val="0000FF"/>
          </w:rPr>
          <w:t>ф. 0503125</w:t>
        </w:r>
      </w:hyperlink>
      <w:r>
        <w:t>);</w:t>
      </w:r>
    </w:p>
    <w:p w:rsidR="00912F6F" w:rsidRDefault="00912F6F">
      <w:pPr>
        <w:pStyle w:val="ConsPlusNormal"/>
        <w:spacing w:before="220"/>
        <w:ind w:firstLine="540"/>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673" w:history="1">
        <w:r>
          <w:rPr>
            <w:color w:val="0000FF"/>
          </w:rPr>
          <w:t>ф. 0503127</w:t>
        </w:r>
      </w:hyperlink>
      <w:r>
        <w:t>);</w:t>
      </w:r>
    </w:p>
    <w:p w:rsidR="00912F6F" w:rsidRDefault="00912F6F">
      <w:pPr>
        <w:pStyle w:val="ConsPlusNormal"/>
        <w:spacing w:before="220"/>
        <w:ind w:firstLine="540"/>
        <w:jc w:val="both"/>
      </w:pPr>
      <w:r>
        <w:t>Отчет о бюджетных обязательствах (</w:t>
      </w:r>
      <w:hyperlink w:anchor="P9171" w:history="1">
        <w:r>
          <w:rPr>
            <w:color w:val="0000FF"/>
          </w:rPr>
          <w:t>ф. 0503128</w:t>
        </w:r>
      </w:hyperlink>
      <w:r>
        <w:t>);</w:t>
      </w:r>
    </w:p>
    <w:p w:rsidR="00912F6F" w:rsidRDefault="00912F6F">
      <w:pPr>
        <w:pStyle w:val="ConsPlusNormal"/>
        <w:spacing w:before="220"/>
        <w:ind w:firstLine="540"/>
        <w:jc w:val="both"/>
      </w:pPr>
      <w:r>
        <w:t>Пояснительная записка (</w:t>
      </w:r>
      <w:hyperlink w:anchor="P13315" w:history="1">
        <w:r>
          <w:rPr>
            <w:color w:val="0000FF"/>
          </w:rPr>
          <w:t>ф. 0503160</w:t>
        </w:r>
      </w:hyperlink>
      <w:r>
        <w:t>), включающая следующие Сведения:</w:t>
      </w:r>
    </w:p>
    <w:p w:rsidR="00912F6F" w:rsidRDefault="00912F6F">
      <w:pPr>
        <w:pStyle w:val="ConsPlusNormal"/>
        <w:spacing w:before="220"/>
        <w:ind w:firstLine="540"/>
        <w:jc w:val="both"/>
      </w:pPr>
      <w:r>
        <w:t>Сведения об исполнении бюджета (</w:t>
      </w:r>
      <w:hyperlink w:anchor="P13723" w:history="1">
        <w:r>
          <w:rPr>
            <w:color w:val="0000FF"/>
          </w:rPr>
          <w:t>ф. 0503164</w:t>
        </w:r>
      </w:hyperlink>
      <w:r>
        <w:t>);</w:t>
      </w:r>
    </w:p>
    <w:p w:rsidR="00912F6F" w:rsidRDefault="00912F6F">
      <w:pPr>
        <w:pStyle w:val="ConsPlusNormal"/>
        <w:spacing w:before="220"/>
        <w:ind w:firstLine="540"/>
        <w:jc w:val="both"/>
      </w:pPr>
      <w:r>
        <w:t>Сведения о целевых иностранных кредитах (</w:t>
      </w:r>
      <w:hyperlink w:anchor="P14025" w:history="1">
        <w:r>
          <w:rPr>
            <w:color w:val="0000FF"/>
          </w:rPr>
          <w:t>ф. 0503167</w:t>
        </w:r>
      </w:hyperlink>
      <w:r>
        <w:t>);</w:t>
      </w:r>
    </w:p>
    <w:p w:rsidR="00912F6F" w:rsidRDefault="00912F6F">
      <w:pPr>
        <w:pStyle w:val="ConsPlusNormal"/>
        <w:spacing w:before="220"/>
        <w:ind w:firstLine="540"/>
        <w:jc w:val="both"/>
      </w:pPr>
      <w:r>
        <w:t>Сведения о движении нефинансовых активов (</w:t>
      </w:r>
      <w:hyperlink w:anchor="P14096" w:history="1">
        <w:r>
          <w:rPr>
            <w:color w:val="0000FF"/>
          </w:rPr>
          <w:t>ф. 0503168</w:t>
        </w:r>
      </w:hyperlink>
      <w:r>
        <w:t>);</w:t>
      </w:r>
    </w:p>
    <w:p w:rsidR="00912F6F" w:rsidRDefault="00912F6F">
      <w:pPr>
        <w:pStyle w:val="ConsPlusNormal"/>
        <w:spacing w:before="220"/>
        <w:ind w:firstLine="540"/>
        <w:jc w:val="both"/>
      </w:pPr>
      <w:r>
        <w:t>Сведения по дебиторской и кредиторской задолженности (</w:t>
      </w:r>
      <w:hyperlink w:anchor="P15612" w:history="1">
        <w:r>
          <w:rPr>
            <w:color w:val="0000FF"/>
          </w:rPr>
          <w:t>ф. 0503169</w:t>
        </w:r>
      </w:hyperlink>
      <w:r>
        <w:t>);</w:t>
      </w:r>
    </w:p>
    <w:p w:rsidR="00912F6F" w:rsidRDefault="00912F6F">
      <w:pPr>
        <w:pStyle w:val="ConsPlusNormal"/>
        <w:spacing w:before="220"/>
        <w:ind w:firstLine="540"/>
        <w:jc w:val="both"/>
      </w:pPr>
      <w:r>
        <w:t>Сведения о финансовых вложениях получателя бюджетных средств, администратора источников финансирования дефицита бюджета (</w:t>
      </w:r>
      <w:hyperlink w:anchor="P15831" w:history="1">
        <w:r>
          <w:rPr>
            <w:color w:val="0000FF"/>
          </w:rPr>
          <w:t>ф. 0503171</w:t>
        </w:r>
      </w:hyperlink>
      <w:r>
        <w:t>);</w:t>
      </w:r>
    </w:p>
    <w:p w:rsidR="00912F6F" w:rsidRDefault="00912F6F">
      <w:pPr>
        <w:pStyle w:val="ConsPlusNormal"/>
        <w:spacing w:before="220"/>
        <w:ind w:firstLine="540"/>
        <w:jc w:val="both"/>
      </w:pPr>
      <w:r>
        <w:t>Сведения о государственном (муниципальном) долге, предоставленных бюджетных кредитах (</w:t>
      </w:r>
      <w:hyperlink w:anchor="P15909" w:history="1">
        <w:r>
          <w:rPr>
            <w:color w:val="0000FF"/>
          </w:rPr>
          <w:t>ф. 0503172</w:t>
        </w:r>
      </w:hyperlink>
      <w:r>
        <w:t>);</w:t>
      </w:r>
    </w:p>
    <w:p w:rsidR="00912F6F" w:rsidRDefault="00912F6F">
      <w:pPr>
        <w:pStyle w:val="ConsPlusNormal"/>
        <w:spacing w:before="220"/>
        <w:ind w:firstLine="540"/>
        <w:jc w:val="both"/>
      </w:pPr>
      <w:r>
        <w:t>Сведения об изменении остатков валюты баланса (</w:t>
      </w:r>
      <w:hyperlink w:anchor="P16056" w:history="1">
        <w:r>
          <w:rPr>
            <w:color w:val="0000FF"/>
          </w:rPr>
          <w:t>ф. 0503173</w:t>
        </w:r>
      </w:hyperlink>
      <w:r>
        <w:t>);</w:t>
      </w:r>
    </w:p>
    <w:p w:rsidR="00912F6F" w:rsidRDefault="00912F6F">
      <w:pPr>
        <w:pStyle w:val="ConsPlusNormal"/>
        <w:spacing w:before="220"/>
        <w:ind w:firstLine="540"/>
        <w:jc w:val="both"/>
      </w:pPr>
      <w: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P17028" w:history="1">
        <w:r>
          <w:rPr>
            <w:color w:val="0000FF"/>
          </w:rPr>
          <w:t>ф. 0503174</w:t>
        </w:r>
      </w:hyperlink>
      <w:r>
        <w:t>);</w:t>
      </w:r>
    </w:p>
    <w:p w:rsidR="00912F6F" w:rsidRDefault="00912F6F">
      <w:pPr>
        <w:pStyle w:val="ConsPlusNormal"/>
        <w:spacing w:before="220"/>
        <w:ind w:firstLine="540"/>
        <w:jc w:val="both"/>
      </w:pPr>
      <w:r>
        <w:lastRenderedPageBreak/>
        <w:t>Сведения об исполнении судебных решений по денежным обязательствам бюджета (</w:t>
      </w:r>
      <w:hyperlink w:anchor="P17623" w:history="1">
        <w:r>
          <w:rPr>
            <w:color w:val="0000FF"/>
          </w:rPr>
          <w:t>ф. 0503296</w:t>
        </w:r>
      </w:hyperlink>
      <w:r>
        <w:t>).</w:t>
      </w:r>
    </w:p>
    <w:p w:rsidR="00912F6F" w:rsidRDefault="00912F6F">
      <w:pPr>
        <w:pStyle w:val="ConsPlusNormal"/>
        <w:spacing w:before="220"/>
        <w:ind w:firstLine="540"/>
        <w:jc w:val="both"/>
      </w:pPr>
      <w:r>
        <w:t>Раскрытие информации об активах, обязательствах, иных объектах бухгалтерского учета в промежуточном ликвидационном балансе и прилагаемых к нему материалах (отчетах и Пояснительной записке (</w:t>
      </w:r>
      <w:hyperlink w:anchor="P13315" w:history="1">
        <w:r>
          <w:rPr>
            <w:color w:val="0000FF"/>
          </w:rPr>
          <w:t>ф. 0503160</w:t>
        </w:r>
      </w:hyperlink>
      <w:r>
        <w:t>) осуществляется в целях обеспечения работы ликвидационной комиссии реорганизуемого (ликвидируемого) субъекта бюджетной отчетности.</w:t>
      </w:r>
    </w:p>
    <w:p w:rsidR="00912F6F" w:rsidRDefault="00912F6F">
      <w:pPr>
        <w:pStyle w:val="ConsPlusNormal"/>
        <w:spacing w:before="220"/>
        <w:ind w:firstLine="540"/>
        <w:jc w:val="both"/>
      </w:pPr>
      <w:r>
        <w:t>Составление ликвидационного баланса осуществляется при проведении реорганизации субъекта бюджетной отчетности в форме разделения, а также при его ликвидации (упразднении).</w:t>
      </w:r>
    </w:p>
    <w:p w:rsidR="00912F6F" w:rsidRDefault="00912F6F">
      <w:pPr>
        <w:pStyle w:val="ConsPlusNormal"/>
        <w:spacing w:before="220"/>
        <w:ind w:firstLine="540"/>
        <w:jc w:val="both"/>
      </w:pPr>
      <w:r>
        <w:t xml:space="preserve">Ликвидационный баланс составляется с приложением иных форм отчетности, указанных в </w:t>
      </w:r>
      <w:hyperlink w:anchor="P3586" w:history="1">
        <w:r>
          <w:rPr>
            <w:color w:val="0000FF"/>
          </w:rPr>
          <w:t>пункте 275</w:t>
        </w:r>
      </w:hyperlink>
      <w:r>
        <w:t xml:space="preserve"> настоящей Инструкции в составе годовой бюджетной отчетности, предусмотренной настоящей Инструкцией.</w:t>
      </w:r>
    </w:p>
    <w:p w:rsidR="00912F6F" w:rsidRDefault="00912F6F">
      <w:pPr>
        <w:pStyle w:val="ConsPlusNormal"/>
        <w:spacing w:before="220"/>
        <w:ind w:firstLine="540"/>
        <w:jc w:val="both"/>
      </w:pPr>
      <w:r>
        <w:t>Ликвидационный баланс, а также прилагаемые к нему материалы (отчеты и Пояснительная записка (</w:t>
      </w:r>
      <w:hyperlink w:anchor="P13315" w:history="1">
        <w:r>
          <w:rPr>
            <w:color w:val="0000FF"/>
          </w:rPr>
          <w:t>ф. 0503160</w:t>
        </w:r>
      </w:hyperlink>
      <w:r>
        <w:t xml:space="preserve">) предоставляются ликвидационной комиссией согласно </w:t>
      </w:r>
      <w:hyperlink w:anchor="P3633" w:history="1">
        <w:r>
          <w:rPr>
            <w:color w:val="0000FF"/>
          </w:rPr>
          <w:t>пункту 277</w:t>
        </w:r>
      </w:hyperlink>
      <w:r>
        <w:t xml:space="preserve"> настоящей Инструкции.</w:t>
      </w:r>
    </w:p>
    <w:p w:rsidR="00912F6F" w:rsidRDefault="00912F6F">
      <w:pPr>
        <w:pStyle w:val="ConsPlusNormal"/>
        <w:spacing w:before="220"/>
        <w:ind w:firstLine="540"/>
        <w:jc w:val="both"/>
      </w:pPr>
      <w:r>
        <w:t>Последняя бюджетная отчетность составляется в случае проведения реорганизации (слияние, присоединение, разделение) и ликвидации (упразднении) на основе утвержденного ликвидационного баланса, а в случае его отсутствия - на основе утвержденного промежуточного ликвидационного баланса, и данных о фактах хозяйственной жизни, имевших место в период с даты утверждения ликвидационного баланса (промежуточного ликвидационного баланса) до даты внесения в Единый государственный реестр юридических лиц записи о реорганизации (ликвидации) юридического лица.</w:t>
      </w:r>
    </w:p>
    <w:p w:rsidR="00912F6F" w:rsidRDefault="00912F6F">
      <w:pPr>
        <w:pStyle w:val="ConsPlusNormal"/>
        <w:spacing w:before="220"/>
        <w:ind w:firstLine="540"/>
        <w:jc w:val="both"/>
      </w:pPr>
      <w:r>
        <w:t>Последняя бюджетная отчетность включается:</w:t>
      </w:r>
    </w:p>
    <w:p w:rsidR="00912F6F" w:rsidRDefault="00912F6F">
      <w:pPr>
        <w:pStyle w:val="ConsPlusNormal"/>
        <w:spacing w:before="220"/>
        <w:ind w:firstLine="540"/>
        <w:jc w:val="both"/>
      </w:pPr>
      <w:r>
        <w:t>при реорганизации в форме слияния - в консолидированную бюджетную отчетность, формируемую по периметру консолидации, в который входит созданный в результате реорганизации в форме слияния субъект бюджетной отчетности. При этом субъекту(ам) консолидированной отчетности, в чей периметр консолидации входили реорганизуемые (ликвидируемые) субъекты бюджетной отчетности, представляются Сведения об изменении остатков валюты баланса (</w:t>
      </w:r>
      <w:hyperlink w:anchor="P16056" w:history="1">
        <w:r>
          <w:rPr>
            <w:color w:val="0000FF"/>
          </w:rPr>
          <w:t>ф. 0503173</w:t>
        </w:r>
      </w:hyperlink>
      <w:r>
        <w:t>), отражающие уменьшение остатков на начало последнего отчетного года;</w:t>
      </w:r>
    </w:p>
    <w:p w:rsidR="00912F6F" w:rsidRDefault="00912F6F">
      <w:pPr>
        <w:pStyle w:val="ConsPlusNormal"/>
        <w:spacing w:before="220"/>
        <w:ind w:firstLine="540"/>
        <w:jc w:val="both"/>
      </w:pPr>
      <w:r>
        <w:t>при реорганизации в форме присоединения - в консолидированную бюджетную отчетность, формируемую по периметру консолидации, включающему субъект бюджетной отчетности, к которому присоединяется реорганизуемый (ликвидируемый) субъект бюджетной отчетности. При этом субъекту консолидированной отчетности, в чей периметр консолидации входил реорганизуемый (ликвидируемый) субъект бюджетной отчетности, представляются Сведения об изменении остатков валюты баланса (</w:t>
      </w:r>
      <w:hyperlink w:anchor="P16056" w:history="1">
        <w:r>
          <w:rPr>
            <w:color w:val="0000FF"/>
          </w:rPr>
          <w:t>ф. 0503173</w:t>
        </w:r>
      </w:hyperlink>
      <w:r>
        <w:t>), отражающие уменьшение остатков на начало последнего отчетного года;</w:t>
      </w:r>
    </w:p>
    <w:p w:rsidR="00912F6F" w:rsidRDefault="00912F6F">
      <w:pPr>
        <w:pStyle w:val="ConsPlusNormal"/>
        <w:spacing w:before="220"/>
        <w:ind w:firstLine="540"/>
        <w:jc w:val="both"/>
      </w:pPr>
      <w:r>
        <w:t>при реорганизации в форме разделения, а также при ликвидации (упразднении) - в консолидированную бюджетную отчетность, формируемую по периметру консолидации, в который входил реорганизуемый (ликвидируемый) субъект бюджетной отчетности.</w:t>
      </w:r>
    </w:p>
    <w:p w:rsidR="00912F6F" w:rsidRDefault="00912F6F">
      <w:pPr>
        <w:pStyle w:val="ConsPlusNormal"/>
        <w:jc w:val="both"/>
      </w:pPr>
      <w:r>
        <w:t xml:space="preserve">(п. 276.1 введен </w:t>
      </w:r>
      <w:hyperlink r:id="rId1066"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bookmarkStart w:id="62" w:name="P3633"/>
      <w:bookmarkEnd w:id="62"/>
      <w:r>
        <w:t>277. Последняя бюджетная отчетность представляется главному распорядителю (распорядителю) бюджетных средств, главному администратору источников финансирования дефицита бюджета, главному администратору доходов бюджета, в ведении которого находился реорганизуемый (ликвидируемый) субъект бюджетной отчетности до принятия решения о его реорганизации (ликвидации), или органу исполнительной власти, принявшему решение о его реорганизации (ликвидации).</w:t>
      </w:r>
    </w:p>
    <w:p w:rsidR="00912F6F" w:rsidRDefault="00912F6F">
      <w:pPr>
        <w:pStyle w:val="ConsPlusNormal"/>
        <w:jc w:val="both"/>
      </w:pPr>
      <w:r>
        <w:lastRenderedPageBreak/>
        <w:t xml:space="preserve">(в ред. Приказов Минфина России от 29.12.2011 </w:t>
      </w:r>
      <w:hyperlink r:id="rId1067" w:history="1">
        <w:r>
          <w:rPr>
            <w:color w:val="0000FF"/>
          </w:rPr>
          <w:t>N 191н</w:t>
        </w:r>
      </w:hyperlink>
      <w:r>
        <w:t xml:space="preserve">, от 19.12.2014 </w:t>
      </w:r>
      <w:hyperlink r:id="rId1068" w:history="1">
        <w:r>
          <w:rPr>
            <w:color w:val="0000FF"/>
          </w:rPr>
          <w:t>N 157н</w:t>
        </w:r>
      </w:hyperlink>
      <w:r>
        <w:t xml:space="preserve">, от 20.08.2019 </w:t>
      </w:r>
      <w:hyperlink r:id="rId1069" w:history="1">
        <w:r>
          <w:rPr>
            <w:color w:val="0000FF"/>
          </w:rPr>
          <w:t>N 131н</w:t>
        </w:r>
      </w:hyperlink>
      <w:r>
        <w:t>)</w:t>
      </w:r>
    </w:p>
    <w:p w:rsidR="00912F6F" w:rsidRDefault="00912F6F">
      <w:pPr>
        <w:pStyle w:val="ConsPlusNormal"/>
        <w:spacing w:before="220"/>
        <w:ind w:firstLine="540"/>
        <w:jc w:val="both"/>
      </w:pPr>
      <w:r>
        <w:t>278.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или органом исполнительной власти, принявшим решение о реорганизации (ликвидации) субъекта бюджетной отчетности, последняя бюджетная отчетность представляется:</w:t>
      </w:r>
    </w:p>
    <w:p w:rsidR="00912F6F" w:rsidRDefault="00912F6F">
      <w:pPr>
        <w:pStyle w:val="ConsPlusNormal"/>
        <w:jc w:val="both"/>
      </w:pPr>
      <w:r>
        <w:t xml:space="preserve">(в ред. Приказов Минфина России от 29.12.2011 </w:t>
      </w:r>
      <w:hyperlink r:id="rId1070" w:history="1">
        <w:r>
          <w:rPr>
            <w:color w:val="0000FF"/>
          </w:rPr>
          <w:t>N 191н</w:t>
        </w:r>
      </w:hyperlink>
      <w:r>
        <w:t xml:space="preserve">, от 19.12.2014 </w:t>
      </w:r>
      <w:hyperlink r:id="rId1071" w:history="1">
        <w:r>
          <w:rPr>
            <w:color w:val="0000FF"/>
          </w:rPr>
          <w:t>N 157н</w:t>
        </w:r>
      </w:hyperlink>
      <w:r>
        <w:t xml:space="preserve">, от 20.08.2019 </w:t>
      </w:r>
      <w:hyperlink r:id="rId1072" w:history="1">
        <w:r>
          <w:rPr>
            <w:color w:val="0000FF"/>
          </w:rPr>
          <w:t>N 131н</w:t>
        </w:r>
      </w:hyperlink>
      <w:r>
        <w:t>)</w:t>
      </w:r>
    </w:p>
    <w:p w:rsidR="00912F6F" w:rsidRDefault="00912F6F">
      <w:pPr>
        <w:pStyle w:val="ConsPlusNormal"/>
        <w:spacing w:before="220"/>
        <w:ind w:firstLine="540"/>
        <w:jc w:val="both"/>
      </w:pPr>
      <w:r>
        <w:t>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по новой ведомственной подчиненности в результате реорганизации субъекта бюджетной отчетности;</w:t>
      </w:r>
    </w:p>
    <w:p w:rsidR="00912F6F" w:rsidRDefault="00912F6F">
      <w:pPr>
        <w:pStyle w:val="ConsPlusNormal"/>
        <w:jc w:val="both"/>
      </w:pPr>
      <w:r>
        <w:t xml:space="preserve">(в ред. </w:t>
      </w:r>
      <w:hyperlink r:id="rId1073"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финансовому органу соответствующего бюджета, органу, осуществляющему кассовое обслуживание исполнения соответствующего бюджета, в установленном ими порядке.</w:t>
      </w:r>
    </w:p>
    <w:p w:rsidR="00912F6F" w:rsidRDefault="00912F6F">
      <w:pPr>
        <w:pStyle w:val="ConsPlusNormal"/>
        <w:spacing w:before="220"/>
        <w:ind w:firstLine="540"/>
        <w:jc w:val="both"/>
      </w:pPr>
      <w:r>
        <w:t>279. Перед составлением бюджетной отчетности (промежуточного ликвидационного баланса) реорганизуемый (ликвидируемый) субъект бюджетной отчетности в обязательном порядке производит инвентаризацию активов и обязательств в установленном законодательством Российской Федерации порядке.</w:t>
      </w:r>
    </w:p>
    <w:p w:rsidR="00912F6F" w:rsidRDefault="00912F6F">
      <w:pPr>
        <w:pStyle w:val="ConsPlusNormal"/>
        <w:jc w:val="both"/>
      </w:pPr>
      <w:r>
        <w:t xml:space="preserve">(в ред. Приказов Минфина России от 19.12.2014 </w:t>
      </w:r>
      <w:hyperlink r:id="rId1074" w:history="1">
        <w:r>
          <w:rPr>
            <w:color w:val="0000FF"/>
          </w:rPr>
          <w:t>N 157н</w:t>
        </w:r>
      </w:hyperlink>
      <w:r>
        <w:t xml:space="preserve">, от 20.08.2019 </w:t>
      </w:r>
      <w:hyperlink r:id="rId1075" w:history="1">
        <w:r>
          <w:rPr>
            <w:color w:val="0000FF"/>
          </w:rPr>
          <w:t>N 131н</w:t>
        </w:r>
      </w:hyperlink>
      <w:r>
        <w:t>)</w:t>
      </w:r>
    </w:p>
    <w:p w:rsidR="00912F6F" w:rsidRDefault="00912F6F">
      <w:pPr>
        <w:pStyle w:val="ConsPlusNormal"/>
        <w:spacing w:before="220"/>
        <w:ind w:firstLine="540"/>
        <w:jc w:val="both"/>
      </w:pPr>
      <w:r>
        <w:t xml:space="preserve">280. Отчет </w:t>
      </w:r>
      <w:hyperlink w:anchor="P8673" w:history="1">
        <w:r>
          <w:rPr>
            <w:color w:val="0000FF"/>
          </w:rPr>
          <w:t>(ф. 0503127)</w:t>
        </w:r>
      </w:hyperlink>
      <w:r>
        <w:t xml:space="preserve"> формируется в порядке, установленном </w:t>
      </w:r>
      <w:hyperlink w:anchor="P1013" w:history="1">
        <w:r>
          <w:rPr>
            <w:color w:val="0000FF"/>
          </w:rPr>
          <w:t>пунктами 52</w:t>
        </w:r>
      </w:hyperlink>
      <w:r>
        <w:t xml:space="preserve"> - </w:t>
      </w:r>
      <w:hyperlink w:anchor="P1132" w:history="1">
        <w:r>
          <w:rPr>
            <w:color w:val="0000FF"/>
          </w:rPr>
          <w:t>62</w:t>
        </w:r>
      </w:hyperlink>
      <w:r>
        <w:t xml:space="preserve"> настоящей Инструкции.</w:t>
      </w:r>
    </w:p>
    <w:p w:rsidR="00912F6F" w:rsidRDefault="00912F6F">
      <w:pPr>
        <w:pStyle w:val="ConsPlusNormal"/>
        <w:spacing w:before="220"/>
        <w:ind w:firstLine="540"/>
        <w:jc w:val="both"/>
      </w:pPr>
      <w:r>
        <w:t xml:space="preserve">Абзац исключен. - </w:t>
      </w:r>
      <w:hyperlink r:id="rId1076" w:history="1">
        <w:r>
          <w:rPr>
            <w:color w:val="0000FF"/>
          </w:rPr>
          <w:t>Приказ</w:t>
        </w:r>
      </w:hyperlink>
      <w:r>
        <w:t xml:space="preserve"> Минфина России от 26.10.2012 N 138н.</w:t>
      </w:r>
    </w:p>
    <w:p w:rsidR="00912F6F" w:rsidRDefault="00912F6F">
      <w:pPr>
        <w:pStyle w:val="ConsPlusNormal"/>
        <w:spacing w:before="220"/>
        <w:ind w:firstLine="540"/>
        <w:jc w:val="both"/>
      </w:pPr>
      <w:r>
        <w:t xml:space="preserve">Отчет </w:t>
      </w:r>
      <w:hyperlink w:anchor="P5884" w:history="1">
        <w:r>
          <w:rPr>
            <w:color w:val="0000FF"/>
          </w:rPr>
          <w:t>(ф. 0503121)</w:t>
        </w:r>
      </w:hyperlink>
      <w:r>
        <w:t xml:space="preserve"> формируется в порядке, установленном </w:t>
      </w:r>
      <w:hyperlink w:anchor="P1397" w:history="1">
        <w:r>
          <w:rPr>
            <w:color w:val="0000FF"/>
          </w:rPr>
          <w:t>пунктами 92</w:t>
        </w:r>
      </w:hyperlink>
      <w:r>
        <w:t xml:space="preserve"> - </w:t>
      </w:r>
      <w:hyperlink w:anchor="P1501" w:history="1">
        <w:r>
          <w:rPr>
            <w:color w:val="0000FF"/>
          </w:rPr>
          <w:t>97</w:t>
        </w:r>
      </w:hyperlink>
      <w:r>
        <w:t xml:space="preserve"> настоящей Инструкции. При этом в </w:t>
      </w:r>
      <w:hyperlink w:anchor="P6502" w:history="1">
        <w:r>
          <w:rPr>
            <w:color w:val="0000FF"/>
          </w:rPr>
          <w:t>строке 431</w:t>
        </w:r>
      </w:hyperlink>
      <w:r>
        <w:t xml:space="preserve"> дополнительно отражается сумма по данным кода счета 121004000 "Расчеты по распределенным поступлениям к зачислению в бюджет".</w:t>
      </w:r>
    </w:p>
    <w:p w:rsidR="00912F6F" w:rsidRDefault="00912F6F">
      <w:pPr>
        <w:pStyle w:val="ConsPlusNormal"/>
        <w:jc w:val="both"/>
      </w:pPr>
      <w:r>
        <w:t xml:space="preserve">(в ред. Приказов Минфина России от 29.12.2011 </w:t>
      </w:r>
      <w:hyperlink r:id="rId1077" w:history="1">
        <w:r>
          <w:rPr>
            <w:color w:val="0000FF"/>
          </w:rPr>
          <w:t>N 191н</w:t>
        </w:r>
      </w:hyperlink>
      <w:r>
        <w:t xml:space="preserve">, от 19.12.2014 </w:t>
      </w:r>
      <w:hyperlink r:id="rId1078" w:history="1">
        <w:r>
          <w:rPr>
            <w:color w:val="0000FF"/>
          </w:rPr>
          <w:t>N 157н</w:t>
        </w:r>
      </w:hyperlink>
      <w:r>
        <w:t xml:space="preserve">, от 16.05.2019 </w:t>
      </w:r>
      <w:hyperlink r:id="rId1079" w:history="1">
        <w:r>
          <w:rPr>
            <w:color w:val="0000FF"/>
          </w:rPr>
          <w:t>N 72н</w:t>
        </w:r>
      </w:hyperlink>
      <w:r>
        <w:t>)</w:t>
      </w:r>
    </w:p>
    <w:p w:rsidR="00912F6F" w:rsidRDefault="00912F6F">
      <w:pPr>
        <w:pStyle w:val="ConsPlusNormal"/>
        <w:spacing w:before="220"/>
        <w:ind w:firstLine="540"/>
        <w:jc w:val="both"/>
      </w:pPr>
      <w:r>
        <w:t xml:space="preserve">Отчет </w:t>
      </w:r>
      <w:hyperlink w:anchor="P6743" w:history="1">
        <w:r>
          <w:rPr>
            <w:color w:val="0000FF"/>
          </w:rPr>
          <w:t>(ф. 0503123)</w:t>
        </w:r>
      </w:hyperlink>
      <w:r>
        <w:t xml:space="preserve"> формируется в порядке, установленном </w:t>
      </w:r>
      <w:hyperlink w:anchor="P1808" w:history="1">
        <w:r>
          <w:rPr>
            <w:color w:val="0000FF"/>
          </w:rPr>
          <w:t>пунктами 146</w:t>
        </w:r>
      </w:hyperlink>
      <w:r>
        <w:t xml:space="preserve">, </w:t>
      </w:r>
      <w:hyperlink w:anchor="P1812" w:history="1">
        <w:r>
          <w:rPr>
            <w:color w:val="0000FF"/>
          </w:rPr>
          <w:t>148</w:t>
        </w:r>
      </w:hyperlink>
      <w:r>
        <w:t xml:space="preserve"> - </w:t>
      </w:r>
      <w:hyperlink w:anchor="P1944" w:history="1">
        <w:r>
          <w:rPr>
            <w:color w:val="0000FF"/>
          </w:rPr>
          <w:t>150.2</w:t>
        </w:r>
      </w:hyperlink>
      <w:r>
        <w:t xml:space="preserve"> настоящей Инструкции.</w:t>
      </w:r>
    </w:p>
    <w:p w:rsidR="00912F6F" w:rsidRDefault="00912F6F">
      <w:pPr>
        <w:pStyle w:val="ConsPlusNormal"/>
        <w:jc w:val="both"/>
      </w:pPr>
      <w:r>
        <w:t xml:space="preserve">(абзац введен </w:t>
      </w:r>
      <w:hyperlink r:id="rId1080" w:history="1">
        <w:r>
          <w:rPr>
            <w:color w:val="0000FF"/>
          </w:rPr>
          <w:t>Приказом</w:t>
        </w:r>
      </w:hyperlink>
      <w:r>
        <w:t xml:space="preserve"> Минфина России от 30.11.2018 N 244н)</w:t>
      </w:r>
    </w:p>
    <w:p w:rsidR="00912F6F" w:rsidRDefault="00912F6F">
      <w:pPr>
        <w:pStyle w:val="ConsPlusNormal"/>
        <w:spacing w:before="220"/>
        <w:ind w:firstLine="540"/>
        <w:jc w:val="both"/>
      </w:pPr>
      <w:r>
        <w:t>281. Пояснительная записка (</w:t>
      </w:r>
      <w:hyperlink w:anchor="P13315" w:history="1">
        <w:r>
          <w:rPr>
            <w:color w:val="0000FF"/>
          </w:rPr>
          <w:t>ф. 0503160</w:t>
        </w:r>
      </w:hyperlink>
      <w:r>
        <w:t xml:space="preserve">) в составе бюджетной отчетности при реорганизации, ликвидации (упразднении) формируется в составе Таблиц (Приложений) и Сведений согласно </w:t>
      </w:r>
      <w:hyperlink w:anchor="P2057" w:history="1">
        <w:r>
          <w:rPr>
            <w:color w:val="0000FF"/>
          </w:rPr>
          <w:t>пункту 152</w:t>
        </w:r>
      </w:hyperlink>
      <w:r>
        <w:t xml:space="preserve"> настоящей Инструкции с учетом особенностей, предусмотренных </w:t>
      </w:r>
      <w:hyperlink w:anchor="P3607" w:history="1">
        <w:r>
          <w:rPr>
            <w:color w:val="0000FF"/>
          </w:rPr>
          <w:t>пунктом 276.1</w:t>
        </w:r>
      </w:hyperlink>
      <w:r>
        <w:t xml:space="preserve"> настоящей Инструкции.</w:t>
      </w:r>
    </w:p>
    <w:p w:rsidR="00912F6F" w:rsidRDefault="00912F6F">
      <w:pPr>
        <w:pStyle w:val="ConsPlusNormal"/>
        <w:jc w:val="both"/>
      </w:pPr>
      <w:r>
        <w:t xml:space="preserve">(в ред. </w:t>
      </w:r>
      <w:hyperlink r:id="rId1081"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 xml:space="preserve">Абзацы второй - четвертый утратили силу. - </w:t>
      </w:r>
      <w:hyperlink r:id="rId1082" w:history="1">
        <w:r>
          <w:rPr>
            <w:color w:val="0000FF"/>
          </w:rPr>
          <w:t>Приказ</w:t>
        </w:r>
      </w:hyperlink>
      <w:r>
        <w:t xml:space="preserve"> Минфина России от 20.08.2019 N 131н.</w:t>
      </w:r>
    </w:p>
    <w:p w:rsidR="00912F6F" w:rsidRDefault="00912F6F">
      <w:pPr>
        <w:pStyle w:val="ConsPlusNormal"/>
        <w:spacing w:before="220"/>
        <w:ind w:firstLine="540"/>
        <w:jc w:val="both"/>
      </w:pPr>
      <w:r>
        <w:t xml:space="preserve">Дополнительно в текстовой части Пояснительной записки </w:t>
      </w:r>
      <w:hyperlink w:anchor="P13315" w:history="1">
        <w:r>
          <w:rPr>
            <w:color w:val="0000FF"/>
          </w:rPr>
          <w:t>(ф. 0503160)</w:t>
        </w:r>
      </w:hyperlink>
      <w:r>
        <w:t xml:space="preserve"> раскрываются сведения о правопреемственности по всем обязательствам реорганизуемого субъекта бюджетной отчетности в отношении всех кредиторов и должников, включая и обязательства, оспариваемые в суде, а также иная информация, существенная для главного распорядителя (распорядителя) бюджетных средств, главного администратора источников финансирования дефицита бюджета, главного администратора доходов бюджета, финансового органа, характеризующая показатели бухгалтерской отчетности реорганизуемого субъекта бюджетной отчетности за отчетный период.</w:t>
      </w:r>
    </w:p>
    <w:p w:rsidR="00912F6F" w:rsidRDefault="00912F6F">
      <w:pPr>
        <w:pStyle w:val="ConsPlusNormal"/>
        <w:jc w:val="both"/>
      </w:pPr>
      <w:r>
        <w:t xml:space="preserve">(в ред. Приказов Минфина России от 29.12.2011 </w:t>
      </w:r>
      <w:hyperlink r:id="rId1083" w:history="1">
        <w:r>
          <w:rPr>
            <w:color w:val="0000FF"/>
          </w:rPr>
          <w:t>N 191н</w:t>
        </w:r>
      </w:hyperlink>
      <w:r>
        <w:t xml:space="preserve">, от 19.12.2014 </w:t>
      </w:r>
      <w:hyperlink r:id="rId1084" w:history="1">
        <w:r>
          <w:rPr>
            <w:color w:val="0000FF"/>
          </w:rPr>
          <w:t>N 157н</w:t>
        </w:r>
      </w:hyperlink>
      <w:r>
        <w:t>)</w:t>
      </w:r>
    </w:p>
    <w:p w:rsidR="00912F6F" w:rsidRDefault="00912F6F">
      <w:pPr>
        <w:pStyle w:val="ConsPlusNormal"/>
        <w:spacing w:before="220"/>
        <w:ind w:firstLine="540"/>
        <w:jc w:val="both"/>
      </w:pPr>
      <w:r>
        <w:t xml:space="preserve">282. Главный распорядитель, распорядитель бюджетных средств, главный администратор </w:t>
      </w:r>
      <w:r>
        <w:lastRenderedPageBreak/>
        <w:t xml:space="preserve">источников финансирования дефицита бюджета, главный администратор доходов бюджета по ведомственной подчиненности реорганизуемого субъекта бюджетной отчетности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3315" w:history="1">
        <w:r>
          <w:rPr>
            <w:color w:val="0000FF"/>
          </w:rPr>
          <w:t>(ф. 0503160)</w:t>
        </w:r>
      </w:hyperlink>
      <w:r>
        <w:t xml:space="preserve"> к сводному Балансу </w:t>
      </w:r>
      <w:hyperlink w:anchor="P9887" w:history="1">
        <w:r>
          <w:rPr>
            <w:color w:val="0000FF"/>
          </w:rPr>
          <w:t>(ф. 0503130)</w:t>
        </w:r>
      </w:hyperlink>
      <w:r>
        <w:t xml:space="preserve"> Приложение </w:t>
      </w:r>
      <w:hyperlink w:anchor="P16056"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ведомственной структуры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p w:rsidR="00912F6F" w:rsidRDefault="00912F6F">
      <w:pPr>
        <w:pStyle w:val="ConsPlusNormal"/>
        <w:jc w:val="both"/>
      </w:pPr>
      <w:r>
        <w:t xml:space="preserve">(в ред. </w:t>
      </w:r>
      <w:hyperlink r:id="rId1085"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В случае проведения реорганизации субъекта бюджетной отчетности, являющегося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бюджета, финансовый орган на основании утвержденной бюджетной отчетности реорганизуемого субъекта бюджетной отчетности формирует в составе Пояснительной записки </w:t>
      </w:r>
      <w:hyperlink w:anchor="P13315" w:history="1">
        <w:r>
          <w:rPr>
            <w:color w:val="0000FF"/>
          </w:rPr>
          <w:t>(ф. 0503160)</w:t>
        </w:r>
      </w:hyperlink>
      <w:r>
        <w:t xml:space="preserve"> к сводному Балансу </w:t>
      </w:r>
      <w:hyperlink w:anchor="P9887" w:history="1">
        <w:r>
          <w:rPr>
            <w:color w:val="0000FF"/>
          </w:rPr>
          <w:t>(ф. 0503130)</w:t>
        </w:r>
      </w:hyperlink>
      <w:r>
        <w:t xml:space="preserve"> Приложение </w:t>
      </w:r>
      <w:hyperlink w:anchor="P16056" w:history="1">
        <w:r>
          <w:rPr>
            <w:color w:val="0000FF"/>
          </w:rPr>
          <w:t>(ф. 0503173)</w:t>
        </w:r>
      </w:hyperlink>
      <w:r>
        <w:t xml:space="preserve"> на изменение валюты баланса на начало отчетного финансового года, за исключением реорганизации, проведенной внутри соответствующего бюджета бюджетной системы Российской Федерации.</w:t>
      </w:r>
    </w:p>
    <w:p w:rsidR="00912F6F" w:rsidRDefault="00912F6F">
      <w:pPr>
        <w:pStyle w:val="ConsPlusNormal"/>
        <w:jc w:val="both"/>
      </w:pPr>
      <w:r>
        <w:t xml:space="preserve">(в ред. </w:t>
      </w:r>
      <w:hyperlink r:id="rId1086" w:history="1">
        <w:r>
          <w:rPr>
            <w:color w:val="0000FF"/>
          </w:rPr>
          <w:t>Приказа</w:t>
        </w:r>
      </w:hyperlink>
      <w:r>
        <w:t xml:space="preserve"> Минфина России от 19.12.2014 N 157н)</w:t>
      </w:r>
    </w:p>
    <w:p w:rsidR="00912F6F" w:rsidRDefault="00912F6F">
      <w:pPr>
        <w:pStyle w:val="ConsPlusNormal"/>
        <w:ind w:firstLine="540"/>
        <w:jc w:val="both"/>
      </w:pPr>
    </w:p>
    <w:p w:rsidR="00912F6F" w:rsidRDefault="00912F6F">
      <w:pPr>
        <w:pStyle w:val="ConsPlusTitle"/>
        <w:jc w:val="center"/>
        <w:outlineLvl w:val="1"/>
      </w:pPr>
      <w:r>
        <w:t>Разделительный (ликвидационный) баланс главного</w:t>
      </w:r>
    </w:p>
    <w:p w:rsidR="00912F6F" w:rsidRDefault="00912F6F">
      <w:pPr>
        <w:pStyle w:val="ConsPlusTitle"/>
        <w:jc w:val="center"/>
      </w:pPr>
      <w:r>
        <w:t>распорядителя, распорядителя, получателя бюджетных средств,</w:t>
      </w:r>
    </w:p>
    <w:p w:rsidR="00912F6F" w:rsidRDefault="00912F6F">
      <w:pPr>
        <w:pStyle w:val="ConsPlusTitle"/>
        <w:jc w:val="center"/>
      </w:pPr>
      <w:r>
        <w:t>главного администратора, администратора источников</w:t>
      </w:r>
    </w:p>
    <w:p w:rsidR="00912F6F" w:rsidRDefault="00912F6F">
      <w:pPr>
        <w:pStyle w:val="ConsPlusTitle"/>
        <w:jc w:val="center"/>
      </w:pPr>
      <w:r>
        <w:t>финансирования дефицита бюджета, главного</w:t>
      </w:r>
    </w:p>
    <w:p w:rsidR="00912F6F" w:rsidRDefault="00912F6F">
      <w:pPr>
        <w:pStyle w:val="ConsPlusTitle"/>
        <w:jc w:val="center"/>
      </w:pPr>
      <w:r>
        <w:t>администратора, администратора доходов</w:t>
      </w:r>
    </w:p>
    <w:p w:rsidR="00912F6F" w:rsidRDefault="00912F6F">
      <w:pPr>
        <w:pStyle w:val="ConsPlusTitle"/>
        <w:jc w:val="center"/>
      </w:pPr>
      <w:r>
        <w:t xml:space="preserve">бюджета </w:t>
      </w:r>
      <w:hyperlink w:anchor="P18267" w:history="1">
        <w:r>
          <w:rPr>
            <w:color w:val="0000FF"/>
          </w:rPr>
          <w:t>(ф. 0503230)</w:t>
        </w:r>
      </w:hyperlink>
    </w:p>
    <w:p w:rsidR="00912F6F" w:rsidRDefault="00912F6F">
      <w:pPr>
        <w:pStyle w:val="ConsPlusNormal"/>
        <w:ind w:firstLine="540"/>
        <w:jc w:val="both"/>
      </w:pPr>
    </w:p>
    <w:p w:rsidR="00912F6F" w:rsidRDefault="00912F6F">
      <w:pPr>
        <w:pStyle w:val="ConsPlusNormal"/>
        <w:ind w:firstLine="540"/>
        <w:jc w:val="both"/>
      </w:pPr>
      <w:r>
        <w:t>283.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 (далее в целях настоящей Инструкции - Баланс (ф. 0503230)), формируется реорганизуемым (ликвидируемым) субъектом бюджетной отчетности по состоянию на дату реорганизации или ликвидации.</w:t>
      </w:r>
    </w:p>
    <w:p w:rsidR="00912F6F" w:rsidRDefault="00912F6F">
      <w:pPr>
        <w:pStyle w:val="ConsPlusNormal"/>
        <w:jc w:val="both"/>
      </w:pPr>
      <w:r>
        <w:t xml:space="preserve">(в ред. </w:t>
      </w:r>
      <w:hyperlink r:id="rId1087"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Показатели отражаются в Балансе (ф. 0503230) в разрезе бюджетной деятельности (графы 3, 6), средств во временном распоряжении (графы 4, 7) и итогового показателя (графы 5, 8) на начало года (графы 3, 4, 5) и дату реорганизации или ликвидации (графы 6, 7, 8).</w:t>
      </w:r>
    </w:p>
    <w:p w:rsidR="00912F6F" w:rsidRDefault="00912F6F">
      <w:pPr>
        <w:pStyle w:val="ConsPlusNormal"/>
        <w:jc w:val="both"/>
      </w:pPr>
      <w:r>
        <w:t xml:space="preserve">(в ред. </w:t>
      </w:r>
      <w:hyperlink r:id="rId1088"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В группе граф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иных данных, изменивших показатели вступительного баланса в установленных законодательством Российской Федерации случаях.</w:t>
      </w:r>
    </w:p>
    <w:p w:rsidR="00912F6F" w:rsidRDefault="00912F6F">
      <w:pPr>
        <w:pStyle w:val="ConsPlusNormal"/>
        <w:spacing w:before="220"/>
        <w:ind w:firstLine="540"/>
        <w:jc w:val="both"/>
      </w:pPr>
      <w:r>
        <w:t>В группе граф "На дату реорганизации (ликвидации)" показываются данные о стоимости активов и обязательств, финансовом результате на дату реорганизации (ликвидации), без учета заключительных оборотов по счетам бюджетного учета, предусмотренных при завершении финансового года.</w:t>
      </w:r>
    </w:p>
    <w:p w:rsidR="00912F6F" w:rsidRDefault="00912F6F">
      <w:pPr>
        <w:pStyle w:val="ConsPlusNormal"/>
        <w:spacing w:before="220"/>
        <w:ind w:firstLine="540"/>
        <w:jc w:val="both"/>
      </w:pPr>
      <w:r>
        <w:t>284. Разделы Баланса (ф. 0503230) формируются в следующем порядке:</w:t>
      </w:r>
    </w:p>
    <w:p w:rsidR="00912F6F" w:rsidRDefault="00912F6F">
      <w:pPr>
        <w:pStyle w:val="ConsPlusNormal"/>
        <w:spacing w:before="220"/>
        <w:ind w:firstLine="540"/>
        <w:jc w:val="both"/>
      </w:pPr>
      <w:r>
        <w:t xml:space="preserve">по строкам </w:t>
      </w:r>
      <w:hyperlink w:anchor="P18348" w:history="1">
        <w:r>
          <w:rPr>
            <w:color w:val="0000FF"/>
          </w:rPr>
          <w:t>раздела</w:t>
        </w:r>
      </w:hyperlink>
      <w:r>
        <w:t xml:space="preserve"> "Нефинансовые активы" отражаются показатели в порядке, </w:t>
      </w:r>
      <w:r>
        <w:lastRenderedPageBreak/>
        <w:t xml:space="preserve">предусмотренном </w:t>
      </w:r>
      <w:hyperlink w:anchor="P236" w:history="1">
        <w:r>
          <w:rPr>
            <w:color w:val="0000FF"/>
          </w:rPr>
          <w:t>пунктом 16</w:t>
        </w:r>
      </w:hyperlink>
      <w:r>
        <w:t xml:space="preserve"> настоящей Инструкции;</w:t>
      </w:r>
    </w:p>
    <w:p w:rsidR="00912F6F" w:rsidRDefault="00912F6F">
      <w:pPr>
        <w:pStyle w:val="ConsPlusNormal"/>
        <w:spacing w:before="220"/>
        <w:ind w:firstLine="540"/>
        <w:jc w:val="both"/>
      </w:pPr>
      <w:r>
        <w:t xml:space="preserve">по строкам </w:t>
      </w:r>
      <w:hyperlink w:anchor="P18577" w:history="1">
        <w:r>
          <w:rPr>
            <w:color w:val="0000FF"/>
          </w:rPr>
          <w:t>раздела</w:t>
        </w:r>
      </w:hyperlink>
      <w:r>
        <w:t xml:space="preserve"> "Финансовые активы" отражаются показатели в порядке, предусмотренном </w:t>
      </w:r>
      <w:hyperlink w:anchor="P263" w:history="1">
        <w:r>
          <w:rPr>
            <w:color w:val="0000FF"/>
          </w:rPr>
          <w:t>пунктом 17</w:t>
        </w:r>
      </w:hyperlink>
      <w:r>
        <w:t xml:space="preserve"> настоящей Инструкции, с учетом следующих особенностей:</w:t>
      </w:r>
    </w:p>
    <w:p w:rsidR="00912F6F" w:rsidRDefault="00912F6F">
      <w:pPr>
        <w:pStyle w:val="ConsPlusNormal"/>
        <w:spacing w:before="220"/>
        <w:ind w:firstLine="540"/>
        <w:jc w:val="both"/>
      </w:pPr>
      <w:hyperlink w:anchor="P18783" w:history="1">
        <w:r>
          <w:rPr>
            <w:color w:val="0000FF"/>
          </w:rPr>
          <w:t>строка 280</w:t>
        </w:r>
      </w:hyperlink>
      <w:r>
        <w:t xml:space="preserve"> - остаток по счету 021000000 "Прочие расчеты с дебиторами";</w:t>
      </w:r>
    </w:p>
    <w:p w:rsidR="00912F6F" w:rsidRDefault="00912F6F">
      <w:pPr>
        <w:pStyle w:val="ConsPlusNormal"/>
        <w:spacing w:before="220"/>
        <w:ind w:firstLine="540"/>
        <w:jc w:val="both"/>
      </w:pPr>
      <w:hyperlink w:anchor="P18799" w:history="1">
        <w:r>
          <w:rPr>
            <w:color w:val="0000FF"/>
          </w:rPr>
          <w:t>строка 281</w:t>
        </w:r>
      </w:hyperlink>
      <w:r>
        <w:t xml:space="preserve"> - остаток по счету 021002000 "Расчеты с финансовым органом по поступлениям в бюджет";</w:t>
      </w:r>
    </w:p>
    <w:p w:rsidR="00912F6F" w:rsidRDefault="00912F6F">
      <w:pPr>
        <w:pStyle w:val="ConsPlusNormal"/>
        <w:spacing w:before="220"/>
        <w:ind w:firstLine="540"/>
        <w:jc w:val="both"/>
      </w:pPr>
      <w:hyperlink w:anchor="P18807" w:history="1">
        <w:r>
          <w:rPr>
            <w:color w:val="0000FF"/>
          </w:rPr>
          <w:t>строка 282</w:t>
        </w:r>
      </w:hyperlink>
      <w:r>
        <w:t xml:space="preserve"> - дебетовый остаток по счету 021010000 "Расчеты по налоговым вычетам по НДС";</w:t>
      </w:r>
    </w:p>
    <w:p w:rsidR="00912F6F" w:rsidRDefault="00912F6F">
      <w:pPr>
        <w:pStyle w:val="ConsPlusNormal"/>
        <w:spacing w:before="220"/>
        <w:ind w:firstLine="540"/>
        <w:jc w:val="both"/>
      </w:pPr>
      <w:r>
        <w:t xml:space="preserve">по строкам </w:t>
      </w:r>
      <w:hyperlink w:anchor="P18860" w:history="1">
        <w:r>
          <w:rPr>
            <w:color w:val="0000FF"/>
          </w:rPr>
          <w:t>раздела</w:t>
        </w:r>
      </w:hyperlink>
      <w:r>
        <w:t xml:space="preserve"> "Обязательства" отражаются показатели в порядке, предусмотренном </w:t>
      </w:r>
      <w:hyperlink w:anchor="P288" w:history="1">
        <w:r>
          <w:rPr>
            <w:color w:val="0000FF"/>
          </w:rPr>
          <w:t>пунктом 18</w:t>
        </w:r>
      </w:hyperlink>
      <w:r>
        <w:t xml:space="preserve"> настоящей Инструкции, с учетом следующих особенностей:</w:t>
      </w:r>
    </w:p>
    <w:p w:rsidR="00912F6F" w:rsidRDefault="00912F6F">
      <w:pPr>
        <w:pStyle w:val="ConsPlusNormal"/>
        <w:spacing w:before="220"/>
        <w:ind w:firstLine="540"/>
        <w:jc w:val="both"/>
      </w:pPr>
      <w:hyperlink w:anchor="P18925" w:history="1">
        <w:r>
          <w:rPr>
            <w:color w:val="0000FF"/>
          </w:rPr>
          <w:t>строка 430</w:t>
        </w:r>
      </w:hyperlink>
      <w:r>
        <w:t xml:space="preserve"> - сумма </w:t>
      </w:r>
      <w:hyperlink w:anchor="P18941" w:history="1">
        <w:r>
          <w:rPr>
            <w:color w:val="0000FF"/>
          </w:rPr>
          <w:t>строк 431</w:t>
        </w:r>
      </w:hyperlink>
      <w:r>
        <w:t xml:space="preserve"> - </w:t>
      </w:r>
      <w:hyperlink w:anchor="P18973" w:history="1">
        <w:r>
          <w:rPr>
            <w:color w:val="0000FF"/>
          </w:rPr>
          <w:t>435</w:t>
        </w:r>
      </w:hyperlink>
      <w:r>
        <w:t>;</w:t>
      </w:r>
    </w:p>
    <w:p w:rsidR="00912F6F" w:rsidRDefault="00912F6F">
      <w:pPr>
        <w:pStyle w:val="ConsPlusNormal"/>
        <w:spacing w:before="220"/>
        <w:ind w:firstLine="540"/>
        <w:jc w:val="both"/>
      </w:pPr>
      <w:hyperlink w:anchor="P18941" w:history="1">
        <w:r>
          <w:rPr>
            <w:color w:val="0000FF"/>
          </w:rPr>
          <w:t>строка 431</w:t>
        </w:r>
      </w:hyperlink>
      <w:r>
        <w:t xml:space="preserve"> - остаток по счету 030401000 "Расчеты по средствам, полученным во временное распоряжение";</w:t>
      </w:r>
    </w:p>
    <w:p w:rsidR="00912F6F" w:rsidRDefault="00912F6F">
      <w:pPr>
        <w:pStyle w:val="ConsPlusNormal"/>
        <w:spacing w:before="220"/>
        <w:ind w:firstLine="540"/>
        <w:jc w:val="both"/>
      </w:pPr>
      <w:hyperlink w:anchor="P18949" w:history="1">
        <w:r>
          <w:rPr>
            <w:color w:val="0000FF"/>
          </w:rPr>
          <w:t>строка 432</w:t>
        </w:r>
      </w:hyperlink>
      <w:r>
        <w:t xml:space="preserve"> - остаток по счету 030404000 "Внутриведомственные расчеты";</w:t>
      </w:r>
    </w:p>
    <w:p w:rsidR="00912F6F" w:rsidRDefault="00912F6F">
      <w:pPr>
        <w:pStyle w:val="ConsPlusNormal"/>
        <w:spacing w:before="220"/>
        <w:ind w:firstLine="540"/>
        <w:jc w:val="both"/>
      </w:pPr>
      <w:hyperlink w:anchor="P18957" w:history="1">
        <w:r>
          <w:rPr>
            <w:color w:val="0000FF"/>
          </w:rPr>
          <w:t>строка 433</w:t>
        </w:r>
      </w:hyperlink>
      <w:r>
        <w:t xml:space="preserve"> - остаток по счету 030406000 "Расчеты с прочими кредиторами";</w:t>
      </w:r>
    </w:p>
    <w:p w:rsidR="00912F6F" w:rsidRDefault="00912F6F">
      <w:pPr>
        <w:pStyle w:val="ConsPlusNormal"/>
        <w:spacing w:before="220"/>
        <w:ind w:firstLine="540"/>
        <w:jc w:val="both"/>
      </w:pPr>
      <w:hyperlink w:anchor="P18965" w:history="1">
        <w:r>
          <w:rPr>
            <w:color w:val="0000FF"/>
          </w:rPr>
          <w:t>строка 434</w:t>
        </w:r>
      </w:hyperlink>
      <w:r>
        <w:t xml:space="preserve"> - кредитовый остаток по счету 021010000 "Расчеты по налоговым вычетам по НДС";</w:t>
      </w:r>
    </w:p>
    <w:p w:rsidR="00912F6F" w:rsidRDefault="00912F6F">
      <w:pPr>
        <w:pStyle w:val="ConsPlusNormal"/>
        <w:spacing w:before="220"/>
        <w:ind w:firstLine="540"/>
        <w:jc w:val="both"/>
      </w:pPr>
      <w:hyperlink w:anchor="P18973" w:history="1">
        <w:r>
          <w:rPr>
            <w:color w:val="0000FF"/>
          </w:rPr>
          <w:t>строка 435</w:t>
        </w:r>
      </w:hyperlink>
      <w:r>
        <w:t xml:space="preserve"> - остаток по счету 030405000 "Расчеты по платежам из бюджета с финансовым органом";</w:t>
      </w:r>
    </w:p>
    <w:p w:rsidR="00912F6F" w:rsidRDefault="00912F6F">
      <w:pPr>
        <w:pStyle w:val="ConsPlusNormal"/>
        <w:spacing w:before="220"/>
        <w:ind w:firstLine="540"/>
        <w:jc w:val="both"/>
      </w:pPr>
      <w:r>
        <w:t xml:space="preserve">по строкам </w:t>
      </w:r>
      <w:hyperlink w:anchor="P19028" w:history="1">
        <w:r>
          <w:rPr>
            <w:color w:val="0000FF"/>
          </w:rPr>
          <w:t>раздела</w:t>
        </w:r>
      </w:hyperlink>
      <w:r>
        <w:t xml:space="preserve"> "Финансовый результат" отражаются показатели в порядке, предусмотренном </w:t>
      </w:r>
      <w:hyperlink w:anchor="P309" w:history="1">
        <w:r>
          <w:rPr>
            <w:color w:val="0000FF"/>
          </w:rPr>
          <w:t>пунктом 19</w:t>
        </w:r>
      </w:hyperlink>
      <w:r>
        <w:t xml:space="preserve"> настоящей Инструкции, с учетом следующих особенностей:</w:t>
      </w:r>
    </w:p>
    <w:p w:rsidR="00912F6F" w:rsidRDefault="00912F6F">
      <w:pPr>
        <w:pStyle w:val="ConsPlusNormal"/>
        <w:spacing w:before="220"/>
        <w:ind w:firstLine="540"/>
        <w:jc w:val="both"/>
      </w:pPr>
      <w:hyperlink w:anchor="P19053" w:history="1">
        <w:r>
          <w:rPr>
            <w:color w:val="0000FF"/>
          </w:rPr>
          <w:t>строка 571</w:t>
        </w:r>
      </w:hyperlink>
      <w:r>
        <w:t xml:space="preserve"> - остаток по счету 040110000 "Доходы текущего финансового года";</w:t>
      </w:r>
    </w:p>
    <w:p w:rsidR="00912F6F" w:rsidRDefault="00912F6F">
      <w:pPr>
        <w:pStyle w:val="ConsPlusNormal"/>
        <w:spacing w:before="220"/>
        <w:ind w:firstLine="540"/>
        <w:jc w:val="both"/>
      </w:pPr>
      <w:hyperlink w:anchor="P19061" w:history="1">
        <w:r>
          <w:rPr>
            <w:color w:val="0000FF"/>
          </w:rPr>
          <w:t>строка 572</w:t>
        </w:r>
      </w:hyperlink>
      <w:r>
        <w:t xml:space="preserve"> - остаток по счету 040120000 "Расходы текущего финансового года", дебетовый остаток по счету отражается со знаком "минус".</w:t>
      </w:r>
    </w:p>
    <w:p w:rsidR="00912F6F" w:rsidRDefault="00912F6F">
      <w:pPr>
        <w:pStyle w:val="ConsPlusNormal"/>
        <w:spacing w:before="220"/>
        <w:ind w:firstLine="540"/>
        <w:jc w:val="both"/>
      </w:pPr>
      <w:hyperlink w:anchor="P19069" w:history="1">
        <w:r>
          <w:rPr>
            <w:color w:val="0000FF"/>
          </w:rPr>
          <w:t>Строка 573</w:t>
        </w:r>
      </w:hyperlink>
      <w:r>
        <w:t xml:space="preserve"> - остаток по счету 040130000 "Финансовый результат прошлых отчетных периодов".</w:t>
      </w:r>
    </w:p>
    <w:p w:rsidR="00912F6F" w:rsidRDefault="00912F6F">
      <w:pPr>
        <w:pStyle w:val="ConsPlusNormal"/>
        <w:jc w:val="both"/>
      </w:pPr>
      <w:r>
        <w:t xml:space="preserve">(п. 284 в ред. </w:t>
      </w:r>
      <w:hyperlink r:id="rId1089"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 xml:space="preserve">285. </w:t>
      </w:r>
      <w:hyperlink w:anchor="P18267" w:history="1">
        <w:r>
          <w:rPr>
            <w:color w:val="0000FF"/>
          </w:rPr>
          <w:t>Справка</w:t>
        </w:r>
      </w:hyperlink>
      <w:r>
        <w:t xml:space="preserve"> о наличии имущества и обязательств на забалансовых счетах (далее в целях настоящей Инструкции Справка в составе Баланса (ф. 0503230) формируется на основании показателей по учету имущества и обязательств, отраженных по забалансовым счетам реорганизуемого (ликвидируемого) субъекта бюджетной отчетности на начало года (графа 4) и конец отчетного периода (графа 5) в порядке, предусмотренном </w:t>
      </w:r>
      <w:hyperlink w:anchor="P319" w:history="1">
        <w:r>
          <w:rPr>
            <w:color w:val="0000FF"/>
          </w:rPr>
          <w:t>пунктом 20</w:t>
        </w:r>
      </w:hyperlink>
      <w:r>
        <w:t xml:space="preserve"> настоящей Инструкции.</w:t>
      </w:r>
    </w:p>
    <w:p w:rsidR="00912F6F" w:rsidRDefault="00912F6F">
      <w:pPr>
        <w:pStyle w:val="ConsPlusNormal"/>
        <w:jc w:val="both"/>
      </w:pPr>
      <w:r>
        <w:t xml:space="preserve">(в ред. Приказов Минфина России от 26.10.2012 </w:t>
      </w:r>
      <w:hyperlink r:id="rId1090" w:history="1">
        <w:r>
          <w:rPr>
            <w:color w:val="0000FF"/>
          </w:rPr>
          <w:t>N 138н</w:t>
        </w:r>
      </w:hyperlink>
      <w:r>
        <w:t xml:space="preserve">, от 19.12.2014 </w:t>
      </w:r>
      <w:hyperlink r:id="rId1091" w:history="1">
        <w:r>
          <w:rPr>
            <w:color w:val="0000FF"/>
          </w:rPr>
          <w:t>N 157н</w:t>
        </w:r>
      </w:hyperlink>
      <w:r>
        <w:t>)</w:t>
      </w:r>
    </w:p>
    <w:p w:rsidR="00912F6F" w:rsidRDefault="00912F6F">
      <w:pPr>
        <w:pStyle w:val="ConsPlusNormal"/>
        <w:ind w:firstLine="540"/>
        <w:jc w:val="both"/>
      </w:pPr>
    </w:p>
    <w:p w:rsidR="00912F6F" w:rsidRDefault="00912F6F">
      <w:pPr>
        <w:pStyle w:val="ConsPlusTitle"/>
        <w:jc w:val="center"/>
        <w:outlineLvl w:val="1"/>
      </w:pPr>
      <w:r>
        <w:t>Особенности формирования Справки по консолидируемым</w:t>
      </w:r>
    </w:p>
    <w:p w:rsidR="00912F6F" w:rsidRDefault="00912F6F">
      <w:pPr>
        <w:pStyle w:val="ConsPlusTitle"/>
        <w:jc w:val="center"/>
      </w:pPr>
      <w:r>
        <w:t xml:space="preserve">расчетам </w:t>
      </w:r>
      <w:hyperlink w:anchor="P8448" w:history="1">
        <w:r>
          <w:rPr>
            <w:color w:val="0000FF"/>
          </w:rPr>
          <w:t>(ф. 0503125)</w:t>
        </w:r>
      </w:hyperlink>
      <w:r>
        <w:t xml:space="preserve"> при реорганизации и ликвидации</w:t>
      </w:r>
    </w:p>
    <w:p w:rsidR="00912F6F" w:rsidRDefault="00912F6F">
      <w:pPr>
        <w:pStyle w:val="ConsPlusNormal"/>
        <w:ind w:firstLine="540"/>
        <w:jc w:val="both"/>
      </w:pPr>
    </w:p>
    <w:p w:rsidR="00912F6F" w:rsidRDefault="00912F6F">
      <w:pPr>
        <w:pStyle w:val="ConsPlusNormal"/>
        <w:ind w:firstLine="540"/>
        <w:jc w:val="both"/>
      </w:pPr>
      <w:r>
        <w:t xml:space="preserve">286. Справка по консолидируемым расчетам (ф. 0503125) формируется реорганизуемым (ликвидируемым) субъектом бюджетной отчетности на дату реорганизации или ликвидации в порядке, предусмотренном </w:t>
      </w:r>
      <w:hyperlink w:anchor="P363" w:history="1">
        <w:r>
          <w:rPr>
            <w:color w:val="0000FF"/>
          </w:rPr>
          <w:t>пунктами 23</w:t>
        </w:r>
      </w:hyperlink>
      <w:r>
        <w:t xml:space="preserve"> - </w:t>
      </w:r>
      <w:hyperlink w:anchor="P873" w:history="1">
        <w:r>
          <w:rPr>
            <w:color w:val="0000FF"/>
          </w:rPr>
          <w:t>34</w:t>
        </w:r>
      </w:hyperlink>
      <w:r>
        <w:t xml:space="preserve"> настоящей Инструкции.</w:t>
      </w:r>
    </w:p>
    <w:p w:rsidR="00912F6F" w:rsidRDefault="00912F6F">
      <w:pPr>
        <w:pStyle w:val="ConsPlusNormal"/>
        <w:jc w:val="both"/>
      </w:pPr>
      <w:r>
        <w:lastRenderedPageBreak/>
        <w:t xml:space="preserve">(в ред. </w:t>
      </w:r>
      <w:hyperlink r:id="rId1092"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Показатели по консолидируемым расчетам отражаются в Справках (ф. 0503125) раздельно в части операций по консолидируемым расчетам до принятия решения о реорганизации (ликвидации) учреждения и в части расчетов по передаче активов и обязательств, числящихся на балансе субъекта бюджетной отчетности, по исполнению решения о его реорганизации (ликвидации).</w:t>
      </w:r>
    </w:p>
    <w:p w:rsidR="00912F6F" w:rsidRDefault="00912F6F">
      <w:pPr>
        <w:pStyle w:val="ConsPlusNormal"/>
        <w:jc w:val="both"/>
      </w:pPr>
      <w:r>
        <w:t xml:space="preserve">(в ред. Приказов Минфина России от 29.12.2011 </w:t>
      </w:r>
      <w:hyperlink r:id="rId1093" w:history="1">
        <w:r>
          <w:rPr>
            <w:color w:val="0000FF"/>
          </w:rPr>
          <w:t>N 191н</w:t>
        </w:r>
      </w:hyperlink>
      <w:r>
        <w:t xml:space="preserve">, от 19.12.2014 </w:t>
      </w:r>
      <w:hyperlink r:id="rId1094" w:history="1">
        <w:r>
          <w:rPr>
            <w:color w:val="0000FF"/>
          </w:rPr>
          <w:t>N 157н</w:t>
        </w:r>
      </w:hyperlink>
      <w:r>
        <w:t>)</w:t>
      </w:r>
    </w:p>
    <w:p w:rsidR="00912F6F" w:rsidRDefault="00912F6F">
      <w:pPr>
        <w:pStyle w:val="ConsPlusNormal"/>
        <w:spacing w:before="220"/>
        <w:ind w:firstLine="540"/>
        <w:jc w:val="both"/>
      </w:pPr>
      <w:r>
        <w:t>Справки (</w:t>
      </w:r>
      <w:hyperlink w:anchor="P8448" w:history="1">
        <w:r>
          <w:rPr>
            <w:color w:val="0000FF"/>
          </w:rPr>
          <w:t>ф. 0503125</w:t>
        </w:r>
      </w:hyperlink>
      <w:r>
        <w:t>) реорганизуемого (ликвидируемого) субъекта бюджетной отчетности должны быть выверены по взаимосвязанным показателям с контрагентами по консолидируемым расчетам и представляются с приложением согласованных с последними Справок (ф. 0503125).</w:t>
      </w:r>
    </w:p>
    <w:p w:rsidR="00912F6F" w:rsidRDefault="00912F6F">
      <w:pPr>
        <w:pStyle w:val="ConsPlusNormal"/>
        <w:jc w:val="both"/>
      </w:pPr>
      <w:r>
        <w:t xml:space="preserve">(абзац введен </w:t>
      </w:r>
      <w:hyperlink r:id="rId1095" w:history="1">
        <w:r>
          <w:rPr>
            <w:color w:val="0000FF"/>
          </w:rPr>
          <w:t>Приказом</w:t>
        </w:r>
      </w:hyperlink>
      <w:r>
        <w:t xml:space="preserve"> Минфина России от 20.08.2019 N 131н)</w:t>
      </w:r>
    </w:p>
    <w:p w:rsidR="00912F6F" w:rsidRDefault="00912F6F">
      <w:pPr>
        <w:pStyle w:val="ConsPlusNormal"/>
        <w:ind w:firstLine="540"/>
        <w:jc w:val="both"/>
      </w:pPr>
    </w:p>
    <w:p w:rsidR="00912F6F" w:rsidRDefault="00912F6F">
      <w:pPr>
        <w:pStyle w:val="ConsPlusTitle"/>
        <w:jc w:val="center"/>
        <w:outlineLvl w:val="1"/>
      </w:pPr>
      <w:r>
        <w:t>Особенности формирования Справки по заключению</w:t>
      </w:r>
    </w:p>
    <w:p w:rsidR="00912F6F" w:rsidRDefault="00912F6F">
      <w:pPr>
        <w:pStyle w:val="ConsPlusTitle"/>
        <w:jc w:val="center"/>
      </w:pPr>
      <w:r>
        <w:t>счетов бюджетного учета отчетного финансового года</w:t>
      </w:r>
    </w:p>
    <w:p w:rsidR="00912F6F" w:rsidRDefault="00912F6F">
      <w:pPr>
        <w:pStyle w:val="ConsPlusTitle"/>
        <w:jc w:val="center"/>
      </w:pPr>
      <w:hyperlink w:anchor="P3845" w:history="1">
        <w:r>
          <w:rPr>
            <w:color w:val="0000FF"/>
          </w:rPr>
          <w:t>(ф. 0503110)</w:t>
        </w:r>
      </w:hyperlink>
      <w:r>
        <w:t xml:space="preserve"> при реорганизации и ликвидации</w:t>
      </w:r>
    </w:p>
    <w:p w:rsidR="00912F6F" w:rsidRDefault="00912F6F">
      <w:pPr>
        <w:pStyle w:val="ConsPlusNormal"/>
        <w:ind w:firstLine="540"/>
        <w:jc w:val="both"/>
      </w:pPr>
    </w:p>
    <w:p w:rsidR="00912F6F" w:rsidRDefault="00912F6F">
      <w:pPr>
        <w:pStyle w:val="ConsPlusNormal"/>
        <w:ind w:firstLine="540"/>
        <w:jc w:val="both"/>
      </w:pPr>
      <w:r>
        <w:t>287. Справка по заключению счетов бюджетного учета отчетного финансового года (</w:t>
      </w:r>
      <w:hyperlink w:anchor="P3845" w:history="1">
        <w:r>
          <w:rPr>
            <w:color w:val="0000FF"/>
          </w:rPr>
          <w:t>ф. 0503110</w:t>
        </w:r>
      </w:hyperlink>
      <w:r>
        <w:t xml:space="preserve">) формируется реорганизуемым (ликвидируемым) субъектом бюджетной отчетности по оборотам счетов бюджетного учета, указанных в </w:t>
      </w:r>
      <w:hyperlink w:anchor="P950" w:history="1">
        <w:r>
          <w:rPr>
            <w:color w:val="0000FF"/>
          </w:rPr>
          <w:t>пункте 44</w:t>
        </w:r>
      </w:hyperlink>
      <w:r>
        <w:t xml:space="preserve"> настоящей Инструкции, сложившимся с 1 января отчетного финансового года на дату реорганизации (ликвидации) с учетом следующих особенностей:</w:t>
      </w:r>
    </w:p>
    <w:p w:rsidR="00912F6F" w:rsidRDefault="00912F6F">
      <w:pPr>
        <w:pStyle w:val="ConsPlusNormal"/>
        <w:jc w:val="both"/>
      </w:pPr>
      <w:r>
        <w:t xml:space="preserve">(в ред. </w:t>
      </w:r>
      <w:hyperlink r:id="rId1096" w:history="1">
        <w:r>
          <w:rPr>
            <w:color w:val="0000FF"/>
          </w:rPr>
          <w:t>Приказа</w:t>
        </w:r>
      </w:hyperlink>
      <w:r>
        <w:t xml:space="preserve"> Минфина России от 19.12.2014 N 157н)</w:t>
      </w:r>
    </w:p>
    <w:p w:rsidR="00912F6F" w:rsidRDefault="00912F6F">
      <w:pPr>
        <w:pStyle w:val="ConsPlusNormal"/>
        <w:spacing w:before="220"/>
        <w:ind w:firstLine="540"/>
        <w:jc w:val="both"/>
      </w:pPr>
      <w:r>
        <w:t xml:space="preserve">данные отражаются по номерам счетов с указанием показателей по бюджетной деятельности (графы 2, 3 </w:t>
      </w:r>
      <w:hyperlink w:anchor="P3890" w:history="1">
        <w:r>
          <w:rPr>
            <w:color w:val="0000FF"/>
          </w:rPr>
          <w:t>раздела 1</w:t>
        </w:r>
      </w:hyperlink>
      <w:r>
        <w:t>);</w:t>
      </w:r>
    </w:p>
    <w:p w:rsidR="00912F6F" w:rsidRDefault="00912F6F">
      <w:pPr>
        <w:pStyle w:val="ConsPlusNormal"/>
        <w:jc w:val="both"/>
      </w:pPr>
      <w:r>
        <w:t xml:space="preserve">(в ред. </w:t>
      </w:r>
      <w:hyperlink r:id="rId1097" w:history="1">
        <w:r>
          <w:rPr>
            <w:color w:val="0000FF"/>
          </w:rPr>
          <w:t>Приказа</w:t>
        </w:r>
      </w:hyperlink>
      <w:r>
        <w:t xml:space="preserve"> Минфина России от 26.10.2012 N 138н)</w:t>
      </w:r>
    </w:p>
    <w:p w:rsidR="00912F6F" w:rsidRDefault="00912F6F">
      <w:pPr>
        <w:pStyle w:val="ConsPlusNormal"/>
        <w:spacing w:before="220"/>
        <w:ind w:firstLine="540"/>
        <w:jc w:val="both"/>
      </w:pPr>
      <w:r>
        <w:t>дополнительно в Справке (</w:t>
      </w:r>
      <w:hyperlink w:anchor="P3845" w:history="1">
        <w:r>
          <w:rPr>
            <w:color w:val="0000FF"/>
          </w:rPr>
          <w:t>ф. 0503110</w:t>
        </w:r>
      </w:hyperlink>
      <w:r>
        <w:t>) подлежат отражению показатели по счету 121004000 "Расчеты по распределенным поступлениям к зачислению в бюджет";</w:t>
      </w:r>
    </w:p>
    <w:p w:rsidR="00912F6F" w:rsidRDefault="00912F6F">
      <w:pPr>
        <w:pStyle w:val="ConsPlusNormal"/>
        <w:jc w:val="both"/>
      </w:pPr>
      <w:r>
        <w:t xml:space="preserve">(абзац введен </w:t>
      </w:r>
      <w:hyperlink r:id="rId1098" w:history="1">
        <w:r>
          <w:rPr>
            <w:color w:val="0000FF"/>
          </w:rPr>
          <w:t>Приказом</w:t>
        </w:r>
      </w:hyperlink>
      <w:r>
        <w:t xml:space="preserve"> Минфина России от 29.12.2011 N 191н)</w:t>
      </w:r>
    </w:p>
    <w:p w:rsidR="00912F6F" w:rsidRDefault="00912F6F">
      <w:pPr>
        <w:pStyle w:val="ConsPlusNormal"/>
        <w:spacing w:before="220"/>
        <w:ind w:firstLine="540"/>
        <w:jc w:val="both"/>
      </w:pPr>
      <w:r>
        <w:t xml:space="preserve">графы 6 - 13 </w:t>
      </w:r>
      <w:hyperlink w:anchor="P3845" w:history="1">
        <w:r>
          <w:rPr>
            <w:color w:val="0000FF"/>
          </w:rPr>
          <w:t>раздела 1</w:t>
        </w:r>
      </w:hyperlink>
      <w:r>
        <w:t xml:space="preserve"> не заполняются;</w:t>
      </w:r>
    </w:p>
    <w:p w:rsidR="00912F6F" w:rsidRDefault="00912F6F">
      <w:pPr>
        <w:pStyle w:val="ConsPlusNormal"/>
        <w:spacing w:before="220"/>
        <w:ind w:firstLine="540"/>
        <w:jc w:val="both"/>
      </w:pPr>
      <w:hyperlink w:anchor="P3845" w:history="1">
        <w:r>
          <w:rPr>
            <w:color w:val="0000FF"/>
          </w:rPr>
          <w:t>раздел 2</w:t>
        </w:r>
      </w:hyperlink>
      <w:r>
        <w:t xml:space="preserve"> Справки (ф. 0503110) получателем бюджетных средств не формируется.</w:t>
      </w:r>
    </w:p>
    <w:p w:rsidR="00912F6F" w:rsidRDefault="00912F6F">
      <w:pPr>
        <w:pStyle w:val="ConsPlusNormal"/>
        <w:ind w:firstLine="540"/>
        <w:jc w:val="both"/>
      </w:pPr>
    </w:p>
    <w:p w:rsidR="00912F6F" w:rsidRDefault="00912F6F">
      <w:pPr>
        <w:pStyle w:val="ConsPlusTitle"/>
        <w:jc w:val="center"/>
        <w:outlineLvl w:val="1"/>
      </w:pPr>
      <w:r>
        <w:t>VII. Порядок представления бюджетной отчетности,</w:t>
      </w:r>
    </w:p>
    <w:p w:rsidR="00912F6F" w:rsidRDefault="00912F6F">
      <w:pPr>
        <w:pStyle w:val="ConsPlusTitle"/>
        <w:jc w:val="center"/>
      </w:pPr>
      <w:r>
        <w:t>а также материалов, представляемых одновременно с бюджетной</w:t>
      </w:r>
    </w:p>
    <w:p w:rsidR="00912F6F" w:rsidRDefault="00912F6F">
      <w:pPr>
        <w:pStyle w:val="ConsPlusTitle"/>
        <w:jc w:val="center"/>
      </w:pPr>
      <w:r>
        <w:t>отчетностью, получателями средств федерального бюджета,</w:t>
      </w:r>
    </w:p>
    <w:p w:rsidR="00912F6F" w:rsidRDefault="00912F6F">
      <w:pPr>
        <w:pStyle w:val="ConsPlusTitle"/>
        <w:jc w:val="center"/>
      </w:pPr>
      <w:r>
        <w:t>администраторами доходов федерального бюджета,</w:t>
      </w:r>
    </w:p>
    <w:p w:rsidR="00912F6F" w:rsidRDefault="00912F6F">
      <w:pPr>
        <w:pStyle w:val="ConsPlusTitle"/>
        <w:jc w:val="center"/>
      </w:pPr>
      <w:r>
        <w:t>администраторами источников финансирования дефицита</w:t>
      </w:r>
    </w:p>
    <w:p w:rsidR="00912F6F" w:rsidRDefault="00912F6F">
      <w:pPr>
        <w:pStyle w:val="ConsPlusTitle"/>
        <w:jc w:val="center"/>
      </w:pPr>
      <w:r>
        <w:t>федерального бюджета, распорядителями средств федерального</w:t>
      </w:r>
    </w:p>
    <w:p w:rsidR="00912F6F" w:rsidRDefault="00912F6F">
      <w:pPr>
        <w:pStyle w:val="ConsPlusTitle"/>
        <w:jc w:val="center"/>
      </w:pPr>
      <w:r>
        <w:t>бюджета, главными администраторами доходов федерального</w:t>
      </w:r>
    </w:p>
    <w:p w:rsidR="00912F6F" w:rsidRDefault="00912F6F">
      <w:pPr>
        <w:pStyle w:val="ConsPlusTitle"/>
        <w:jc w:val="center"/>
      </w:pPr>
      <w:r>
        <w:t>бюджета, главными администраторами источников</w:t>
      </w:r>
    </w:p>
    <w:p w:rsidR="00912F6F" w:rsidRDefault="00912F6F">
      <w:pPr>
        <w:pStyle w:val="ConsPlusTitle"/>
        <w:jc w:val="center"/>
      </w:pPr>
      <w:r>
        <w:t>финансирования дефицита федерального бюджета,</w:t>
      </w:r>
    </w:p>
    <w:p w:rsidR="00912F6F" w:rsidRDefault="00912F6F">
      <w:pPr>
        <w:pStyle w:val="ConsPlusTitle"/>
        <w:jc w:val="center"/>
      </w:pPr>
      <w:r>
        <w:t>главными распорядителями средств</w:t>
      </w:r>
    </w:p>
    <w:p w:rsidR="00912F6F" w:rsidRDefault="00912F6F">
      <w:pPr>
        <w:pStyle w:val="ConsPlusTitle"/>
        <w:jc w:val="center"/>
      </w:pPr>
      <w:r>
        <w:t>федерального бюджета</w:t>
      </w:r>
    </w:p>
    <w:p w:rsidR="00912F6F" w:rsidRDefault="00912F6F">
      <w:pPr>
        <w:pStyle w:val="ConsPlusNormal"/>
        <w:jc w:val="center"/>
      </w:pPr>
      <w:r>
        <w:t xml:space="preserve">(введен </w:t>
      </w:r>
      <w:hyperlink r:id="rId1099" w:history="1">
        <w:r>
          <w:rPr>
            <w:color w:val="0000FF"/>
          </w:rPr>
          <w:t>Приказом</w:t>
        </w:r>
      </w:hyperlink>
      <w:r>
        <w:t xml:space="preserve"> Минфина России от 16.11.2016 N 209н)</w:t>
      </w:r>
    </w:p>
    <w:p w:rsidR="00912F6F" w:rsidRDefault="00912F6F">
      <w:pPr>
        <w:pStyle w:val="ConsPlusNormal"/>
        <w:jc w:val="both"/>
      </w:pPr>
    </w:p>
    <w:p w:rsidR="00912F6F" w:rsidRDefault="00912F6F">
      <w:pPr>
        <w:pStyle w:val="ConsPlusNormal"/>
        <w:ind w:firstLine="540"/>
        <w:jc w:val="both"/>
      </w:pPr>
      <w:r>
        <w:t xml:space="preserve">288. В целях проведения при формировании бюджетной отчетности об исполнении федерального бюджета камеральной проверки бюджетной отчетности, а также материалов, представляемых одновременной с бюджетной отчетностью в рамках реализации главным распорядителем (распорядителем) средств федерального бюджета внутреннего контроля, подведомственные ему получатели средств федерального бюджета осуществляют представление </w:t>
      </w:r>
      <w:r>
        <w:lastRenderedPageBreak/>
        <w:t>отчетности, в части сведений, не содержащих государственную тайну, средствами подсистемы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 и отчетность") в срок:</w:t>
      </w:r>
    </w:p>
    <w:p w:rsidR="00912F6F" w:rsidRDefault="00912F6F">
      <w:pPr>
        <w:pStyle w:val="ConsPlusNormal"/>
        <w:spacing w:before="220"/>
        <w:ind w:firstLine="540"/>
        <w:jc w:val="both"/>
      </w:pPr>
      <w:r>
        <w:t>не позднее 10 рабочих дней, предшествующих сроку представления годовой бюджетной отчетности соответствующим главным распорядителем средств федерального бюджета в Федеральное казначейство;</w:t>
      </w:r>
    </w:p>
    <w:p w:rsidR="00912F6F" w:rsidRDefault="00912F6F">
      <w:pPr>
        <w:pStyle w:val="ConsPlusNormal"/>
        <w:jc w:val="both"/>
      </w:pPr>
      <w:r>
        <w:t xml:space="preserve">(в ред. </w:t>
      </w:r>
      <w:hyperlink r:id="rId1100"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не позднее 5 рабочих дней, предшествующих сроку представления квартальной бюджетной отчетности соответствующим главным распорядителем средств федерального бюджета в Федеральное казначейство;</w:t>
      </w:r>
    </w:p>
    <w:p w:rsidR="00912F6F" w:rsidRDefault="00912F6F">
      <w:pPr>
        <w:pStyle w:val="ConsPlusNormal"/>
        <w:jc w:val="both"/>
      </w:pPr>
      <w:r>
        <w:t xml:space="preserve">(в ред. </w:t>
      </w:r>
      <w:hyperlink r:id="rId1101"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не позднее 3 рабочих дней, предшествующих сроку представления месячной бюджетной отчетности соответствующим главным распорядителем средств федерального бюджета в Федеральное казначейство.</w:t>
      </w:r>
    </w:p>
    <w:p w:rsidR="00912F6F" w:rsidRDefault="00912F6F">
      <w:pPr>
        <w:pStyle w:val="ConsPlusNormal"/>
        <w:jc w:val="both"/>
      </w:pPr>
      <w:r>
        <w:t xml:space="preserve">(в ред. </w:t>
      </w:r>
      <w:hyperlink r:id="rId1102"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289. В целях проведения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камеральной проверки бюджетной отчетности, в рамках реализации внутреннего контроля, подведомственные ему администраторы доходов федерального бюджета, администраторы источников финансирования дефицита федерального бюджета,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срок:</w:t>
      </w:r>
    </w:p>
    <w:p w:rsidR="00912F6F" w:rsidRDefault="00912F6F">
      <w:pPr>
        <w:pStyle w:val="ConsPlusNormal"/>
        <w:jc w:val="both"/>
      </w:pPr>
      <w:r>
        <w:t xml:space="preserve">(в ред. </w:t>
      </w:r>
      <w:hyperlink r:id="rId1103"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не позднее 7 рабочих дней, предшествующих сроку представления годовой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912F6F" w:rsidRDefault="00912F6F">
      <w:pPr>
        <w:pStyle w:val="ConsPlusNormal"/>
        <w:jc w:val="both"/>
      </w:pPr>
      <w:r>
        <w:t xml:space="preserve">(в ред. </w:t>
      </w:r>
      <w:hyperlink r:id="rId1104" w:history="1">
        <w:r>
          <w:rPr>
            <w:color w:val="0000FF"/>
          </w:rPr>
          <w:t>Приказа</w:t>
        </w:r>
      </w:hyperlink>
      <w:r>
        <w:t xml:space="preserve"> Минфина России от 02.11.2017 N 176н)</w:t>
      </w:r>
    </w:p>
    <w:p w:rsidR="00912F6F" w:rsidRDefault="00912F6F">
      <w:pPr>
        <w:pStyle w:val="ConsPlusNormal"/>
        <w:spacing w:before="220"/>
        <w:ind w:firstLine="540"/>
        <w:jc w:val="both"/>
      </w:pPr>
      <w:r>
        <w:t>не позднее 3 рабочих дней, предшествующих сроку представления квартальной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912F6F" w:rsidRDefault="00912F6F">
      <w:pPr>
        <w:pStyle w:val="ConsPlusNormal"/>
        <w:spacing w:before="220"/>
        <w:ind w:firstLine="540"/>
        <w:jc w:val="both"/>
      </w:pPr>
      <w:r>
        <w:t>не позднее 2 рабочих дней, предшествующих сроку представления месячной бюджетной отчетности соответствующим главным администратором доходов федерального бюджета, главным администратором источников финансирования дефицита федерального бюджет, главным распорядителем средств федерального бюджета в Федеральное казначейство.</w:t>
      </w:r>
    </w:p>
    <w:p w:rsidR="00912F6F" w:rsidRDefault="00912F6F">
      <w:pPr>
        <w:pStyle w:val="ConsPlusNormal"/>
        <w:spacing w:before="220"/>
        <w:ind w:firstLine="540"/>
        <w:jc w:val="both"/>
      </w:pPr>
      <w:r>
        <w:t>290. На основании представленной получателями (распорядителями)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отчетности и по результатам камеральной проверки бюджетной отчетности главный распорядитель (распорядитель) средств федерального бюджета, главный администратор доходов федерального бюджета, главный администратор источников финансирования дефицита федерального бюджета формирует средствами подсистемы "Учет и отчетность" консолидированную отчетность.</w:t>
      </w:r>
    </w:p>
    <w:p w:rsidR="00912F6F" w:rsidRDefault="00912F6F">
      <w:pPr>
        <w:pStyle w:val="ConsPlusNormal"/>
        <w:jc w:val="both"/>
      </w:pPr>
      <w:r>
        <w:t xml:space="preserve">(в ред. </w:t>
      </w:r>
      <w:hyperlink r:id="rId110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lastRenderedPageBreak/>
        <w:t>291. Внесение получателем (распорядителем) средств федерального бюджета, администратором доходов федерального бюджета, администратором источников финансирования дефицита федерального бюджета, распорядителем средств федерального бюджета отчетности, содержащей уточнения (исправления), в том числе в следствие исправления выявленных ошибок, допускается:</w:t>
      </w:r>
    </w:p>
    <w:p w:rsidR="00912F6F" w:rsidRDefault="00912F6F">
      <w:pPr>
        <w:pStyle w:val="ConsPlusNormal"/>
        <w:spacing w:before="220"/>
        <w:ind w:firstLine="540"/>
        <w:jc w:val="both"/>
      </w:pPr>
      <w:r>
        <w:t>до наступления даты представления отчетности - по решению субъекта отчетность;</w:t>
      </w:r>
    </w:p>
    <w:p w:rsidR="00912F6F" w:rsidRDefault="00912F6F">
      <w:pPr>
        <w:pStyle w:val="ConsPlusNormal"/>
        <w:spacing w:before="220"/>
        <w:ind w:firstLine="540"/>
        <w:jc w:val="both"/>
      </w:pPr>
      <w:r>
        <w:t>после наступления даты представления отчетности или после принятия отчетности - по согласованию с пользователем отчетности, формирующим на основе представленной отчетности консолидированную отчетность.</w:t>
      </w:r>
    </w:p>
    <w:p w:rsidR="00912F6F" w:rsidRDefault="00912F6F">
      <w:pPr>
        <w:pStyle w:val="ConsPlusNormal"/>
        <w:jc w:val="both"/>
      </w:pPr>
      <w:r>
        <w:t xml:space="preserve">(в ред. </w:t>
      </w:r>
      <w:hyperlink r:id="rId1106"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292. В целях проведения Федеральным казначейством камеральной проверки бюджетной отчетности, 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консолидированной бюджетной отчетности, а также сводных материалов, одновременно представляемых в составе бюджетной отчетности, в части сведений, не содержащих государственную тайну, средствами подсистемы "Учет и отчетность" в установленные Федеральным казначейством сроки.</w:t>
      </w:r>
    </w:p>
    <w:p w:rsidR="00912F6F" w:rsidRDefault="00912F6F">
      <w:pPr>
        <w:pStyle w:val="ConsPlusNormal"/>
        <w:jc w:val="both"/>
      </w:pPr>
      <w:r>
        <w:t xml:space="preserve">(в ред. </w:t>
      </w:r>
      <w:hyperlink r:id="rId1107"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Главные администраторы доходов федерального бюджета, главные администраторы источников финансирования дефицита федерального бюджета, главные распорядители средств федерального бюджета осуществляют представление в Федеральное казначейство сводной (консолидированной) отчетности, а также сводных материалов, одновременно представляемых в составе бюджетной отчетности, в части сведений, содержащих государственную тайну, в порядке, установленном законодательством Российской Федерации о защите государственной тайны, в установленные Федеральным казначейством сроки.</w:t>
      </w:r>
    </w:p>
    <w:p w:rsidR="00912F6F" w:rsidRDefault="00912F6F">
      <w:pPr>
        <w:pStyle w:val="ConsPlusNormal"/>
        <w:spacing w:before="220"/>
        <w:ind w:firstLine="540"/>
        <w:jc w:val="both"/>
      </w:pPr>
      <w:r>
        <w:t>293. Внесение главным администратором доходов федерального бюджета, главным администратором источников финансирования дефицита федерального бюджета, главным распорядителем средств федерального бюджета консолидированной бюджетной отчетности, а также сводных материалов, одновременно представляемых в составе бюджетной отчетности, содержащих уточнения (исправления), в том числе в следствие исправления ошибок, допускается:</w:t>
      </w:r>
    </w:p>
    <w:p w:rsidR="00912F6F" w:rsidRDefault="00912F6F">
      <w:pPr>
        <w:pStyle w:val="ConsPlusNormal"/>
        <w:jc w:val="both"/>
      </w:pPr>
      <w:r>
        <w:t xml:space="preserve">(в ред. </w:t>
      </w:r>
      <w:hyperlink r:id="rId1108"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до наступления даты представления отчетности в Федеральное казначейство - по решению главного администратора доходов федерального бюджета, главного администратора источников финансирования дефицита федерального бюджета, главного распорядителя средств федерального бюджета;</w:t>
      </w:r>
    </w:p>
    <w:p w:rsidR="00912F6F" w:rsidRDefault="00912F6F">
      <w:pPr>
        <w:pStyle w:val="ConsPlusNormal"/>
        <w:spacing w:before="220"/>
        <w:ind w:firstLine="540"/>
        <w:jc w:val="both"/>
      </w:pPr>
      <w:r>
        <w:t>после наступления даты представления отчетности в Федеральное казначейство или после включения Федеральным казначейством принятой консолидированной бюджетной отчетности, а также сводных материалов, одновременно представляемых в составе бюджетной отчетности, в консолидированную отчетность об исполнении федерального бюджета - по согласованию с Министерством финансов Российской Федерации и Федеральным казначейством.</w:t>
      </w:r>
    </w:p>
    <w:p w:rsidR="00912F6F" w:rsidRDefault="00912F6F">
      <w:pPr>
        <w:pStyle w:val="ConsPlusNormal"/>
        <w:jc w:val="both"/>
      </w:pPr>
      <w:r>
        <w:t xml:space="preserve">(в ред. </w:t>
      </w:r>
      <w:hyperlink r:id="rId1109"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294.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912F6F" w:rsidRDefault="00912F6F">
      <w:pPr>
        <w:pStyle w:val="ConsPlusNormal"/>
        <w:jc w:val="both"/>
      </w:pPr>
    </w:p>
    <w:p w:rsidR="00912F6F" w:rsidRDefault="00912F6F">
      <w:pPr>
        <w:pStyle w:val="ConsPlusTitle"/>
        <w:jc w:val="center"/>
        <w:outlineLvl w:val="1"/>
      </w:pPr>
      <w:bookmarkStart w:id="63" w:name="P3757"/>
      <w:bookmarkEnd w:id="63"/>
      <w:r>
        <w:t>VIII. Порядок представления бюджетной отчетности органами</w:t>
      </w:r>
    </w:p>
    <w:p w:rsidR="00912F6F" w:rsidRDefault="00912F6F">
      <w:pPr>
        <w:pStyle w:val="ConsPlusTitle"/>
        <w:jc w:val="center"/>
      </w:pPr>
      <w:r>
        <w:lastRenderedPageBreak/>
        <w:t>управления государственными внебюджетными фондами</w:t>
      </w:r>
    </w:p>
    <w:p w:rsidR="00912F6F" w:rsidRDefault="00912F6F">
      <w:pPr>
        <w:pStyle w:val="ConsPlusTitle"/>
        <w:jc w:val="center"/>
      </w:pPr>
      <w:r>
        <w:t>Российской Федерации, а также материалов, представляемых</w:t>
      </w:r>
    </w:p>
    <w:p w:rsidR="00912F6F" w:rsidRDefault="00912F6F">
      <w:pPr>
        <w:pStyle w:val="ConsPlusTitle"/>
        <w:jc w:val="center"/>
      </w:pPr>
      <w:r>
        <w:t>одновременно с бюджетной отчетностью</w:t>
      </w:r>
    </w:p>
    <w:p w:rsidR="00912F6F" w:rsidRDefault="00912F6F">
      <w:pPr>
        <w:pStyle w:val="ConsPlusNormal"/>
        <w:jc w:val="center"/>
      </w:pPr>
      <w:r>
        <w:t xml:space="preserve">(в ред. </w:t>
      </w:r>
      <w:hyperlink r:id="rId1110" w:history="1">
        <w:r>
          <w:rPr>
            <w:color w:val="0000FF"/>
          </w:rPr>
          <w:t>Приказа</w:t>
        </w:r>
      </w:hyperlink>
      <w:r>
        <w:t xml:space="preserve"> Минфина России от 30.11.2018 N 244н)</w:t>
      </w:r>
    </w:p>
    <w:p w:rsidR="00912F6F" w:rsidRDefault="00912F6F">
      <w:pPr>
        <w:pStyle w:val="ConsPlusNormal"/>
        <w:jc w:val="both"/>
      </w:pPr>
    </w:p>
    <w:p w:rsidR="00912F6F" w:rsidRDefault="00912F6F">
      <w:pPr>
        <w:pStyle w:val="ConsPlusNormal"/>
        <w:ind w:firstLine="540"/>
        <w:jc w:val="both"/>
      </w:pPr>
      <w:r>
        <w:t>295. В целях проведения Федеральным казначейством камеральной проверки консолидированной бюджетной отчетности об исполнении бюджета государственного внебюджетного фонда Российской Федерации, а также материалов, представляемых одновременно с консолидированной бюджетной отчетностью, органы управления государственными внебюджетными фондами Российской Федерации осуществляют представление бюджетной отчетности, а также материалов, представляемых одновременно с консолидированной бюджетной отчетностью средствами подсистемы "Учет и отчетность", в следующие сроки:</w:t>
      </w:r>
    </w:p>
    <w:p w:rsidR="00912F6F" w:rsidRDefault="00912F6F">
      <w:pPr>
        <w:pStyle w:val="ConsPlusNormal"/>
        <w:spacing w:before="220"/>
        <w:ind w:firstLine="540"/>
        <w:jc w:val="both"/>
      </w:pPr>
      <w:bookmarkStart w:id="64" w:name="P3764"/>
      <w:bookmarkEnd w:id="64"/>
      <w:r>
        <w:t xml:space="preserve">месячной отчетности и квартальной отчетности в части Справок </w:t>
      </w:r>
      <w:hyperlink w:anchor="P8448" w:history="1">
        <w:r>
          <w:rPr>
            <w:color w:val="0000FF"/>
          </w:rPr>
          <w:t>(ф. 0503125)</w:t>
        </w:r>
      </w:hyperlink>
      <w:r>
        <w:t xml:space="preserve"> - не позднее 12 календарного дня месяца, следующего за отчетным периодом;</w:t>
      </w:r>
    </w:p>
    <w:p w:rsidR="00912F6F" w:rsidRDefault="00912F6F">
      <w:pPr>
        <w:pStyle w:val="ConsPlusNormal"/>
        <w:spacing w:before="220"/>
        <w:ind w:firstLine="540"/>
        <w:jc w:val="both"/>
      </w:pPr>
      <w:r>
        <w:t xml:space="preserve">месячной отчетности и квартальной отчетности в части Отчета </w:t>
      </w:r>
      <w:hyperlink w:anchor="P4323" w:history="1">
        <w:r>
          <w:rPr>
            <w:color w:val="0000FF"/>
          </w:rPr>
          <w:t>(ф. 0503117)</w:t>
        </w:r>
      </w:hyperlink>
      <w:r>
        <w:t xml:space="preserve"> - не позднее 15 календарного дня месяца, следующего за отчетным периодом;</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4 - 6 п. 295 (в ред. Приказа Минфина России от 20.08.2019 N 131н) </w:t>
            </w:r>
            <w:hyperlink r:id="rId1111" w:history="1">
              <w:r>
                <w:rPr>
                  <w:color w:val="0000FF"/>
                </w:rPr>
                <w:t>применяются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месячной и квартальной отчетности в части Отчета (</w:t>
      </w:r>
      <w:hyperlink w:anchor="P4323" w:history="1">
        <w:r>
          <w:rPr>
            <w:color w:val="0000FF"/>
          </w:rPr>
          <w:t>ф. 0503117-НП</w:t>
        </w:r>
      </w:hyperlink>
      <w:r>
        <w:t>) - не позднее 5 рабочего дня месяца, следующего за отчетным периодом;</w:t>
      </w:r>
    </w:p>
    <w:p w:rsidR="00912F6F" w:rsidRDefault="00912F6F">
      <w:pPr>
        <w:pStyle w:val="ConsPlusNormal"/>
        <w:jc w:val="both"/>
      </w:pPr>
      <w:r>
        <w:t xml:space="preserve">(абзац введен </w:t>
      </w:r>
      <w:hyperlink r:id="rId1112"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bookmarkStart w:id="65" w:name="P3770"/>
      <w:bookmarkEnd w:id="65"/>
      <w:r>
        <w:t>месячной отчетности и квартальной отчетности в части Отчета (</w:t>
      </w:r>
      <w:hyperlink w:anchor="P9171" w:history="1">
        <w:r>
          <w:rPr>
            <w:color w:val="0000FF"/>
          </w:rPr>
          <w:t>ф. 0503128-НП</w:t>
        </w:r>
      </w:hyperlink>
      <w:r>
        <w:t>) - не позднее 28 календарного дня месяца, следующего за отчетным периодом;</w:t>
      </w:r>
    </w:p>
    <w:p w:rsidR="00912F6F" w:rsidRDefault="00912F6F">
      <w:pPr>
        <w:pStyle w:val="ConsPlusNormal"/>
        <w:jc w:val="both"/>
      </w:pPr>
      <w:r>
        <w:t xml:space="preserve">(абзац введен </w:t>
      </w:r>
      <w:hyperlink r:id="rId1113"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3764" w:history="1">
        <w:r>
          <w:rPr>
            <w:color w:val="0000FF"/>
          </w:rPr>
          <w:t>абзацем вторым</w:t>
        </w:r>
      </w:hyperlink>
      <w:r>
        <w:t xml:space="preserve"> - </w:t>
      </w:r>
      <w:hyperlink w:anchor="P3770" w:history="1">
        <w:r>
          <w:rPr>
            <w:color w:val="0000FF"/>
          </w:rPr>
          <w:t>пятым</w:t>
        </w:r>
      </w:hyperlink>
      <w:r>
        <w:t xml:space="preserve"> настоящего пункта - не позднее 30 календарного дня месяца, следующего за отчетным кварталом;</w:t>
      </w:r>
    </w:p>
    <w:p w:rsidR="00912F6F" w:rsidRDefault="00912F6F">
      <w:pPr>
        <w:pStyle w:val="ConsPlusNormal"/>
        <w:jc w:val="both"/>
      </w:pPr>
      <w:r>
        <w:t xml:space="preserve">(в ред. </w:t>
      </w:r>
      <w:hyperlink r:id="rId1114"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t xml:space="preserve">годовой бюджетной отчетности в части Справок </w:t>
      </w:r>
      <w:hyperlink w:anchor="P8448" w:history="1">
        <w:r>
          <w:rPr>
            <w:color w:val="0000FF"/>
          </w:rPr>
          <w:t>(ф. 0503125)</w:t>
        </w:r>
      </w:hyperlink>
      <w:r>
        <w:t xml:space="preserve"> - до 20 февраля года, следующего за отчетным финансовым годом;</w:t>
      </w:r>
    </w:p>
    <w:p w:rsidR="00912F6F" w:rsidRDefault="00912F6F">
      <w:pPr>
        <w:pStyle w:val="ConsPlusNormal"/>
        <w:spacing w:before="220"/>
        <w:ind w:firstLine="540"/>
        <w:jc w:val="both"/>
      </w:pPr>
      <w:r>
        <w:t xml:space="preserve">годовой бюджетной отчетности за исключением Справок </w:t>
      </w:r>
      <w:hyperlink w:anchor="P8448" w:history="1">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 в период с 82 календарного дня по 88 календарный день года, следующего за отчетным финансовым годом.</w:t>
      </w:r>
    </w:p>
    <w:p w:rsidR="00912F6F" w:rsidRDefault="00912F6F">
      <w:pPr>
        <w:pStyle w:val="ConsPlusNormal"/>
        <w:jc w:val="both"/>
      </w:pPr>
      <w:r>
        <w:t xml:space="preserve">(п. 295 в ред. </w:t>
      </w:r>
      <w:hyperlink r:id="rId111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296. Внесение органом управления государственным внебюджетным фондом Российской Федерации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912F6F" w:rsidRDefault="00912F6F">
      <w:pPr>
        <w:pStyle w:val="ConsPlusNormal"/>
        <w:spacing w:before="220"/>
        <w:ind w:firstLine="540"/>
        <w:jc w:val="both"/>
      </w:pPr>
      <w:r>
        <w:t xml:space="preserve">до наступления даты (предельной даты представления годовой отчетности) представления отчетности в Федеральное казначейство - по решению органа управления государственным </w:t>
      </w:r>
      <w:r>
        <w:lastRenderedPageBreak/>
        <w:t>внебюджетным фондом Российской Федерации;</w:t>
      </w:r>
    </w:p>
    <w:p w:rsidR="00912F6F" w:rsidRDefault="00912F6F">
      <w:pPr>
        <w:pStyle w:val="ConsPlusNormal"/>
        <w:spacing w:before="220"/>
        <w:ind w:firstLine="540"/>
        <w:jc w:val="both"/>
      </w:pPr>
      <w:r>
        <w:t>после наступления даты (предельной даты представления годовой отчетности) представления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912F6F" w:rsidRDefault="00912F6F">
      <w:pPr>
        <w:pStyle w:val="ConsPlusNormal"/>
        <w:jc w:val="both"/>
      </w:pPr>
      <w:r>
        <w:t xml:space="preserve">(п. 296 в ред. </w:t>
      </w:r>
      <w:hyperlink r:id="rId1116"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297. Уведомление о результатах камеральной проверки бюджетной отчетности, а также сводных материалов, одновременно представляемых в составе бюджетной отчетности, представленных средствами подсистемы "Учет и отчетность" осуществляется в соответствии с настоящей Инструкции, в том числе средствами подсистемы "Учет и отчетность".</w:t>
      </w:r>
    </w:p>
    <w:p w:rsidR="00912F6F" w:rsidRDefault="00912F6F">
      <w:pPr>
        <w:pStyle w:val="ConsPlusNormal"/>
        <w:jc w:val="both"/>
      </w:pPr>
    </w:p>
    <w:p w:rsidR="00912F6F" w:rsidRDefault="00912F6F">
      <w:pPr>
        <w:pStyle w:val="ConsPlusTitle"/>
        <w:jc w:val="center"/>
        <w:outlineLvl w:val="1"/>
      </w:pPr>
      <w:bookmarkStart w:id="66" w:name="P3783"/>
      <w:bookmarkEnd w:id="66"/>
      <w:r>
        <w:t>IX. Порядок представления органами, уполномоченными</w:t>
      </w:r>
    </w:p>
    <w:p w:rsidR="00912F6F" w:rsidRDefault="00912F6F">
      <w:pPr>
        <w:pStyle w:val="ConsPlusTitle"/>
        <w:jc w:val="center"/>
      </w:pPr>
      <w:r>
        <w:t>на формирование отчетности об исполнении консолидированного</w:t>
      </w:r>
    </w:p>
    <w:p w:rsidR="00912F6F" w:rsidRDefault="00912F6F">
      <w:pPr>
        <w:pStyle w:val="ConsPlusTitle"/>
        <w:jc w:val="center"/>
      </w:pPr>
      <w:r>
        <w:t>бюджета субъекта Российской Федерации и бюджета</w:t>
      </w:r>
    </w:p>
    <w:p w:rsidR="00912F6F" w:rsidRDefault="00912F6F">
      <w:pPr>
        <w:pStyle w:val="ConsPlusTitle"/>
        <w:jc w:val="center"/>
      </w:pPr>
      <w:r>
        <w:t>территориального государственного внебюджетного</w:t>
      </w:r>
    </w:p>
    <w:p w:rsidR="00912F6F" w:rsidRDefault="00912F6F">
      <w:pPr>
        <w:pStyle w:val="ConsPlusTitle"/>
        <w:jc w:val="center"/>
      </w:pPr>
      <w:r>
        <w:t>фонда консолидированной бюджетной отчетности,</w:t>
      </w:r>
    </w:p>
    <w:p w:rsidR="00912F6F" w:rsidRDefault="00912F6F">
      <w:pPr>
        <w:pStyle w:val="ConsPlusTitle"/>
        <w:jc w:val="center"/>
      </w:pPr>
      <w:r>
        <w:t>а также материалов, представляемых одновременной</w:t>
      </w:r>
    </w:p>
    <w:p w:rsidR="00912F6F" w:rsidRDefault="00912F6F">
      <w:pPr>
        <w:pStyle w:val="ConsPlusTitle"/>
        <w:jc w:val="center"/>
      </w:pPr>
      <w:r>
        <w:t>с консолидированной бюджетной отчетностью</w:t>
      </w:r>
    </w:p>
    <w:p w:rsidR="00912F6F" w:rsidRDefault="00912F6F">
      <w:pPr>
        <w:pStyle w:val="ConsPlusNormal"/>
        <w:jc w:val="center"/>
      </w:pPr>
      <w:r>
        <w:t xml:space="preserve">(введен </w:t>
      </w:r>
      <w:hyperlink r:id="rId1117" w:history="1">
        <w:r>
          <w:rPr>
            <w:color w:val="0000FF"/>
          </w:rPr>
          <w:t>Приказом</w:t>
        </w:r>
      </w:hyperlink>
      <w:r>
        <w:t xml:space="preserve"> Минфина России от 16.11.2016 N 209н)</w:t>
      </w:r>
    </w:p>
    <w:p w:rsidR="00912F6F" w:rsidRDefault="00912F6F">
      <w:pPr>
        <w:pStyle w:val="ConsPlusNormal"/>
        <w:jc w:val="both"/>
      </w:pPr>
    </w:p>
    <w:p w:rsidR="00912F6F" w:rsidRDefault="00912F6F">
      <w:pPr>
        <w:pStyle w:val="ConsPlusNormal"/>
        <w:ind w:firstLine="540"/>
        <w:jc w:val="both"/>
      </w:pPr>
      <w:r>
        <w:t>298. В целях проведения Федеральным казначейством камеральной проверки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а также материалов, представляемых одновременно с консолидированной бюджетной отчетностью, финансовые органы, уполномоченные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осуществляют представление указанной отчетности средствами подсистемы "Учет и отчетность" в следующие сроки:</w:t>
      </w:r>
    </w:p>
    <w:p w:rsidR="00912F6F" w:rsidRDefault="00912F6F">
      <w:pPr>
        <w:pStyle w:val="ConsPlusNormal"/>
        <w:spacing w:before="220"/>
        <w:ind w:firstLine="540"/>
        <w:jc w:val="both"/>
      </w:pPr>
      <w:bookmarkStart w:id="67" w:name="P3793"/>
      <w:bookmarkEnd w:id="67"/>
      <w:r>
        <w:t xml:space="preserve">месячной отчетности и квартальной отчетности в части Справок </w:t>
      </w:r>
      <w:hyperlink w:anchor="P8448" w:history="1">
        <w:r>
          <w:rPr>
            <w:color w:val="0000FF"/>
          </w:rPr>
          <w:t>(ф. 0503125)</w:t>
        </w:r>
      </w:hyperlink>
      <w:r>
        <w:t xml:space="preserve"> - не позднее 12 календарного дня месяца, следующего за отчетным периодом;</w:t>
      </w:r>
    </w:p>
    <w:p w:rsidR="00912F6F" w:rsidRDefault="00912F6F">
      <w:pPr>
        <w:pStyle w:val="ConsPlusNormal"/>
        <w:spacing w:before="220"/>
        <w:ind w:firstLine="540"/>
        <w:jc w:val="both"/>
      </w:pPr>
      <w:r>
        <w:t xml:space="preserve">месячной отчетности и квартальной отчетности в части Отчета </w:t>
      </w:r>
      <w:hyperlink w:anchor="P19384" w:history="1">
        <w:r>
          <w:rPr>
            <w:color w:val="0000FF"/>
          </w:rPr>
          <w:t>(ф. 0503317)</w:t>
        </w:r>
      </w:hyperlink>
      <w:r>
        <w:t xml:space="preserve"> - не позднее 15 календарного дня месяца, следующего за отчетным периодом;</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Абз. 4 - 6 п. 298 (в ред. Приказа Минфина России от 20.08.2019 N 131н) </w:t>
            </w:r>
            <w:hyperlink r:id="rId1118" w:history="1">
              <w:r>
                <w:rPr>
                  <w:color w:val="0000FF"/>
                </w:rPr>
                <w:t>применяются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месячной и квартальной отчетности в части Отчета (</w:t>
      </w:r>
      <w:hyperlink w:anchor="P4323" w:history="1">
        <w:r>
          <w:rPr>
            <w:color w:val="0000FF"/>
          </w:rPr>
          <w:t>ф. 0503117-НП</w:t>
        </w:r>
      </w:hyperlink>
      <w:r>
        <w:t>) - не позднее 5 рабочего дня месяца, следующего за отчетным периодом;</w:t>
      </w:r>
    </w:p>
    <w:p w:rsidR="00912F6F" w:rsidRDefault="00912F6F">
      <w:pPr>
        <w:pStyle w:val="ConsPlusNormal"/>
        <w:jc w:val="both"/>
      </w:pPr>
      <w:r>
        <w:t xml:space="preserve">(абзац введен </w:t>
      </w:r>
      <w:hyperlink r:id="rId1119"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bookmarkStart w:id="68" w:name="P3799"/>
      <w:bookmarkEnd w:id="68"/>
      <w:r>
        <w:t>месячной отчетности и квартальной отчетности в части Отчета (</w:t>
      </w:r>
      <w:hyperlink w:anchor="P9171" w:history="1">
        <w:r>
          <w:rPr>
            <w:color w:val="0000FF"/>
          </w:rPr>
          <w:t>ф. 0503128-НП</w:t>
        </w:r>
      </w:hyperlink>
      <w:r>
        <w:t>) - не позднее 28 календарного дня месяца, следующего за отчетным периодом;</w:t>
      </w:r>
    </w:p>
    <w:p w:rsidR="00912F6F" w:rsidRDefault="00912F6F">
      <w:pPr>
        <w:pStyle w:val="ConsPlusNormal"/>
        <w:jc w:val="both"/>
      </w:pPr>
      <w:r>
        <w:t xml:space="preserve">(абзац введен </w:t>
      </w:r>
      <w:hyperlink r:id="rId1120"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 xml:space="preserve">квартальной отчетности, за исключением отчетов, представляемых в соответствии с </w:t>
      </w:r>
      <w:hyperlink w:anchor="P3793" w:history="1">
        <w:r>
          <w:rPr>
            <w:color w:val="0000FF"/>
          </w:rPr>
          <w:t>абзацем вторым</w:t>
        </w:r>
      </w:hyperlink>
      <w:r>
        <w:t xml:space="preserve"> - </w:t>
      </w:r>
      <w:hyperlink w:anchor="P3799" w:history="1">
        <w:r>
          <w:rPr>
            <w:color w:val="0000FF"/>
          </w:rPr>
          <w:t>пятым</w:t>
        </w:r>
      </w:hyperlink>
      <w:r>
        <w:t xml:space="preserve"> настоящего пункта - не позднее 30 календарного дня месяца, следующего за отчетным кварталом;</w:t>
      </w:r>
    </w:p>
    <w:p w:rsidR="00912F6F" w:rsidRDefault="00912F6F">
      <w:pPr>
        <w:pStyle w:val="ConsPlusNormal"/>
        <w:jc w:val="both"/>
      </w:pPr>
      <w:r>
        <w:t xml:space="preserve">(в ред. </w:t>
      </w:r>
      <w:hyperlink r:id="rId1121" w:history="1">
        <w:r>
          <w:rPr>
            <w:color w:val="0000FF"/>
          </w:rPr>
          <w:t>Приказа</w:t>
        </w:r>
      </w:hyperlink>
      <w:r>
        <w:t xml:space="preserve"> Минфина России от 20.08.2019 N 131н)</w:t>
      </w:r>
    </w:p>
    <w:p w:rsidR="00912F6F" w:rsidRDefault="00912F6F">
      <w:pPr>
        <w:pStyle w:val="ConsPlusNormal"/>
        <w:spacing w:before="220"/>
        <w:ind w:firstLine="540"/>
        <w:jc w:val="both"/>
      </w:pPr>
      <w:r>
        <w:lastRenderedPageBreak/>
        <w:t xml:space="preserve">годовой бюджетной отчетности в части Справок </w:t>
      </w:r>
      <w:hyperlink w:anchor="P8448" w:history="1">
        <w:r>
          <w:rPr>
            <w:color w:val="0000FF"/>
          </w:rPr>
          <w:t>(ф. 0503125)</w:t>
        </w:r>
      </w:hyperlink>
      <w:r>
        <w:t xml:space="preserve"> - до 20 февраля года, следующего за отчетным финансовым годом;</w:t>
      </w:r>
    </w:p>
    <w:p w:rsidR="00912F6F" w:rsidRDefault="00912F6F">
      <w:pPr>
        <w:pStyle w:val="ConsPlusNormal"/>
        <w:spacing w:before="220"/>
        <w:ind w:firstLine="540"/>
        <w:jc w:val="both"/>
      </w:pPr>
      <w:r>
        <w:t xml:space="preserve">годовой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за исключением Справок </w:t>
      </w:r>
      <w:hyperlink w:anchor="P8448" w:history="1">
        <w:r>
          <w:rPr>
            <w:color w:val="0000FF"/>
          </w:rPr>
          <w:t>(ф. 0503125)</w:t>
        </w:r>
      </w:hyperlink>
      <w:r>
        <w:t>, консолидированной годовой бухгалтерской отчетности автономных и бюджетных учреждений, в отношении которых функции и полномочия учредителя осуществляются органами исполнительной власти субъекта Российской Федерации, органами местного самоуправления муниципальных образований, входящих в состав субъекта Российской Федерации, в период:</w:t>
      </w:r>
    </w:p>
    <w:p w:rsidR="00912F6F" w:rsidRDefault="00912F6F">
      <w:pPr>
        <w:pStyle w:val="ConsPlusNormal"/>
        <w:spacing w:before="220"/>
        <w:ind w:firstLine="540"/>
        <w:jc w:val="both"/>
      </w:pPr>
      <w:r>
        <w:t>с 69 календарного дня по 75 календарный день года, следующего за отчетным финансовым годом, в части предоставляемой годовой бюджетной отчетности финансовыми органами:</w:t>
      </w:r>
    </w:p>
    <w:p w:rsidR="00912F6F" w:rsidRDefault="00912F6F">
      <w:pPr>
        <w:pStyle w:val="ConsPlusNormal"/>
        <w:spacing w:before="220"/>
        <w:ind w:firstLine="540"/>
        <w:jc w:val="both"/>
      </w:pPr>
      <w:r>
        <w:t>Республики Адыгея (Адыгея), Республики Алтай, Республики Бурятия, Республики Карелия, Республики Крым, Республики Марий Эл, Республики Мордовия, Республики Тыва, Удмуртской Республики, Республики Хакасия, Чеченской Республики, Чувашской Республики - Чувашия, Пермского края, Хабаровского края, Амурской области, Архангельской области, Владимирской области, Вологодской области, Воронежской области, Ивановской области, Калужской области, Курганской области, Курской области, Липецкой области, Мурманской области, Новгородской области, Оренбургской области, Орловской области, Пензенской области, Рязанской области, Смоленской области, Тамбовской области, Севастополя - города федерального значения, Еврейской автономной области, Ненецкого автономного округа, г. Байконур Республики Казахстан;</w:t>
      </w:r>
    </w:p>
    <w:p w:rsidR="00912F6F" w:rsidRDefault="00912F6F">
      <w:pPr>
        <w:pStyle w:val="ConsPlusNormal"/>
        <w:spacing w:before="220"/>
        <w:ind w:firstLine="540"/>
        <w:jc w:val="both"/>
      </w:pPr>
      <w:r>
        <w:t>с 75 календарного дня по 81 календарный день года, следующего за отчетным финансовым годом, в части предоставляемой годовой бюджетной отчетности финансовыми органами:</w:t>
      </w:r>
    </w:p>
    <w:p w:rsidR="00912F6F" w:rsidRDefault="00912F6F">
      <w:pPr>
        <w:pStyle w:val="ConsPlusNormal"/>
        <w:spacing w:before="220"/>
        <w:ind w:firstLine="540"/>
        <w:jc w:val="both"/>
      </w:pPr>
      <w:r>
        <w:t>Камчатского края, Приморского края, Ставропольского края, Астраханской области, Белгородской области, Брянской области, Иркутской области, Калининградской области, Кемеровской области, Кировской области, Костромской области, Ленинградской области, Нижегородской области, Новосибирской области, Омской области, Псковской области, Самарской области, Саратовской области, Сахалинской области, Свердловской области, Тверской области, Томской области, Тульской области, Ульяновской области, Челябинской области, Ярославской области, Ханты-Мансийского автономного округа - Югры, Ямало-Ненецкого автономного округа;</w:t>
      </w:r>
    </w:p>
    <w:p w:rsidR="00912F6F" w:rsidRDefault="00912F6F">
      <w:pPr>
        <w:pStyle w:val="ConsPlusNormal"/>
        <w:spacing w:before="220"/>
        <w:ind w:firstLine="540"/>
        <w:jc w:val="both"/>
      </w:pPr>
      <w:r>
        <w:t>с 82 календарного дня по 88 календарный день года, следующего за отчетным финансовым годом, в части предоставляемой финансовыми органами следующей годовой бюджетной отчетности:</w:t>
      </w:r>
    </w:p>
    <w:p w:rsidR="00912F6F" w:rsidRDefault="00912F6F">
      <w:pPr>
        <w:pStyle w:val="ConsPlusNormal"/>
        <w:spacing w:before="220"/>
        <w:ind w:firstLine="540"/>
        <w:jc w:val="both"/>
      </w:pPr>
      <w:r>
        <w:t>Республики Башкортостан, Республики Дагестан, Республики Ингушетия, Кабардино-Балкарской Республики, Республики Калмыкия, Карачаево-Черкесской Республики, Республики Коми, Республики Саха (Якутия), Республики Северная Осетия - Алания, Республики Татарстан (Татарстан), Алтайского края, Забайкальского края, Краснодарского края, Красноярского края, Волгоградской области, Магаданской области, Московской области, Ростовской области, Тюменской области, Москвы - города федерального значения, Санкт-Петербурга - города федерального значения, Чукотского автономного округа.</w:t>
      </w:r>
    </w:p>
    <w:p w:rsidR="00912F6F" w:rsidRDefault="00912F6F">
      <w:pPr>
        <w:pStyle w:val="ConsPlusNormal"/>
        <w:jc w:val="both"/>
      </w:pPr>
      <w:r>
        <w:t xml:space="preserve">(п. 298 в ред. </w:t>
      </w:r>
      <w:hyperlink r:id="rId1122" w:history="1">
        <w:r>
          <w:rPr>
            <w:color w:val="0000FF"/>
          </w:rPr>
          <w:t>Приказа</w:t>
        </w:r>
      </w:hyperlink>
      <w:r>
        <w:t xml:space="preserve"> Минфина России от 30.11.2018 N 244н)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both"/>
            </w:pPr>
            <w:r>
              <w:rPr>
                <w:color w:val="392C69"/>
              </w:rPr>
              <w:t>КонсультантПлюс: примечание.</w:t>
            </w:r>
          </w:p>
          <w:p w:rsidR="00912F6F" w:rsidRDefault="00912F6F">
            <w:pPr>
              <w:pStyle w:val="ConsPlusNormal"/>
              <w:jc w:val="both"/>
            </w:pPr>
            <w:r>
              <w:rPr>
                <w:color w:val="392C69"/>
              </w:rPr>
              <w:t xml:space="preserve">П. 298.1 (в ред. Приказа Минфина России от 20.08.2019 N 131н) </w:t>
            </w:r>
            <w:hyperlink r:id="rId1123" w:history="1">
              <w:r>
                <w:rPr>
                  <w:color w:val="0000FF"/>
                </w:rPr>
                <w:t>применяется</w:t>
              </w:r>
            </w:hyperlink>
            <w:r>
              <w:rPr>
                <w:color w:val="392C69"/>
              </w:rPr>
              <w:t xml:space="preserve"> при составлении бюджетной отчетности начиная с отчетности на 01.10.2019.</w:t>
            </w:r>
          </w:p>
        </w:tc>
      </w:tr>
    </w:tbl>
    <w:p w:rsidR="00912F6F" w:rsidRDefault="00912F6F">
      <w:pPr>
        <w:pStyle w:val="ConsPlusNormal"/>
        <w:spacing w:before="280"/>
        <w:ind w:firstLine="540"/>
        <w:jc w:val="both"/>
      </w:pPr>
      <w:r>
        <w:t xml:space="preserve">298.1. Финансовый орган субъекта Российской Федерации, уполномоченный на </w:t>
      </w:r>
      <w:r>
        <w:lastRenderedPageBreak/>
        <w:t>формирование отчетности об исполнении консолидированного бюджета субъекта Российской Федерации, обеспечивает представление средствами подсистемы "Учет и отчетность" Отчетов (</w:t>
      </w:r>
      <w:hyperlink w:anchor="P4323" w:history="1">
        <w:r>
          <w:rPr>
            <w:color w:val="0000FF"/>
          </w:rPr>
          <w:t>ф. 0503117-НП</w:t>
        </w:r>
      </w:hyperlink>
      <w:r>
        <w:t>), сводных Отчетов бюджетов (</w:t>
      </w:r>
      <w:hyperlink w:anchor="P9171" w:history="1">
        <w:r>
          <w:rPr>
            <w:color w:val="0000FF"/>
          </w:rPr>
          <w:t>ф. 0503128-НП</w:t>
        </w:r>
      </w:hyperlink>
      <w:r>
        <w:t>), сформированных раздельно по каждому публично-правовому образованию, входящему в периметр консолидации, в виде единого электронного сообщения (пакета), без формирования юридически значимого документа в электронной форме.</w:t>
      </w:r>
    </w:p>
    <w:p w:rsidR="00912F6F" w:rsidRDefault="00912F6F">
      <w:pPr>
        <w:pStyle w:val="ConsPlusNormal"/>
        <w:jc w:val="both"/>
      </w:pPr>
      <w:r>
        <w:t xml:space="preserve">(п. 298.1 введен </w:t>
      </w:r>
      <w:hyperlink r:id="rId1124" w:history="1">
        <w:r>
          <w:rPr>
            <w:color w:val="0000FF"/>
          </w:rPr>
          <w:t>Приказом</w:t>
        </w:r>
      </w:hyperlink>
      <w:r>
        <w:t xml:space="preserve"> Минфина России от 20.08.2019 N 131н)</w:t>
      </w:r>
    </w:p>
    <w:p w:rsidR="00912F6F" w:rsidRDefault="00912F6F">
      <w:pPr>
        <w:pStyle w:val="ConsPlusNormal"/>
        <w:spacing w:before="220"/>
        <w:ind w:firstLine="540"/>
        <w:jc w:val="both"/>
      </w:pPr>
      <w:r>
        <w:t>299. Внесение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консолидированной бюджетной отчетности, а также сводных материалов, одновременно представляемых с бюджетной отчетностью, содержащих уточнения (исправления), в том числе вследствие исправления ошибок, допускается:</w:t>
      </w:r>
    </w:p>
    <w:p w:rsidR="00912F6F" w:rsidRDefault="00912F6F">
      <w:pPr>
        <w:pStyle w:val="ConsPlusNormal"/>
        <w:spacing w:before="220"/>
        <w:ind w:firstLine="540"/>
        <w:jc w:val="both"/>
      </w:pPr>
      <w:r>
        <w:t>до наступления даты представления отчетности (предельной даты представления годовой отчетности) в Федеральное казначейство - по решению органа, уполномоченного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912F6F" w:rsidRDefault="00912F6F">
      <w:pPr>
        <w:pStyle w:val="ConsPlusNormal"/>
        <w:spacing w:before="220"/>
        <w:ind w:firstLine="540"/>
        <w:jc w:val="both"/>
      </w:pPr>
      <w:r>
        <w:t>после наступления даты представления отчетности (предельной даты представления годовой отчетности) в Федеральное казначейство или после принятия ее Федеральным казначейством - по согласованию с Министерством финансов Российской Федерации и Федеральным казначейством.</w:t>
      </w:r>
    </w:p>
    <w:p w:rsidR="00912F6F" w:rsidRDefault="00912F6F">
      <w:pPr>
        <w:pStyle w:val="ConsPlusNormal"/>
        <w:jc w:val="both"/>
      </w:pPr>
      <w:r>
        <w:t xml:space="preserve">(п. 299 в ред. </w:t>
      </w:r>
      <w:hyperlink r:id="rId1125" w:history="1">
        <w:r>
          <w:rPr>
            <w:color w:val="0000FF"/>
          </w:rPr>
          <w:t>Приказа</w:t>
        </w:r>
      </w:hyperlink>
      <w:r>
        <w:t xml:space="preserve"> Минфина России от 30.11.2018 N 244н)</w:t>
      </w:r>
    </w:p>
    <w:p w:rsidR="00912F6F" w:rsidRDefault="00912F6F">
      <w:pPr>
        <w:pStyle w:val="ConsPlusNormal"/>
        <w:spacing w:before="220"/>
        <w:ind w:firstLine="540"/>
        <w:jc w:val="both"/>
      </w:pPr>
      <w:r>
        <w:t>300. Уведомление о результатах камеральной проверки консолидированной бюджетной отчетности, а также сводных материалов, одновременно представляемых с бюджетной отчетностью, представленных органом, уполномоченным на формирование отчетности об исполнении консолидированного бюджета субъекта Российской Федерации и бюджета территориального государственного внебюджетного фонда, средствами подсистемы "Учет и отчетность" осуществляется в соответствии с настоящей Инструкцией, в том числе средствами подсистемы "Учет и отчетность".</w:t>
      </w:r>
    </w:p>
    <w:p w:rsidR="00912F6F" w:rsidRDefault="00912F6F">
      <w:pPr>
        <w:pStyle w:val="ConsPlusNormal"/>
        <w:jc w:val="both"/>
      </w:pPr>
      <w:r>
        <w:t xml:space="preserve">(п. 300 в ред. </w:t>
      </w:r>
      <w:hyperlink r:id="rId1126" w:history="1">
        <w:r>
          <w:rPr>
            <w:color w:val="0000FF"/>
          </w:rPr>
          <w:t>Приказа</w:t>
        </w:r>
      </w:hyperlink>
      <w:r>
        <w:t xml:space="preserve"> Минфина России от 30.11.2018 N 244н)</w:t>
      </w: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right"/>
        <w:outlineLvl w:val="1"/>
      </w:pPr>
      <w:bookmarkStart w:id="69" w:name="P3827"/>
      <w:bookmarkEnd w:id="69"/>
      <w:r>
        <w:t>Приложение</w:t>
      </w:r>
    </w:p>
    <w:p w:rsidR="00912F6F" w:rsidRDefault="00912F6F">
      <w:pPr>
        <w:pStyle w:val="ConsPlusNormal"/>
        <w:jc w:val="right"/>
      </w:pPr>
      <w:r>
        <w:t>к Инструкции о порядке</w:t>
      </w:r>
    </w:p>
    <w:p w:rsidR="00912F6F" w:rsidRDefault="00912F6F">
      <w:pPr>
        <w:pStyle w:val="ConsPlusNormal"/>
        <w:jc w:val="right"/>
      </w:pPr>
      <w:r>
        <w:t>составления и представления годовой,</w:t>
      </w:r>
    </w:p>
    <w:p w:rsidR="00912F6F" w:rsidRDefault="00912F6F">
      <w:pPr>
        <w:pStyle w:val="ConsPlusNormal"/>
        <w:jc w:val="right"/>
      </w:pPr>
      <w:r>
        <w:t>квартальной и месячной отчетности</w:t>
      </w:r>
    </w:p>
    <w:p w:rsidR="00912F6F" w:rsidRDefault="00912F6F">
      <w:pPr>
        <w:pStyle w:val="ConsPlusNormal"/>
        <w:jc w:val="right"/>
      </w:pPr>
      <w:r>
        <w:t>об исполнении бюджетов бюджетной</w:t>
      </w:r>
    </w:p>
    <w:p w:rsidR="00912F6F" w:rsidRDefault="00912F6F">
      <w:pPr>
        <w:pStyle w:val="ConsPlusNormal"/>
        <w:jc w:val="right"/>
      </w:pPr>
      <w:r>
        <w:t>системы Российской Федерации,</w:t>
      </w:r>
    </w:p>
    <w:p w:rsidR="00912F6F" w:rsidRDefault="00912F6F">
      <w:pPr>
        <w:pStyle w:val="ConsPlusNormal"/>
        <w:jc w:val="right"/>
      </w:pPr>
      <w:r>
        <w:t>утвержденной Приказом Министерства</w:t>
      </w:r>
    </w:p>
    <w:p w:rsidR="00912F6F" w:rsidRDefault="00912F6F">
      <w:pPr>
        <w:pStyle w:val="ConsPlusNormal"/>
        <w:jc w:val="right"/>
      </w:pPr>
      <w:r>
        <w:t>финансов Российской Федерации</w:t>
      </w:r>
    </w:p>
    <w:p w:rsidR="00912F6F" w:rsidRDefault="00912F6F">
      <w:pPr>
        <w:pStyle w:val="ConsPlusNormal"/>
        <w:jc w:val="right"/>
      </w:pPr>
      <w:r>
        <w:t>от 28 декабря 2010 г. N 191н</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29.12.2011 </w:t>
            </w:r>
            <w:hyperlink r:id="rId1127" w:history="1">
              <w:r>
                <w:rPr>
                  <w:color w:val="0000FF"/>
                </w:rPr>
                <w:t>N 191н</w:t>
              </w:r>
            </w:hyperlink>
            <w:r>
              <w:rPr>
                <w:color w:val="392C69"/>
              </w:rPr>
              <w:t>,</w:t>
            </w:r>
          </w:p>
          <w:p w:rsidR="00912F6F" w:rsidRDefault="00912F6F">
            <w:pPr>
              <w:pStyle w:val="ConsPlusNormal"/>
              <w:jc w:val="center"/>
            </w:pPr>
            <w:r>
              <w:rPr>
                <w:color w:val="392C69"/>
              </w:rPr>
              <w:t xml:space="preserve">от 26.10.2012 </w:t>
            </w:r>
            <w:hyperlink r:id="rId1128" w:history="1">
              <w:r>
                <w:rPr>
                  <w:color w:val="0000FF"/>
                </w:rPr>
                <w:t>N 138н</w:t>
              </w:r>
            </w:hyperlink>
            <w:r>
              <w:rPr>
                <w:color w:val="392C69"/>
              </w:rPr>
              <w:t xml:space="preserve">, от 19.12.2014 </w:t>
            </w:r>
            <w:hyperlink r:id="rId1129" w:history="1">
              <w:r>
                <w:rPr>
                  <w:color w:val="0000FF"/>
                </w:rPr>
                <w:t>N 157н</w:t>
              </w:r>
            </w:hyperlink>
            <w:r>
              <w:rPr>
                <w:color w:val="392C69"/>
              </w:rPr>
              <w:t xml:space="preserve">, от 26.08.2015 </w:t>
            </w:r>
            <w:hyperlink r:id="rId1130" w:history="1">
              <w:r>
                <w:rPr>
                  <w:color w:val="0000FF"/>
                </w:rPr>
                <w:t>N 135н</w:t>
              </w:r>
            </w:hyperlink>
            <w:r>
              <w:rPr>
                <w:color w:val="392C69"/>
              </w:rPr>
              <w:t>,</w:t>
            </w:r>
          </w:p>
          <w:p w:rsidR="00912F6F" w:rsidRDefault="00912F6F">
            <w:pPr>
              <w:pStyle w:val="ConsPlusNormal"/>
              <w:jc w:val="center"/>
            </w:pPr>
            <w:r>
              <w:rPr>
                <w:color w:val="392C69"/>
              </w:rPr>
              <w:t xml:space="preserve">от 31.12.2015 </w:t>
            </w:r>
            <w:hyperlink r:id="rId1131" w:history="1">
              <w:r>
                <w:rPr>
                  <w:color w:val="0000FF"/>
                </w:rPr>
                <w:t>N 229н</w:t>
              </w:r>
            </w:hyperlink>
            <w:r>
              <w:rPr>
                <w:color w:val="392C69"/>
              </w:rPr>
              <w:t xml:space="preserve">, от 16.11.2016 </w:t>
            </w:r>
            <w:hyperlink r:id="rId1132" w:history="1">
              <w:r>
                <w:rPr>
                  <w:color w:val="0000FF"/>
                </w:rPr>
                <w:t>N 209н</w:t>
              </w:r>
            </w:hyperlink>
            <w:r>
              <w:rPr>
                <w:color w:val="392C69"/>
              </w:rPr>
              <w:t xml:space="preserve">, от 02.11.2017 </w:t>
            </w:r>
            <w:hyperlink r:id="rId1133" w:history="1">
              <w:r>
                <w:rPr>
                  <w:color w:val="0000FF"/>
                </w:rPr>
                <w:t>N 176н</w:t>
              </w:r>
            </w:hyperlink>
            <w:r>
              <w:rPr>
                <w:color w:val="392C69"/>
              </w:rPr>
              <w:t>,</w:t>
            </w:r>
          </w:p>
          <w:p w:rsidR="00912F6F" w:rsidRDefault="00912F6F">
            <w:pPr>
              <w:pStyle w:val="ConsPlusNormal"/>
              <w:jc w:val="center"/>
            </w:pPr>
            <w:r>
              <w:rPr>
                <w:color w:val="392C69"/>
              </w:rPr>
              <w:t xml:space="preserve">от 30.11.2018 </w:t>
            </w:r>
            <w:hyperlink r:id="rId1134" w:history="1">
              <w:r>
                <w:rPr>
                  <w:color w:val="0000FF"/>
                </w:rPr>
                <w:t>N 244н</w:t>
              </w:r>
            </w:hyperlink>
            <w:r>
              <w:rPr>
                <w:color w:val="392C69"/>
              </w:rPr>
              <w:t xml:space="preserve">, от 16.05.2019 </w:t>
            </w:r>
            <w:hyperlink r:id="rId1135" w:history="1">
              <w:r>
                <w:rPr>
                  <w:color w:val="0000FF"/>
                </w:rPr>
                <w:t>N 72н</w:t>
              </w:r>
            </w:hyperlink>
            <w:r>
              <w:rPr>
                <w:color w:val="392C69"/>
              </w:rPr>
              <w:t xml:space="preserve">, от 20.08.2019 </w:t>
            </w:r>
            <w:hyperlink r:id="rId1136" w:history="1">
              <w:r>
                <w:rPr>
                  <w:color w:val="0000FF"/>
                </w:rPr>
                <w:t>N 131н</w:t>
              </w:r>
            </w:hyperlink>
            <w:r>
              <w:rPr>
                <w:color w:val="392C69"/>
              </w:rPr>
              <w:t>)</w:t>
            </w:r>
          </w:p>
        </w:tc>
      </w:tr>
    </w:tbl>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30.11.2018 </w:t>
            </w:r>
            <w:hyperlink r:id="rId1137" w:history="1">
              <w:r>
                <w:rPr>
                  <w:color w:val="0000FF"/>
                </w:rPr>
                <w:t>N 244н</w:t>
              </w:r>
            </w:hyperlink>
            <w:r>
              <w:rPr>
                <w:color w:val="392C69"/>
              </w:rPr>
              <w:t>,</w:t>
            </w:r>
          </w:p>
          <w:p w:rsidR="00912F6F" w:rsidRDefault="00912F6F">
            <w:pPr>
              <w:pStyle w:val="ConsPlusNormal"/>
              <w:jc w:val="center"/>
            </w:pPr>
            <w:r>
              <w:rPr>
                <w:color w:val="392C69"/>
              </w:rPr>
              <w:t xml:space="preserve">от 16.05.2019 </w:t>
            </w:r>
            <w:hyperlink r:id="rId1138" w:history="1">
              <w:r>
                <w:rPr>
                  <w:color w:val="0000FF"/>
                </w:rPr>
                <w:t>N 72н</w:t>
              </w:r>
            </w:hyperlink>
            <w:r>
              <w:rPr>
                <w:color w:val="392C69"/>
              </w:rPr>
              <w:t>)</w:t>
            </w:r>
          </w:p>
        </w:tc>
      </w:tr>
    </w:tbl>
    <w:p w:rsidR="00912F6F" w:rsidRDefault="00912F6F">
      <w:pPr>
        <w:pStyle w:val="ConsPlusNormal"/>
        <w:jc w:val="right"/>
      </w:pPr>
    </w:p>
    <w:p w:rsidR="00912F6F" w:rsidRDefault="00912F6F">
      <w:pPr>
        <w:pStyle w:val="ConsPlusNonformat"/>
        <w:jc w:val="both"/>
      </w:pPr>
      <w:bookmarkStart w:id="70" w:name="P3845"/>
      <w:bookmarkEnd w:id="70"/>
      <w:r>
        <w:t xml:space="preserve">                                  Справка</w:t>
      </w:r>
    </w:p>
    <w:p w:rsidR="00912F6F" w:rsidRDefault="00912F6F">
      <w:pPr>
        <w:pStyle w:val="ConsPlusNonformat"/>
        <w:jc w:val="both"/>
      </w:pPr>
      <w:r>
        <w:t xml:space="preserve">     по заключению счетов бюджетного учета отчетного финансового года</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552"/>
        <w:gridCol w:w="793"/>
        <w:gridCol w:w="3175"/>
        <w:gridCol w:w="1430"/>
        <w:gridCol w:w="1134"/>
      </w:tblGrid>
      <w:tr w:rsidR="00912F6F">
        <w:tc>
          <w:tcPr>
            <w:tcW w:w="6520" w:type="dxa"/>
            <w:gridSpan w:val="3"/>
            <w:vMerge w:val="restart"/>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6520" w:type="dxa"/>
            <w:gridSpan w:val="3"/>
            <w:vMerge/>
            <w:tcBorders>
              <w:top w:val="nil"/>
              <w:left w:val="nil"/>
              <w:bottom w:val="nil"/>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139"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0503110</w:t>
            </w:r>
          </w:p>
        </w:tc>
      </w:tr>
      <w:tr w:rsidR="00912F6F">
        <w:tc>
          <w:tcPr>
            <w:tcW w:w="2552" w:type="dxa"/>
            <w:tcBorders>
              <w:top w:val="nil"/>
              <w:left w:val="nil"/>
              <w:bottom w:val="nil"/>
              <w:right w:val="nil"/>
            </w:tcBorders>
          </w:tcPr>
          <w:p w:rsidR="00912F6F" w:rsidRDefault="00912F6F">
            <w:pPr>
              <w:pStyle w:val="ConsPlusNormal"/>
            </w:pPr>
          </w:p>
        </w:tc>
        <w:tc>
          <w:tcPr>
            <w:tcW w:w="3968" w:type="dxa"/>
            <w:gridSpan w:val="2"/>
            <w:tcBorders>
              <w:top w:val="nil"/>
              <w:left w:val="nil"/>
              <w:bottom w:val="nil"/>
              <w:right w:val="nil"/>
            </w:tcBorders>
          </w:tcPr>
          <w:p w:rsidR="00912F6F" w:rsidRDefault="00912F6F">
            <w:pPr>
              <w:pStyle w:val="ConsPlusNormal"/>
              <w:jc w:val="center"/>
            </w:pPr>
            <w:r>
              <w:t>на 1 ____________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val="restart"/>
            <w:tcBorders>
              <w:top w:val="nil"/>
              <w:left w:val="nil"/>
              <w:bottom w:val="nil"/>
              <w:right w:val="nil"/>
            </w:tcBorders>
          </w:tcPr>
          <w:p w:rsidR="00912F6F" w:rsidRDefault="00912F6F">
            <w:pPr>
              <w:pStyle w:val="ConsPlusNormal"/>
            </w:pPr>
            <w:r>
              <w:t>Наименование финансового органа, органа казначейства,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tc>
        <w:tc>
          <w:tcPr>
            <w:tcW w:w="3175" w:type="dxa"/>
            <w:vMerge w:val="restart"/>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nil"/>
              <w:left w:val="single" w:sz="4" w:space="0" w:color="auto"/>
              <w:bottom w:val="nil"/>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nil"/>
              <w:left w:val="single" w:sz="4" w:space="0" w:color="auto"/>
              <w:bottom w:val="nil"/>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nil"/>
              <w:left w:val="single" w:sz="4" w:space="0" w:color="auto"/>
              <w:bottom w:val="nil"/>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nil"/>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tcBorders>
              <w:top w:val="nil"/>
              <w:left w:val="nil"/>
              <w:bottom w:val="nil"/>
              <w:right w:val="nil"/>
            </w:tcBorders>
          </w:tcPr>
          <w:p w:rsidR="00912F6F" w:rsidRDefault="00912F6F">
            <w:pPr>
              <w:pStyle w:val="ConsPlusNormal"/>
            </w:pPr>
            <w:r>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4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tcBorders>
              <w:top w:val="nil"/>
              <w:left w:val="nil"/>
              <w:bottom w:val="nil"/>
              <w:right w:val="nil"/>
            </w:tcBorders>
          </w:tcPr>
          <w:p w:rsidR="00912F6F" w:rsidRDefault="00912F6F">
            <w:pPr>
              <w:pStyle w:val="ConsPlusNormal"/>
            </w:pP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tcBorders>
              <w:top w:val="nil"/>
              <w:left w:val="nil"/>
              <w:bottom w:val="nil"/>
              <w:right w:val="nil"/>
            </w:tcBorders>
          </w:tcPr>
          <w:p w:rsidR="00912F6F" w:rsidRDefault="00912F6F">
            <w:pPr>
              <w:pStyle w:val="ConsPlusNormal"/>
            </w:pPr>
            <w:r>
              <w:t>Периодичность: годовая</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к Балансу по форме</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tcBorders>
              <w:top w:val="nil"/>
              <w:left w:val="nil"/>
              <w:bottom w:val="nil"/>
              <w:right w:val="nil"/>
            </w:tcBorders>
          </w:tcPr>
          <w:p w:rsidR="00912F6F" w:rsidRDefault="00912F6F">
            <w:pPr>
              <w:pStyle w:val="ConsPlusNormal"/>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41"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p w:rsidR="00912F6F" w:rsidRDefault="00912F6F">
      <w:pPr>
        <w:pStyle w:val="ConsPlusNonformat"/>
        <w:jc w:val="both"/>
      </w:pPr>
      <w:bookmarkStart w:id="71" w:name="P3890"/>
      <w:bookmarkEnd w:id="71"/>
      <w:r>
        <w:t xml:space="preserve">                         1. Бюджетная деятельность</w:t>
      </w:r>
    </w:p>
    <w:p w:rsidR="00912F6F" w:rsidRDefault="00912F6F">
      <w:pPr>
        <w:pStyle w:val="ConsPlusNormal"/>
        <w:jc w:val="both"/>
      </w:pPr>
    </w:p>
    <w:p w:rsidR="00912F6F" w:rsidRDefault="00912F6F">
      <w:pPr>
        <w:sectPr w:rsidR="00912F6F" w:rsidSect="00C5572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48"/>
        <w:gridCol w:w="948"/>
        <w:gridCol w:w="948"/>
        <w:gridCol w:w="964"/>
        <w:gridCol w:w="948"/>
        <w:gridCol w:w="340"/>
        <w:gridCol w:w="1361"/>
        <w:gridCol w:w="340"/>
        <w:gridCol w:w="948"/>
        <w:gridCol w:w="340"/>
        <w:gridCol w:w="1361"/>
        <w:gridCol w:w="340"/>
      </w:tblGrid>
      <w:tr w:rsidR="00912F6F">
        <w:tc>
          <w:tcPr>
            <w:tcW w:w="1474" w:type="dxa"/>
            <w:vMerge w:val="restart"/>
            <w:tcBorders>
              <w:left w:val="nil"/>
            </w:tcBorders>
          </w:tcPr>
          <w:p w:rsidR="00912F6F" w:rsidRDefault="00912F6F">
            <w:pPr>
              <w:pStyle w:val="ConsPlusNormal"/>
              <w:jc w:val="center"/>
            </w:pPr>
            <w:r>
              <w:lastRenderedPageBreak/>
              <w:t>Номер счета бюджетного учета</w:t>
            </w:r>
          </w:p>
        </w:tc>
        <w:tc>
          <w:tcPr>
            <w:tcW w:w="1896" w:type="dxa"/>
            <w:gridSpan w:val="2"/>
            <w:vMerge w:val="restart"/>
          </w:tcPr>
          <w:p w:rsidR="00912F6F" w:rsidRDefault="00912F6F">
            <w:pPr>
              <w:pStyle w:val="ConsPlusNormal"/>
              <w:jc w:val="center"/>
            </w:pPr>
            <w:r>
              <w:t>Остаток на 1 января года, следующего за отчетным (до заключительных записей)</w:t>
            </w:r>
          </w:p>
        </w:tc>
        <w:tc>
          <w:tcPr>
            <w:tcW w:w="7890" w:type="dxa"/>
            <w:gridSpan w:val="10"/>
            <w:tcBorders>
              <w:right w:val="nil"/>
            </w:tcBorders>
          </w:tcPr>
          <w:p w:rsidR="00912F6F" w:rsidRDefault="00912F6F">
            <w:pPr>
              <w:pStyle w:val="ConsPlusNormal"/>
              <w:jc w:val="center"/>
            </w:pPr>
            <w:r>
              <w:t>Заключительные записи по счету</w:t>
            </w:r>
          </w:p>
        </w:tc>
      </w:tr>
      <w:tr w:rsidR="00912F6F">
        <w:tc>
          <w:tcPr>
            <w:tcW w:w="1474" w:type="dxa"/>
            <w:vMerge/>
            <w:tcBorders>
              <w:left w:val="nil"/>
            </w:tcBorders>
          </w:tcPr>
          <w:p w:rsidR="00912F6F" w:rsidRDefault="00912F6F"/>
        </w:tc>
        <w:tc>
          <w:tcPr>
            <w:tcW w:w="1896" w:type="dxa"/>
            <w:gridSpan w:val="2"/>
            <w:vMerge/>
          </w:tcPr>
          <w:p w:rsidR="00912F6F" w:rsidRDefault="00912F6F"/>
        </w:tc>
        <w:tc>
          <w:tcPr>
            <w:tcW w:w="948" w:type="dxa"/>
            <w:vMerge w:val="restart"/>
          </w:tcPr>
          <w:p w:rsidR="00912F6F" w:rsidRDefault="00912F6F">
            <w:pPr>
              <w:pStyle w:val="ConsPlusNormal"/>
              <w:jc w:val="center"/>
            </w:pPr>
            <w:r>
              <w:t>по дебету</w:t>
            </w:r>
          </w:p>
        </w:tc>
        <w:tc>
          <w:tcPr>
            <w:tcW w:w="964" w:type="dxa"/>
            <w:vMerge w:val="restart"/>
          </w:tcPr>
          <w:p w:rsidR="00912F6F" w:rsidRDefault="00912F6F">
            <w:pPr>
              <w:pStyle w:val="ConsPlusNormal"/>
              <w:jc w:val="center"/>
            </w:pPr>
            <w:r>
              <w:t>по кредиту</w:t>
            </w:r>
          </w:p>
        </w:tc>
        <w:tc>
          <w:tcPr>
            <w:tcW w:w="948" w:type="dxa"/>
            <w:vMerge w:val="restart"/>
          </w:tcPr>
          <w:p w:rsidR="00912F6F" w:rsidRDefault="00912F6F">
            <w:pPr>
              <w:pStyle w:val="ConsPlusNormal"/>
              <w:jc w:val="center"/>
            </w:pPr>
            <w:r>
              <w:t>номер счета</w:t>
            </w:r>
          </w:p>
        </w:tc>
        <w:tc>
          <w:tcPr>
            <w:tcW w:w="340" w:type="dxa"/>
            <w:tcBorders>
              <w:bottom w:val="nil"/>
              <w:right w:val="nil"/>
            </w:tcBorders>
          </w:tcPr>
          <w:p w:rsidR="00912F6F" w:rsidRDefault="00912F6F">
            <w:pPr>
              <w:pStyle w:val="ConsPlusNormal"/>
            </w:pPr>
          </w:p>
        </w:tc>
        <w:tc>
          <w:tcPr>
            <w:tcW w:w="1361" w:type="dxa"/>
            <w:tcBorders>
              <w:left w:val="nil"/>
              <w:right w:val="nil"/>
            </w:tcBorders>
          </w:tcPr>
          <w:p w:rsidR="00912F6F" w:rsidRDefault="00912F6F">
            <w:pPr>
              <w:pStyle w:val="ConsPlusNormal"/>
            </w:pPr>
          </w:p>
        </w:tc>
        <w:tc>
          <w:tcPr>
            <w:tcW w:w="340" w:type="dxa"/>
            <w:tcBorders>
              <w:left w:val="nil"/>
              <w:bottom w:val="nil"/>
            </w:tcBorders>
          </w:tcPr>
          <w:p w:rsidR="00912F6F" w:rsidRDefault="00912F6F">
            <w:pPr>
              <w:pStyle w:val="ConsPlusNormal"/>
            </w:pPr>
          </w:p>
        </w:tc>
        <w:tc>
          <w:tcPr>
            <w:tcW w:w="948" w:type="dxa"/>
            <w:vMerge w:val="restart"/>
          </w:tcPr>
          <w:p w:rsidR="00912F6F" w:rsidRDefault="00912F6F">
            <w:pPr>
              <w:pStyle w:val="ConsPlusNormal"/>
              <w:jc w:val="center"/>
            </w:pPr>
            <w:r>
              <w:t>номер счета</w:t>
            </w:r>
          </w:p>
        </w:tc>
        <w:tc>
          <w:tcPr>
            <w:tcW w:w="340" w:type="dxa"/>
            <w:tcBorders>
              <w:bottom w:val="nil"/>
              <w:right w:val="nil"/>
            </w:tcBorders>
          </w:tcPr>
          <w:p w:rsidR="00912F6F" w:rsidRDefault="00912F6F">
            <w:pPr>
              <w:pStyle w:val="ConsPlusNormal"/>
            </w:pPr>
          </w:p>
        </w:tc>
        <w:tc>
          <w:tcPr>
            <w:tcW w:w="1361" w:type="dxa"/>
            <w:tcBorders>
              <w:left w:val="nil"/>
              <w:right w:val="nil"/>
            </w:tcBorders>
          </w:tcPr>
          <w:p w:rsidR="00912F6F" w:rsidRDefault="00912F6F">
            <w:pPr>
              <w:pStyle w:val="ConsPlusNormal"/>
            </w:pPr>
          </w:p>
        </w:tc>
        <w:tc>
          <w:tcPr>
            <w:tcW w:w="340" w:type="dxa"/>
            <w:tcBorders>
              <w:left w:val="nil"/>
              <w:bottom w:val="nil"/>
              <w:right w:val="nil"/>
            </w:tcBorders>
          </w:tcPr>
          <w:p w:rsidR="00912F6F" w:rsidRDefault="00912F6F">
            <w:pPr>
              <w:pStyle w:val="ConsPlusNormal"/>
            </w:pPr>
          </w:p>
        </w:tc>
      </w:tr>
      <w:tr w:rsidR="00912F6F">
        <w:tblPrEx>
          <w:tblBorders>
            <w:insideH w:val="nil"/>
          </w:tblBorders>
        </w:tblPrEx>
        <w:tc>
          <w:tcPr>
            <w:tcW w:w="1474" w:type="dxa"/>
            <w:vMerge/>
            <w:tcBorders>
              <w:left w:val="nil"/>
            </w:tcBorders>
          </w:tcPr>
          <w:p w:rsidR="00912F6F" w:rsidRDefault="00912F6F"/>
        </w:tc>
        <w:tc>
          <w:tcPr>
            <w:tcW w:w="1896" w:type="dxa"/>
            <w:gridSpan w:val="2"/>
            <w:vMerge/>
          </w:tcPr>
          <w:p w:rsidR="00912F6F" w:rsidRDefault="00912F6F"/>
        </w:tc>
        <w:tc>
          <w:tcPr>
            <w:tcW w:w="948" w:type="dxa"/>
            <w:vMerge/>
          </w:tcPr>
          <w:p w:rsidR="00912F6F" w:rsidRDefault="00912F6F"/>
        </w:tc>
        <w:tc>
          <w:tcPr>
            <w:tcW w:w="964" w:type="dxa"/>
            <w:vMerge/>
          </w:tcPr>
          <w:p w:rsidR="00912F6F" w:rsidRDefault="00912F6F"/>
        </w:tc>
        <w:tc>
          <w:tcPr>
            <w:tcW w:w="948" w:type="dxa"/>
            <w:vMerge/>
          </w:tcPr>
          <w:p w:rsidR="00912F6F" w:rsidRDefault="00912F6F"/>
        </w:tc>
        <w:tc>
          <w:tcPr>
            <w:tcW w:w="340" w:type="dxa"/>
            <w:tcBorders>
              <w:top w:val="nil"/>
              <w:bottom w:val="nil"/>
            </w:tcBorders>
          </w:tcPr>
          <w:p w:rsidR="00912F6F" w:rsidRDefault="00912F6F">
            <w:pPr>
              <w:pStyle w:val="ConsPlusNormal"/>
            </w:pPr>
          </w:p>
        </w:tc>
        <w:tc>
          <w:tcPr>
            <w:tcW w:w="1361" w:type="dxa"/>
          </w:tcPr>
          <w:p w:rsidR="00912F6F" w:rsidRDefault="00912F6F">
            <w:pPr>
              <w:pStyle w:val="ConsPlusNormal"/>
              <w:jc w:val="both"/>
            </w:pPr>
            <w:r>
              <w:t>040130000</w:t>
            </w:r>
          </w:p>
        </w:tc>
        <w:tc>
          <w:tcPr>
            <w:tcW w:w="340" w:type="dxa"/>
            <w:tcBorders>
              <w:top w:val="nil"/>
              <w:bottom w:val="nil"/>
            </w:tcBorders>
          </w:tcPr>
          <w:p w:rsidR="00912F6F" w:rsidRDefault="00912F6F">
            <w:pPr>
              <w:pStyle w:val="ConsPlusNormal"/>
            </w:pPr>
          </w:p>
        </w:tc>
        <w:tc>
          <w:tcPr>
            <w:tcW w:w="948" w:type="dxa"/>
            <w:vMerge/>
          </w:tcPr>
          <w:p w:rsidR="00912F6F" w:rsidRDefault="00912F6F"/>
        </w:tc>
        <w:tc>
          <w:tcPr>
            <w:tcW w:w="340" w:type="dxa"/>
            <w:tcBorders>
              <w:top w:val="nil"/>
              <w:bottom w:val="nil"/>
            </w:tcBorders>
          </w:tcPr>
          <w:p w:rsidR="00912F6F" w:rsidRDefault="00912F6F">
            <w:pPr>
              <w:pStyle w:val="ConsPlusNormal"/>
            </w:pPr>
          </w:p>
        </w:tc>
        <w:tc>
          <w:tcPr>
            <w:tcW w:w="1361" w:type="dxa"/>
          </w:tcPr>
          <w:p w:rsidR="00912F6F" w:rsidRDefault="00912F6F">
            <w:pPr>
              <w:pStyle w:val="ConsPlusNormal"/>
              <w:jc w:val="center"/>
            </w:pPr>
            <w:r>
              <w:t>040230000</w:t>
            </w:r>
          </w:p>
        </w:tc>
        <w:tc>
          <w:tcPr>
            <w:tcW w:w="340" w:type="dxa"/>
            <w:tcBorders>
              <w:top w:val="nil"/>
              <w:bottom w:val="nil"/>
              <w:right w:val="nil"/>
            </w:tcBorders>
          </w:tcPr>
          <w:p w:rsidR="00912F6F" w:rsidRDefault="00912F6F">
            <w:pPr>
              <w:pStyle w:val="ConsPlusNormal"/>
            </w:pPr>
          </w:p>
        </w:tc>
      </w:tr>
      <w:tr w:rsidR="00912F6F">
        <w:tc>
          <w:tcPr>
            <w:tcW w:w="1474" w:type="dxa"/>
            <w:vMerge/>
            <w:tcBorders>
              <w:left w:val="nil"/>
            </w:tcBorders>
          </w:tcPr>
          <w:p w:rsidR="00912F6F" w:rsidRDefault="00912F6F"/>
        </w:tc>
        <w:tc>
          <w:tcPr>
            <w:tcW w:w="1896" w:type="dxa"/>
            <w:gridSpan w:val="2"/>
            <w:vMerge/>
          </w:tcPr>
          <w:p w:rsidR="00912F6F" w:rsidRDefault="00912F6F"/>
        </w:tc>
        <w:tc>
          <w:tcPr>
            <w:tcW w:w="948" w:type="dxa"/>
            <w:vMerge/>
          </w:tcPr>
          <w:p w:rsidR="00912F6F" w:rsidRDefault="00912F6F"/>
        </w:tc>
        <w:tc>
          <w:tcPr>
            <w:tcW w:w="964" w:type="dxa"/>
            <w:vMerge/>
          </w:tcPr>
          <w:p w:rsidR="00912F6F" w:rsidRDefault="00912F6F"/>
        </w:tc>
        <w:tc>
          <w:tcPr>
            <w:tcW w:w="948" w:type="dxa"/>
            <w:vMerge/>
          </w:tcPr>
          <w:p w:rsidR="00912F6F" w:rsidRDefault="00912F6F"/>
        </w:tc>
        <w:tc>
          <w:tcPr>
            <w:tcW w:w="340" w:type="dxa"/>
            <w:tcBorders>
              <w:top w:val="nil"/>
              <w:right w:val="nil"/>
            </w:tcBorders>
          </w:tcPr>
          <w:p w:rsidR="00912F6F" w:rsidRDefault="00912F6F">
            <w:pPr>
              <w:pStyle w:val="ConsPlusNormal"/>
            </w:pPr>
          </w:p>
        </w:tc>
        <w:tc>
          <w:tcPr>
            <w:tcW w:w="1361" w:type="dxa"/>
            <w:tcBorders>
              <w:left w:val="nil"/>
              <w:right w:val="nil"/>
            </w:tcBorders>
          </w:tcPr>
          <w:p w:rsidR="00912F6F" w:rsidRDefault="00912F6F">
            <w:pPr>
              <w:pStyle w:val="ConsPlusNormal"/>
            </w:pPr>
          </w:p>
        </w:tc>
        <w:tc>
          <w:tcPr>
            <w:tcW w:w="340" w:type="dxa"/>
            <w:tcBorders>
              <w:top w:val="nil"/>
              <w:left w:val="nil"/>
            </w:tcBorders>
          </w:tcPr>
          <w:p w:rsidR="00912F6F" w:rsidRDefault="00912F6F">
            <w:pPr>
              <w:pStyle w:val="ConsPlusNormal"/>
            </w:pPr>
          </w:p>
        </w:tc>
        <w:tc>
          <w:tcPr>
            <w:tcW w:w="948" w:type="dxa"/>
            <w:vMerge/>
          </w:tcPr>
          <w:p w:rsidR="00912F6F" w:rsidRDefault="00912F6F"/>
        </w:tc>
        <w:tc>
          <w:tcPr>
            <w:tcW w:w="340" w:type="dxa"/>
            <w:tcBorders>
              <w:top w:val="nil"/>
              <w:right w:val="nil"/>
            </w:tcBorders>
          </w:tcPr>
          <w:p w:rsidR="00912F6F" w:rsidRDefault="00912F6F">
            <w:pPr>
              <w:pStyle w:val="ConsPlusNormal"/>
            </w:pPr>
          </w:p>
        </w:tc>
        <w:tc>
          <w:tcPr>
            <w:tcW w:w="1361" w:type="dxa"/>
            <w:tcBorders>
              <w:left w:val="nil"/>
              <w:right w:val="nil"/>
            </w:tcBorders>
          </w:tcPr>
          <w:p w:rsidR="00912F6F" w:rsidRDefault="00912F6F">
            <w:pPr>
              <w:pStyle w:val="ConsPlusNormal"/>
            </w:pPr>
          </w:p>
        </w:tc>
        <w:tc>
          <w:tcPr>
            <w:tcW w:w="340" w:type="dxa"/>
            <w:tcBorders>
              <w:top w:val="nil"/>
              <w:left w:val="nil"/>
              <w:right w:val="nil"/>
            </w:tcBorders>
          </w:tcPr>
          <w:p w:rsidR="00912F6F" w:rsidRDefault="00912F6F">
            <w:pPr>
              <w:pStyle w:val="ConsPlusNormal"/>
            </w:pPr>
          </w:p>
        </w:tc>
      </w:tr>
      <w:tr w:rsidR="00912F6F">
        <w:tc>
          <w:tcPr>
            <w:tcW w:w="1474" w:type="dxa"/>
            <w:vMerge/>
            <w:tcBorders>
              <w:left w:val="nil"/>
            </w:tcBorders>
          </w:tcPr>
          <w:p w:rsidR="00912F6F" w:rsidRDefault="00912F6F"/>
        </w:tc>
        <w:tc>
          <w:tcPr>
            <w:tcW w:w="948" w:type="dxa"/>
          </w:tcPr>
          <w:p w:rsidR="00912F6F" w:rsidRDefault="00912F6F">
            <w:pPr>
              <w:pStyle w:val="ConsPlusNormal"/>
              <w:jc w:val="center"/>
            </w:pPr>
            <w:r>
              <w:t>по дебету</w:t>
            </w:r>
          </w:p>
        </w:tc>
        <w:tc>
          <w:tcPr>
            <w:tcW w:w="948" w:type="dxa"/>
          </w:tcPr>
          <w:p w:rsidR="00912F6F" w:rsidRDefault="00912F6F">
            <w:pPr>
              <w:pStyle w:val="ConsPlusNormal"/>
              <w:jc w:val="center"/>
            </w:pPr>
            <w:r>
              <w:t>по кредиту</w:t>
            </w:r>
          </w:p>
        </w:tc>
        <w:tc>
          <w:tcPr>
            <w:tcW w:w="948" w:type="dxa"/>
            <w:vMerge/>
          </w:tcPr>
          <w:p w:rsidR="00912F6F" w:rsidRDefault="00912F6F"/>
        </w:tc>
        <w:tc>
          <w:tcPr>
            <w:tcW w:w="964" w:type="dxa"/>
            <w:vMerge/>
          </w:tcPr>
          <w:p w:rsidR="00912F6F" w:rsidRDefault="00912F6F"/>
        </w:tc>
        <w:tc>
          <w:tcPr>
            <w:tcW w:w="948" w:type="dxa"/>
          </w:tcPr>
          <w:p w:rsidR="00912F6F" w:rsidRDefault="00912F6F">
            <w:pPr>
              <w:pStyle w:val="ConsPlusNormal"/>
              <w:jc w:val="center"/>
            </w:pPr>
            <w:r>
              <w:t>по дебету</w:t>
            </w:r>
          </w:p>
        </w:tc>
        <w:tc>
          <w:tcPr>
            <w:tcW w:w="2041" w:type="dxa"/>
            <w:gridSpan w:val="3"/>
          </w:tcPr>
          <w:p w:rsidR="00912F6F" w:rsidRDefault="00912F6F">
            <w:pPr>
              <w:pStyle w:val="ConsPlusNormal"/>
              <w:jc w:val="center"/>
            </w:pPr>
            <w:r>
              <w:t>по кредиту</w:t>
            </w:r>
          </w:p>
        </w:tc>
        <w:tc>
          <w:tcPr>
            <w:tcW w:w="948" w:type="dxa"/>
          </w:tcPr>
          <w:p w:rsidR="00912F6F" w:rsidRDefault="00912F6F">
            <w:pPr>
              <w:pStyle w:val="ConsPlusNormal"/>
              <w:jc w:val="center"/>
            </w:pPr>
            <w:r>
              <w:t>по дебету</w:t>
            </w:r>
          </w:p>
        </w:tc>
        <w:tc>
          <w:tcPr>
            <w:tcW w:w="2041" w:type="dxa"/>
            <w:gridSpan w:val="3"/>
            <w:tcBorders>
              <w:right w:val="nil"/>
            </w:tcBorders>
          </w:tcPr>
          <w:p w:rsidR="00912F6F" w:rsidRDefault="00912F6F">
            <w:pPr>
              <w:pStyle w:val="ConsPlusNormal"/>
              <w:jc w:val="center"/>
            </w:pPr>
            <w:r>
              <w:t>по кредиту</w:t>
            </w:r>
          </w:p>
        </w:tc>
      </w:tr>
      <w:tr w:rsidR="00912F6F">
        <w:tc>
          <w:tcPr>
            <w:tcW w:w="1474" w:type="dxa"/>
            <w:tcBorders>
              <w:left w:val="nil"/>
            </w:tcBorders>
          </w:tcPr>
          <w:p w:rsidR="00912F6F" w:rsidRDefault="00912F6F">
            <w:pPr>
              <w:pStyle w:val="ConsPlusNormal"/>
              <w:jc w:val="center"/>
            </w:pPr>
            <w:r>
              <w:t>1</w:t>
            </w:r>
          </w:p>
        </w:tc>
        <w:tc>
          <w:tcPr>
            <w:tcW w:w="948" w:type="dxa"/>
          </w:tcPr>
          <w:p w:rsidR="00912F6F" w:rsidRDefault="00912F6F">
            <w:pPr>
              <w:pStyle w:val="ConsPlusNormal"/>
              <w:jc w:val="center"/>
            </w:pPr>
            <w:bookmarkStart w:id="72" w:name="P3924"/>
            <w:bookmarkEnd w:id="72"/>
            <w:r>
              <w:t>2</w:t>
            </w:r>
          </w:p>
        </w:tc>
        <w:tc>
          <w:tcPr>
            <w:tcW w:w="948" w:type="dxa"/>
          </w:tcPr>
          <w:p w:rsidR="00912F6F" w:rsidRDefault="00912F6F">
            <w:pPr>
              <w:pStyle w:val="ConsPlusNormal"/>
              <w:jc w:val="center"/>
            </w:pPr>
            <w:bookmarkStart w:id="73" w:name="P3925"/>
            <w:bookmarkEnd w:id="73"/>
            <w:r>
              <w:t>3</w:t>
            </w:r>
          </w:p>
        </w:tc>
        <w:tc>
          <w:tcPr>
            <w:tcW w:w="948" w:type="dxa"/>
          </w:tcPr>
          <w:p w:rsidR="00912F6F" w:rsidRDefault="00912F6F">
            <w:pPr>
              <w:pStyle w:val="ConsPlusNormal"/>
              <w:jc w:val="center"/>
            </w:pPr>
            <w:bookmarkStart w:id="74" w:name="P3926"/>
            <w:bookmarkEnd w:id="74"/>
            <w:r>
              <w:t>4</w:t>
            </w:r>
          </w:p>
        </w:tc>
        <w:tc>
          <w:tcPr>
            <w:tcW w:w="964" w:type="dxa"/>
          </w:tcPr>
          <w:p w:rsidR="00912F6F" w:rsidRDefault="00912F6F">
            <w:pPr>
              <w:pStyle w:val="ConsPlusNormal"/>
              <w:jc w:val="center"/>
            </w:pPr>
            <w:r>
              <w:t>5</w:t>
            </w:r>
          </w:p>
        </w:tc>
        <w:tc>
          <w:tcPr>
            <w:tcW w:w="948" w:type="dxa"/>
          </w:tcPr>
          <w:p w:rsidR="00912F6F" w:rsidRDefault="00912F6F">
            <w:pPr>
              <w:pStyle w:val="ConsPlusNormal"/>
              <w:jc w:val="center"/>
            </w:pPr>
            <w:r>
              <w:t>6</w:t>
            </w:r>
          </w:p>
        </w:tc>
        <w:tc>
          <w:tcPr>
            <w:tcW w:w="2041" w:type="dxa"/>
            <w:gridSpan w:val="3"/>
          </w:tcPr>
          <w:p w:rsidR="00912F6F" w:rsidRDefault="00912F6F">
            <w:pPr>
              <w:pStyle w:val="ConsPlusNormal"/>
              <w:jc w:val="center"/>
            </w:pPr>
            <w:r>
              <w:t>7</w:t>
            </w:r>
          </w:p>
        </w:tc>
        <w:tc>
          <w:tcPr>
            <w:tcW w:w="948" w:type="dxa"/>
          </w:tcPr>
          <w:p w:rsidR="00912F6F" w:rsidRDefault="00912F6F">
            <w:pPr>
              <w:pStyle w:val="ConsPlusNormal"/>
              <w:jc w:val="center"/>
            </w:pPr>
            <w:r>
              <w:t>8</w:t>
            </w:r>
          </w:p>
        </w:tc>
        <w:tc>
          <w:tcPr>
            <w:tcW w:w="2041" w:type="dxa"/>
            <w:gridSpan w:val="3"/>
            <w:tcBorders>
              <w:right w:val="nil"/>
            </w:tcBorders>
          </w:tcPr>
          <w:p w:rsidR="00912F6F" w:rsidRDefault="00912F6F">
            <w:pPr>
              <w:pStyle w:val="ConsPlusNormal"/>
              <w:jc w:val="center"/>
            </w:pPr>
            <w:bookmarkStart w:id="75" w:name="P3931"/>
            <w:bookmarkEnd w:id="75"/>
            <w:r>
              <w:t>9</w:t>
            </w:r>
          </w:p>
        </w:tc>
      </w:tr>
      <w:tr w:rsidR="00912F6F">
        <w:tblPrEx>
          <w:tblBorders>
            <w:left w:val="single" w:sz="4" w:space="0" w:color="auto"/>
            <w:right w:val="single" w:sz="4" w:space="0" w:color="auto"/>
          </w:tblBorders>
        </w:tblPrEx>
        <w:tc>
          <w:tcPr>
            <w:tcW w:w="1474"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64" w:type="dxa"/>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left w:val="single" w:sz="4" w:space="0" w:color="auto"/>
            <w:right w:val="single" w:sz="4" w:space="0" w:color="auto"/>
          </w:tblBorders>
        </w:tblPrEx>
        <w:tc>
          <w:tcPr>
            <w:tcW w:w="1474"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64" w:type="dxa"/>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left w:val="single" w:sz="4" w:space="0" w:color="auto"/>
            <w:right w:val="single" w:sz="4" w:space="0" w:color="auto"/>
          </w:tblBorders>
        </w:tblPrEx>
        <w:tc>
          <w:tcPr>
            <w:tcW w:w="1474"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64" w:type="dxa"/>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left w:val="single" w:sz="4" w:space="0" w:color="auto"/>
            <w:right w:val="single" w:sz="4" w:space="0" w:color="auto"/>
          </w:tblBorders>
        </w:tblPrEx>
        <w:tc>
          <w:tcPr>
            <w:tcW w:w="1474"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64" w:type="dxa"/>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right w:val="single" w:sz="4" w:space="0" w:color="auto"/>
          </w:tblBorders>
        </w:tblPrEx>
        <w:tc>
          <w:tcPr>
            <w:tcW w:w="1474" w:type="dxa"/>
            <w:tcBorders>
              <w:left w:val="nil"/>
              <w:bottom w:val="nil"/>
            </w:tcBorders>
          </w:tcPr>
          <w:p w:rsidR="00912F6F" w:rsidRDefault="00912F6F">
            <w:pPr>
              <w:pStyle w:val="ConsPlusNormal"/>
              <w:jc w:val="right"/>
            </w:pPr>
            <w:bookmarkStart w:id="76" w:name="P3968"/>
            <w:bookmarkEnd w:id="76"/>
            <w:r>
              <w:t>Итого</w:t>
            </w:r>
          </w:p>
        </w:tc>
        <w:tc>
          <w:tcPr>
            <w:tcW w:w="948" w:type="dxa"/>
          </w:tcPr>
          <w:p w:rsidR="00912F6F" w:rsidRDefault="00912F6F">
            <w:pPr>
              <w:pStyle w:val="ConsPlusNormal"/>
            </w:pPr>
          </w:p>
        </w:tc>
        <w:tc>
          <w:tcPr>
            <w:tcW w:w="948" w:type="dxa"/>
          </w:tcPr>
          <w:p w:rsidR="00912F6F" w:rsidRDefault="00912F6F">
            <w:pPr>
              <w:pStyle w:val="ConsPlusNormal"/>
            </w:pPr>
          </w:p>
        </w:tc>
        <w:tc>
          <w:tcPr>
            <w:tcW w:w="948" w:type="dxa"/>
          </w:tcPr>
          <w:p w:rsidR="00912F6F" w:rsidRDefault="00912F6F">
            <w:pPr>
              <w:pStyle w:val="ConsPlusNormal"/>
            </w:pPr>
          </w:p>
        </w:tc>
        <w:tc>
          <w:tcPr>
            <w:tcW w:w="964" w:type="dxa"/>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c>
          <w:tcPr>
            <w:tcW w:w="948" w:type="dxa"/>
          </w:tcPr>
          <w:p w:rsidR="00912F6F" w:rsidRDefault="00912F6F">
            <w:pPr>
              <w:pStyle w:val="ConsPlusNormal"/>
            </w:pPr>
          </w:p>
        </w:tc>
        <w:tc>
          <w:tcPr>
            <w:tcW w:w="2041" w:type="dxa"/>
            <w:gridSpan w:val="3"/>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77" w:name="P3978"/>
      <w:bookmarkEnd w:id="77"/>
      <w:r>
        <w:t xml:space="preserve">                2. Деятельность со средствами, поступающими</w:t>
      </w:r>
    </w:p>
    <w:p w:rsidR="00912F6F" w:rsidRDefault="00912F6F">
      <w:pPr>
        <w:pStyle w:val="ConsPlusNonformat"/>
        <w:jc w:val="both"/>
      </w:pPr>
      <w:r>
        <w:t xml:space="preserve">                         во временное распоряжение</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289"/>
        <w:gridCol w:w="1289"/>
        <w:gridCol w:w="1289"/>
        <w:gridCol w:w="1289"/>
        <w:gridCol w:w="1289"/>
        <w:gridCol w:w="340"/>
        <w:gridCol w:w="1361"/>
        <w:gridCol w:w="340"/>
      </w:tblGrid>
      <w:tr w:rsidR="00912F6F">
        <w:tc>
          <w:tcPr>
            <w:tcW w:w="1304" w:type="dxa"/>
            <w:vMerge w:val="restart"/>
            <w:tcBorders>
              <w:left w:val="nil"/>
            </w:tcBorders>
          </w:tcPr>
          <w:p w:rsidR="00912F6F" w:rsidRDefault="00912F6F">
            <w:pPr>
              <w:pStyle w:val="ConsPlusNormal"/>
              <w:jc w:val="center"/>
            </w:pPr>
            <w:r>
              <w:t>Код счета бюджетного учета</w:t>
            </w:r>
          </w:p>
        </w:tc>
        <w:tc>
          <w:tcPr>
            <w:tcW w:w="2578" w:type="dxa"/>
            <w:gridSpan w:val="2"/>
            <w:vMerge w:val="restart"/>
          </w:tcPr>
          <w:p w:rsidR="00912F6F" w:rsidRDefault="00912F6F">
            <w:pPr>
              <w:pStyle w:val="ConsPlusNormal"/>
              <w:jc w:val="center"/>
            </w:pPr>
            <w:r>
              <w:t>Остаток на 1 января года, следующего за отчетным (до заключительных записей)</w:t>
            </w:r>
          </w:p>
        </w:tc>
        <w:tc>
          <w:tcPr>
            <w:tcW w:w="5908" w:type="dxa"/>
            <w:gridSpan w:val="6"/>
            <w:tcBorders>
              <w:right w:val="nil"/>
            </w:tcBorders>
          </w:tcPr>
          <w:p w:rsidR="00912F6F" w:rsidRDefault="00912F6F">
            <w:pPr>
              <w:pStyle w:val="ConsPlusNormal"/>
              <w:jc w:val="center"/>
            </w:pPr>
            <w:r>
              <w:t>Заключительные записи</w:t>
            </w:r>
          </w:p>
        </w:tc>
      </w:tr>
      <w:tr w:rsidR="00912F6F">
        <w:tc>
          <w:tcPr>
            <w:tcW w:w="1304" w:type="dxa"/>
            <w:vMerge/>
            <w:tcBorders>
              <w:left w:val="nil"/>
            </w:tcBorders>
          </w:tcPr>
          <w:p w:rsidR="00912F6F" w:rsidRDefault="00912F6F"/>
        </w:tc>
        <w:tc>
          <w:tcPr>
            <w:tcW w:w="2578" w:type="dxa"/>
            <w:gridSpan w:val="2"/>
            <w:vMerge/>
          </w:tcPr>
          <w:p w:rsidR="00912F6F" w:rsidRDefault="00912F6F"/>
        </w:tc>
        <w:tc>
          <w:tcPr>
            <w:tcW w:w="1289" w:type="dxa"/>
            <w:vMerge w:val="restart"/>
          </w:tcPr>
          <w:p w:rsidR="00912F6F" w:rsidRDefault="00912F6F">
            <w:pPr>
              <w:pStyle w:val="ConsPlusNormal"/>
              <w:jc w:val="center"/>
            </w:pPr>
            <w:r>
              <w:t>по дебету</w:t>
            </w:r>
          </w:p>
        </w:tc>
        <w:tc>
          <w:tcPr>
            <w:tcW w:w="1289" w:type="dxa"/>
            <w:vMerge w:val="restart"/>
          </w:tcPr>
          <w:p w:rsidR="00912F6F" w:rsidRDefault="00912F6F">
            <w:pPr>
              <w:pStyle w:val="ConsPlusNormal"/>
              <w:jc w:val="center"/>
            </w:pPr>
            <w:r>
              <w:t>по кредиту</w:t>
            </w:r>
          </w:p>
        </w:tc>
        <w:tc>
          <w:tcPr>
            <w:tcW w:w="1289" w:type="dxa"/>
            <w:vMerge w:val="restart"/>
          </w:tcPr>
          <w:p w:rsidR="00912F6F" w:rsidRDefault="00912F6F">
            <w:pPr>
              <w:pStyle w:val="ConsPlusNormal"/>
              <w:jc w:val="center"/>
            </w:pPr>
            <w:r>
              <w:t>по счету</w:t>
            </w:r>
          </w:p>
        </w:tc>
        <w:tc>
          <w:tcPr>
            <w:tcW w:w="340" w:type="dxa"/>
            <w:tcBorders>
              <w:bottom w:val="nil"/>
              <w:right w:val="nil"/>
            </w:tcBorders>
          </w:tcPr>
          <w:p w:rsidR="00912F6F" w:rsidRDefault="00912F6F">
            <w:pPr>
              <w:pStyle w:val="ConsPlusNormal"/>
            </w:pPr>
          </w:p>
        </w:tc>
        <w:tc>
          <w:tcPr>
            <w:tcW w:w="1361" w:type="dxa"/>
            <w:tcBorders>
              <w:left w:val="nil"/>
              <w:right w:val="nil"/>
            </w:tcBorders>
          </w:tcPr>
          <w:p w:rsidR="00912F6F" w:rsidRDefault="00912F6F">
            <w:pPr>
              <w:pStyle w:val="ConsPlusNormal"/>
            </w:pPr>
          </w:p>
        </w:tc>
        <w:tc>
          <w:tcPr>
            <w:tcW w:w="340" w:type="dxa"/>
            <w:tcBorders>
              <w:left w:val="nil"/>
              <w:bottom w:val="nil"/>
              <w:right w:val="nil"/>
            </w:tcBorders>
          </w:tcPr>
          <w:p w:rsidR="00912F6F" w:rsidRDefault="00912F6F">
            <w:pPr>
              <w:pStyle w:val="ConsPlusNormal"/>
            </w:pPr>
          </w:p>
        </w:tc>
      </w:tr>
      <w:tr w:rsidR="00912F6F">
        <w:tblPrEx>
          <w:tblBorders>
            <w:insideH w:val="nil"/>
          </w:tblBorders>
        </w:tblPrEx>
        <w:tc>
          <w:tcPr>
            <w:tcW w:w="1304" w:type="dxa"/>
            <w:vMerge/>
            <w:tcBorders>
              <w:left w:val="nil"/>
            </w:tcBorders>
          </w:tcPr>
          <w:p w:rsidR="00912F6F" w:rsidRDefault="00912F6F"/>
        </w:tc>
        <w:tc>
          <w:tcPr>
            <w:tcW w:w="2578" w:type="dxa"/>
            <w:gridSpan w:val="2"/>
            <w:vMerge/>
          </w:tcPr>
          <w:p w:rsidR="00912F6F" w:rsidRDefault="00912F6F"/>
        </w:tc>
        <w:tc>
          <w:tcPr>
            <w:tcW w:w="1289" w:type="dxa"/>
            <w:vMerge/>
          </w:tcPr>
          <w:p w:rsidR="00912F6F" w:rsidRDefault="00912F6F"/>
        </w:tc>
        <w:tc>
          <w:tcPr>
            <w:tcW w:w="1289" w:type="dxa"/>
            <w:vMerge/>
          </w:tcPr>
          <w:p w:rsidR="00912F6F" w:rsidRDefault="00912F6F"/>
        </w:tc>
        <w:tc>
          <w:tcPr>
            <w:tcW w:w="1289" w:type="dxa"/>
            <w:vMerge/>
          </w:tcPr>
          <w:p w:rsidR="00912F6F" w:rsidRDefault="00912F6F"/>
        </w:tc>
        <w:tc>
          <w:tcPr>
            <w:tcW w:w="340" w:type="dxa"/>
            <w:tcBorders>
              <w:top w:val="nil"/>
              <w:bottom w:val="nil"/>
            </w:tcBorders>
          </w:tcPr>
          <w:p w:rsidR="00912F6F" w:rsidRDefault="00912F6F">
            <w:pPr>
              <w:pStyle w:val="ConsPlusNormal"/>
            </w:pPr>
          </w:p>
        </w:tc>
        <w:tc>
          <w:tcPr>
            <w:tcW w:w="1361" w:type="dxa"/>
          </w:tcPr>
          <w:p w:rsidR="00912F6F" w:rsidRDefault="00912F6F">
            <w:pPr>
              <w:pStyle w:val="ConsPlusNormal"/>
              <w:jc w:val="center"/>
            </w:pPr>
            <w:r>
              <w:t>340230000</w:t>
            </w:r>
          </w:p>
        </w:tc>
        <w:tc>
          <w:tcPr>
            <w:tcW w:w="340" w:type="dxa"/>
            <w:tcBorders>
              <w:top w:val="nil"/>
              <w:bottom w:val="nil"/>
              <w:right w:val="nil"/>
            </w:tcBorders>
          </w:tcPr>
          <w:p w:rsidR="00912F6F" w:rsidRDefault="00912F6F">
            <w:pPr>
              <w:pStyle w:val="ConsPlusNormal"/>
            </w:pPr>
          </w:p>
        </w:tc>
      </w:tr>
      <w:tr w:rsidR="00912F6F">
        <w:tc>
          <w:tcPr>
            <w:tcW w:w="1304" w:type="dxa"/>
            <w:vMerge/>
            <w:tcBorders>
              <w:left w:val="nil"/>
            </w:tcBorders>
          </w:tcPr>
          <w:p w:rsidR="00912F6F" w:rsidRDefault="00912F6F"/>
        </w:tc>
        <w:tc>
          <w:tcPr>
            <w:tcW w:w="2578" w:type="dxa"/>
            <w:gridSpan w:val="2"/>
            <w:vMerge/>
          </w:tcPr>
          <w:p w:rsidR="00912F6F" w:rsidRDefault="00912F6F"/>
        </w:tc>
        <w:tc>
          <w:tcPr>
            <w:tcW w:w="1289" w:type="dxa"/>
            <w:vMerge/>
          </w:tcPr>
          <w:p w:rsidR="00912F6F" w:rsidRDefault="00912F6F"/>
        </w:tc>
        <w:tc>
          <w:tcPr>
            <w:tcW w:w="1289" w:type="dxa"/>
            <w:vMerge/>
          </w:tcPr>
          <w:p w:rsidR="00912F6F" w:rsidRDefault="00912F6F"/>
        </w:tc>
        <w:tc>
          <w:tcPr>
            <w:tcW w:w="1289" w:type="dxa"/>
            <w:vMerge/>
          </w:tcPr>
          <w:p w:rsidR="00912F6F" w:rsidRDefault="00912F6F"/>
        </w:tc>
        <w:tc>
          <w:tcPr>
            <w:tcW w:w="340" w:type="dxa"/>
            <w:tcBorders>
              <w:top w:val="nil"/>
              <w:right w:val="nil"/>
            </w:tcBorders>
          </w:tcPr>
          <w:p w:rsidR="00912F6F" w:rsidRDefault="00912F6F">
            <w:pPr>
              <w:pStyle w:val="ConsPlusNormal"/>
            </w:pPr>
          </w:p>
        </w:tc>
        <w:tc>
          <w:tcPr>
            <w:tcW w:w="1361" w:type="dxa"/>
            <w:tcBorders>
              <w:left w:val="nil"/>
              <w:right w:val="nil"/>
            </w:tcBorders>
          </w:tcPr>
          <w:p w:rsidR="00912F6F" w:rsidRDefault="00912F6F">
            <w:pPr>
              <w:pStyle w:val="ConsPlusNormal"/>
            </w:pPr>
          </w:p>
        </w:tc>
        <w:tc>
          <w:tcPr>
            <w:tcW w:w="340" w:type="dxa"/>
            <w:tcBorders>
              <w:top w:val="nil"/>
              <w:left w:val="nil"/>
              <w:right w:val="nil"/>
            </w:tcBorders>
          </w:tcPr>
          <w:p w:rsidR="00912F6F" w:rsidRDefault="00912F6F">
            <w:pPr>
              <w:pStyle w:val="ConsPlusNormal"/>
            </w:pPr>
          </w:p>
        </w:tc>
      </w:tr>
      <w:tr w:rsidR="00912F6F">
        <w:tc>
          <w:tcPr>
            <w:tcW w:w="1304" w:type="dxa"/>
            <w:vMerge/>
            <w:tcBorders>
              <w:left w:val="nil"/>
            </w:tcBorders>
          </w:tcPr>
          <w:p w:rsidR="00912F6F" w:rsidRDefault="00912F6F"/>
        </w:tc>
        <w:tc>
          <w:tcPr>
            <w:tcW w:w="1289" w:type="dxa"/>
          </w:tcPr>
          <w:p w:rsidR="00912F6F" w:rsidRDefault="00912F6F">
            <w:pPr>
              <w:pStyle w:val="ConsPlusNormal"/>
              <w:jc w:val="center"/>
            </w:pPr>
            <w:r>
              <w:t>по дебету</w:t>
            </w:r>
          </w:p>
        </w:tc>
        <w:tc>
          <w:tcPr>
            <w:tcW w:w="1289" w:type="dxa"/>
          </w:tcPr>
          <w:p w:rsidR="00912F6F" w:rsidRDefault="00912F6F">
            <w:pPr>
              <w:pStyle w:val="ConsPlusNormal"/>
              <w:jc w:val="center"/>
            </w:pPr>
            <w:r>
              <w:t>по кредиту</w:t>
            </w:r>
          </w:p>
        </w:tc>
        <w:tc>
          <w:tcPr>
            <w:tcW w:w="1289" w:type="dxa"/>
            <w:vMerge/>
          </w:tcPr>
          <w:p w:rsidR="00912F6F" w:rsidRDefault="00912F6F"/>
        </w:tc>
        <w:tc>
          <w:tcPr>
            <w:tcW w:w="1289" w:type="dxa"/>
            <w:vMerge/>
          </w:tcPr>
          <w:p w:rsidR="00912F6F" w:rsidRDefault="00912F6F"/>
        </w:tc>
        <w:tc>
          <w:tcPr>
            <w:tcW w:w="1289" w:type="dxa"/>
          </w:tcPr>
          <w:p w:rsidR="00912F6F" w:rsidRDefault="00912F6F">
            <w:pPr>
              <w:pStyle w:val="ConsPlusNormal"/>
              <w:jc w:val="center"/>
            </w:pPr>
            <w:r>
              <w:t>по дебету</w:t>
            </w:r>
          </w:p>
        </w:tc>
        <w:tc>
          <w:tcPr>
            <w:tcW w:w="2041" w:type="dxa"/>
            <w:gridSpan w:val="3"/>
            <w:tcBorders>
              <w:right w:val="nil"/>
            </w:tcBorders>
          </w:tcPr>
          <w:p w:rsidR="00912F6F" w:rsidRDefault="00912F6F">
            <w:pPr>
              <w:pStyle w:val="ConsPlusNormal"/>
              <w:jc w:val="center"/>
            </w:pPr>
            <w:r>
              <w:t>по кредиту</w:t>
            </w:r>
          </w:p>
        </w:tc>
      </w:tr>
      <w:tr w:rsidR="00912F6F">
        <w:tc>
          <w:tcPr>
            <w:tcW w:w="1304" w:type="dxa"/>
            <w:tcBorders>
              <w:left w:val="nil"/>
            </w:tcBorders>
          </w:tcPr>
          <w:p w:rsidR="00912F6F" w:rsidRDefault="00912F6F">
            <w:pPr>
              <w:pStyle w:val="ConsPlusNormal"/>
              <w:jc w:val="center"/>
            </w:pPr>
            <w:r>
              <w:lastRenderedPageBreak/>
              <w:t>1</w:t>
            </w:r>
          </w:p>
        </w:tc>
        <w:tc>
          <w:tcPr>
            <w:tcW w:w="1289" w:type="dxa"/>
          </w:tcPr>
          <w:p w:rsidR="00912F6F" w:rsidRDefault="00912F6F">
            <w:pPr>
              <w:pStyle w:val="ConsPlusNormal"/>
              <w:jc w:val="center"/>
            </w:pPr>
            <w:r>
              <w:t>2</w:t>
            </w:r>
          </w:p>
        </w:tc>
        <w:tc>
          <w:tcPr>
            <w:tcW w:w="1289" w:type="dxa"/>
          </w:tcPr>
          <w:p w:rsidR="00912F6F" w:rsidRDefault="00912F6F">
            <w:pPr>
              <w:pStyle w:val="ConsPlusNormal"/>
              <w:jc w:val="center"/>
            </w:pPr>
            <w:r>
              <w:t>3</w:t>
            </w:r>
          </w:p>
        </w:tc>
        <w:tc>
          <w:tcPr>
            <w:tcW w:w="1289" w:type="dxa"/>
          </w:tcPr>
          <w:p w:rsidR="00912F6F" w:rsidRDefault="00912F6F">
            <w:pPr>
              <w:pStyle w:val="ConsPlusNormal"/>
              <w:jc w:val="center"/>
            </w:pPr>
            <w:r>
              <w:t>4</w:t>
            </w:r>
          </w:p>
        </w:tc>
        <w:tc>
          <w:tcPr>
            <w:tcW w:w="1289" w:type="dxa"/>
          </w:tcPr>
          <w:p w:rsidR="00912F6F" w:rsidRDefault="00912F6F">
            <w:pPr>
              <w:pStyle w:val="ConsPlusNormal"/>
              <w:jc w:val="center"/>
            </w:pPr>
            <w:r>
              <w:t>5</w:t>
            </w:r>
          </w:p>
        </w:tc>
        <w:tc>
          <w:tcPr>
            <w:tcW w:w="1289" w:type="dxa"/>
          </w:tcPr>
          <w:p w:rsidR="00912F6F" w:rsidRDefault="00912F6F">
            <w:pPr>
              <w:pStyle w:val="ConsPlusNormal"/>
              <w:jc w:val="center"/>
            </w:pPr>
            <w:r>
              <w:t>6</w:t>
            </w:r>
          </w:p>
        </w:tc>
        <w:tc>
          <w:tcPr>
            <w:tcW w:w="2041" w:type="dxa"/>
            <w:gridSpan w:val="3"/>
            <w:tcBorders>
              <w:right w:val="nil"/>
            </w:tcBorders>
          </w:tcPr>
          <w:p w:rsidR="00912F6F" w:rsidRDefault="00912F6F">
            <w:pPr>
              <w:pStyle w:val="ConsPlusNormal"/>
              <w:jc w:val="center"/>
            </w:pPr>
            <w:r>
              <w:t>7</w:t>
            </w:r>
          </w:p>
        </w:tc>
      </w:tr>
      <w:tr w:rsidR="00912F6F">
        <w:tblPrEx>
          <w:tblBorders>
            <w:left w:val="single" w:sz="4" w:space="0" w:color="auto"/>
            <w:right w:val="single" w:sz="4" w:space="0" w:color="auto"/>
          </w:tblBorders>
        </w:tblPrEx>
        <w:tc>
          <w:tcPr>
            <w:tcW w:w="1304"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left w:val="single" w:sz="4" w:space="0" w:color="auto"/>
            <w:right w:val="single" w:sz="4" w:space="0" w:color="auto"/>
          </w:tblBorders>
        </w:tblPrEx>
        <w:tc>
          <w:tcPr>
            <w:tcW w:w="1304"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left w:val="single" w:sz="4" w:space="0" w:color="auto"/>
            <w:right w:val="single" w:sz="4" w:space="0" w:color="auto"/>
          </w:tblBorders>
        </w:tblPrEx>
        <w:tc>
          <w:tcPr>
            <w:tcW w:w="1304"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2041" w:type="dxa"/>
            <w:gridSpan w:val="3"/>
          </w:tcPr>
          <w:p w:rsidR="00912F6F" w:rsidRDefault="00912F6F">
            <w:pPr>
              <w:pStyle w:val="ConsPlusNormal"/>
            </w:pPr>
          </w:p>
        </w:tc>
      </w:tr>
      <w:tr w:rsidR="00912F6F">
        <w:tblPrEx>
          <w:tblBorders>
            <w:right w:val="single" w:sz="4" w:space="0" w:color="auto"/>
          </w:tblBorders>
        </w:tblPrEx>
        <w:tc>
          <w:tcPr>
            <w:tcW w:w="1304" w:type="dxa"/>
            <w:tcBorders>
              <w:left w:val="nil"/>
              <w:bottom w:val="nil"/>
            </w:tcBorders>
          </w:tcPr>
          <w:p w:rsidR="00912F6F" w:rsidRDefault="00912F6F">
            <w:pPr>
              <w:pStyle w:val="ConsPlusNormal"/>
            </w:pPr>
            <w:r>
              <w:t>Итого</w:t>
            </w: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1289" w:type="dxa"/>
          </w:tcPr>
          <w:p w:rsidR="00912F6F" w:rsidRDefault="00912F6F">
            <w:pPr>
              <w:pStyle w:val="ConsPlusNormal"/>
            </w:pPr>
          </w:p>
        </w:tc>
        <w:tc>
          <w:tcPr>
            <w:tcW w:w="2041" w:type="dxa"/>
            <w:gridSpan w:val="3"/>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r>
        <w:t xml:space="preserve">                                                         Форма 0503110 с. 2</w:t>
      </w:r>
    </w:p>
    <w:p w:rsidR="00912F6F" w:rsidRDefault="00912F6F">
      <w:pPr>
        <w:pStyle w:val="ConsPlusNonformat"/>
        <w:jc w:val="both"/>
      </w:pPr>
    </w:p>
    <w:p w:rsidR="00912F6F" w:rsidRDefault="00912F6F">
      <w:pPr>
        <w:pStyle w:val="ConsPlusNonformat"/>
        <w:jc w:val="both"/>
      </w:pPr>
      <w:bookmarkStart w:id="78" w:name="P4038"/>
      <w:bookmarkEnd w:id="78"/>
      <w:r>
        <w:t xml:space="preserve">          3. Расшифровка расходов, принятых в уменьшение доходов</w:t>
      </w:r>
    </w:p>
    <w:p w:rsidR="00912F6F" w:rsidRDefault="00912F6F">
      <w:pPr>
        <w:pStyle w:val="ConsPlusNonformat"/>
        <w:jc w:val="both"/>
      </w:pPr>
      <w:r>
        <w:t xml:space="preserve">                             отчетного периода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247"/>
        <w:gridCol w:w="1247"/>
        <w:gridCol w:w="2483"/>
        <w:gridCol w:w="2484"/>
      </w:tblGrid>
      <w:tr w:rsidR="00912F6F">
        <w:tc>
          <w:tcPr>
            <w:tcW w:w="1587" w:type="dxa"/>
            <w:vMerge w:val="restart"/>
            <w:tcBorders>
              <w:left w:val="nil"/>
            </w:tcBorders>
          </w:tcPr>
          <w:p w:rsidR="00912F6F" w:rsidRDefault="00912F6F">
            <w:pPr>
              <w:pStyle w:val="ConsPlusNormal"/>
              <w:jc w:val="center"/>
            </w:pPr>
            <w:r>
              <w:t>Номер счета бюджетного учета (04011013X)</w:t>
            </w:r>
          </w:p>
        </w:tc>
        <w:tc>
          <w:tcPr>
            <w:tcW w:w="2494" w:type="dxa"/>
            <w:gridSpan w:val="2"/>
          </w:tcPr>
          <w:p w:rsidR="00912F6F" w:rsidRDefault="00912F6F">
            <w:pPr>
              <w:pStyle w:val="ConsPlusNormal"/>
              <w:jc w:val="center"/>
            </w:pPr>
            <w:r>
              <w:t>Коды по БК</w:t>
            </w:r>
          </w:p>
        </w:tc>
        <w:tc>
          <w:tcPr>
            <w:tcW w:w="4967" w:type="dxa"/>
            <w:gridSpan w:val="2"/>
            <w:tcBorders>
              <w:right w:val="nil"/>
            </w:tcBorders>
          </w:tcPr>
          <w:p w:rsidR="00912F6F" w:rsidRDefault="00912F6F">
            <w:pPr>
              <w:pStyle w:val="ConsPlusNormal"/>
              <w:jc w:val="center"/>
            </w:pPr>
            <w:r>
              <w:t>Сумма дебетового оборота по счету</w:t>
            </w:r>
          </w:p>
          <w:p w:rsidR="00912F6F" w:rsidRDefault="00912F6F">
            <w:pPr>
              <w:pStyle w:val="ConsPlusNormal"/>
              <w:jc w:val="center"/>
            </w:pPr>
            <w:r>
              <w:t>0 40110 13X</w:t>
            </w:r>
          </w:p>
        </w:tc>
      </w:tr>
      <w:tr w:rsidR="00912F6F">
        <w:tc>
          <w:tcPr>
            <w:tcW w:w="1587" w:type="dxa"/>
            <w:vMerge/>
            <w:tcBorders>
              <w:left w:val="nil"/>
            </w:tcBorders>
          </w:tcPr>
          <w:p w:rsidR="00912F6F" w:rsidRDefault="00912F6F"/>
        </w:tc>
        <w:tc>
          <w:tcPr>
            <w:tcW w:w="1247" w:type="dxa"/>
          </w:tcPr>
          <w:p w:rsidR="00912F6F" w:rsidRDefault="00912F6F">
            <w:pPr>
              <w:pStyle w:val="ConsPlusNormal"/>
              <w:jc w:val="center"/>
            </w:pPr>
            <w:r>
              <w:t>раздел, подраздел</w:t>
            </w:r>
          </w:p>
        </w:tc>
        <w:tc>
          <w:tcPr>
            <w:tcW w:w="1247" w:type="dxa"/>
          </w:tcPr>
          <w:p w:rsidR="00912F6F" w:rsidRDefault="00912F6F">
            <w:pPr>
              <w:pStyle w:val="ConsPlusNormal"/>
              <w:jc w:val="center"/>
            </w:pPr>
            <w:r>
              <w:t>КОСГУ</w:t>
            </w:r>
          </w:p>
        </w:tc>
        <w:tc>
          <w:tcPr>
            <w:tcW w:w="2483" w:type="dxa"/>
          </w:tcPr>
          <w:p w:rsidR="00912F6F" w:rsidRDefault="00912F6F">
            <w:pPr>
              <w:pStyle w:val="ConsPlusNormal"/>
              <w:jc w:val="center"/>
            </w:pPr>
            <w:r>
              <w:t>по счетам 010960XXX</w:t>
            </w:r>
          </w:p>
        </w:tc>
        <w:tc>
          <w:tcPr>
            <w:tcW w:w="2484" w:type="dxa"/>
            <w:tcBorders>
              <w:right w:val="nil"/>
            </w:tcBorders>
          </w:tcPr>
          <w:p w:rsidR="00912F6F" w:rsidRDefault="00912F6F">
            <w:pPr>
              <w:pStyle w:val="ConsPlusNormal"/>
              <w:jc w:val="center"/>
            </w:pPr>
            <w:r>
              <w:t>по счетам 0105XX440(340)</w:t>
            </w:r>
          </w:p>
        </w:tc>
      </w:tr>
      <w:tr w:rsidR="00912F6F">
        <w:tc>
          <w:tcPr>
            <w:tcW w:w="1587" w:type="dxa"/>
            <w:tcBorders>
              <w:left w:val="nil"/>
            </w:tcBorders>
          </w:tcPr>
          <w:p w:rsidR="00912F6F" w:rsidRDefault="00912F6F">
            <w:pPr>
              <w:pStyle w:val="ConsPlusNormal"/>
              <w:jc w:val="center"/>
            </w:pPr>
            <w:bookmarkStart w:id="79" w:name="P4049"/>
            <w:bookmarkEnd w:id="79"/>
            <w:r>
              <w:t>1</w:t>
            </w:r>
          </w:p>
        </w:tc>
        <w:tc>
          <w:tcPr>
            <w:tcW w:w="1247" w:type="dxa"/>
          </w:tcPr>
          <w:p w:rsidR="00912F6F" w:rsidRDefault="00912F6F">
            <w:pPr>
              <w:pStyle w:val="ConsPlusNormal"/>
              <w:jc w:val="center"/>
            </w:pPr>
            <w:bookmarkStart w:id="80" w:name="P4050"/>
            <w:bookmarkEnd w:id="80"/>
            <w:r>
              <w:t>2</w:t>
            </w:r>
          </w:p>
        </w:tc>
        <w:tc>
          <w:tcPr>
            <w:tcW w:w="1247" w:type="dxa"/>
          </w:tcPr>
          <w:p w:rsidR="00912F6F" w:rsidRDefault="00912F6F">
            <w:pPr>
              <w:pStyle w:val="ConsPlusNormal"/>
              <w:jc w:val="center"/>
            </w:pPr>
            <w:bookmarkStart w:id="81" w:name="P4051"/>
            <w:bookmarkEnd w:id="81"/>
            <w:r>
              <w:t>3</w:t>
            </w:r>
          </w:p>
        </w:tc>
        <w:tc>
          <w:tcPr>
            <w:tcW w:w="2483" w:type="dxa"/>
          </w:tcPr>
          <w:p w:rsidR="00912F6F" w:rsidRDefault="00912F6F">
            <w:pPr>
              <w:pStyle w:val="ConsPlusNormal"/>
              <w:jc w:val="center"/>
            </w:pPr>
            <w:bookmarkStart w:id="82" w:name="P4052"/>
            <w:bookmarkEnd w:id="82"/>
            <w:r>
              <w:t>4</w:t>
            </w:r>
          </w:p>
        </w:tc>
        <w:tc>
          <w:tcPr>
            <w:tcW w:w="2484" w:type="dxa"/>
            <w:tcBorders>
              <w:right w:val="nil"/>
            </w:tcBorders>
          </w:tcPr>
          <w:p w:rsidR="00912F6F" w:rsidRDefault="00912F6F">
            <w:pPr>
              <w:pStyle w:val="ConsPlusNormal"/>
              <w:jc w:val="center"/>
            </w:pPr>
            <w:bookmarkStart w:id="83" w:name="P4053"/>
            <w:bookmarkEnd w:id="83"/>
            <w:r>
              <w:t>5</w:t>
            </w:r>
          </w:p>
        </w:tc>
      </w:tr>
      <w:tr w:rsidR="00912F6F">
        <w:tblPrEx>
          <w:tblBorders>
            <w:left w:val="single" w:sz="4" w:space="0" w:color="auto"/>
            <w:right w:val="single" w:sz="4" w:space="0" w:color="auto"/>
          </w:tblBorders>
        </w:tblPrEx>
        <w:tc>
          <w:tcPr>
            <w:tcW w:w="1587" w:type="dxa"/>
          </w:tcPr>
          <w:p w:rsidR="00912F6F" w:rsidRDefault="00912F6F">
            <w:pPr>
              <w:pStyle w:val="ConsPlusNormal"/>
            </w:pPr>
          </w:p>
        </w:tc>
        <w:tc>
          <w:tcPr>
            <w:tcW w:w="1247" w:type="dxa"/>
          </w:tcPr>
          <w:p w:rsidR="00912F6F" w:rsidRDefault="00912F6F">
            <w:pPr>
              <w:pStyle w:val="ConsPlusNormal"/>
            </w:pPr>
          </w:p>
        </w:tc>
        <w:tc>
          <w:tcPr>
            <w:tcW w:w="1247" w:type="dxa"/>
          </w:tcPr>
          <w:p w:rsidR="00912F6F" w:rsidRDefault="00912F6F">
            <w:pPr>
              <w:pStyle w:val="ConsPlusNormal"/>
            </w:pPr>
          </w:p>
        </w:tc>
        <w:tc>
          <w:tcPr>
            <w:tcW w:w="2483" w:type="dxa"/>
          </w:tcPr>
          <w:p w:rsidR="00912F6F" w:rsidRDefault="00912F6F">
            <w:pPr>
              <w:pStyle w:val="ConsPlusNormal"/>
            </w:pPr>
          </w:p>
        </w:tc>
        <w:tc>
          <w:tcPr>
            <w:tcW w:w="2484" w:type="dxa"/>
          </w:tcPr>
          <w:p w:rsidR="00912F6F" w:rsidRDefault="00912F6F">
            <w:pPr>
              <w:pStyle w:val="ConsPlusNormal"/>
            </w:pPr>
          </w:p>
        </w:tc>
      </w:tr>
      <w:tr w:rsidR="00912F6F">
        <w:tblPrEx>
          <w:tblBorders>
            <w:left w:val="single" w:sz="4" w:space="0" w:color="auto"/>
            <w:right w:val="single" w:sz="4" w:space="0" w:color="auto"/>
          </w:tblBorders>
        </w:tblPrEx>
        <w:tc>
          <w:tcPr>
            <w:tcW w:w="1587" w:type="dxa"/>
          </w:tcPr>
          <w:p w:rsidR="00912F6F" w:rsidRDefault="00912F6F">
            <w:pPr>
              <w:pStyle w:val="ConsPlusNormal"/>
            </w:pPr>
          </w:p>
        </w:tc>
        <w:tc>
          <w:tcPr>
            <w:tcW w:w="1247" w:type="dxa"/>
          </w:tcPr>
          <w:p w:rsidR="00912F6F" w:rsidRDefault="00912F6F">
            <w:pPr>
              <w:pStyle w:val="ConsPlusNormal"/>
            </w:pPr>
          </w:p>
        </w:tc>
        <w:tc>
          <w:tcPr>
            <w:tcW w:w="1247" w:type="dxa"/>
          </w:tcPr>
          <w:p w:rsidR="00912F6F" w:rsidRDefault="00912F6F">
            <w:pPr>
              <w:pStyle w:val="ConsPlusNormal"/>
            </w:pPr>
          </w:p>
        </w:tc>
        <w:tc>
          <w:tcPr>
            <w:tcW w:w="2483" w:type="dxa"/>
          </w:tcPr>
          <w:p w:rsidR="00912F6F" w:rsidRDefault="00912F6F">
            <w:pPr>
              <w:pStyle w:val="ConsPlusNormal"/>
            </w:pPr>
          </w:p>
        </w:tc>
        <w:tc>
          <w:tcPr>
            <w:tcW w:w="2484" w:type="dxa"/>
          </w:tcPr>
          <w:p w:rsidR="00912F6F" w:rsidRDefault="00912F6F">
            <w:pPr>
              <w:pStyle w:val="ConsPlusNormal"/>
            </w:pPr>
          </w:p>
        </w:tc>
      </w:tr>
      <w:tr w:rsidR="00912F6F">
        <w:tblPrEx>
          <w:tblBorders>
            <w:left w:val="single" w:sz="4" w:space="0" w:color="auto"/>
            <w:right w:val="single" w:sz="4" w:space="0" w:color="auto"/>
          </w:tblBorders>
        </w:tblPrEx>
        <w:tc>
          <w:tcPr>
            <w:tcW w:w="1587" w:type="dxa"/>
          </w:tcPr>
          <w:p w:rsidR="00912F6F" w:rsidRDefault="00912F6F">
            <w:pPr>
              <w:pStyle w:val="ConsPlusNormal"/>
            </w:pPr>
          </w:p>
        </w:tc>
        <w:tc>
          <w:tcPr>
            <w:tcW w:w="1247" w:type="dxa"/>
          </w:tcPr>
          <w:p w:rsidR="00912F6F" w:rsidRDefault="00912F6F">
            <w:pPr>
              <w:pStyle w:val="ConsPlusNormal"/>
            </w:pPr>
          </w:p>
        </w:tc>
        <w:tc>
          <w:tcPr>
            <w:tcW w:w="1247" w:type="dxa"/>
          </w:tcPr>
          <w:p w:rsidR="00912F6F" w:rsidRDefault="00912F6F">
            <w:pPr>
              <w:pStyle w:val="ConsPlusNormal"/>
            </w:pPr>
          </w:p>
        </w:tc>
        <w:tc>
          <w:tcPr>
            <w:tcW w:w="2483" w:type="dxa"/>
          </w:tcPr>
          <w:p w:rsidR="00912F6F" w:rsidRDefault="00912F6F">
            <w:pPr>
              <w:pStyle w:val="ConsPlusNormal"/>
            </w:pPr>
          </w:p>
        </w:tc>
        <w:tc>
          <w:tcPr>
            <w:tcW w:w="2484" w:type="dxa"/>
          </w:tcPr>
          <w:p w:rsidR="00912F6F" w:rsidRDefault="00912F6F">
            <w:pPr>
              <w:pStyle w:val="ConsPlusNormal"/>
            </w:pPr>
          </w:p>
        </w:tc>
      </w:tr>
      <w:tr w:rsidR="00912F6F">
        <w:tblPrEx>
          <w:tblBorders>
            <w:right w:val="single" w:sz="4" w:space="0" w:color="auto"/>
          </w:tblBorders>
        </w:tblPrEx>
        <w:tc>
          <w:tcPr>
            <w:tcW w:w="1587" w:type="dxa"/>
            <w:tcBorders>
              <w:left w:val="nil"/>
              <w:bottom w:val="nil"/>
            </w:tcBorders>
          </w:tcPr>
          <w:p w:rsidR="00912F6F" w:rsidRDefault="00912F6F">
            <w:pPr>
              <w:pStyle w:val="ConsPlusNormal"/>
            </w:pPr>
            <w:r>
              <w:t>Итого</w:t>
            </w:r>
          </w:p>
        </w:tc>
        <w:tc>
          <w:tcPr>
            <w:tcW w:w="1247" w:type="dxa"/>
          </w:tcPr>
          <w:p w:rsidR="00912F6F" w:rsidRDefault="00912F6F">
            <w:pPr>
              <w:pStyle w:val="ConsPlusNormal"/>
            </w:pPr>
          </w:p>
        </w:tc>
        <w:tc>
          <w:tcPr>
            <w:tcW w:w="1247" w:type="dxa"/>
          </w:tcPr>
          <w:p w:rsidR="00912F6F" w:rsidRDefault="00912F6F">
            <w:pPr>
              <w:pStyle w:val="ConsPlusNormal"/>
            </w:pPr>
          </w:p>
        </w:tc>
        <w:tc>
          <w:tcPr>
            <w:tcW w:w="2483" w:type="dxa"/>
          </w:tcPr>
          <w:p w:rsidR="00912F6F" w:rsidRDefault="00912F6F">
            <w:pPr>
              <w:pStyle w:val="ConsPlusNormal"/>
            </w:pPr>
          </w:p>
        </w:tc>
        <w:tc>
          <w:tcPr>
            <w:tcW w:w="248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_____________     ___________________________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_____________     ___________________________</w:t>
      </w:r>
    </w:p>
    <w:p w:rsidR="00912F6F" w:rsidRDefault="00912F6F">
      <w:pPr>
        <w:pStyle w:val="ConsPlusNonformat"/>
        <w:jc w:val="both"/>
      </w:pPr>
      <w:r>
        <w:t>(руководитель         (подпись)          (расшифровка подписи)</w:t>
      </w:r>
    </w:p>
    <w:p w:rsidR="00912F6F" w:rsidRDefault="00912F6F">
      <w:pPr>
        <w:pStyle w:val="ConsPlusNonformat"/>
        <w:jc w:val="both"/>
      </w:pPr>
      <w:r>
        <w:t>централизованной</w:t>
      </w:r>
    </w:p>
    <w:p w:rsidR="00912F6F" w:rsidRDefault="00912F6F">
      <w:pPr>
        <w:pStyle w:val="ConsPlusNonformat"/>
        <w:jc w:val="both"/>
      </w:pPr>
      <w:r>
        <w:t>бухгалтерии)</w:t>
      </w:r>
    </w:p>
    <w:p w:rsidR="00912F6F" w:rsidRDefault="00912F6F">
      <w:pPr>
        <w:pStyle w:val="ConsPlusNonformat"/>
        <w:jc w:val="both"/>
      </w:pPr>
    </w:p>
    <w:p w:rsidR="00912F6F" w:rsidRDefault="00912F6F">
      <w:pPr>
        <w:pStyle w:val="ConsPlusNonformat"/>
        <w:jc w:val="both"/>
      </w:pPr>
      <w:r>
        <w:t>"__" ___________ 20__ г.</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42" w:history="1">
              <w:r>
                <w:rPr>
                  <w:color w:val="0000FF"/>
                </w:rPr>
                <w:t>Приказа</w:t>
              </w:r>
            </w:hyperlink>
            <w:r>
              <w:rPr>
                <w:color w:val="392C69"/>
              </w:rPr>
              <w:t xml:space="preserve"> Минфина России от 19.12.2014 N 157н)</w:t>
            </w:r>
          </w:p>
        </w:tc>
      </w:tr>
    </w:tbl>
    <w:p w:rsidR="00912F6F" w:rsidRDefault="00912F6F">
      <w:pPr>
        <w:pStyle w:val="ConsPlusNormal"/>
        <w:jc w:val="both"/>
      </w:pPr>
    </w:p>
    <w:p w:rsidR="00912F6F" w:rsidRDefault="00912F6F">
      <w:pPr>
        <w:pStyle w:val="ConsPlusNonformat"/>
        <w:jc w:val="both"/>
      </w:pPr>
      <w:bookmarkStart w:id="84" w:name="P4089"/>
      <w:bookmarkEnd w:id="84"/>
      <w:r>
        <w:t xml:space="preserve">                                  Справка</w:t>
      </w:r>
    </w:p>
    <w:p w:rsidR="00912F6F" w:rsidRDefault="00912F6F">
      <w:pPr>
        <w:pStyle w:val="ConsPlusNonformat"/>
        <w:jc w:val="both"/>
      </w:pPr>
      <w:r>
        <w:t xml:space="preserve">                   по заключению счетов бюджетного учета</w:t>
      </w:r>
    </w:p>
    <w:p w:rsidR="00912F6F" w:rsidRDefault="00912F6F">
      <w:pPr>
        <w:pStyle w:val="ConsPlusNonformat"/>
        <w:jc w:val="both"/>
      </w:pPr>
      <w:r>
        <w:t xml:space="preserve">            отчетного финансового года органа, осуществляющего</w:t>
      </w:r>
    </w:p>
    <w:p w:rsidR="00912F6F" w:rsidRDefault="00912F6F">
      <w:pPr>
        <w:pStyle w:val="ConsPlusNonformat"/>
        <w:jc w:val="both"/>
      </w:pPr>
      <w:r>
        <w:t xml:space="preserve">                кассовое обслуживание бюджетных учреждений,</w:t>
      </w:r>
    </w:p>
    <w:p w:rsidR="00912F6F" w:rsidRDefault="00912F6F">
      <w:pPr>
        <w:pStyle w:val="ConsPlusNonformat"/>
        <w:jc w:val="both"/>
      </w:pPr>
      <w:r>
        <w:t xml:space="preserve">                 автономных учреждений и иных организаций</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143" w:history="1">
        <w:r>
          <w:rPr>
            <w:color w:val="0000FF"/>
          </w:rPr>
          <w:t>ОКУД</w:t>
        </w:r>
      </w:hyperlink>
      <w:r>
        <w:t xml:space="preserve"> │ 0503111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Наименование органа,                                    по ОКПО │         │</w:t>
      </w:r>
    </w:p>
    <w:p w:rsidR="00912F6F" w:rsidRDefault="00912F6F">
      <w:pPr>
        <w:pStyle w:val="ConsPlusNonformat"/>
        <w:jc w:val="both"/>
      </w:pPr>
      <w:r>
        <w:t>осуществляющего                                                 ├─────────┤</w:t>
      </w:r>
    </w:p>
    <w:p w:rsidR="00912F6F" w:rsidRDefault="00912F6F">
      <w:pPr>
        <w:pStyle w:val="ConsPlusNonformat"/>
        <w:jc w:val="both"/>
      </w:pPr>
      <w:r>
        <w:t>кассовое обслуживание 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Наименование бюджета                                            │         │</w:t>
      </w:r>
    </w:p>
    <w:p w:rsidR="00912F6F" w:rsidRDefault="00912F6F">
      <w:pPr>
        <w:pStyle w:val="ConsPlusNonformat"/>
        <w:jc w:val="both"/>
      </w:pPr>
      <w:r>
        <w:t>(публично-правового                                             │         │</w:t>
      </w:r>
    </w:p>
    <w:p w:rsidR="00912F6F" w:rsidRDefault="00912F6F">
      <w:pPr>
        <w:pStyle w:val="ConsPlusNonformat"/>
        <w:jc w:val="both"/>
      </w:pPr>
      <w:r>
        <w:t xml:space="preserve">образования)          _____________________________    по </w:t>
      </w:r>
      <w:hyperlink r:id="rId1144"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годовая                                          │         │</w:t>
      </w:r>
    </w:p>
    <w:p w:rsidR="00912F6F" w:rsidRDefault="00912F6F">
      <w:pPr>
        <w:pStyle w:val="ConsPlusNonformat"/>
        <w:jc w:val="both"/>
      </w:pPr>
      <w:r>
        <w:t xml:space="preserve">                                                                ├─────────┤</w:t>
      </w:r>
    </w:p>
    <w:p w:rsidR="00912F6F" w:rsidRDefault="00912F6F">
      <w:pPr>
        <w:pStyle w:val="ConsPlusNonformat"/>
        <w:jc w:val="both"/>
      </w:pPr>
      <w:r>
        <w:lastRenderedPageBreak/>
        <w:t xml:space="preserve">                                                      к Балансу │         │</w:t>
      </w:r>
    </w:p>
    <w:p w:rsidR="00912F6F" w:rsidRDefault="00912F6F">
      <w:pPr>
        <w:pStyle w:val="ConsPlusNonformat"/>
        <w:jc w:val="both"/>
      </w:pPr>
      <w:r>
        <w:t xml:space="preserve">                                                       по форме │ 0503154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145"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r>
        <w:t xml:space="preserve">            1. Деятельность со средствами бюджетных учреждений,</w:t>
      </w:r>
    </w:p>
    <w:p w:rsidR="00912F6F" w:rsidRDefault="00912F6F">
      <w:pPr>
        <w:pStyle w:val="ConsPlusNonformat"/>
        <w:jc w:val="both"/>
      </w:pPr>
      <w:r>
        <w:t xml:space="preserve">                 автономных учреждений и иных организаций</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3"/>
        <w:gridCol w:w="396"/>
        <w:gridCol w:w="799"/>
        <w:gridCol w:w="949"/>
        <w:gridCol w:w="799"/>
        <w:gridCol w:w="949"/>
        <w:gridCol w:w="799"/>
        <w:gridCol w:w="949"/>
        <w:gridCol w:w="799"/>
        <w:gridCol w:w="949"/>
        <w:gridCol w:w="799"/>
        <w:gridCol w:w="949"/>
        <w:gridCol w:w="799"/>
        <w:gridCol w:w="949"/>
        <w:gridCol w:w="799"/>
        <w:gridCol w:w="949"/>
        <w:gridCol w:w="799"/>
        <w:gridCol w:w="949"/>
        <w:gridCol w:w="1204"/>
        <w:gridCol w:w="949"/>
      </w:tblGrid>
      <w:tr w:rsidR="00912F6F">
        <w:tc>
          <w:tcPr>
            <w:tcW w:w="1399" w:type="dxa"/>
            <w:gridSpan w:val="2"/>
            <w:vMerge w:val="restart"/>
            <w:tcBorders>
              <w:left w:val="nil"/>
            </w:tcBorders>
          </w:tcPr>
          <w:p w:rsidR="00912F6F" w:rsidRDefault="00912F6F">
            <w:pPr>
              <w:pStyle w:val="ConsPlusNormal"/>
              <w:jc w:val="center"/>
            </w:pPr>
            <w:r>
              <w:lastRenderedPageBreak/>
              <w:t>Номер счета бюджетного учета</w:t>
            </w:r>
          </w:p>
        </w:tc>
        <w:tc>
          <w:tcPr>
            <w:tcW w:w="5244" w:type="dxa"/>
            <w:gridSpan w:val="6"/>
            <w:vMerge w:val="restart"/>
          </w:tcPr>
          <w:p w:rsidR="00912F6F" w:rsidRDefault="00912F6F">
            <w:pPr>
              <w:pStyle w:val="ConsPlusNormal"/>
              <w:jc w:val="center"/>
            </w:pPr>
            <w:r>
              <w:t>Остаток на 1 января года, следующего за отчетным (до заключительных записей)</w:t>
            </w:r>
          </w:p>
        </w:tc>
        <w:tc>
          <w:tcPr>
            <w:tcW w:w="10893" w:type="dxa"/>
            <w:gridSpan w:val="12"/>
            <w:tcBorders>
              <w:right w:val="nil"/>
            </w:tcBorders>
          </w:tcPr>
          <w:p w:rsidR="00912F6F" w:rsidRDefault="00912F6F">
            <w:pPr>
              <w:pStyle w:val="ConsPlusNormal"/>
              <w:jc w:val="center"/>
            </w:pPr>
            <w:r>
              <w:t>Заключительные записи по счету</w:t>
            </w:r>
          </w:p>
        </w:tc>
      </w:tr>
      <w:tr w:rsidR="00912F6F">
        <w:trPr>
          <w:trHeight w:val="509"/>
        </w:trPr>
        <w:tc>
          <w:tcPr>
            <w:tcW w:w="1399" w:type="dxa"/>
            <w:gridSpan w:val="2"/>
            <w:vMerge/>
            <w:tcBorders>
              <w:left w:val="nil"/>
            </w:tcBorders>
          </w:tcPr>
          <w:p w:rsidR="00912F6F" w:rsidRDefault="00912F6F"/>
        </w:tc>
        <w:tc>
          <w:tcPr>
            <w:tcW w:w="5244" w:type="dxa"/>
            <w:gridSpan w:val="6"/>
            <w:vMerge/>
          </w:tcPr>
          <w:p w:rsidR="00912F6F" w:rsidRDefault="00912F6F"/>
        </w:tc>
        <w:tc>
          <w:tcPr>
            <w:tcW w:w="1748" w:type="dxa"/>
            <w:gridSpan w:val="2"/>
            <w:vMerge w:val="restart"/>
          </w:tcPr>
          <w:p w:rsidR="00912F6F" w:rsidRDefault="00912F6F">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912F6F" w:rsidRDefault="00912F6F">
            <w:pPr>
              <w:pStyle w:val="ConsPlusNormal"/>
              <w:jc w:val="center"/>
            </w:pPr>
            <w:r>
              <w:t>бюджетные инвестиции и субсидии на иные цели</w:t>
            </w:r>
          </w:p>
        </w:tc>
        <w:tc>
          <w:tcPr>
            <w:tcW w:w="1748" w:type="dxa"/>
            <w:gridSpan w:val="2"/>
            <w:vMerge w:val="restart"/>
          </w:tcPr>
          <w:p w:rsidR="00912F6F" w:rsidRDefault="00912F6F">
            <w:pPr>
              <w:pStyle w:val="ConsPlusNormal"/>
              <w:jc w:val="center"/>
            </w:pPr>
            <w:r>
              <w:t>средства по обязательному медицинскому страхованию</w:t>
            </w:r>
          </w:p>
        </w:tc>
        <w:tc>
          <w:tcPr>
            <w:tcW w:w="3496" w:type="dxa"/>
            <w:gridSpan w:val="4"/>
            <w:vMerge w:val="restart"/>
          </w:tcPr>
          <w:p w:rsidR="00912F6F" w:rsidRDefault="00912F6F">
            <w:pPr>
              <w:pStyle w:val="ConsPlusNormal"/>
              <w:jc w:val="center"/>
            </w:pPr>
            <w:r>
              <w:t>номер счета</w:t>
            </w:r>
          </w:p>
        </w:tc>
        <w:tc>
          <w:tcPr>
            <w:tcW w:w="1204" w:type="dxa"/>
            <w:vMerge w:val="restart"/>
          </w:tcPr>
          <w:p w:rsidR="00912F6F" w:rsidRDefault="00912F6F">
            <w:pPr>
              <w:pStyle w:val="ConsPlusNormal"/>
              <w:jc w:val="center"/>
            </w:pPr>
            <w:r>
              <w:t>040230000</w:t>
            </w:r>
          </w:p>
        </w:tc>
        <w:tc>
          <w:tcPr>
            <w:tcW w:w="949" w:type="dxa"/>
            <w:vMerge w:val="restart"/>
            <w:tcBorders>
              <w:right w:val="nil"/>
            </w:tcBorders>
          </w:tcPr>
          <w:p w:rsidR="00912F6F" w:rsidRDefault="00912F6F">
            <w:pPr>
              <w:pStyle w:val="ConsPlusNormal"/>
              <w:jc w:val="center"/>
            </w:pPr>
          </w:p>
        </w:tc>
      </w:tr>
      <w:tr w:rsidR="00912F6F">
        <w:trPr>
          <w:trHeight w:val="509"/>
        </w:trPr>
        <w:tc>
          <w:tcPr>
            <w:tcW w:w="1399" w:type="dxa"/>
            <w:gridSpan w:val="2"/>
            <w:vMerge/>
            <w:tcBorders>
              <w:left w:val="nil"/>
            </w:tcBorders>
          </w:tcPr>
          <w:p w:rsidR="00912F6F" w:rsidRDefault="00912F6F"/>
        </w:tc>
        <w:tc>
          <w:tcPr>
            <w:tcW w:w="1748" w:type="dxa"/>
            <w:gridSpan w:val="2"/>
            <w:vMerge w:val="restart"/>
          </w:tcPr>
          <w:p w:rsidR="00912F6F" w:rsidRDefault="00912F6F">
            <w:pPr>
              <w:pStyle w:val="ConsPlusNormal"/>
              <w:jc w:val="center"/>
            </w:pPr>
            <w:r>
              <w:t>средства бюджетного учреждения, автономного учреждения и иной организации</w:t>
            </w:r>
          </w:p>
        </w:tc>
        <w:tc>
          <w:tcPr>
            <w:tcW w:w="1748" w:type="dxa"/>
            <w:gridSpan w:val="2"/>
            <w:vMerge w:val="restart"/>
          </w:tcPr>
          <w:p w:rsidR="00912F6F" w:rsidRDefault="00912F6F">
            <w:pPr>
              <w:pStyle w:val="ConsPlusNormal"/>
              <w:jc w:val="center"/>
            </w:pPr>
            <w:r>
              <w:t>бюджетные инвестиции и субсидии на иные цели</w:t>
            </w:r>
          </w:p>
        </w:tc>
        <w:tc>
          <w:tcPr>
            <w:tcW w:w="1748" w:type="dxa"/>
            <w:gridSpan w:val="2"/>
            <w:vMerge w:val="restart"/>
          </w:tcPr>
          <w:p w:rsidR="00912F6F" w:rsidRDefault="00912F6F">
            <w:pPr>
              <w:pStyle w:val="ConsPlusNormal"/>
              <w:jc w:val="center"/>
            </w:pPr>
            <w:r>
              <w:t>средства по обязательному медицинскому страхованию</w:t>
            </w:r>
          </w:p>
        </w:tc>
        <w:tc>
          <w:tcPr>
            <w:tcW w:w="1748" w:type="dxa"/>
            <w:gridSpan w:val="2"/>
            <w:vMerge/>
          </w:tcPr>
          <w:p w:rsidR="00912F6F" w:rsidRDefault="00912F6F"/>
        </w:tc>
        <w:tc>
          <w:tcPr>
            <w:tcW w:w="1748" w:type="dxa"/>
            <w:gridSpan w:val="2"/>
            <w:vMerge/>
          </w:tcPr>
          <w:p w:rsidR="00912F6F" w:rsidRDefault="00912F6F"/>
        </w:tc>
        <w:tc>
          <w:tcPr>
            <w:tcW w:w="1748" w:type="dxa"/>
            <w:gridSpan w:val="2"/>
            <w:vMerge/>
          </w:tcPr>
          <w:p w:rsidR="00912F6F" w:rsidRDefault="00912F6F"/>
        </w:tc>
        <w:tc>
          <w:tcPr>
            <w:tcW w:w="3496" w:type="dxa"/>
            <w:gridSpan w:val="4"/>
            <w:vMerge/>
          </w:tcPr>
          <w:p w:rsidR="00912F6F" w:rsidRDefault="00912F6F"/>
        </w:tc>
        <w:tc>
          <w:tcPr>
            <w:tcW w:w="1204" w:type="dxa"/>
            <w:vMerge/>
          </w:tcPr>
          <w:p w:rsidR="00912F6F" w:rsidRDefault="00912F6F"/>
        </w:tc>
        <w:tc>
          <w:tcPr>
            <w:tcW w:w="949" w:type="dxa"/>
            <w:vMerge/>
            <w:tcBorders>
              <w:right w:val="nil"/>
            </w:tcBorders>
          </w:tcPr>
          <w:p w:rsidR="00912F6F" w:rsidRDefault="00912F6F"/>
        </w:tc>
      </w:tr>
      <w:tr w:rsidR="00912F6F">
        <w:tc>
          <w:tcPr>
            <w:tcW w:w="1399" w:type="dxa"/>
            <w:gridSpan w:val="2"/>
            <w:vMerge/>
            <w:tcBorders>
              <w:left w:val="nil"/>
            </w:tcBorders>
          </w:tcPr>
          <w:p w:rsidR="00912F6F" w:rsidRDefault="00912F6F"/>
        </w:tc>
        <w:tc>
          <w:tcPr>
            <w:tcW w:w="1748" w:type="dxa"/>
            <w:gridSpan w:val="2"/>
            <w:vMerge/>
          </w:tcPr>
          <w:p w:rsidR="00912F6F" w:rsidRDefault="00912F6F"/>
        </w:tc>
        <w:tc>
          <w:tcPr>
            <w:tcW w:w="1748" w:type="dxa"/>
            <w:gridSpan w:val="2"/>
            <w:vMerge/>
          </w:tcPr>
          <w:p w:rsidR="00912F6F" w:rsidRDefault="00912F6F"/>
        </w:tc>
        <w:tc>
          <w:tcPr>
            <w:tcW w:w="1748" w:type="dxa"/>
            <w:gridSpan w:val="2"/>
            <w:vMerge/>
          </w:tcPr>
          <w:p w:rsidR="00912F6F" w:rsidRDefault="00912F6F"/>
        </w:tc>
        <w:tc>
          <w:tcPr>
            <w:tcW w:w="1748" w:type="dxa"/>
            <w:gridSpan w:val="2"/>
            <w:vMerge/>
          </w:tcPr>
          <w:p w:rsidR="00912F6F" w:rsidRDefault="00912F6F"/>
        </w:tc>
        <w:tc>
          <w:tcPr>
            <w:tcW w:w="1748" w:type="dxa"/>
            <w:gridSpan w:val="2"/>
            <w:vMerge/>
          </w:tcPr>
          <w:p w:rsidR="00912F6F" w:rsidRDefault="00912F6F"/>
        </w:tc>
        <w:tc>
          <w:tcPr>
            <w:tcW w:w="1748" w:type="dxa"/>
            <w:gridSpan w:val="2"/>
            <w:vMerge/>
          </w:tcPr>
          <w:p w:rsidR="00912F6F" w:rsidRDefault="00912F6F"/>
        </w:tc>
        <w:tc>
          <w:tcPr>
            <w:tcW w:w="1748" w:type="dxa"/>
            <w:gridSpan w:val="2"/>
          </w:tcPr>
          <w:p w:rsidR="00912F6F" w:rsidRDefault="00912F6F">
            <w:pPr>
              <w:pStyle w:val="ConsPlusNormal"/>
              <w:jc w:val="center"/>
            </w:pPr>
            <w:r>
              <w:t>средства бюджетного учреждения, автономного учреждения и иной организации</w:t>
            </w:r>
          </w:p>
        </w:tc>
        <w:tc>
          <w:tcPr>
            <w:tcW w:w="1748" w:type="dxa"/>
            <w:gridSpan w:val="2"/>
          </w:tcPr>
          <w:p w:rsidR="00912F6F" w:rsidRDefault="00912F6F">
            <w:pPr>
              <w:pStyle w:val="ConsPlusNormal"/>
              <w:jc w:val="center"/>
            </w:pPr>
            <w:r>
              <w:t>бюджетные инвестиции и субсидии на иные цели</w:t>
            </w:r>
          </w:p>
        </w:tc>
        <w:tc>
          <w:tcPr>
            <w:tcW w:w="2153" w:type="dxa"/>
            <w:gridSpan w:val="2"/>
            <w:tcBorders>
              <w:right w:val="nil"/>
            </w:tcBorders>
          </w:tcPr>
          <w:p w:rsidR="00912F6F" w:rsidRDefault="00912F6F">
            <w:pPr>
              <w:pStyle w:val="ConsPlusNormal"/>
              <w:jc w:val="center"/>
            </w:pPr>
            <w:r>
              <w:t>средства по обязательному медицинскому страхованию</w:t>
            </w:r>
          </w:p>
        </w:tc>
      </w:tr>
      <w:tr w:rsidR="00912F6F">
        <w:tc>
          <w:tcPr>
            <w:tcW w:w="1399" w:type="dxa"/>
            <w:gridSpan w:val="2"/>
            <w:vMerge/>
            <w:tcBorders>
              <w:left w:val="nil"/>
            </w:tcBorders>
          </w:tcPr>
          <w:p w:rsidR="00912F6F" w:rsidRDefault="00912F6F"/>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799" w:type="dxa"/>
          </w:tcPr>
          <w:p w:rsidR="00912F6F" w:rsidRDefault="00912F6F">
            <w:pPr>
              <w:pStyle w:val="ConsPlusNormal"/>
              <w:jc w:val="center"/>
            </w:pPr>
            <w:r>
              <w:t>по дебету</w:t>
            </w:r>
          </w:p>
        </w:tc>
        <w:tc>
          <w:tcPr>
            <w:tcW w:w="949" w:type="dxa"/>
          </w:tcPr>
          <w:p w:rsidR="00912F6F" w:rsidRDefault="00912F6F">
            <w:pPr>
              <w:pStyle w:val="ConsPlusNormal"/>
              <w:jc w:val="center"/>
            </w:pPr>
            <w:r>
              <w:t>по кредиту</w:t>
            </w:r>
          </w:p>
        </w:tc>
        <w:tc>
          <w:tcPr>
            <w:tcW w:w="1204" w:type="dxa"/>
          </w:tcPr>
          <w:p w:rsidR="00912F6F" w:rsidRDefault="00912F6F">
            <w:pPr>
              <w:pStyle w:val="ConsPlusNormal"/>
              <w:jc w:val="center"/>
            </w:pPr>
            <w:r>
              <w:t>по дебету</w:t>
            </w:r>
          </w:p>
        </w:tc>
        <w:tc>
          <w:tcPr>
            <w:tcW w:w="949" w:type="dxa"/>
            <w:tcBorders>
              <w:right w:val="nil"/>
            </w:tcBorders>
          </w:tcPr>
          <w:p w:rsidR="00912F6F" w:rsidRDefault="00912F6F">
            <w:pPr>
              <w:pStyle w:val="ConsPlusNormal"/>
              <w:jc w:val="center"/>
            </w:pPr>
            <w:r>
              <w:t>по кредиту</w:t>
            </w:r>
          </w:p>
        </w:tc>
      </w:tr>
      <w:tr w:rsidR="00912F6F">
        <w:tc>
          <w:tcPr>
            <w:tcW w:w="1399" w:type="dxa"/>
            <w:gridSpan w:val="2"/>
            <w:tcBorders>
              <w:left w:val="nil"/>
            </w:tcBorders>
          </w:tcPr>
          <w:p w:rsidR="00912F6F" w:rsidRDefault="00912F6F">
            <w:pPr>
              <w:pStyle w:val="ConsPlusNormal"/>
              <w:jc w:val="center"/>
            </w:pPr>
            <w:r>
              <w:t>1</w:t>
            </w:r>
          </w:p>
        </w:tc>
        <w:tc>
          <w:tcPr>
            <w:tcW w:w="799" w:type="dxa"/>
          </w:tcPr>
          <w:p w:rsidR="00912F6F" w:rsidRDefault="00912F6F">
            <w:pPr>
              <w:pStyle w:val="ConsPlusNormal"/>
              <w:jc w:val="center"/>
            </w:pPr>
            <w:r>
              <w:t>2</w:t>
            </w:r>
          </w:p>
        </w:tc>
        <w:tc>
          <w:tcPr>
            <w:tcW w:w="949" w:type="dxa"/>
          </w:tcPr>
          <w:p w:rsidR="00912F6F" w:rsidRDefault="00912F6F">
            <w:pPr>
              <w:pStyle w:val="ConsPlusNormal"/>
              <w:jc w:val="center"/>
            </w:pPr>
            <w:r>
              <w:t>3</w:t>
            </w:r>
          </w:p>
        </w:tc>
        <w:tc>
          <w:tcPr>
            <w:tcW w:w="799" w:type="dxa"/>
          </w:tcPr>
          <w:p w:rsidR="00912F6F" w:rsidRDefault="00912F6F">
            <w:pPr>
              <w:pStyle w:val="ConsPlusNormal"/>
              <w:jc w:val="center"/>
            </w:pPr>
            <w:r>
              <w:t>4</w:t>
            </w:r>
          </w:p>
        </w:tc>
        <w:tc>
          <w:tcPr>
            <w:tcW w:w="949" w:type="dxa"/>
          </w:tcPr>
          <w:p w:rsidR="00912F6F" w:rsidRDefault="00912F6F">
            <w:pPr>
              <w:pStyle w:val="ConsPlusNormal"/>
              <w:jc w:val="center"/>
            </w:pPr>
            <w:r>
              <w:t>5</w:t>
            </w:r>
          </w:p>
        </w:tc>
        <w:tc>
          <w:tcPr>
            <w:tcW w:w="799" w:type="dxa"/>
          </w:tcPr>
          <w:p w:rsidR="00912F6F" w:rsidRDefault="00912F6F">
            <w:pPr>
              <w:pStyle w:val="ConsPlusNormal"/>
              <w:jc w:val="center"/>
            </w:pPr>
            <w:r>
              <w:t>6</w:t>
            </w:r>
          </w:p>
        </w:tc>
        <w:tc>
          <w:tcPr>
            <w:tcW w:w="949" w:type="dxa"/>
          </w:tcPr>
          <w:p w:rsidR="00912F6F" w:rsidRDefault="00912F6F">
            <w:pPr>
              <w:pStyle w:val="ConsPlusNormal"/>
              <w:jc w:val="center"/>
            </w:pPr>
            <w:r>
              <w:t>7</w:t>
            </w:r>
          </w:p>
        </w:tc>
        <w:tc>
          <w:tcPr>
            <w:tcW w:w="799" w:type="dxa"/>
          </w:tcPr>
          <w:p w:rsidR="00912F6F" w:rsidRDefault="00912F6F">
            <w:pPr>
              <w:pStyle w:val="ConsPlusNormal"/>
              <w:jc w:val="center"/>
            </w:pPr>
            <w:r>
              <w:t>8</w:t>
            </w:r>
          </w:p>
        </w:tc>
        <w:tc>
          <w:tcPr>
            <w:tcW w:w="949" w:type="dxa"/>
          </w:tcPr>
          <w:p w:rsidR="00912F6F" w:rsidRDefault="00912F6F">
            <w:pPr>
              <w:pStyle w:val="ConsPlusNormal"/>
              <w:jc w:val="center"/>
            </w:pPr>
            <w:r>
              <w:t>9</w:t>
            </w:r>
          </w:p>
        </w:tc>
        <w:tc>
          <w:tcPr>
            <w:tcW w:w="799" w:type="dxa"/>
          </w:tcPr>
          <w:p w:rsidR="00912F6F" w:rsidRDefault="00912F6F">
            <w:pPr>
              <w:pStyle w:val="ConsPlusNormal"/>
              <w:jc w:val="center"/>
            </w:pPr>
            <w:r>
              <w:t>10</w:t>
            </w:r>
          </w:p>
        </w:tc>
        <w:tc>
          <w:tcPr>
            <w:tcW w:w="949" w:type="dxa"/>
          </w:tcPr>
          <w:p w:rsidR="00912F6F" w:rsidRDefault="00912F6F">
            <w:pPr>
              <w:pStyle w:val="ConsPlusNormal"/>
              <w:jc w:val="center"/>
            </w:pPr>
            <w:r>
              <w:t>11</w:t>
            </w:r>
          </w:p>
        </w:tc>
        <w:tc>
          <w:tcPr>
            <w:tcW w:w="799" w:type="dxa"/>
          </w:tcPr>
          <w:p w:rsidR="00912F6F" w:rsidRDefault="00912F6F">
            <w:pPr>
              <w:pStyle w:val="ConsPlusNormal"/>
              <w:jc w:val="center"/>
            </w:pPr>
            <w:r>
              <w:t>12</w:t>
            </w:r>
          </w:p>
        </w:tc>
        <w:tc>
          <w:tcPr>
            <w:tcW w:w="949" w:type="dxa"/>
          </w:tcPr>
          <w:p w:rsidR="00912F6F" w:rsidRDefault="00912F6F">
            <w:pPr>
              <w:pStyle w:val="ConsPlusNormal"/>
              <w:jc w:val="center"/>
            </w:pPr>
            <w:r>
              <w:t>13</w:t>
            </w:r>
          </w:p>
        </w:tc>
        <w:tc>
          <w:tcPr>
            <w:tcW w:w="799" w:type="dxa"/>
          </w:tcPr>
          <w:p w:rsidR="00912F6F" w:rsidRDefault="00912F6F">
            <w:pPr>
              <w:pStyle w:val="ConsPlusNormal"/>
              <w:jc w:val="center"/>
            </w:pPr>
            <w:r>
              <w:t>14</w:t>
            </w:r>
          </w:p>
        </w:tc>
        <w:tc>
          <w:tcPr>
            <w:tcW w:w="949" w:type="dxa"/>
          </w:tcPr>
          <w:p w:rsidR="00912F6F" w:rsidRDefault="00912F6F">
            <w:pPr>
              <w:pStyle w:val="ConsPlusNormal"/>
              <w:jc w:val="center"/>
            </w:pPr>
            <w:r>
              <w:t>15</w:t>
            </w:r>
          </w:p>
        </w:tc>
        <w:tc>
          <w:tcPr>
            <w:tcW w:w="799" w:type="dxa"/>
          </w:tcPr>
          <w:p w:rsidR="00912F6F" w:rsidRDefault="00912F6F">
            <w:pPr>
              <w:pStyle w:val="ConsPlusNormal"/>
              <w:jc w:val="center"/>
            </w:pPr>
            <w:r>
              <w:t>16</w:t>
            </w:r>
          </w:p>
        </w:tc>
        <w:tc>
          <w:tcPr>
            <w:tcW w:w="949" w:type="dxa"/>
          </w:tcPr>
          <w:p w:rsidR="00912F6F" w:rsidRDefault="00912F6F">
            <w:pPr>
              <w:pStyle w:val="ConsPlusNormal"/>
              <w:jc w:val="center"/>
            </w:pPr>
            <w:r>
              <w:t>17</w:t>
            </w:r>
          </w:p>
        </w:tc>
        <w:tc>
          <w:tcPr>
            <w:tcW w:w="1204" w:type="dxa"/>
          </w:tcPr>
          <w:p w:rsidR="00912F6F" w:rsidRDefault="00912F6F">
            <w:pPr>
              <w:pStyle w:val="ConsPlusNormal"/>
              <w:jc w:val="center"/>
            </w:pPr>
            <w:r>
              <w:t>18</w:t>
            </w:r>
          </w:p>
        </w:tc>
        <w:tc>
          <w:tcPr>
            <w:tcW w:w="949" w:type="dxa"/>
            <w:tcBorders>
              <w:right w:val="nil"/>
            </w:tcBorders>
          </w:tcPr>
          <w:p w:rsidR="00912F6F" w:rsidRDefault="00912F6F">
            <w:pPr>
              <w:pStyle w:val="ConsPlusNormal"/>
              <w:jc w:val="center"/>
            </w:pPr>
            <w:r>
              <w:t>19</w:t>
            </w:r>
          </w:p>
        </w:tc>
      </w:tr>
      <w:tr w:rsidR="00912F6F">
        <w:tblPrEx>
          <w:tblBorders>
            <w:right w:val="single" w:sz="4" w:space="0" w:color="auto"/>
          </w:tblBorders>
        </w:tblPrEx>
        <w:tc>
          <w:tcPr>
            <w:tcW w:w="1399" w:type="dxa"/>
            <w:gridSpan w:val="2"/>
            <w:tcBorders>
              <w:left w:val="nil"/>
            </w:tcBorders>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1204" w:type="dxa"/>
          </w:tcPr>
          <w:p w:rsidR="00912F6F" w:rsidRDefault="00912F6F">
            <w:pPr>
              <w:pStyle w:val="ConsPlusNormal"/>
            </w:pPr>
          </w:p>
        </w:tc>
        <w:tc>
          <w:tcPr>
            <w:tcW w:w="949" w:type="dxa"/>
          </w:tcPr>
          <w:p w:rsidR="00912F6F" w:rsidRDefault="00912F6F">
            <w:pPr>
              <w:pStyle w:val="ConsPlusNormal"/>
            </w:pPr>
          </w:p>
        </w:tc>
      </w:tr>
      <w:tr w:rsidR="00912F6F">
        <w:tblPrEx>
          <w:tblBorders>
            <w:right w:val="single" w:sz="4" w:space="0" w:color="auto"/>
          </w:tblBorders>
        </w:tblPrEx>
        <w:tc>
          <w:tcPr>
            <w:tcW w:w="1399" w:type="dxa"/>
            <w:gridSpan w:val="2"/>
            <w:tcBorders>
              <w:left w:val="nil"/>
            </w:tcBorders>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1204" w:type="dxa"/>
          </w:tcPr>
          <w:p w:rsidR="00912F6F" w:rsidRDefault="00912F6F">
            <w:pPr>
              <w:pStyle w:val="ConsPlusNormal"/>
            </w:pPr>
          </w:p>
        </w:tc>
        <w:tc>
          <w:tcPr>
            <w:tcW w:w="949" w:type="dxa"/>
          </w:tcPr>
          <w:p w:rsidR="00912F6F" w:rsidRDefault="00912F6F">
            <w:pPr>
              <w:pStyle w:val="ConsPlusNormal"/>
            </w:pPr>
          </w:p>
        </w:tc>
      </w:tr>
      <w:tr w:rsidR="00912F6F">
        <w:tblPrEx>
          <w:tblBorders>
            <w:right w:val="single" w:sz="4" w:space="0" w:color="auto"/>
          </w:tblBorders>
        </w:tblPrEx>
        <w:tc>
          <w:tcPr>
            <w:tcW w:w="1399" w:type="dxa"/>
            <w:gridSpan w:val="2"/>
            <w:tcBorders>
              <w:left w:val="nil"/>
            </w:tcBorders>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1204" w:type="dxa"/>
          </w:tcPr>
          <w:p w:rsidR="00912F6F" w:rsidRDefault="00912F6F">
            <w:pPr>
              <w:pStyle w:val="ConsPlusNormal"/>
            </w:pPr>
          </w:p>
        </w:tc>
        <w:tc>
          <w:tcPr>
            <w:tcW w:w="949" w:type="dxa"/>
          </w:tcPr>
          <w:p w:rsidR="00912F6F" w:rsidRDefault="00912F6F">
            <w:pPr>
              <w:pStyle w:val="ConsPlusNormal"/>
            </w:pPr>
          </w:p>
        </w:tc>
      </w:tr>
      <w:tr w:rsidR="00912F6F">
        <w:tblPrEx>
          <w:tblBorders>
            <w:right w:val="single" w:sz="4" w:space="0" w:color="auto"/>
          </w:tblBorders>
        </w:tblPrEx>
        <w:tc>
          <w:tcPr>
            <w:tcW w:w="1003" w:type="dxa"/>
            <w:tcBorders>
              <w:left w:val="nil"/>
              <w:bottom w:val="nil"/>
            </w:tcBorders>
          </w:tcPr>
          <w:p w:rsidR="00912F6F" w:rsidRDefault="00912F6F">
            <w:pPr>
              <w:pStyle w:val="ConsPlusNormal"/>
              <w:jc w:val="right"/>
            </w:pPr>
            <w:r>
              <w:t>Итого</w:t>
            </w:r>
          </w:p>
        </w:tc>
        <w:tc>
          <w:tcPr>
            <w:tcW w:w="396"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1204" w:type="dxa"/>
          </w:tcPr>
          <w:p w:rsidR="00912F6F" w:rsidRDefault="00912F6F">
            <w:pPr>
              <w:pStyle w:val="ConsPlusNormal"/>
            </w:pPr>
          </w:p>
        </w:tc>
        <w:tc>
          <w:tcPr>
            <w:tcW w:w="949"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2. Деятельность со средствами, поступающими</w:t>
      </w:r>
    </w:p>
    <w:p w:rsidR="00912F6F" w:rsidRDefault="00912F6F">
      <w:pPr>
        <w:pStyle w:val="ConsPlusNonformat"/>
        <w:jc w:val="both"/>
      </w:pPr>
      <w:r>
        <w:t xml:space="preserve">                         во временное распоряжение</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4"/>
        <w:gridCol w:w="1320"/>
        <w:gridCol w:w="1440"/>
        <w:gridCol w:w="1080"/>
        <w:gridCol w:w="1200"/>
        <w:gridCol w:w="1200"/>
        <w:gridCol w:w="1560"/>
        <w:gridCol w:w="360"/>
      </w:tblGrid>
      <w:tr w:rsidR="00912F6F">
        <w:tc>
          <w:tcPr>
            <w:tcW w:w="1714" w:type="dxa"/>
            <w:vMerge w:val="restart"/>
            <w:tcBorders>
              <w:left w:val="nil"/>
            </w:tcBorders>
          </w:tcPr>
          <w:p w:rsidR="00912F6F" w:rsidRDefault="00912F6F">
            <w:pPr>
              <w:pStyle w:val="ConsPlusNormal"/>
              <w:jc w:val="center"/>
            </w:pPr>
            <w:r>
              <w:t>Код счета бюджетного учета</w:t>
            </w:r>
          </w:p>
        </w:tc>
        <w:tc>
          <w:tcPr>
            <w:tcW w:w="2760" w:type="dxa"/>
            <w:gridSpan w:val="2"/>
            <w:vMerge w:val="restart"/>
          </w:tcPr>
          <w:p w:rsidR="00912F6F" w:rsidRDefault="00912F6F">
            <w:pPr>
              <w:pStyle w:val="ConsPlusNormal"/>
              <w:jc w:val="center"/>
            </w:pPr>
            <w:r>
              <w:t xml:space="preserve">Остаток на 1 января года, следующего за отчетным (до заключительных </w:t>
            </w:r>
            <w:r>
              <w:lastRenderedPageBreak/>
              <w:t>записей)</w:t>
            </w:r>
          </w:p>
        </w:tc>
        <w:tc>
          <w:tcPr>
            <w:tcW w:w="5400" w:type="dxa"/>
            <w:gridSpan w:val="5"/>
            <w:tcBorders>
              <w:right w:val="nil"/>
            </w:tcBorders>
          </w:tcPr>
          <w:p w:rsidR="00912F6F" w:rsidRDefault="00912F6F">
            <w:pPr>
              <w:pStyle w:val="ConsPlusNormal"/>
              <w:jc w:val="center"/>
            </w:pPr>
            <w:r>
              <w:lastRenderedPageBreak/>
              <w:t>Заключительные записи</w:t>
            </w:r>
          </w:p>
        </w:tc>
      </w:tr>
      <w:tr w:rsidR="00912F6F">
        <w:tc>
          <w:tcPr>
            <w:tcW w:w="1714" w:type="dxa"/>
            <w:vMerge/>
            <w:tcBorders>
              <w:left w:val="nil"/>
            </w:tcBorders>
          </w:tcPr>
          <w:p w:rsidR="00912F6F" w:rsidRDefault="00912F6F"/>
        </w:tc>
        <w:tc>
          <w:tcPr>
            <w:tcW w:w="2760" w:type="dxa"/>
            <w:gridSpan w:val="2"/>
            <w:vMerge/>
          </w:tcPr>
          <w:p w:rsidR="00912F6F" w:rsidRDefault="00912F6F"/>
        </w:tc>
        <w:tc>
          <w:tcPr>
            <w:tcW w:w="1080" w:type="dxa"/>
            <w:vMerge w:val="restart"/>
          </w:tcPr>
          <w:p w:rsidR="00912F6F" w:rsidRDefault="00912F6F">
            <w:pPr>
              <w:pStyle w:val="ConsPlusNormal"/>
              <w:jc w:val="center"/>
            </w:pPr>
            <w:r>
              <w:t>по дебету</w:t>
            </w:r>
          </w:p>
        </w:tc>
        <w:tc>
          <w:tcPr>
            <w:tcW w:w="1200" w:type="dxa"/>
            <w:vMerge w:val="restart"/>
          </w:tcPr>
          <w:p w:rsidR="00912F6F" w:rsidRDefault="00912F6F">
            <w:pPr>
              <w:pStyle w:val="ConsPlusNormal"/>
              <w:jc w:val="center"/>
            </w:pPr>
            <w:r>
              <w:t>по кредиту</w:t>
            </w:r>
          </w:p>
        </w:tc>
        <w:tc>
          <w:tcPr>
            <w:tcW w:w="1200" w:type="dxa"/>
          </w:tcPr>
          <w:p w:rsidR="00912F6F" w:rsidRDefault="00912F6F">
            <w:pPr>
              <w:pStyle w:val="ConsPlusNormal"/>
              <w:jc w:val="center"/>
            </w:pPr>
            <w:r>
              <w:t>по счету</w:t>
            </w:r>
          </w:p>
        </w:tc>
        <w:tc>
          <w:tcPr>
            <w:tcW w:w="1560" w:type="dxa"/>
          </w:tcPr>
          <w:p w:rsidR="00912F6F" w:rsidRDefault="00912F6F">
            <w:pPr>
              <w:pStyle w:val="ConsPlusNormal"/>
              <w:jc w:val="center"/>
            </w:pPr>
            <w:r>
              <w:t>340230000</w:t>
            </w:r>
          </w:p>
        </w:tc>
        <w:tc>
          <w:tcPr>
            <w:tcW w:w="360" w:type="dxa"/>
            <w:tcBorders>
              <w:right w:val="nil"/>
            </w:tcBorders>
          </w:tcPr>
          <w:p w:rsidR="00912F6F" w:rsidRDefault="00912F6F">
            <w:pPr>
              <w:pStyle w:val="ConsPlusNormal"/>
              <w:jc w:val="center"/>
            </w:pPr>
          </w:p>
        </w:tc>
      </w:tr>
      <w:tr w:rsidR="00912F6F">
        <w:tc>
          <w:tcPr>
            <w:tcW w:w="1714" w:type="dxa"/>
            <w:vMerge/>
            <w:tcBorders>
              <w:left w:val="nil"/>
            </w:tcBorders>
          </w:tcPr>
          <w:p w:rsidR="00912F6F" w:rsidRDefault="00912F6F"/>
        </w:tc>
        <w:tc>
          <w:tcPr>
            <w:tcW w:w="1320" w:type="dxa"/>
          </w:tcPr>
          <w:p w:rsidR="00912F6F" w:rsidRDefault="00912F6F">
            <w:pPr>
              <w:pStyle w:val="ConsPlusNormal"/>
              <w:jc w:val="center"/>
            </w:pPr>
            <w:r>
              <w:t>по дебету</w:t>
            </w:r>
          </w:p>
        </w:tc>
        <w:tc>
          <w:tcPr>
            <w:tcW w:w="1440" w:type="dxa"/>
          </w:tcPr>
          <w:p w:rsidR="00912F6F" w:rsidRDefault="00912F6F">
            <w:pPr>
              <w:pStyle w:val="ConsPlusNormal"/>
              <w:jc w:val="center"/>
            </w:pPr>
            <w:r>
              <w:t>по кредиту</w:t>
            </w:r>
          </w:p>
        </w:tc>
        <w:tc>
          <w:tcPr>
            <w:tcW w:w="1080" w:type="dxa"/>
            <w:vMerge/>
          </w:tcPr>
          <w:p w:rsidR="00912F6F" w:rsidRDefault="00912F6F"/>
        </w:tc>
        <w:tc>
          <w:tcPr>
            <w:tcW w:w="1200" w:type="dxa"/>
            <w:vMerge/>
          </w:tcPr>
          <w:p w:rsidR="00912F6F" w:rsidRDefault="00912F6F"/>
        </w:tc>
        <w:tc>
          <w:tcPr>
            <w:tcW w:w="1200" w:type="dxa"/>
          </w:tcPr>
          <w:p w:rsidR="00912F6F" w:rsidRDefault="00912F6F">
            <w:pPr>
              <w:pStyle w:val="ConsPlusNormal"/>
              <w:jc w:val="center"/>
            </w:pPr>
            <w:r>
              <w:t>по дебету</w:t>
            </w:r>
          </w:p>
        </w:tc>
        <w:tc>
          <w:tcPr>
            <w:tcW w:w="1920" w:type="dxa"/>
            <w:gridSpan w:val="2"/>
            <w:tcBorders>
              <w:right w:val="nil"/>
            </w:tcBorders>
          </w:tcPr>
          <w:p w:rsidR="00912F6F" w:rsidRDefault="00912F6F">
            <w:pPr>
              <w:pStyle w:val="ConsPlusNormal"/>
              <w:jc w:val="center"/>
            </w:pPr>
            <w:r>
              <w:t>по кредиту</w:t>
            </w:r>
          </w:p>
        </w:tc>
      </w:tr>
      <w:tr w:rsidR="00912F6F">
        <w:tc>
          <w:tcPr>
            <w:tcW w:w="1714" w:type="dxa"/>
            <w:tcBorders>
              <w:left w:val="nil"/>
            </w:tcBorders>
          </w:tcPr>
          <w:p w:rsidR="00912F6F" w:rsidRDefault="00912F6F">
            <w:pPr>
              <w:pStyle w:val="ConsPlusNormal"/>
              <w:jc w:val="center"/>
            </w:pPr>
            <w:r>
              <w:t>1</w:t>
            </w:r>
          </w:p>
        </w:tc>
        <w:tc>
          <w:tcPr>
            <w:tcW w:w="1320" w:type="dxa"/>
          </w:tcPr>
          <w:p w:rsidR="00912F6F" w:rsidRDefault="00912F6F">
            <w:pPr>
              <w:pStyle w:val="ConsPlusNormal"/>
              <w:jc w:val="center"/>
            </w:pPr>
            <w:r>
              <w:t>2</w:t>
            </w:r>
          </w:p>
        </w:tc>
        <w:tc>
          <w:tcPr>
            <w:tcW w:w="1440" w:type="dxa"/>
          </w:tcPr>
          <w:p w:rsidR="00912F6F" w:rsidRDefault="00912F6F">
            <w:pPr>
              <w:pStyle w:val="ConsPlusNormal"/>
              <w:jc w:val="center"/>
            </w:pPr>
            <w:r>
              <w:t>3</w:t>
            </w:r>
          </w:p>
        </w:tc>
        <w:tc>
          <w:tcPr>
            <w:tcW w:w="1080" w:type="dxa"/>
          </w:tcPr>
          <w:p w:rsidR="00912F6F" w:rsidRDefault="00912F6F">
            <w:pPr>
              <w:pStyle w:val="ConsPlusNormal"/>
              <w:jc w:val="center"/>
            </w:pPr>
            <w:r>
              <w:t>4</w:t>
            </w:r>
          </w:p>
        </w:tc>
        <w:tc>
          <w:tcPr>
            <w:tcW w:w="1200" w:type="dxa"/>
          </w:tcPr>
          <w:p w:rsidR="00912F6F" w:rsidRDefault="00912F6F">
            <w:pPr>
              <w:pStyle w:val="ConsPlusNormal"/>
              <w:jc w:val="center"/>
            </w:pPr>
            <w:r>
              <w:t>5</w:t>
            </w:r>
          </w:p>
        </w:tc>
        <w:tc>
          <w:tcPr>
            <w:tcW w:w="1200" w:type="dxa"/>
          </w:tcPr>
          <w:p w:rsidR="00912F6F" w:rsidRDefault="00912F6F">
            <w:pPr>
              <w:pStyle w:val="ConsPlusNormal"/>
              <w:jc w:val="center"/>
            </w:pPr>
            <w:r>
              <w:t>6</w:t>
            </w:r>
          </w:p>
        </w:tc>
        <w:tc>
          <w:tcPr>
            <w:tcW w:w="1920" w:type="dxa"/>
            <w:gridSpan w:val="2"/>
            <w:tcBorders>
              <w:right w:val="nil"/>
            </w:tcBorders>
          </w:tcPr>
          <w:p w:rsidR="00912F6F" w:rsidRDefault="00912F6F">
            <w:pPr>
              <w:pStyle w:val="ConsPlusNormal"/>
              <w:jc w:val="center"/>
            </w:pPr>
            <w:r>
              <w:t>7</w:t>
            </w:r>
          </w:p>
        </w:tc>
      </w:tr>
      <w:tr w:rsidR="00912F6F">
        <w:tblPrEx>
          <w:tblBorders>
            <w:left w:val="single" w:sz="4" w:space="0" w:color="auto"/>
            <w:right w:val="single" w:sz="4" w:space="0" w:color="auto"/>
          </w:tblBorders>
        </w:tblPrEx>
        <w:tc>
          <w:tcPr>
            <w:tcW w:w="1714"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080" w:type="dxa"/>
          </w:tcPr>
          <w:p w:rsidR="00912F6F" w:rsidRDefault="00912F6F">
            <w:pPr>
              <w:pStyle w:val="ConsPlusNormal"/>
            </w:pPr>
          </w:p>
        </w:tc>
        <w:tc>
          <w:tcPr>
            <w:tcW w:w="1200" w:type="dxa"/>
          </w:tcPr>
          <w:p w:rsidR="00912F6F" w:rsidRDefault="00912F6F">
            <w:pPr>
              <w:pStyle w:val="ConsPlusNormal"/>
            </w:pPr>
          </w:p>
        </w:tc>
        <w:tc>
          <w:tcPr>
            <w:tcW w:w="1200" w:type="dxa"/>
          </w:tcPr>
          <w:p w:rsidR="00912F6F" w:rsidRDefault="00912F6F">
            <w:pPr>
              <w:pStyle w:val="ConsPlusNormal"/>
            </w:pPr>
          </w:p>
        </w:tc>
        <w:tc>
          <w:tcPr>
            <w:tcW w:w="1920" w:type="dxa"/>
            <w:gridSpan w:val="2"/>
          </w:tcPr>
          <w:p w:rsidR="00912F6F" w:rsidRDefault="00912F6F">
            <w:pPr>
              <w:pStyle w:val="ConsPlusNormal"/>
            </w:pPr>
          </w:p>
        </w:tc>
      </w:tr>
      <w:tr w:rsidR="00912F6F">
        <w:tblPrEx>
          <w:tblBorders>
            <w:left w:val="single" w:sz="4" w:space="0" w:color="auto"/>
            <w:right w:val="single" w:sz="4" w:space="0" w:color="auto"/>
          </w:tblBorders>
        </w:tblPrEx>
        <w:tc>
          <w:tcPr>
            <w:tcW w:w="1714"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080" w:type="dxa"/>
          </w:tcPr>
          <w:p w:rsidR="00912F6F" w:rsidRDefault="00912F6F">
            <w:pPr>
              <w:pStyle w:val="ConsPlusNormal"/>
            </w:pPr>
          </w:p>
        </w:tc>
        <w:tc>
          <w:tcPr>
            <w:tcW w:w="1200" w:type="dxa"/>
          </w:tcPr>
          <w:p w:rsidR="00912F6F" w:rsidRDefault="00912F6F">
            <w:pPr>
              <w:pStyle w:val="ConsPlusNormal"/>
            </w:pPr>
          </w:p>
        </w:tc>
        <w:tc>
          <w:tcPr>
            <w:tcW w:w="1200" w:type="dxa"/>
          </w:tcPr>
          <w:p w:rsidR="00912F6F" w:rsidRDefault="00912F6F">
            <w:pPr>
              <w:pStyle w:val="ConsPlusNormal"/>
            </w:pPr>
          </w:p>
        </w:tc>
        <w:tc>
          <w:tcPr>
            <w:tcW w:w="1920" w:type="dxa"/>
            <w:gridSpan w:val="2"/>
          </w:tcPr>
          <w:p w:rsidR="00912F6F" w:rsidRDefault="00912F6F">
            <w:pPr>
              <w:pStyle w:val="ConsPlusNormal"/>
            </w:pPr>
          </w:p>
        </w:tc>
      </w:tr>
      <w:tr w:rsidR="00912F6F">
        <w:tblPrEx>
          <w:tblBorders>
            <w:left w:val="single" w:sz="4" w:space="0" w:color="auto"/>
            <w:right w:val="single" w:sz="4" w:space="0" w:color="auto"/>
          </w:tblBorders>
        </w:tblPrEx>
        <w:tc>
          <w:tcPr>
            <w:tcW w:w="1714"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080" w:type="dxa"/>
          </w:tcPr>
          <w:p w:rsidR="00912F6F" w:rsidRDefault="00912F6F">
            <w:pPr>
              <w:pStyle w:val="ConsPlusNormal"/>
            </w:pPr>
          </w:p>
        </w:tc>
        <w:tc>
          <w:tcPr>
            <w:tcW w:w="1200" w:type="dxa"/>
          </w:tcPr>
          <w:p w:rsidR="00912F6F" w:rsidRDefault="00912F6F">
            <w:pPr>
              <w:pStyle w:val="ConsPlusNormal"/>
            </w:pPr>
          </w:p>
        </w:tc>
        <w:tc>
          <w:tcPr>
            <w:tcW w:w="1200" w:type="dxa"/>
          </w:tcPr>
          <w:p w:rsidR="00912F6F" w:rsidRDefault="00912F6F">
            <w:pPr>
              <w:pStyle w:val="ConsPlusNormal"/>
            </w:pPr>
          </w:p>
        </w:tc>
        <w:tc>
          <w:tcPr>
            <w:tcW w:w="1920" w:type="dxa"/>
            <w:gridSpan w:val="2"/>
          </w:tcPr>
          <w:p w:rsidR="00912F6F" w:rsidRDefault="00912F6F">
            <w:pPr>
              <w:pStyle w:val="ConsPlusNormal"/>
            </w:pPr>
          </w:p>
        </w:tc>
      </w:tr>
      <w:tr w:rsidR="00912F6F">
        <w:tblPrEx>
          <w:tblBorders>
            <w:right w:val="single" w:sz="4" w:space="0" w:color="auto"/>
          </w:tblBorders>
        </w:tblPrEx>
        <w:tc>
          <w:tcPr>
            <w:tcW w:w="1714" w:type="dxa"/>
            <w:tcBorders>
              <w:left w:val="nil"/>
              <w:bottom w:val="nil"/>
            </w:tcBorders>
          </w:tcPr>
          <w:p w:rsidR="00912F6F" w:rsidRDefault="00912F6F">
            <w:pPr>
              <w:pStyle w:val="ConsPlusNormal"/>
              <w:jc w:val="right"/>
            </w:pPr>
            <w:r>
              <w:t>Итого</w:t>
            </w:r>
          </w:p>
        </w:tc>
        <w:tc>
          <w:tcPr>
            <w:tcW w:w="1320" w:type="dxa"/>
          </w:tcPr>
          <w:p w:rsidR="00912F6F" w:rsidRDefault="00912F6F">
            <w:pPr>
              <w:pStyle w:val="ConsPlusNormal"/>
            </w:pPr>
          </w:p>
        </w:tc>
        <w:tc>
          <w:tcPr>
            <w:tcW w:w="1440" w:type="dxa"/>
          </w:tcPr>
          <w:p w:rsidR="00912F6F" w:rsidRDefault="00912F6F">
            <w:pPr>
              <w:pStyle w:val="ConsPlusNormal"/>
            </w:pPr>
          </w:p>
        </w:tc>
        <w:tc>
          <w:tcPr>
            <w:tcW w:w="1080" w:type="dxa"/>
          </w:tcPr>
          <w:p w:rsidR="00912F6F" w:rsidRDefault="00912F6F">
            <w:pPr>
              <w:pStyle w:val="ConsPlusNormal"/>
            </w:pPr>
          </w:p>
        </w:tc>
        <w:tc>
          <w:tcPr>
            <w:tcW w:w="1200" w:type="dxa"/>
          </w:tcPr>
          <w:p w:rsidR="00912F6F" w:rsidRDefault="00912F6F">
            <w:pPr>
              <w:pStyle w:val="ConsPlusNormal"/>
            </w:pPr>
          </w:p>
        </w:tc>
        <w:tc>
          <w:tcPr>
            <w:tcW w:w="1200" w:type="dxa"/>
          </w:tcPr>
          <w:p w:rsidR="00912F6F" w:rsidRDefault="00912F6F">
            <w:pPr>
              <w:pStyle w:val="ConsPlusNormal"/>
            </w:pPr>
          </w:p>
        </w:tc>
        <w:tc>
          <w:tcPr>
            <w:tcW w:w="1920" w:type="dxa"/>
            <w:gridSpan w:val="2"/>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jc w:val="both"/>
      </w:pPr>
    </w:p>
    <w:p w:rsidR="00912F6F" w:rsidRDefault="00912F6F">
      <w:pPr>
        <w:pStyle w:val="ConsPlusNormal"/>
        <w:jc w:val="both"/>
      </w:pPr>
    </w:p>
    <w:p w:rsidR="00912F6F" w:rsidRDefault="00912F6F">
      <w:pPr>
        <w:pStyle w:val="ConsPlusNormal"/>
        <w:jc w:val="center"/>
        <w:outlineLvl w:val="2"/>
      </w:pPr>
      <w:r>
        <w:t>ОТЧЕТ</w:t>
      </w:r>
    </w:p>
    <w:p w:rsidR="00912F6F" w:rsidRDefault="00912F6F">
      <w:pPr>
        <w:pStyle w:val="ConsPlusNormal"/>
        <w:jc w:val="center"/>
      </w:pPr>
      <w:r>
        <w:t>ОБ ИСПОЛНЕНИИ СМЕТ ДОХОДОВ И РАСХОДОВ</w:t>
      </w:r>
    </w:p>
    <w:p w:rsidR="00912F6F" w:rsidRDefault="00912F6F">
      <w:pPr>
        <w:pStyle w:val="ConsPlusNormal"/>
        <w:jc w:val="center"/>
      </w:pPr>
      <w:r>
        <w:t>ПО ПРИНОСЯЩЕЙ ДОХОД ДЕЯТЕЛЬНОСТИ</w:t>
      </w:r>
    </w:p>
    <w:p w:rsidR="00912F6F" w:rsidRDefault="00912F6F">
      <w:pPr>
        <w:pStyle w:val="ConsPlusNormal"/>
        <w:jc w:val="center"/>
      </w:pPr>
      <w:r>
        <w:t>(Код формы по ОКУД 0503114)</w:t>
      </w:r>
    </w:p>
    <w:p w:rsidR="00912F6F" w:rsidRDefault="00912F6F">
      <w:pPr>
        <w:pStyle w:val="ConsPlusNormal"/>
        <w:jc w:val="center"/>
      </w:pPr>
    </w:p>
    <w:p w:rsidR="00912F6F" w:rsidRDefault="00912F6F">
      <w:pPr>
        <w:pStyle w:val="ConsPlusNormal"/>
        <w:ind w:firstLine="540"/>
        <w:jc w:val="both"/>
      </w:pPr>
      <w:r>
        <w:t xml:space="preserve">Исключен. - </w:t>
      </w:r>
      <w:hyperlink r:id="rId1146" w:history="1">
        <w:r>
          <w:rPr>
            <w:color w:val="0000FF"/>
          </w:rPr>
          <w:t>Приказ</w:t>
        </w:r>
      </w:hyperlink>
      <w:r>
        <w:t xml:space="preserve"> Минфина России от 26.10.2012 N 138н.</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47" w:history="1">
              <w:r>
                <w:rPr>
                  <w:color w:val="0000FF"/>
                </w:rPr>
                <w:t>Приказа</w:t>
              </w:r>
            </w:hyperlink>
            <w:r>
              <w:rPr>
                <w:color w:val="392C69"/>
              </w:rPr>
              <w:t xml:space="preserve"> Минфина России от 19.12.2014 N 157н)</w:t>
            </w:r>
          </w:p>
        </w:tc>
      </w:tr>
    </w:tbl>
    <w:p w:rsidR="00912F6F" w:rsidRDefault="00912F6F">
      <w:pPr>
        <w:pStyle w:val="ConsPlusNormal"/>
        <w:ind w:firstLine="540"/>
        <w:jc w:val="both"/>
      </w:pPr>
    </w:p>
    <w:p w:rsidR="00912F6F" w:rsidRDefault="00912F6F">
      <w:pPr>
        <w:pStyle w:val="ConsPlusNonformat"/>
        <w:jc w:val="both"/>
      </w:pPr>
      <w:bookmarkStart w:id="85" w:name="P4323"/>
      <w:bookmarkEnd w:id="85"/>
      <w:r>
        <w:t xml:space="preserve">                                   ОТЧЕТ</w:t>
      </w:r>
    </w:p>
    <w:p w:rsidR="00912F6F" w:rsidRDefault="00912F6F">
      <w:pPr>
        <w:pStyle w:val="ConsPlusNonformat"/>
        <w:jc w:val="both"/>
      </w:pPr>
      <w:r>
        <w:t xml:space="preserve">                           ОБ ИСПОЛНЕНИИ БЮДЖЕТА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148" w:history="1">
        <w:r>
          <w:rPr>
            <w:color w:val="0000FF"/>
          </w:rPr>
          <w:t>ОКУД</w:t>
        </w:r>
      </w:hyperlink>
      <w:r>
        <w:t xml:space="preserve"> │ 0503117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 xml:space="preserve">                                                        по ОКПО │         │</w:t>
      </w:r>
    </w:p>
    <w:p w:rsidR="00912F6F" w:rsidRDefault="00912F6F">
      <w:pPr>
        <w:pStyle w:val="ConsPlusNonformat"/>
        <w:jc w:val="both"/>
      </w:pPr>
      <w:r>
        <w:t>Наименование                                                    ├─────────┤</w:t>
      </w:r>
    </w:p>
    <w:p w:rsidR="00912F6F" w:rsidRDefault="00912F6F">
      <w:pPr>
        <w:pStyle w:val="ConsPlusNonformat"/>
        <w:jc w:val="both"/>
      </w:pPr>
      <w:r>
        <w:t>финансового органа ________________________________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Наименование                                                    │         │</w:t>
      </w:r>
    </w:p>
    <w:p w:rsidR="00912F6F" w:rsidRDefault="00912F6F">
      <w:pPr>
        <w:pStyle w:val="ConsPlusNonformat"/>
        <w:jc w:val="both"/>
      </w:pPr>
      <w:r>
        <w:t>публично-правового                                              │         │</w:t>
      </w:r>
    </w:p>
    <w:p w:rsidR="00912F6F" w:rsidRDefault="00912F6F">
      <w:pPr>
        <w:pStyle w:val="ConsPlusNonformat"/>
        <w:jc w:val="both"/>
      </w:pPr>
      <w:r>
        <w:t xml:space="preserve">образования        ________________________________    по </w:t>
      </w:r>
      <w:hyperlink r:id="rId1149"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квартальная, годовая                   │         │</w:t>
      </w:r>
    </w:p>
    <w:p w:rsidR="00912F6F" w:rsidRDefault="00912F6F">
      <w:pPr>
        <w:pStyle w:val="ConsPlusNonformat"/>
        <w:jc w:val="both"/>
      </w:pPr>
      <w:r>
        <w:t xml:space="preserve">                                                                ├─────────┤</w:t>
      </w:r>
    </w:p>
    <w:p w:rsidR="00912F6F" w:rsidRDefault="00912F6F">
      <w:pPr>
        <w:pStyle w:val="ConsPlusNonformat"/>
        <w:jc w:val="both"/>
      </w:pPr>
      <w:r>
        <w:t>Единица измерения: руб.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86" w:name="P4346"/>
      <w:bookmarkEnd w:id="86"/>
      <w:r>
        <w:t xml:space="preserve">                             1. Доходы бюджета</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912F6F">
        <w:tc>
          <w:tcPr>
            <w:tcW w:w="2052" w:type="dxa"/>
            <w:tcBorders>
              <w:left w:val="nil"/>
            </w:tcBorders>
          </w:tcPr>
          <w:p w:rsidR="00912F6F" w:rsidRDefault="00912F6F">
            <w:pPr>
              <w:pStyle w:val="ConsPlusNormal"/>
              <w:jc w:val="center"/>
            </w:pPr>
            <w:r>
              <w:lastRenderedPageBreak/>
              <w:t>Наименование показателя</w:t>
            </w:r>
          </w:p>
        </w:tc>
        <w:tc>
          <w:tcPr>
            <w:tcW w:w="1009" w:type="dxa"/>
          </w:tcPr>
          <w:p w:rsidR="00912F6F" w:rsidRDefault="00912F6F">
            <w:pPr>
              <w:pStyle w:val="ConsPlusNormal"/>
              <w:jc w:val="center"/>
            </w:pPr>
            <w:r>
              <w:t>Код строки</w:t>
            </w:r>
          </w:p>
        </w:tc>
        <w:tc>
          <w:tcPr>
            <w:tcW w:w="2134" w:type="dxa"/>
          </w:tcPr>
          <w:p w:rsidR="00912F6F" w:rsidRDefault="00912F6F">
            <w:pPr>
              <w:pStyle w:val="ConsPlusNormal"/>
              <w:jc w:val="center"/>
            </w:pPr>
            <w:r>
              <w:t>Код дохода по бюджетной классификации</w:t>
            </w:r>
          </w:p>
        </w:tc>
        <w:tc>
          <w:tcPr>
            <w:tcW w:w="2044" w:type="dxa"/>
          </w:tcPr>
          <w:p w:rsidR="00912F6F" w:rsidRDefault="00912F6F">
            <w:pPr>
              <w:pStyle w:val="ConsPlusNormal"/>
              <w:jc w:val="center"/>
            </w:pPr>
            <w:r>
              <w:t>Утвержденные бюджетные назначения</w:t>
            </w:r>
          </w:p>
        </w:tc>
        <w:tc>
          <w:tcPr>
            <w:tcW w:w="1549" w:type="dxa"/>
          </w:tcPr>
          <w:p w:rsidR="00912F6F" w:rsidRDefault="00912F6F">
            <w:pPr>
              <w:pStyle w:val="ConsPlusNormal"/>
              <w:jc w:val="center"/>
            </w:pPr>
            <w:r>
              <w:t>Исполнено</w:t>
            </w:r>
          </w:p>
        </w:tc>
        <w:tc>
          <w:tcPr>
            <w:tcW w:w="2194" w:type="dxa"/>
            <w:tcBorders>
              <w:right w:val="nil"/>
            </w:tcBorders>
          </w:tcPr>
          <w:p w:rsidR="00912F6F" w:rsidRDefault="00912F6F">
            <w:pPr>
              <w:pStyle w:val="ConsPlusNormal"/>
              <w:jc w:val="center"/>
            </w:pPr>
            <w:r>
              <w:t>Неисполненные назначения</w:t>
            </w:r>
          </w:p>
        </w:tc>
      </w:tr>
      <w:tr w:rsidR="00912F6F">
        <w:tc>
          <w:tcPr>
            <w:tcW w:w="2052" w:type="dxa"/>
            <w:tcBorders>
              <w:left w:val="nil"/>
            </w:tcBorders>
          </w:tcPr>
          <w:p w:rsidR="00912F6F" w:rsidRDefault="00912F6F">
            <w:pPr>
              <w:pStyle w:val="ConsPlusNormal"/>
              <w:jc w:val="center"/>
            </w:pPr>
            <w:r>
              <w:t>1</w:t>
            </w:r>
          </w:p>
        </w:tc>
        <w:tc>
          <w:tcPr>
            <w:tcW w:w="1009" w:type="dxa"/>
          </w:tcPr>
          <w:p w:rsidR="00912F6F" w:rsidRDefault="00912F6F">
            <w:pPr>
              <w:pStyle w:val="ConsPlusNormal"/>
              <w:jc w:val="center"/>
            </w:pPr>
            <w:r>
              <w:t>2</w:t>
            </w:r>
          </w:p>
        </w:tc>
        <w:tc>
          <w:tcPr>
            <w:tcW w:w="2134" w:type="dxa"/>
          </w:tcPr>
          <w:p w:rsidR="00912F6F" w:rsidRDefault="00912F6F">
            <w:pPr>
              <w:pStyle w:val="ConsPlusNormal"/>
              <w:jc w:val="center"/>
            </w:pPr>
            <w:r>
              <w:t>3</w:t>
            </w:r>
          </w:p>
        </w:tc>
        <w:tc>
          <w:tcPr>
            <w:tcW w:w="2044" w:type="dxa"/>
          </w:tcPr>
          <w:p w:rsidR="00912F6F" w:rsidRDefault="00912F6F">
            <w:pPr>
              <w:pStyle w:val="ConsPlusNormal"/>
              <w:jc w:val="center"/>
            </w:pPr>
            <w:r>
              <w:t>4</w:t>
            </w:r>
          </w:p>
        </w:tc>
        <w:tc>
          <w:tcPr>
            <w:tcW w:w="1549" w:type="dxa"/>
          </w:tcPr>
          <w:p w:rsidR="00912F6F" w:rsidRDefault="00912F6F">
            <w:pPr>
              <w:pStyle w:val="ConsPlusNormal"/>
              <w:jc w:val="center"/>
            </w:pPr>
            <w:r>
              <w:t>5</w:t>
            </w:r>
          </w:p>
        </w:tc>
        <w:tc>
          <w:tcPr>
            <w:tcW w:w="219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2052" w:type="dxa"/>
            <w:tcBorders>
              <w:left w:val="nil"/>
              <w:bottom w:val="nil"/>
            </w:tcBorders>
          </w:tcPr>
          <w:p w:rsidR="00912F6F" w:rsidRDefault="00912F6F">
            <w:pPr>
              <w:pStyle w:val="ConsPlusNormal"/>
            </w:pPr>
            <w:bookmarkStart w:id="87" w:name="P4360"/>
            <w:bookmarkEnd w:id="87"/>
            <w:r>
              <w:t>Доходы бюджета -</w:t>
            </w:r>
          </w:p>
        </w:tc>
        <w:tc>
          <w:tcPr>
            <w:tcW w:w="1009" w:type="dxa"/>
            <w:tcBorders>
              <w:bottom w:val="nil"/>
            </w:tcBorders>
          </w:tcPr>
          <w:p w:rsidR="00912F6F" w:rsidRDefault="00912F6F">
            <w:pPr>
              <w:pStyle w:val="ConsPlusNormal"/>
              <w:jc w:val="center"/>
            </w:pPr>
          </w:p>
        </w:tc>
        <w:tc>
          <w:tcPr>
            <w:tcW w:w="2134" w:type="dxa"/>
            <w:tcBorders>
              <w:bottom w:val="nil"/>
            </w:tcBorders>
          </w:tcPr>
          <w:p w:rsidR="00912F6F" w:rsidRDefault="00912F6F">
            <w:pPr>
              <w:pStyle w:val="ConsPlusNormal"/>
              <w:jc w:val="center"/>
            </w:pPr>
          </w:p>
        </w:tc>
        <w:tc>
          <w:tcPr>
            <w:tcW w:w="2044" w:type="dxa"/>
            <w:vMerge w:val="restart"/>
          </w:tcPr>
          <w:p w:rsidR="00912F6F" w:rsidRDefault="00912F6F">
            <w:pPr>
              <w:pStyle w:val="ConsPlusNormal"/>
            </w:pPr>
          </w:p>
        </w:tc>
        <w:tc>
          <w:tcPr>
            <w:tcW w:w="1549" w:type="dxa"/>
            <w:vMerge w:val="restart"/>
          </w:tcPr>
          <w:p w:rsidR="00912F6F" w:rsidRDefault="00912F6F">
            <w:pPr>
              <w:pStyle w:val="ConsPlusNormal"/>
            </w:pPr>
          </w:p>
        </w:tc>
        <w:tc>
          <w:tcPr>
            <w:tcW w:w="2194" w:type="dxa"/>
            <w:vMerge w:val="restart"/>
          </w:tcPr>
          <w:p w:rsidR="00912F6F" w:rsidRDefault="00912F6F">
            <w:pPr>
              <w:pStyle w:val="ConsPlusNormal"/>
            </w:pPr>
          </w:p>
        </w:tc>
      </w:tr>
      <w:tr w:rsidR="00912F6F">
        <w:tblPrEx>
          <w:tblBorders>
            <w:right w:val="single" w:sz="4" w:space="0" w:color="auto"/>
          </w:tblBorders>
        </w:tblPrEx>
        <w:tc>
          <w:tcPr>
            <w:tcW w:w="2052" w:type="dxa"/>
            <w:tcBorders>
              <w:top w:val="nil"/>
              <w:left w:val="nil"/>
            </w:tcBorders>
          </w:tcPr>
          <w:p w:rsidR="00912F6F" w:rsidRDefault="00912F6F">
            <w:pPr>
              <w:pStyle w:val="ConsPlusNormal"/>
            </w:pPr>
            <w:r>
              <w:t>всего</w:t>
            </w:r>
          </w:p>
        </w:tc>
        <w:tc>
          <w:tcPr>
            <w:tcW w:w="1009" w:type="dxa"/>
            <w:tcBorders>
              <w:top w:val="nil"/>
            </w:tcBorders>
          </w:tcPr>
          <w:p w:rsidR="00912F6F" w:rsidRDefault="00912F6F">
            <w:pPr>
              <w:pStyle w:val="ConsPlusNormal"/>
              <w:jc w:val="center"/>
            </w:pPr>
            <w:r>
              <w:t>010</w:t>
            </w:r>
          </w:p>
        </w:tc>
        <w:tc>
          <w:tcPr>
            <w:tcW w:w="2134" w:type="dxa"/>
            <w:tcBorders>
              <w:top w:val="nil"/>
            </w:tcBorders>
          </w:tcPr>
          <w:p w:rsidR="00912F6F" w:rsidRDefault="00912F6F">
            <w:pPr>
              <w:pStyle w:val="ConsPlusNormal"/>
              <w:jc w:val="center"/>
            </w:pPr>
            <w:r>
              <w:t>X</w:t>
            </w:r>
          </w:p>
        </w:tc>
        <w:tc>
          <w:tcPr>
            <w:tcW w:w="2044" w:type="dxa"/>
            <w:vMerge/>
          </w:tcPr>
          <w:p w:rsidR="00912F6F" w:rsidRDefault="00912F6F"/>
        </w:tc>
        <w:tc>
          <w:tcPr>
            <w:tcW w:w="1549" w:type="dxa"/>
            <w:vMerge/>
          </w:tcPr>
          <w:p w:rsidR="00912F6F" w:rsidRDefault="00912F6F"/>
        </w:tc>
        <w:tc>
          <w:tcPr>
            <w:tcW w:w="2194" w:type="dxa"/>
            <w:vMerge/>
          </w:tcPr>
          <w:p w:rsidR="00912F6F" w:rsidRDefault="00912F6F"/>
        </w:tc>
      </w:tr>
      <w:tr w:rsidR="00912F6F">
        <w:tblPrEx>
          <w:tblBorders>
            <w:right w:val="single" w:sz="4" w:space="0" w:color="auto"/>
          </w:tblBorders>
        </w:tblPrEx>
        <w:tc>
          <w:tcPr>
            <w:tcW w:w="2052" w:type="dxa"/>
            <w:tcBorders>
              <w:left w:val="nil"/>
            </w:tcBorders>
          </w:tcPr>
          <w:p w:rsidR="00912F6F" w:rsidRDefault="00912F6F">
            <w:pPr>
              <w:pStyle w:val="ConsPlusNormal"/>
            </w:pPr>
            <w:r>
              <w:t>в том числе:</w:t>
            </w: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pPr>
          </w:p>
        </w:tc>
        <w:tc>
          <w:tcPr>
            <w:tcW w:w="2134" w:type="dxa"/>
          </w:tcPr>
          <w:p w:rsidR="00912F6F" w:rsidRDefault="00912F6F">
            <w:pPr>
              <w:pStyle w:val="ConsPlusNormal"/>
            </w:pPr>
          </w:p>
        </w:tc>
        <w:tc>
          <w:tcPr>
            <w:tcW w:w="2044" w:type="dxa"/>
          </w:tcPr>
          <w:p w:rsidR="00912F6F" w:rsidRDefault="00912F6F">
            <w:pPr>
              <w:pStyle w:val="ConsPlusNormal"/>
            </w:pPr>
          </w:p>
        </w:tc>
        <w:tc>
          <w:tcPr>
            <w:tcW w:w="1549" w:type="dxa"/>
          </w:tcPr>
          <w:p w:rsidR="00912F6F" w:rsidRDefault="00912F6F">
            <w:pPr>
              <w:pStyle w:val="ConsPlusNormal"/>
            </w:pPr>
          </w:p>
        </w:tc>
        <w:tc>
          <w:tcPr>
            <w:tcW w:w="219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0503117 с. 2</w:t>
      </w:r>
    </w:p>
    <w:p w:rsidR="00912F6F" w:rsidRDefault="00912F6F">
      <w:pPr>
        <w:pStyle w:val="ConsPlusNonformat"/>
        <w:jc w:val="both"/>
      </w:pPr>
    </w:p>
    <w:p w:rsidR="00912F6F" w:rsidRDefault="00912F6F">
      <w:pPr>
        <w:pStyle w:val="ConsPlusNonformat"/>
        <w:jc w:val="both"/>
      </w:pPr>
      <w:bookmarkStart w:id="88" w:name="P4480"/>
      <w:bookmarkEnd w:id="88"/>
      <w:r>
        <w:t xml:space="preserve">                            2. Расходы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912F6F">
        <w:tc>
          <w:tcPr>
            <w:tcW w:w="2052" w:type="dxa"/>
            <w:tcBorders>
              <w:left w:val="nil"/>
            </w:tcBorders>
          </w:tcPr>
          <w:p w:rsidR="00912F6F" w:rsidRDefault="00912F6F">
            <w:pPr>
              <w:pStyle w:val="ConsPlusNormal"/>
              <w:jc w:val="center"/>
            </w:pPr>
            <w:r>
              <w:t>Наименование показателя</w:t>
            </w:r>
          </w:p>
        </w:tc>
        <w:tc>
          <w:tcPr>
            <w:tcW w:w="1009" w:type="dxa"/>
          </w:tcPr>
          <w:p w:rsidR="00912F6F" w:rsidRDefault="00912F6F">
            <w:pPr>
              <w:pStyle w:val="ConsPlusNormal"/>
              <w:jc w:val="center"/>
            </w:pPr>
            <w:r>
              <w:t>Код строки</w:t>
            </w:r>
          </w:p>
        </w:tc>
        <w:tc>
          <w:tcPr>
            <w:tcW w:w="2134" w:type="dxa"/>
          </w:tcPr>
          <w:p w:rsidR="00912F6F" w:rsidRDefault="00912F6F">
            <w:pPr>
              <w:pStyle w:val="ConsPlusNormal"/>
              <w:jc w:val="center"/>
            </w:pPr>
            <w:r>
              <w:t>Код расхода по бюджетной классификации</w:t>
            </w:r>
          </w:p>
        </w:tc>
        <w:tc>
          <w:tcPr>
            <w:tcW w:w="2044" w:type="dxa"/>
          </w:tcPr>
          <w:p w:rsidR="00912F6F" w:rsidRDefault="00912F6F">
            <w:pPr>
              <w:pStyle w:val="ConsPlusNormal"/>
              <w:jc w:val="center"/>
            </w:pPr>
            <w:r>
              <w:t>Утвержденные бюджетные назначения</w:t>
            </w:r>
          </w:p>
        </w:tc>
        <w:tc>
          <w:tcPr>
            <w:tcW w:w="1549" w:type="dxa"/>
          </w:tcPr>
          <w:p w:rsidR="00912F6F" w:rsidRDefault="00912F6F">
            <w:pPr>
              <w:pStyle w:val="ConsPlusNormal"/>
              <w:jc w:val="center"/>
            </w:pPr>
            <w:r>
              <w:t>Исполнено</w:t>
            </w:r>
          </w:p>
        </w:tc>
        <w:tc>
          <w:tcPr>
            <w:tcW w:w="2194" w:type="dxa"/>
            <w:tcBorders>
              <w:right w:val="nil"/>
            </w:tcBorders>
          </w:tcPr>
          <w:p w:rsidR="00912F6F" w:rsidRDefault="00912F6F">
            <w:pPr>
              <w:pStyle w:val="ConsPlusNormal"/>
              <w:jc w:val="center"/>
            </w:pPr>
            <w:r>
              <w:t>Неисполненные назначения</w:t>
            </w:r>
          </w:p>
        </w:tc>
      </w:tr>
      <w:tr w:rsidR="00912F6F">
        <w:tc>
          <w:tcPr>
            <w:tcW w:w="2052" w:type="dxa"/>
            <w:tcBorders>
              <w:left w:val="nil"/>
            </w:tcBorders>
          </w:tcPr>
          <w:p w:rsidR="00912F6F" w:rsidRDefault="00912F6F">
            <w:pPr>
              <w:pStyle w:val="ConsPlusNormal"/>
              <w:jc w:val="center"/>
            </w:pPr>
            <w:r>
              <w:t>1</w:t>
            </w:r>
          </w:p>
        </w:tc>
        <w:tc>
          <w:tcPr>
            <w:tcW w:w="1009" w:type="dxa"/>
          </w:tcPr>
          <w:p w:rsidR="00912F6F" w:rsidRDefault="00912F6F">
            <w:pPr>
              <w:pStyle w:val="ConsPlusNormal"/>
              <w:jc w:val="center"/>
            </w:pPr>
            <w:r>
              <w:t>2</w:t>
            </w:r>
          </w:p>
        </w:tc>
        <w:tc>
          <w:tcPr>
            <w:tcW w:w="2134" w:type="dxa"/>
          </w:tcPr>
          <w:p w:rsidR="00912F6F" w:rsidRDefault="00912F6F">
            <w:pPr>
              <w:pStyle w:val="ConsPlusNormal"/>
              <w:jc w:val="center"/>
            </w:pPr>
            <w:r>
              <w:t>3</w:t>
            </w:r>
          </w:p>
        </w:tc>
        <w:tc>
          <w:tcPr>
            <w:tcW w:w="2044" w:type="dxa"/>
          </w:tcPr>
          <w:p w:rsidR="00912F6F" w:rsidRDefault="00912F6F">
            <w:pPr>
              <w:pStyle w:val="ConsPlusNormal"/>
              <w:jc w:val="center"/>
            </w:pPr>
            <w:r>
              <w:t>4</w:t>
            </w:r>
          </w:p>
        </w:tc>
        <w:tc>
          <w:tcPr>
            <w:tcW w:w="1549" w:type="dxa"/>
          </w:tcPr>
          <w:p w:rsidR="00912F6F" w:rsidRDefault="00912F6F">
            <w:pPr>
              <w:pStyle w:val="ConsPlusNormal"/>
              <w:jc w:val="center"/>
            </w:pPr>
            <w:r>
              <w:t>5</w:t>
            </w:r>
          </w:p>
        </w:tc>
        <w:tc>
          <w:tcPr>
            <w:tcW w:w="219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2052" w:type="dxa"/>
            <w:tcBorders>
              <w:left w:val="nil"/>
              <w:bottom w:val="nil"/>
            </w:tcBorders>
          </w:tcPr>
          <w:p w:rsidR="00912F6F" w:rsidRDefault="00912F6F">
            <w:pPr>
              <w:pStyle w:val="ConsPlusNormal"/>
            </w:pPr>
            <w:bookmarkStart w:id="89" w:name="P4494"/>
            <w:bookmarkEnd w:id="89"/>
            <w:r>
              <w:t>Расходы бюджета -</w:t>
            </w:r>
          </w:p>
        </w:tc>
        <w:tc>
          <w:tcPr>
            <w:tcW w:w="1009" w:type="dxa"/>
            <w:tcBorders>
              <w:bottom w:val="nil"/>
            </w:tcBorders>
          </w:tcPr>
          <w:p w:rsidR="00912F6F" w:rsidRDefault="00912F6F">
            <w:pPr>
              <w:pStyle w:val="ConsPlusNormal"/>
              <w:jc w:val="center"/>
            </w:pPr>
          </w:p>
        </w:tc>
        <w:tc>
          <w:tcPr>
            <w:tcW w:w="2134" w:type="dxa"/>
            <w:tcBorders>
              <w:bottom w:val="nil"/>
            </w:tcBorders>
          </w:tcPr>
          <w:p w:rsidR="00912F6F" w:rsidRDefault="00912F6F">
            <w:pPr>
              <w:pStyle w:val="ConsPlusNormal"/>
              <w:jc w:val="center"/>
            </w:pPr>
          </w:p>
        </w:tc>
        <w:tc>
          <w:tcPr>
            <w:tcW w:w="2044" w:type="dxa"/>
            <w:vMerge w:val="restart"/>
          </w:tcPr>
          <w:p w:rsidR="00912F6F" w:rsidRDefault="00912F6F">
            <w:pPr>
              <w:pStyle w:val="ConsPlusNormal"/>
              <w:jc w:val="center"/>
            </w:pPr>
          </w:p>
        </w:tc>
        <w:tc>
          <w:tcPr>
            <w:tcW w:w="1549" w:type="dxa"/>
            <w:vMerge w:val="restart"/>
          </w:tcPr>
          <w:p w:rsidR="00912F6F" w:rsidRDefault="00912F6F">
            <w:pPr>
              <w:pStyle w:val="ConsPlusNormal"/>
              <w:jc w:val="center"/>
            </w:pPr>
          </w:p>
        </w:tc>
        <w:tc>
          <w:tcPr>
            <w:tcW w:w="2194" w:type="dxa"/>
            <w:vMerge w:val="restart"/>
          </w:tcPr>
          <w:p w:rsidR="00912F6F" w:rsidRDefault="00912F6F">
            <w:pPr>
              <w:pStyle w:val="ConsPlusNormal"/>
              <w:jc w:val="center"/>
            </w:pPr>
          </w:p>
        </w:tc>
      </w:tr>
      <w:tr w:rsidR="00912F6F">
        <w:tblPrEx>
          <w:tblBorders>
            <w:right w:val="single" w:sz="4" w:space="0" w:color="auto"/>
          </w:tblBorders>
        </w:tblPrEx>
        <w:tc>
          <w:tcPr>
            <w:tcW w:w="2052" w:type="dxa"/>
            <w:tcBorders>
              <w:top w:val="nil"/>
              <w:left w:val="nil"/>
            </w:tcBorders>
          </w:tcPr>
          <w:p w:rsidR="00912F6F" w:rsidRDefault="00912F6F">
            <w:pPr>
              <w:pStyle w:val="ConsPlusNormal"/>
            </w:pPr>
            <w:r>
              <w:t>всего</w:t>
            </w:r>
          </w:p>
        </w:tc>
        <w:tc>
          <w:tcPr>
            <w:tcW w:w="1009" w:type="dxa"/>
            <w:tcBorders>
              <w:top w:val="nil"/>
            </w:tcBorders>
          </w:tcPr>
          <w:p w:rsidR="00912F6F" w:rsidRDefault="00912F6F">
            <w:pPr>
              <w:pStyle w:val="ConsPlusNormal"/>
              <w:jc w:val="center"/>
            </w:pPr>
            <w:r>
              <w:t>200</w:t>
            </w:r>
          </w:p>
        </w:tc>
        <w:tc>
          <w:tcPr>
            <w:tcW w:w="2134" w:type="dxa"/>
            <w:tcBorders>
              <w:top w:val="nil"/>
            </w:tcBorders>
          </w:tcPr>
          <w:p w:rsidR="00912F6F" w:rsidRDefault="00912F6F">
            <w:pPr>
              <w:pStyle w:val="ConsPlusNormal"/>
              <w:jc w:val="center"/>
            </w:pPr>
            <w:r>
              <w:t>X</w:t>
            </w:r>
          </w:p>
        </w:tc>
        <w:tc>
          <w:tcPr>
            <w:tcW w:w="2044" w:type="dxa"/>
            <w:vMerge/>
          </w:tcPr>
          <w:p w:rsidR="00912F6F" w:rsidRDefault="00912F6F"/>
        </w:tc>
        <w:tc>
          <w:tcPr>
            <w:tcW w:w="1549" w:type="dxa"/>
            <w:vMerge/>
          </w:tcPr>
          <w:p w:rsidR="00912F6F" w:rsidRDefault="00912F6F"/>
        </w:tc>
        <w:tc>
          <w:tcPr>
            <w:tcW w:w="2194" w:type="dxa"/>
            <w:vMerge/>
          </w:tcPr>
          <w:p w:rsidR="00912F6F" w:rsidRDefault="00912F6F"/>
        </w:tc>
      </w:tr>
      <w:tr w:rsidR="00912F6F">
        <w:tblPrEx>
          <w:tblBorders>
            <w:right w:val="single" w:sz="4" w:space="0" w:color="auto"/>
          </w:tblBorders>
        </w:tblPrEx>
        <w:tc>
          <w:tcPr>
            <w:tcW w:w="2052" w:type="dxa"/>
            <w:tcBorders>
              <w:left w:val="nil"/>
            </w:tcBorders>
          </w:tcPr>
          <w:p w:rsidR="00912F6F" w:rsidRDefault="00912F6F">
            <w:pPr>
              <w:pStyle w:val="ConsPlusNormal"/>
            </w:pPr>
            <w:r>
              <w:t>в том числе:</w:t>
            </w: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tcPr>
          <w:p w:rsidR="00912F6F" w:rsidRDefault="00912F6F">
            <w:pPr>
              <w:pStyle w:val="ConsPlusNormal"/>
              <w:jc w:val="center"/>
            </w:pPr>
          </w:p>
        </w:tc>
        <w:tc>
          <w:tcPr>
            <w:tcW w:w="2134" w:type="dxa"/>
          </w:tcPr>
          <w:p w:rsidR="00912F6F" w:rsidRDefault="00912F6F">
            <w:pPr>
              <w:pStyle w:val="ConsPlusNormal"/>
              <w:jc w:val="center"/>
            </w:pP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p>
        </w:tc>
      </w:tr>
      <w:tr w:rsidR="00912F6F">
        <w:tc>
          <w:tcPr>
            <w:tcW w:w="10982" w:type="dxa"/>
            <w:gridSpan w:val="6"/>
            <w:tcBorders>
              <w:left w:val="nil"/>
              <w:right w:val="nil"/>
            </w:tcBorders>
          </w:tcPr>
          <w:p w:rsidR="00912F6F" w:rsidRDefault="00912F6F">
            <w:pPr>
              <w:pStyle w:val="ConsPlusNormal"/>
            </w:pPr>
          </w:p>
        </w:tc>
      </w:tr>
      <w:tr w:rsidR="00912F6F">
        <w:tblPrEx>
          <w:tblBorders>
            <w:right w:val="single" w:sz="4" w:space="0" w:color="auto"/>
          </w:tblBorders>
        </w:tblPrEx>
        <w:tc>
          <w:tcPr>
            <w:tcW w:w="2052" w:type="dxa"/>
            <w:tcBorders>
              <w:left w:val="nil"/>
            </w:tcBorders>
          </w:tcPr>
          <w:p w:rsidR="00912F6F" w:rsidRDefault="00912F6F">
            <w:pPr>
              <w:pStyle w:val="ConsPlusNormal"/>
            </w:pPr>
            <w:bookmarkStart w:id="90" w:name="P4612"/>
            <w:bookmarkEnd w:id="90"/>
            <w:r>
              <w:t>Результат исполнения бюджета (дефицит/профицит)</w:t>
            </w:r>
          </w:p>
        </w:tc>
        <w:tc>
          <w:tcPr>
            <w:tcW w:w="1009" w:type="dxa"/>
          </w:tcPr>
          <w:p w:rsidR="00912F6F" w:rsidRDefault="00912F6F">
            <w:pPr>
              <w:pStyle w:val="ConsPlusNormal"/>
              <w:jc w:val="center"/>
            </w:pPr>
            <w:r>
              <w:t>450</w:t>
            </w:r>
          </w:p>
        </w:tc>
        <w:tc>
          <w:tcPr>
            <w:tcW w:w="2134" w:type="dxa"/>
          </w:tcPr>
          <w:p w:rsidR="00912F6F" w:rsidRDefault="00912F6F">
            <w:pPr>
              <w:pStyle w:val="ConsPlusNormal"/>
              <w:jc w:val="center"/>
            </w:pPr>
            <w:r>
              <w:t>X</w:t>
            </w:r>
          </w:p>
        </w:tc>
        <w:tc>
          <w:tcPr>
            <w:tcW w:w="2044" w:type="dxa"/>
          </w:tcPr>
          <w:p w:rsidR="00912F6F" w:rsidRDefault="00912F6F">
            <w:pPr>
              <w:pStyle w:val="ConsPlusNormal"/>
              <w:jc w:val="center"/>
            </w:pPr>
          </w:p>
        </w:tc>
        <w:tc>
          <w:tcPr>
            <w:tcW w:w="1549" w:type="dxa"/>
          </w:tcPr>
          <w:p w:rsidR="00912F6F" w:rsidRDefault="00912F6F">
            <w:pPr>
              <w:pStyle w:val="ConsPlusNormal"/>
              <w:jc w:val="center"/>
            </w:pPr>
          </w:p>
        </w:tc>
        <w:tc>
          <w:tcPr>
            <w:tcW w:w="2194" w:type="dxa"/>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0503117 с. 3</w:t>
      </w:r>
    </w:p>
    <w:p w:rsidR="00912F6F" w:rsidRDefault="00912F6F">
      <w:pPr>
        <w:pStyle w:val="ConsPlusNonformat"/>
        <w:jc w:val="both"/>
      </w:pPr>
    </w:p>
    <w:p w:rsidR="00912F6F" w:rsidRDefault="00912F6F">
      <w:pPr>
        <w:pStyle w:val="ConsPlusNonformat"/>
        <w:jc w:val="both"/>
      </w:pPr>
      <w:bookmarkStart w:id="91" w:name="P4621"/>
      <w:bookmarkEnd w:id="91"/>
      <w:r>
        <w:t xml:space="preserve">               3. Источники финансирования дефицита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52"/>
        <w:gridCol w:w="1009"/>
        <w:gridCol w:w="2134"/>
        <w:gridCol w:w="2044"/>
        <w:gridCol w:w="1549"/>
        <w:gridCol w:w="2194"/>
      </w:tblGrid>
      <w:tr w:rsidR="00912F6F">
        <w:tc>
          <w:tcPr>
            <w:tcW w:w="2052" w:type="dxa"/>
            <w:tcBorders>
              <w:left w:val="nil"/>
            </w:tcBorders>
          </w:tcPr>
          <w:p w:rsidR="00912F6F" w:rsidRDefault="00912F6F">
            <w:pPr>
              <w:pStyle w:val="ConsPlusNormal"/>
              <w:jc w:val="center"/>
            </w:pPr>
            <w:r>
              <w:t>Наименование показателя</w:t>
            </w:r>
          </w:p>
        </w:tc>
        <w:tc>
          <w:tcPr>
            <w:tcW w:w="1009" w:type="dxa"/>
          </w:tcPr>
          <w:p w:rsidR="00912F6F" w:rsidRDefault="00912F6F">
            <w:pPr>
              <w:pStyle w:val="ConsPlusNormal"/>
              <w:jc w:val="center"/>
            </w:pPr>
            <w:r>
              <w:t>Код строки</w:t>
            </w:r>
          </w:p>
        </w:tc>
        <w:tc>
          <w:tcPr>
            <w:tcW w:w="2134" w:type="dxa"/>
          </w:tcPr>
          <w:p w:rsidR="00912F6F" w:rsidRDefault="00912F6F">
            <w:pPr>
              <w:pStyle w:val="ConsPlusNormal"/>
              <w:jc w:val="center"/>
            </w:pPr>
            <w:r>
              <w:t xml:space="preserve">Код источника финансирования </w:t>
            </w:r>
            <w:r>
              <w:lastRenderedPageBreak/>
              <w:t>дефицита бюджета по бюджетной классификации</w:t>
            </w:r>
          </w:p>
        </w:tc>
        <w:tc>
          <w:tcPr>
            <w:tcW w:w="2044" w:type="dxa"/>
          </w:tcPr>
          <w:p w:rsidR="00912F6F" w:rsidRDefault="00912F6F">
            <w:pPr>
              <w:pStyle w:val="ConsPlusNormal"/>
              <w:jc w:val="center"/>
            </w:pPr>
            <w:r>
              <w:lastRenderedPageBreak/>
              <w:t xml:space="preserve">Утвержденные бюджетные </w:t>
            </w:r>
            <w:r>
              <w:lastRenderedPageBreak/>
              <w:t>назначения</w:t>
            </w:r>
          </w:p>
        </w:tc>
        <w:tc>
          <w:tcPr>
            <w:tcW w:w="1549" w:type="dxa"/>
          </w:tcPr>
          <w:p w:rsidR="00912F6F" w:rsidRDefault="00912F6F">
            <w:pPr>
              <w:pStyle w:val="ConsPlusNormal"/>
              <w:jc w:val="center"/>
            </w:pPr>
            <w:r>
              <w:lastRenderedPageBreak/>
              <w:t>Исполнено</w:t>
            </w:r>
          </w:p>
        </w:tc>
        <w:tc>
          <w:tcPr>
            <w:tcW w:w="2194" w:type="dxa"/>
            <w:tcBorders>
              <w:right w:val="nil"/>
            </w:tcBorders>
          </w:tcPr>
          <w:p w:rsidR="00912F6F" w:rsidRDefault="00912F6F">
            <w:pPr>
              <w:pStyle w:val="ConsPlusNormal"/>
              <w:jc w:val="center"/>
            </w:pPr>
            <w:r>
              <w:t>Неисполненные назначения</w:t>
            </w:r>
          </w:p>
        </w:tc>
      </w:tr>
      <w:tr w:rsidR="00912F6F">
        <w:tc>
          <w:tcPr>
            <w:tcW w:w="2052" w:type="dxa"/>
            <w:tcBorders>
              <w:left w:val="nil"/>
            </w:tcBorders>
          </w:tcPr>
          <w:p w:rsidR="00912F6F" w:rsidRDefault="00912F6F">
            <w:pPr>
              <w:pStyle w:val="ConsPlusNormal"/>
              <w:jc w:val="center"/>
            </w:pPr>
            <w:r>
              <w:lastRenderedPageBreak/>
              <w:t>1</w:t>
            </w:r>
          </w:p>
        </w:tc>
        <w:tc>
          <w:tcPr>
            <w:tcW w:w="1009" w:type="dxa"/>
          </w:tcPr>
          <w:p w:rsidR="00912F6F" w:rsidRDefault="00912F6F">
            <w:pPr>
              <w:pStyle w:val="ConsPlusNormal"/>
              <w:jc w:val="center"/>
            </w:pPr>
            <w:r>
              <w:t>2</w:t>
            </w:r>
          </w:p>
        </w:tc>
        <w:tc>
          <w:tcPr>
            <w:tcW w:w="2134" w:type="dxa"/>
          </w:tcPr>
          <w:p w:rsidR="00912F6F" w:rsidRDefault="00912F6F">
            <w:pPr>
              <w:pStyle w:val="ConsPlusNormal"/>
              <w:jc w:val="center"/>
            </w:pPr>
            <w:r>
              <w:t>3</w:t>
            </w:r>
          </w:p>
        </w:tc>
        <w:tc>
          <w:tcPr>
            <w:tcW w:w="2044" w:type="dxa"/>
          </w:tcPr>
          <w:p w:rsidR="00912F6F" w:rsidRDefault="00912F6F">
            <w:pPr>
              <w:pStyle w:val="ConsPlusNormal"/>
              <w:jc w:val="center"/>
            </w:pPr>
            <w:r>
              <w:t>4</w:t>
            </w:r>
          </w:p>
        </w:tc>
        <w:tc>
          <w:tcPr>
            <w:tcW w:w="1549" w:type="dxa"/>
          </w:tcPr>
          <w:p w:rsidR="00912F6F" w:rsidRDefault="00912F6F">
            <w:pPr>
              <w:pStyle w:val="ConsPlusNormal"/>
              <w:jc w:val="center"/>
            </w:pPr>
            <w:r>
              <w:t>5</w:t>
            </w:r>
          </w:p>
        </w:tc>
        <w:tc>
          <w:tcPr>
            <w:tcW w:w="219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2052" w:type="dxa"/>
            <w:tcBorders>
              <w:left w:val="nil"/>
            </w:tcBorders>
          </w:tcPr>
          <w:p w:rsidR="00912F6F" w:rsidRDefault="00912F6F">
            <w:pPr>
              <w:pStyle w:val="ConsPlusNormal"/>
            </w:pPr>
            <w:bookmarkStart w:id="92" w:name="P4635"/>
            <w:bookmarkEnd w:id="92"/>
            <w:r>
              <w:t>Источники финансирования дефицита бюджета - всего</w:t>
            </w:r>
          </w:p>
        </w:tc>
        <w:tc>
          <w:tcPr>
            <w:tcW w:w="1009" w:type="dxa"/>
            <w:vAlign w:val="bottom"/>
          </w:tcPr>
          <w:p w:rsidR="00912F6F" w:rsidRDefault="00912F6F">
            <w:pPr>
              <w:pStyle w:val="ConsPlusNormal"/>
              <w:jc w:val="center"/>
            </w:pPr>
            <w:r>
              <w:t>500</w:t>
            </w:r>
          </w:p>
        </w:tc>
        <w:tc>
          <w:tcPr>
            <w:tcW w:w="2134" w:type="dxa"/>
            <w:vAlign w:val="bottom"/>
          </w:tcPr>
          <w:p w:rsidR="00912F6F" w:rsidRDefault="00912F6F">
            <w:pPr>
              <w:pStyle w:val="ConsPlusNormal"/>
              <w:jc w:val="center"/>
            </w:pPr>
            <w:r>
              <w:t>X</w:t>
            </w: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insideH w:val="nil"/>
          </w:tblBorders>
        </w:tblPrEx>
        <w:tc>
          <w:tcPr>
            <w:tcW w:w="2052" w:type="dxa"/>
            <w:tcBorders>
              <w:left w:val="nil"/>
              <w:bottom w:val="nil"/>
            </w:tcBorders>
          </w:tcPr>
          <w:p w:rsidR="00912F6F" w:rsidRDefault="00912F6F">
            <w:pPr>
              <w:pStyle w:val="ConsPlusNormal"/>
              <w:ind w:left="283"/>
            </w:pPr>
            <w:bookmarkStart w:id="93" w:name="P4641"/>
            <w:bookmarkEnd w:id="93"/>
            <w:r>
              <w:t>в том числе:</w:t>
            </w:r>
          </w:p>
        </w:tc>
        <w:tc>
          <w:tcPr>
            <w:tcW w:w="1009" w:type="dxa"/>
            <w:tcBorders>
              <w:bottom w:val="nil"/>
            </w:tcBorders>
            <w:vAlign w:val="bottom"/>
          </w:tcPr>
          <w:p w:rsidR="00912F6F" w:rsidRDefault="00912F6F">
            <w:pPr>
              <w:pStyle w:val="ConsPlusNormal"/>
            </w:pPr>
          </w:p>
        </w:tc>
        <w:tc>
          <w:tcPr>
            <w:tcW w:w="2134" w:type="dxa"/>
            <w:tcBorders>
              <w:bottom w:val="nil"/>
            </w:tcBorders>
            <w:vAlign w:val="bottom"/>
          </w:tcPr>
          <w:p w:rsidR="00912F6F" w:rsidRDefault="00912F6F">
            <w:pPr>
              <w:pStyle w:val="ConsPlusNormal"/>
            </w:pPr>
          </w:p>
        </w:tc>
        <w:tc>
          <w:tcPr>
            <w:tcW w:w="2044" w:type="dxa"/>
            <w:tcBorders>
              <w:bottom w:val="nil"/>
            </w:tcBorders>
          </w:tcPr>
          <w:p w:rsidR="00912F6F" w:rsidRDefault="00912F6F">
            <w:pPr>
              <w:pStyle w:val="ConsPlusNormal"/>
              <w:jc w:val="both"/>
            </w:pPr>
          </w:p>
        </w:tc>
        <w:tc>
          <w:tcPr>
            <w:tcW w:w="1549" w:type="dxa"/>
            <w:tcBorders>
              <w:bottom w:val="nil"/>
            </w:tcBorders>
          </w:tcPr>
          <w:p w:rsidR="00912F6F" w:rsidRDefault="00912F6F">
            <w:pPr>
              <w:pStyle w:val="ConsPlusNormal"/>
              <w:jc w:val="both"/>
            </w:pPr>
          </w:p>
        </w:tc>
        <w:tc>
          <w:tcPr>
            <w:tcW w:w="2194"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2052" w:type="dxa"/>
            <w:tcBorders>
              <w:top w:val="nil"/>
              <w:left w:val="nil"/>
            </w:tcBorders>
          </w:tcPr>
          <w:p w:rsidR="00912F6F" w:rsidRDefault="00912F6F">
            <w:pPr>
              <w:pStyle w:val="ConsPlusNormal"/>
            </w:pPr>
            <w:r>
              <w:t>источники внутреннего финансирования бюджета</w:t>
            </w:r>
          </w:p>
        </w:tc>
        <w:tc>
          <w:tcPr>
            <w:tcW w:w="1009" w:type="dxa"/>
            <w:tcBorders>
              <w:top w:val="nil"/>
            </w:tcBorders>
            <w:vAlign w:val="bottom"/>
          </w:tcPr>
          <w:p w:rsidR="00912F6F" w:rsidRDefault="00912F6F">
            <w:pPr>
              <w:pStyle w:val="ConsPlusNormal"/>
              <w:jc w:val="center"/>
            </w:pPr>
            <w:r>
              <w:t>520</w:t>
            </w:r>
          </w:p>
        </w:tc>
        <w:tc>
          <w:tcPr>
            <w:tcW w:w="2134" w:type="dxa"/>
            <w:tcBorders>
              <w:top w:val="nil"/>
            </w:tcBorders>
            <w:vAlign w:val="bottom"/>
          </w:tcPr>
          <w:p w:rsidR="00912F6F" w:rsidRDefault="00912F6F">
            <w:pPr>
              <w:pStyle w:val="ConsPlusNormal"/>
              <w:jc w:val="center"/>
            </w:pPr>
            <w:r>
              <w:t>X</w:t>
            </w:r>
          </w:p>
        </w:tc>
        <w:tc>
          <w:tcPr>
            <w:tcW w:w="2044" w:type="dxa"/>
            <w:tcBorders>
              <w:top w:val="nil"/>
            </w:tcBorders>
          </w:tcPr>
          <w:p w:rsidR="00912F6F" w:rsidRDefault="00912F6F">
            <w:pPr>
              <w:pStyle w:val="ConsPlusNormal"/>
              <w:jc w:val="both"/>
            </w:pPr>
          </w:p>
        </w:tc>
        <w:tc>
          <w:tcPr>
            <w:tcW w:w="1549" w:type="dxa"/>
            <w:tcBorders>
              <w:top w:val="nil"/>
            </w:tcBorders>
          </w:tcPr>
          <w:p w:rsidR="00912F6F" w:rsidRDefault="00912F6F">
            <w:pPr>
              <w:pStyle w:val="ConsPlusNormal"/>
              <w:jc w:val="both"/>
            </w:pPr>
          </w:p>
        </w:tc>
        <w:tc>
          <w:tcPr>
            <w:tcW w:w="2194" w:type="dxa"/>
            <w:tcBorders>
              <w:top w:val="nil"/>
            </w:tcBorders>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ind w:left="283"/>
            </w:pPr>
            <w:r>
              <w:t>из них:</w:t>
            </w: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jc w:val="both"/>
            </w:pPr>
          </w:p>
        </w:tc>
        <w:tc>
          <w:tcPr>
            <w:tcW w:w="1009" w:type="dxa"/>
          </w:tcPr>
          <w:p w:rsidR="00912F6F" w:rsidRDefault="00912F6F">
            <w:pPr>
              <w:pStyle w:val="ConsPlusNormal"/>
              <w:jc w:val="both"/>
            </w:pPr>
          </w:p>
        </w:tc>
        <w:tc>
          <w:tcPr>
            <w:tcW w:w="2134" w:type="dxa"/>
          </w:tcPr>
          <w:p w:rsidR="00912F6F" w:rsidRDefault="00912F6F">
            <w:pPr>
              <w:pStyle w:val="ConsPlusNormal"/>
              <w:jc w:val="both"/>
            </w:pPr>
          </w:p>
        </w:tc>
        <w:tc>
          <w:tcPr>
            <w:tcW w:w="2044" w:type="dxa"/>
          </w:tcPr>
          <w:p w:rsidR="00912F6F" w:rsidRDefault="00912F6F">
            <w:pPr>
              <w:pStyle w:val="ConsPlusNormal"/>
              <w:jc w:val="both"/>
            </w:pPr>
          </w:p>
        </w:tc>
        <w:tc>
          <w:tcPr>
            <w:tcW w:w="1549" w:type="dxa"/>
          </w:tcPr>
          <w:p w:rsidR="00912F6F" w:rsidRDefault="00912F6F">
            <w:pPr>
              <w:pStyle w:val="ConsPlusNormal"/>
              <w:jc w:val="both"/>
            </w:pPr>
          </w:p>
        </w:tc>
        <w:tc>
          <w:tcPr>
            <w:tcW w:w="2194" w:type="dxa"/>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bookmarkStart w:id="94" w:name="P4713"/>
            <w:bookmarkEnd w:id="94"/>
            <w:r>
              <w:t>источники внешнего финансирования бюджета</w:t>
            </w:r>
          </w:p>
        </w:tc>
        <w:tc>
          <w:tcPr>
            <w:tcW w:w="1009" w:type="dxa"/>
            <w:vAlign w:val="bottom"/>
          </w:tcPr>
          <w:p w:rsidR="00912F6F" w:rsidRDefault="00912F6F">
            <w:pPr>
              <w:pStyle w:val="ConsPlusNormal"/>
              <w:jc w:val="center"/>
            </w:pPr>
            <w:r>
              <w:t>620</w:t>
            </w:r>
          </w:p>
        </w:tc>
        <w:tc>
          <w:tcPr>
            <w:tcW w:w="2134" w:type="dxa"/>
            <w:vAlign w:val="bottom"/>
          </w:tcPr>
          <w:p w:rsidR="00912F6F" w:rsidRDefault="00912F6F">
            <w:pPr>
              <w:pStyle w:val="ConsPlusNormal"/>
              <w:jc w:val="center"/>
            </w:pPr>
            <w:r>
              <w:t>X</w:t>
            </w: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ind w:left="283"/>
            </w:pPr>
            <w:r>
              <w:t>из них:</w:t>
            </w: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bookmarkStart w:id="95" w:name="P4749"/>
            <w:bookmarkEnd w:id="95"/>
            <w:r>
              <w:t>Изменение остатков средств</w:t>
            </w:r>
          </w:p>
        </w:tc>
        <w:tc>
          <w:tcPr>
            <w:tcW w:w="1009" w:type="dxa"/>
            <w:vAlign w:val="bottom"/>
          </w:tcPr>
          <w:p w:rsidR="00912F6F" w:rsidRDefault="00912F6F">
            <w:pPr>
              <w:pStyle w:val="ConsPlusNormal"/>
              <w:jc w:val="center"/>
            </w:pPr>
            <w:r>
              <w:t>700</w:t>
            </w: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both"/>
            </w:pPr>
          </w:p>
        </w:tc>
      </w:tr>
      <w:tr w:rsidR="00912F6F">
        <w:tblPrEx>
          <w:tblBorders>
            <w:right w:val="single" w:sz="4" w:space="0" w:color="auto"/>
          </w:tblBorders>
        </w:tblPrEx>
        <w:tc>
          <w:tcPr>
            <w:tcW w:w="2052" w:type="dxa"/>
            <w:tcBorders>
              <w:left w:val="nil"/>
            </w:tcBorders>
          </w:tcPr>
          <w:p w:rsidR="00912F6F" w:rsidRDefault="00912F6F">
            <w:pPr>
              <w:pStyle w:val="ConsPlusNormal"/>
            </w:pPr>
            <w:bookmarkStart w:id="96" w:name="P4755"/>
            <w:bookmarkEnd w:id="96"/>
            <w:r>
              <w:t>увеличение остатков средств, всего</w:t>
            </w:r>
          </w:p>
        </w:tc>
        <w:tc>
          <w:tcPr>
            <w:tcW w:w="1009" w:type="dxa"/>
            <w:vAlign w:val="bottom"/>
          </w:tcPr>
          <w:p w:rsidR="00912F6F" w:rsidRDefault="00912F6F">
            <w:pPr>
              <w:pStyle w:val="ConsPlusNormal"/>
              <w:jc w:val="center"/>
            </w:pPr>
            <w:r>
              <w:t>710</w:t>
            </w: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center"/>
            </w:pPr>
            <w:r>
              <w:t>X</w:t>
            </w: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center"/>
            </w:pPr>
            <w:r>
              <w:t>X</w:t>
            </w:r>
          </w:p>
        </w:tc>
      </w:tr>
      <w:tr w:rsidR="00912F6F">
        <w:tblPrEx>
          <w:tblBorders>
            <w:right w:val="single" w:sz="4" w:space="0" w:color="auto"/>
          </w:tblBorders>
        </w:tblPrEx>
        <w:tc>
          <w:tcPr>
            <w:tcW w:w="2052" w:type="dxa"/>
            <w:tcBorders>
              <w:left w:val="nil"/>
            </w:tcBorders>
          </w:tcPr>
          <w:p w:rsidR="00912F6F" w:rsidRDefault="00912F6F">
            <w:pPr>
              <w:pStyle w:val="ConsPlusNormal"/>
            </w:pPr>
            <w:bookmarkStart w:id="97" w:name="P4767"/>
            <w:bookmarkEnd w:id="97"/>
            <w:r>
              <w:t>уменьшение остатков средств, всего</w:t>
            </w:r>
          </w:p>
        </w:tc>
        <w:tc>
          <w:tcPr>
            <w:tcW w:w="1009" w:type="dxa"/>
            <w:vAlign w:val="bottom"/>
          </w:tcPr>
          <w:p w:rsidR="00912F6F" w:rsidRDefault="00912F6F">
            <w:pPr>
              <w:pStyle w:val="ConsPlusNormal"/>
              <w:jc w:val="center"/>
            </w:pPr>
            <w:r>
              <w:t>720</w:t>
            </w: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center"/>
            </w:pPr>
            <w:r>
              <w:t>X</w:t>
            </w:r>
          </w:p>
        </w:tc>
      </w:tr>
      <w:tr w:rsidR="00912F6F">
        <w:tblPrEx>
          <w:tblBorders>
            <w:right w:val="single" w:sz="4" w:space="0" w:color="auto"/>
          </w:tblBorders>
        </w:tblPrEx>
        <w:tc>
          <w:tcPr>
            <w:tcW w:w="2052" w:type="dxa"/>
            <w:tcBorders>
              <w:left w:val="nil"/>
            </w:tcBorders>
          </w:tcPr>
          <w:p w:rsidR="00912F6F" w:rsidRDefault="00912F6F">
            <w:pPr>
              <w:pStyle w:val="ConsPlusNormal"/>
            </w:pPr>
          </w:p>
        </w:tc>
        <w:tc>
          <w:tcPr>
            <w:tcW w:w="1009" w:type="dxa"/>
            <w:vAlign w:val="bottom"/>
          </w:tcPr>
          <w:p w:rsidR="00912F6F" w:rsidRDefault="00912F6F">
            <w:pPr>
              <w:pStyle w:val="ConsPlusNormal"/>
              <w:jc w:val="both"/>
            </w:pPr>
          </w:p>
        </w:tc>
        <w:tc>
          <w:tcPr>
            <w:tcW w:w="2134" w:type="dxa"/>
            <w:vAlign w:val="bottom"/>
          </w:tcPr>
          <w:p w:rsidR="00912F6F" w:rsidRDefault="00912F6F">
            <w:pPr>
              <w:pStyle w:val="ConsPlusNormal"/>
              <w:jc w:val="both"/>
            </w:pPr>
          </w:p>
        </w:tc>
        <w:tc>
          <w:tcPr>
            <w:tcW w:w="2044" w:type="dxa"/>
            <w:vAlign w:val="bottom"/>
          </w:tcPr>
          <w:p w:rsidR="00912F6F" w:rsidRDefault="00912F6F">
            <w:pPr>
              <w:pStyle w:val="ConsPlusNormal"/>
              <w:jc w:val="both"/>
            </w:pPr>
          </w:p>
        </w:tc>
        <w:tc>
          <w:tcPr>
            <w:tcW w:w="1549" w:type="dxa"/>
            <w:vAlign w:val="bottom"/>
          </w:tcPr>
          <w:p w:rsidR="00912F6F" w:rsidRDefault="00912F6F">
            <w:pPr>
              <w:pStyle w:val="ConsPlusNormal"/>
              <w:jc w:val="both"/>
            </w:pPr>
          </w:p>
        </w:tc>
        <w:tc>
          <w:tcPr>
            <w:tcW w:w="2194"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Руководитель финансово- ___________  _______________________</w:t>
      </w:r>
    </w:p>
    <w:p w:rsidR="00912F6F" w:rsidRDefault="00912F6F">
      <w:pPr>
        <w:pStyle w:val="ConsPlusNonformat"/>
        <w:jc w:val="both"/>
      </w:pPr>
      <w:r>
        <w:t>экономической службы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50" w:history="1">
              <w:r>
                <w:rPr>
                  <w:color w:val="0000FF"/>
                </w:rPr>
                <w:t>Приказа</w:t>
              </w:r>
            </w:hyperlink>
            <w:r>
              <w:rPr>
                <w:color w:val="392C69"/>
              </w:rPr>
              <w:t xml:space="preserve"> Минфина России от 30.11.2018 N 244н)</w:t>
            </w:r>
          </w:p>
        </w:tc>
      </w:tr>
    </w:tbl>
    <w:p w:rsidR="00912F6F" w:rsidRDefault="00912F6F">
      <w:pPr>
        <w:pStyle w:val="ConsPlusNormal"/>
        <w:ind w:firstLine="540"/>
        <w:jc w:val="both"/>
      </w:pPr>
    </w:p>
    <w:p w:rsidR="00912F6F" w:rsidRDefault="00912F6F">
      <w:pPr>
        <w:pStyle w:val="ConsPlusNonformat"/>
        <w:jc w:val="both"/>
      </w:pPr>
      <w:bookmarkStart w:id="98" w:name="P4795"/>
      <w:bookmarkEnd w:id="98"/>
      <w:r>
        <w:t xml:space="preserve">                                  БАЛАНС</w:t>
      </w:r>
    </w:p>
    <w:p w:rsidR="00912F6F" w:rsidRDefault="00912F6F">
      <w:pPr>
        <w:pStyle w:val="ConsPlusNonformat"/>
        <w:jc w:val="both"/>
      </w:pPr>
      <w:r>
        <w:t xml:space="preserve">                            ИСПОЛНЕНИЯ БЮДЖЕТА</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37"/>
        <w:gridCol w:w="794"/>
        <w:gridCol w:w="340"/>
        <w:gridCol w:w="3118"/>
        <w:gridCol w:w="1247"/>
        <w:gridCol w:w="1133"/>
      </w:tblGrid>
      <w:tr w:rsidR="00912F6F">
        <w:tc>
          <w:tcPr>
            <w:tcW w:w="6689" w:type="dxa"/>
            <w:gridSpan w:val="4"/>
            <w:vMerge w:val="restart"/>
            <w:tcBorders>
              <w:top w:val="nil"/>
              <w:left w:val="nil"/>
              <w:bottom w:val="nil"/>
              <w:right w:val="nil"/>
            </w:tcBorders>
          </w:tcPr>
          <w:p w:rsidR="00912F6F" w:rsidRDefault="00912F6F">
            <w:pPr>
              <w:pStyle w:val="ConsPlusNormal"/>
            </w:pPr>
          </w:p>
        </w:tc>
        <w:tc>
          <w:tcPr>
            <w:tcW w:w="1247" w:type="dxa"/>
            <w:tcBorders>
              <w:top w:val="nil"/>
              <w:left w:val="nil"/>
              <w:bottom w:val="nil"/>
              <w:right w:val="single" w:sz="4" w:space="0" w:color="auto"/>
            </w:tcBorders>
          </w:tcPr>
          <w:p w:rsidR="00912F6F" w:rsidRDefault="00912F6F">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6689" w:type="dxa"/>
            <w:gridSpan w:val="4"/>
            <w:vMerge/>
            <w:tcBorders>
              <w:top w:val="nil"/>
              <w:left w:val="nil"/>
              <w:bottom w:val="nil"/>
              <w:right w:val="nil"/>
            </w:tcBorders>
          </w:tcPr>
          <w:p w:rsidR="00912F6F" w:rsidRDefault="00912F6F"/>
        </w:tc>
        <w:tc>
          <w:tcPr>
            <w:tcW w:w="1247"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151" w:history="1">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0503120</w:t>
            </w:r>
          </w:p>
        </w:tc>
      </w:tr>
      <w:tr w:rsidR="00912F6F">
        <w:tc>
          <w:tcPr>
            <w:tcW w:w="2437" w:type="dxa"/>
            <w:tcBorders>
              <w:top w:val="nil"/>
              <w:left w:val="nil"/>
              <w:bottom w:val="nil"/>
              <w:right w:val="nil"/>
            </w:tcBorders>
          </w:tcPr>
          <w:p w:rsidR="00912F6F" w:rsidRDefault="00912F6F">
            <w:pPr>
              <w:pStyle w:val="ConsPlusNormal"/>
            </w:pPr>
          </w:p>
        </w:tc>
        <w:tc>
          <w:tcPr>
            <w:tcW w:w="4252" w:type="dxa"/>
            <w:gridSpan w:val="3"/>
            <w:tcBorders>
              <w:top w:val="nil"/>
              <w:left w:val="nil"/>
              <w:bottom w:val="nil"/>
              <w:right w:val="nil"/>
            </w:tcBorders>
          </w:tcPr>
          <w:p w:rsidR="00912F6F" w:rsidRDefault="00912F6F">
            <w:pPr>
              <w:pStyle w:val="ConsPlusNormal"/>
              <w:jc w:val="center"/>
            </w:pPr>
            <w:r>
              <w:t>на 1 ____________ 20__ г.</w:t>
            </w:r>
          </w:p>
        </w:tc>
        <w:tc>
          <w:tcPr>
            <w:tcW w:w="1247" w:type="dxa"/>
            <w:tcBorders>
              <w:top w:val="nil"/>
              <w:left w:val="nil"/>
              <w:bottom w:val="nil"/>
              <w:right w:val="single" w:sz="4" w:space="0" w:color="auto"/>
            </w:tcBorders>
            <w:vAlign w:val="bottom"/>
          </w:tcPr>
          <w:p w:rsidR="00912F6F" w:rsidRDefault="00912F6F">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6689" w:type="dxa"/>
            <w:gridSpan w:val="4"/>
            <w:tcBorders>
              <w:top w:val="nil"/>
              <w:left w:val="nil"/>
              <w:bottom w:val="nil"/>
              <w:right w:val="nil"/>
            </w:tcBorders>
          </w:tcPr>
          <w:p w:rsidR="00912F6F" w:rsidRDefault="00912F6F">
            <w:pPr>
              <w:pStyle w:val="ConsPlusNormal"/>
            </w:pPr>
          </w:p>
        </w:tc>
        <w:tc>
          <w:tcPr>
            <w:tcW w:w="1247"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6689" w:type="dxa"/>
            <w:gridSpan w:val="4"/>
            <w:tcBorders>
              <w:top w:val="nil"/>
              <w:left w:val="nil"/>
              <w:bottom w:val="nil"/>
              <w:right w:val="nil"/>
            </w:tcBorders>
          </w:tcPr>
          <w:p w:rsidR="00912F6F" w:rsidRDefault="00912F6F">
            <w:pPr>
              <w:pStyle w:val="ConsPlusNormal"/>
            </w:pPr>
          </w:p>
        </w:tc>
        <w:tc>
          <w:tcPr>
            <w:tcW w:w="1247" w:type="dxa"/>
            <w:tcBorders>
              <w:top w:val="nil"/>
              <w:left w:val="nil"/>
              <w:bottom w:val="nil"/>
              <w:right w:val="single" w:sz="4" w:space="0" w:color="auto"/>
            </w:tcBorders>
            <w:vAlign w:val="bottom"/>
          </w:tcPr>
          <w:p w:rsidR="00912F6F" w:rsidRDefault="00912F6F">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31" w:type="dxa"/>
            <w:gridSpan w:val="2"/>
            <w:tcBorders>
              <w:top w:val="nil"/>
              <w:left w:val="nil"/>
              <w:bottom w:val="nil"/>
              <w:right w:val="nil"/>
            </w:tcBorders>
          </w:tcPr>
          <w:p w:rsidR="00912F6F" w:rsidRDefault="00912F6F">
            <w:pPr>
              <w:pStyle w:val="ConsPlusNormal"/>
            </w:pPr>
            <w:r>
              <w:t>Наименование финансового органа</w:t>
            </w:r>
          </w:p>
        </w:tc>
        <w:tc>
          <w:tcPr>
            <w:tcW w:w="3458" w:type="dxa"/>
            <w:gridSpan w:val="2"/>
            <w:tcBorders>
              <w:top w:val="nil"/>
              <w:left w:val="nil"/>
              <w:bottom w:val="single" w:sz="4" w:space="0" w:color="auto"/>
              <w:right w:val="nil"/>
            </w:tcBorders>
          </w:tcPr>
          <w:p w:rsidR="00912F6F" w:rsidRDefault="00912F6F">
            <w:pPr>
              <w:pStyle w:val="ConsPlusNormal"/>
            </w:pPr>
          </w:p>
        </w:tc>
        <w:tc>
          <w:tcPr>
            <w:tcW w:w="1247"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3"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3571" w:type="dxa"/>
            <w:gridSpan w:val="3"/>
            <w:tcBorders>
              <w:top w:val="nil"/>
              <w:left w:val="nil"/>
              <w:bottom w:val="nil"/>
              <w:right w:val="nil"/>
            </w:tcBorders>
          </w:tcPr>
          <w:p w:rsidR="00912F6F" w:rsidRDefault="00912F6F">
            <w:pPr>
              <w:pStyle w:val="ConsPlusNormal"/>
            </w:pPr>
            <w:r>
              <w:t>Наименование публично правового образования</w:t>
            </w:r>
          </w:p>
        </w:tc>
        <w:tc>
          <w:tcPr>
            <w:tcW w:w="3118" w:type="dxa"/>
            <w:tcBorders>
              <w:top w:val="single" w:sz="4" w:space="0" w:color="auto"/>
              <w:left w:val="nil"/>
              <w:bottom w:val="single" w:sz="4" w:space="0" w:color="auto"/>
              <w:right w:val="nil"/>
            </w:tcBorders>
          </w:tcPr>
          <w:p w:rsidR="00912F6F" w:rsidRDefault="00912F6F">
            <w:pPr>
              <w:pStyle w:val="ConsPlusNormal"/>
            </w:pPr>
          </w:p>
        </w:tc>
        <w:tc>
          <w:tcPr>
            <w:tcW w:w="1247"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52" w:history="1">
              <w:r>
                <w:rPr>
                  <w:color w:val="0000FF"/>
                </w:rPr>
                <w:t>ОКТМО</w:t>
              </w:r>
            </w:hyperlink>
          </w:p>
        </w:tc>
        <w:tc>
          <w:tcPr>
            <w:tcW w:w="1133" w:type="dxa"/>
            <w:tcBorders>
              <w:top w:val="nil"/>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571" w:type="dxa"/>
            <w:gridSpan w:val="3"/>
            <w:tcBorders>
              <w:top w:val="nil"/>
              <w:left w:val="nil"/>
              <w:bottom w:val="nil"/>
              <w:right w:val="nil"/>
            </w:tcBorders>
          </w:tcPr>
          <w:p w:rsidR="00912F6F" w:rsidRDefault="00912F6F">
            <w:pPr>
              <w:pStyle w:val="ConsPlusNormal"/>
            </w:pPr>
            <w:r>
              <w:t>Периодичность: годовая</w:t>
            </w:r>
          </w:p>
        </w:tc>
        <w:tc>
          <w:tcPr>
            <w:tcW w:w="3118" w:type="dxa"/>
            <w:tcBorders>
              <w:top w:val="single" w:sz="4" w:space="0" w:color="auto"/>
              <w:left w:val="nil"/>
              <w:bottom w:val="nil"/>
              <w:right w:val="nil"/>
            </w:tcBorders>
          </w:tcPr>
          <w:p w:rsidR="00912F6F" w:rsidRDefault="00912F6F">
            <w:pPr>
              <w:pStyle w:val="ConsPlusNormal"/>
            </w:pPr>
          </w:p>
        </w:tc>
        <w:tc>
          <w:tcPr>
            <w:tcW w:w="1247" w:type="dxa"/>
            <w:tcBorders>
              <w:top w:val="nil"/>
              <w:left w:val="nil"/>
              <w:bottom w:val="nil"/>
              <w:right w:val="single" w:sz="4" w:space="0" w:color="auto"/>
            </w:tcBorders>
            <w:vAlign w:val="bottom"/>
          </w:tcPr>
          <w:p w:rsidR="00912F6F" w:rsidRDefault="00912F6F">
            <w:pPr>
              <w:pStyle w:val="ConsPlusNormal"/>
              <w:jc w:val="right"/>
            </w:pPr>
            <w:r>
              <w:t>к Балансу по форме</w:t>
            </w:r>
          </w:p>
        </w:tc>
        <w:tc>
          <w:tcPr>
            <w:tcW w:w="1133"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571" w:type="dxa"/>
            <w:gridSpan w:val="3"/>
            <w:tcBorders>
              <w:top w:val="nil"/>
              <w:left w:val="nil"/>
              <w:bottom w:val="nil"/>
              <w:right w:val="nil"/>
            </w:tcBorders>
          </w:tcPr>
          <w:p w:rsidR="00912F6F" w:rsidRDefault="00912F6F">
            <w:pPr>
              <w:pStyle w:val="ConsPlusNormal"/>
            </w:pPr>
            <w:r>
              <w:t>Единица измерения: руб</w:t>
            </w:r>
          </w:p>
        </w:tc>
        <w:tc>
          <w:tcPr>
            <w:tcW w:w="3118" w:type="dxa"/>
            <w:tcBorders>
              <w:top w:val="nil"/>
              <w:left w:val="nil"/>
              <w:bottom w:val="nil"/>
              <w:right w:val="nil"/>
            </w:tcBorders>
          </w:tcPr>
          <w:p w:rsidR="00912F6F" w:rsidRDefault="00912F6F">
            <w:pPr>
              <w:pStyle w:val="ConsPlusNormal"/>
            </w:pPr>
          </w:p>
        </w:tc>
        <w:tc>
          <w:tcPr>
            <w:tcW w:w="1247"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53" w:history="1">
              <w:r>
                <w:rPr>
                  <w:color w:val="0000FF"/>
                </w:rPr>
                <w:t>ОКЕИ</w:t>
              </w:r>
            </w:hyperlink>
          </w:p>
        </w:tc>
        <w:tc>
          <w:tcPr>
            <w:tcW w:w="1133"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lastRenderedPageBreak/>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insideH w:val="nil"/>
          </w:tblBorders>
        </w:tblPrEx>
        <w:tc>
          <w:tcPr>
            <w:tcW w:w="3061" w:type="dxa"/>
            <w:tcBorders>
              <w:left w:val="nil"/>
              <w:bottom w:val="nil"/>
            </w:tcBorders>
          </w:tcPr>
          <w:p w:rsidR="00912F6F" w:rsidRDefault="00912F6F">
            <w:pPr>
              <w:pStyle w:val="ConsPlusNormal"/>
              <w:jc w:val="center"/>
              <w:outlineLvl w:val="3"/>
            </w:pPr>
            <w:r>
              <w:t>I. Нефинансовые активы</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right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 xml:space="preserve">Основные средства (балансовая стоимость, 010100000) </w:t>
            </w:r>
            <w:hyperlink w:anchor="P5605" w:history="1">
              <w:r>
                <w:rPr>
                  <w:color w:val="0000FF"/>
                </w:rPr>
                <w:t>&lt;*&gt;</w:t>
              </w:r>
            </w:hyperlink>
          </w:p>
        </w:tc>
        <w:tc>
          <w:tcPr>
            <w:tcW w:w="680" w:type="dxa"/>
            <w:tcBorders>
              <w:top w:val="nil"/>
            </w:tcBorders>
            <w:vAlign w:val="bottom"/>
          </w:tcPr>
          <w:p w:rsidR="00912F6F" w:rsidRDefault="00912F6F">
            <w:pPr>
              <w:pStyle w:val="ConsPlusNormal"/>
              <w:jc w:val="center"/>
            </w:pPr>
            <w:bookmarkStart w:id="99" w:name="P4857"/>
            <w:bookmarkEnd w:id="99"/>
            <w:r>
              <w:t>010</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Уменьшение стоимости основных средств </w:t>
            </w:r>
            <w:hyperlink w:anchor="P5606" w:history="1">
              <w:r>
                <w:rPr>
                  <w:color w:val="0000FF"/>
                </w:rPr>
                <w:t>&lt;**&gt;</w:t>
              </w:r>
            </w:hyperlink>
            <w:r>
              <w:t xml:space="preserve">, всего </w:t>
            </w:r>
            <w:hyperlink w:anchor="P5605" w:history="1">
              <w:r>
                <w:rPr>
                  <w:color w:val="0000FF"/>
                </w:rPr>
                <w:t>&lt;*&gt;</w:t>
              </w:r>
            </w:hyperlink>
          </w:p>
        </w:tc>
        <w:tc>
          <w:tcPr>
            <w:tcW w:w="680" w:type="dxa"/>
            <w:vAlign w:val="bottom"/>
          </w:tcPr>
          <w:p w:rsidR="00912F6F" w:rsidRDefault="00912F6F">
            <w:pPr>
              <w:pStyle w:val="ConsPlusNormal"/>
              <w:jc w:val="center"/>
            </w:pPr>
            <w:bookmarkStart w:id="100" w:name="P4865"/>
            <w:bookmarkEnd w:id="100"/>
            <w:r>
              <w:t>020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 xml:space="preserve">амортизация основных средств </w:t>
            </w:r>
            <w:hyperlink w:anchor="P5605" w:history="1">
              <w:r>
                <w:rPr>
                  <w:color w:val="0000FF"/>
                </w:rPr>
                <w:t>&lt;*&gt;</w:t>
              </w:r>
            </w:hyperlink>
          </w:p>
        </w:tc>
        <w:tc>
          <w:tcPr>
            <w:tcW w:w="680" w:type="dxa"/>
            <w:tcBorders>
              <w:top w:val="nil"/>
            </w:tcBorders>
            <w:vAlign w:val="bottom"/>
          </w:tcPr>
          <w:p w:rsidR="00912F6F" w:rsidRDefault="00912F6F">
            <w:pPr>
              <w:pStyle w:val="ConsPlusNormal"/>
              <w:jc w:val="center"/>
            </w:pPr>
            <w:r>
              <w:t>021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Основные средства (остаточная стоимость, </w:t>
            </w:r>
            <w:hyperlink w:anchor="P4857" w:history="1">
              <w:r>
                <w:rPr>
                  <w:color w:val="0000FF"/>
                </w:rPr>
                <w:t>стр. 010</w:t>
              </w:r>
            </w:hyperlink>
            <w:r>
              <w:t xml:space="preserve"> - </w:t>
            </w:r>
            <w:hyperlink w:anchor="P4865" w:history="1">
              <w:r>
                <w:rPr>
                  <w:color w:val="0000FF"/>
                </w:rPr>
                <w:t>стр. 020</w:t>
              </w:r>
            </w:hyperlink>
            <w:r>
              <w:t>)</w:t>
            </w:r>
          </w:p>
        </w:tc>
        <w:tc>
          <w:tcPr>
            <w:tcW w:w="680" w:type="dxa"/>
            <w:vAlign w:val="bottom"/>
          </w:tcPr>
          <w:p w:rsidR="00912F6F" w:rsidRDefault="00912F6F">
            <w:pPr>
              <w:pStyle w:val="ConsPlusNormal"/>
              <w:jc w:val="center"/>
            </w:pPr>
            <w:bookmarkStart w:id="101" w:name="P4889"/>
            <w:bookmarkEnd w:id="101"/>
            <w:r>
              <w:t>030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Нематериальные активы (балансовая стоимость, 010200000) </w:t>
            </w:r>
            <w:hyperlink w:anchor="P5605" w:history="1">
              <w:r>
                <w:rPr>
                  <w:color w:val="0000FF"/>
                </w:rPr>
                <w:t>&lt;*&gt;</w:t>
              </w:r>
            </w:hyperlink>
          </w:p>
        </w:tc>
        <w:tc>
          <w:tcPr>
            <w:tcW w:w="680" w:type="dxa"/>
            <w:vAlign w:val="bottom"/>
          </w:tcPr>
          <w:p w:rsidR="00912F6F" w:rsidRDefault="00912F6F">
            <w:pPr>
              <w:pStyle w:val="ConsPlusNormal"/>
              <w:jc w:val="center"/>
            </w:pPr>
            <w:bookmarkStart w:id="102" w:name="P4897"/>
            <w:bookmarkEnd w:id="102"/>
            <w:r>
              <w:t>040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Уменьшение стоимости </w:t>
            </w:r>
            <w:r>
              <w:lastRenderedPageBreak/>
              <w:t xml:space="preserve">нематериальных активов </w:t>
            </w:r>
            <w:hyperlink w:anchor="P5606" w:history="1">
              <w:r>
                <w:rPr>
                  <w:color w:val="0000FF"/>
                </w:rPr>
                <w:t>&lt;**&gt;</w:t>
              </w:r>
            </w:hyperlink>
            <w:r>
              <w:t xml:space="preserve">, всего </w:t>
            </w:r>
            <w:hyperlink w:anchor="P5605" w:history="1">
              <w:r>
                <w:rPr>
                  <w:color w:val="0000FF"/>
                </w:rPr>
                <w:t>&lt;*&gt;</w:t>
              </w:r>
            </w:hyperlink>
          </w:p>
        </w:tc>
        <w:tc>
          <w:tcPr>
            <w:tcW w:w="680" w:type="dxa"/>
            <w:vAlign w:val="bottom"/>
          </w:tcPr>
          <w:p w:rsidR="00912F6F" w:rsidRDefault="00912F6F">
            <w:pPr>
              <w:pStyle w:val="ConsPlusNormal"/>
              <w:jc w:val="center"/>
            </w:pPr>
            <w:bookmarkStart w:id="103" w:name="P4905"/>
            <w:bookmarkEnd w:id="103"/>
            <w:r>
              <w:lastRenderedPageBreak/>
              <w:t>050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 xml:space="preserve">амортизация нематериальных активов </w:t>
            </w:r>
            <w:hyperlink w:anchor="P5605" w:history="1">
              <w:r>
                <w:rPr>
                  <w:color w:val="0000FF"/>
                </w:rPr>
                <w:t>&lt;*&gt;</w:t>
              </w:r>
            </w:hyperlink>
          </w:p>
        </w:tc>
        <w:tc>
          <w:tcPr>
            <w:tcW w:w="680" w:type="dxa"/>
            <w:tcBorders>
              <w:top w:val="nil"/>
            </w:tcBorders>
            <w:vAlign w:val="bottom"/>
          </w:tcPr>
          <w:p w:rsidR="00912F6F" w:rsidRDefault="00912F6F">
            <w:pPr>
              <w:pStyle w:val="ConsPlusNormal"/>
              <w:jc w:val="center"/>
            </w:pPr>
            <w:r>
              <w:t>051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Нематериальные активы </w:t>
            </w:r>
            <w:hyperlink w:anchor="P5606" w:history="1">
              <w:r>
                <w:rPr>
                  <w:color w:val="0000FF"/>
                </w:rPr>
                <w:t>&lt;**&gt;</w:t>
              </w:r>
            </w:hyperlink>
            <w:r>
              <w:t xml:space="preserve"> (остаточная стоимость, </w:t>
            </w:r>
            <w:hyperlink w:anchor="P4897" w:history="1">
              <w:r>
                <w:rPr>
                  <w:color w:val="0000FF"/>
                </w:rPr>
                <w:t>стр. 040</w:t>
              </w:r>
            </w:hyperlink>
            <w:r>
              <w:t xml:space="preserve"> - </w:t>
            </w:r>
            <w:hyperlink w:anchor="P4905" w:history="1">
              <w:r>
                <w:rPr>
                  <w:color w:val="0000FF"/>
                </w:rPr>
                <w:t>стр. 050</w:t>
              </w:r>
            </w:hyperlink>
            <w:r>
              <w:t>)</w:t>
            </w:r>
          </w:p>
        </w:tc>
        <w:tc>
          <w:tcPr>
            <w:tcW w:w="680" w:type="dxa"/>
            <w:vAlign w:val="bottom"/>
          </w:tcPr>
          <w:p w:rsidR="00912F6F" w:rsidRDefault="00912F6F">
            <w:pPr>
              <w:pStyle w:val="ConsPlusNormal"/>
              <w:jc w:val="center"/>
            </w:pPr>
            <w:bookmarkStart w:id="104" w:name="P4929"/>
            <w:bookmarkEnd w:id="104"/>
            <w:r>
              <w:t>060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Непроизведенные активы (010300000) </w:t>
            </w:r>
            <w:hyperlink w:anchor="P5606"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105" w:name="P4937"/>
            <w:bookmarkEnd w:id="105"/>
            <w:r>
              <w:t>070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Материальные запасы (010500000), всего</w:t>
            </w:r>
          </w:p>
        </w:tc>
        <w:tc>
          <w:tcPr>
            <w:tcW w:w="680" w:type="dxa"/>
            <w:vAlign w:val="bottom"/>
          </w:tcPr>
          <w:p w:rsidR="00912F6F" w:rsidRDefault="00912F6F">
            <w:pPr>
              <w:pStyle w:val="ConsPlusNormal"/>
              <w:jc w:val="center"/>
            </w:pPr>
            <w:bookmarkStart w:id="106" w:name="P4945"/>
            <w:bookmarkEnd w:id="106"/>
            <w:r>
              <w:t>080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081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Права пользования активами (011100000) </w:t>
            </w:r>
            <w:hyperlink w:anchor="P5606" w:history="1">
              <w:r>
                <w:rPr>
                  <w:color w:val="0000FF"/>
                </w:rPr>
                <w:t>&lt;**&gt;</w:t>
              </w:r>
            </w:hyperlink>
            <w:r>
              <w:t xml:space="preserve"> (остаточная стоимость), всего</w:t>
            </w:r>
          </w:p>
        </w:tc>
        <w:tc>
          <w:tcPr>
            <w:tcW w:w="680" w:type="dxa"/>
            <w:vAlign w:val="bottom"/>
          </w:tcPr>
          <w:p w:rsidR="00912F6F" w:rsidRDefault="00912F6F">
            <w:pPr>
              <w:pStyle w:val="ConsPlusNormal"/>
              <w:jc w:val="center"/>
            </w:pPr>
            <w:bookmarkStart w:id="107" w:name="P4969"/>
            <w:bookmarkEnd w:id="107"/>
            <w:r>
              <w:t>100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101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Вложения в нефинансовые активы (010600000), всего</w:t>
            </w:r>
          </w:p>
        </w:tc>
        <w:tc>
          <w:tcPr>
            <w:tcW w:w="680" w:type="dxa"/>
            <w:vAlign w:val="bottom"/>
          </w:tcPr>
          <w:p w:rsidR="00912F6F" w:rsidRDefault="00912F6F">
            <w:pPr>
              <w:pStyle w:val="ConsPlusNormal"/>
              <w:jc w:val="center"/>
            </w:pPr>
            <w:bookmarkStart w:id="108" w:name="P4993"/>
            <w:bookmarkEnd w:id="108"/>
            <w:r>
              <w:t>120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lastRenderedPageBreak/>
              <w:t>внеоборотные</w:t>
            </w:r>
          </w:p>
        </w:tc>
        <w:tc>
          <w:tcPr>
            <w:tcW w:w="680" w:type="dxa"/>
            <w:tcBorders>
              <w:top w:val="nil"/>
            </w:tcBorders>
            <w:vAlign w:val="bottom"/>
          </w:tcPr>
          <w:p w:rsidR="00912F6F" w:rsidRDefault="00912F6F">
            <w:pPr>
              <w:pStyle w:val="ConsPlusNormal"/>
              <w:jc w:val="center"/>
            </w:pPr>
            <w:r>
              <w:t>121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Нефинансовые активы в пути (010700000)</w:t>
            </w:r>
          </w:p>
        </w:tc>
        <w:tc>
          <w:tcPr>
            <w:tcW w:w="680" w:type="dxa"/>
            <w:vAlign w:val="bottom"/>
          </w:tcPr>
          <w:p w:rsidR="00912F6F" w:rsidRDefault="00912F6F">
            <w:pPr>
              <w:pStyle w:val="ConsPlusNormal"/>
              <w:jc w:val="center"/>
            </w:pPr>
            <w:bookmarkStart w:id="109" w:name="P5017"/>
            <w:bookmarkEnd w:id="109"/>
            <w:r>
              <w:t>130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Нефинансовые активы имущества казны (010800000) </w:t>
            </w:r>
            <w:hyperlink w:anchor="P5606"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110" w:name="P5025"/>
            <w:bookmarkEnd w:id="110"/>
            <w:r>
              <w:t>140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Затраты на изготовление готовой продукции, выполнение работ, услуг (010900000)</w:t>
            </w:r>
          </w:p>
        </w:tc>
        <w:tc>
          <w:tcPr>
            <w:tcW w:w="680" w:type="dxa"/>
            <w:vAlign w:val="bottom"/>
          </w:tcPr>
          <w:p w:rsidR="00912F6F" w:rsidRDefault="00912F6F">
            <w:pPr>
              <w:pStyle w:val="ConsPlusNormal"/>
              <w:jc w:val="center"/>
            </w:pPr>
            <w:bookmarkStart w:id="111" w:name="P5033"/>
            <w:bookmarkEnd w:id="111"/>
            <w:r>
              <w:t>150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Расходы будущих периодов (040150000)</w:t>
            </w:r>
          </w:p>
        </w:tc>
        <w:tc>
          <w:tcPr>
            <w:tcW w:w="680" w:type="dxa"/>
            <w:vAlign w:val="bottom"/>
          </w:tcPr>
          <w:p w:rsidR="00912F6F" w:rsidRDefault="00912F6F">
            <w:pPr>
              <w:pStyle w:val="ConsPlusNormal"/>
              <w:jc w:val="center"/>
            </w:pPr>
            <w:bookmarkStart w:id="112" w:name="P5041"/>
            <w:bookmarkEnd w:id="112"/>
            <w:r>
              <w:t>160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1</w:t>
            </w:r>
          </w:p>
          <w:p w:rsidR="00912F6F" w:rsidRDefault="00912F6F">
            <w:pPr>
              <w:pStyle w:val="ConsPlusNormal"/>
            </w:pPr>
            <w:r>
              <w:t>(</w:t>
            </w:r>
            <w:hyperlink w:anchor="P4889" w:history="1">
              <w:r>
                <w:rPr>
                  <w:color w:val="0000FF"/>
                </w:rPr>
                <w:t>стр. 030</w:t>
              </w:r>
            </w:hyperlink>
            <w:r>
              <w:t xml:space="preserve"> + </w:t>
            </w:r>
            <w:hyperlink w:anchor="P4929" w:history="1">
              <w:r>
                <w:rPr>
                  <w:color w:val="0000FF"/>
                </w:rPr>
                <w:t>стр. 060</w:t>
              </w:r>
            </w:hyperlink>
            <w:r>
              <w:t xml:space="preserve"> + </w:t>
            </w:r>
            <w:hyperlink w:anchor="P4937" w:history="1">
              <w:r>
                <w:rPr>
                  <w:color w:val="0000FF"/>
                </w:rPr>
                <w:t>стр. 070</w:t>
              </w:r>
            </w:hyperlink>
            <w:r>
              <w:t xml:space="preserve"> + </w:t>
            </w:r>
            <w:hyperlink w:anchor="P4945" w:history="1">
              <w:r>
                <w:rPr>
                  <w:color w:val="0000FF"/>
                </w:rPr>
                <w:t>стр. 080</w:t>
              </w:r>
            </w:hyperlink>
            <w:r>
              <w:t xml:space="preserve"> + </w:t>
            </w:r>
            <w:hyperlink w:anchor="P4969" w:history="1">
              <w:r>
                <w:rPr>
                  <w:color w:val="0000FF"/>
                </w:rPr>
                <w:t>стр. 100</w:t>
              </w:r>
            </w:hyperlink>
            <w:r>
              <w:t xml:space="preserve"> + </w:t>
            </w:r>
            <w:hyperlink w:anchor="P4993" w:history="1">
              <w:r>
                <w:rPr>
                  <w:color w:val="0000FF"/>
                </w:rPr>
                <w:t>стр. 120</w:t>
              </w:r>
            </w:hyperlink>
            <w:r>
              <w:t xml:space="preserve"> + </w:t>
            </w:r>
            <w:hyperlink w:anchor="P5017" w:history="1">
              <w:r>
                <w:rPr>
                  <w:color w:val="0000FF"/>
                </w:rPr>
                <w:t>стр. 130</w:t>
              </w:r>
            </w:hyperlink>
            <w:r>
              <w:t xml:space="preserve"> + </w:t>
            </w:r>
            <w:hyperlink w:anchor="P5025" w:history="1">
              <w:r>
                <w:rPr>
                  <w:color w:val="0000FF"/>
                </w:rPr>
                <w:t>стр. 140</w:t>
              </w:r>
            </w:hyperlink>
            <w:r>
              <w:t xml:space="preserve"> + </w:t>
            </w:r>
            <w:hyperlink w:anchor="P5033" w:history="1">
              <w:r>
                <w:rPr>
                  <w:color w:val="0000FF"/>
                </w:rPr>
                <w:t>стр. 150</w:t>
              </w:r>
            </w:hyperlink>
            <w:r>
              <w:t xml:space="preserve"> + </w:t>
            </w:r>
            <w:hyperlink w:anchor="P5041" w:history="1">
              <w:r>
                <w:rPr>
                  <w:color w:val="0000FF"/>
                </w:rPr>
                <w:t>стр. 160</w:t>
              </w:r>
            </w:hyperlink>
            <w:r>
              <w:t>)</w:t>
            </w:r>
          </w:p>
        </w:tc>
        <w:tc>
          <w:tcPr>
            <w:tcW w:w="680" w:type="dxa"/>
            <w:vAlign w:val="bottom"/>
          </w:tcPr>
          <w:p w:rsidR="00912F6F" w:rsidRDefault="00912F6F">
            <w:pPr>
              <w:pStyle w:val="ConsPlusNormal"/>
              <w:jc w:val="center"/>
            </w:pPr>
            <w:bookmarkStart w:id="113" w:name="P5050"/>
            <w:bookmarkEnd w:id="113"/>
            <w:r>
              <w:t>190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0503120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r>
              <w:t>II. Финансовые активы</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Денежные средства учреждения (020100000), всего</w:t>
            </w:r>
          </w:p>
        </w:tc>
        <w:tc>
          <w:tcPr>
            <w:tcW w:w="680" w:type="dxa"/>
            <w:tcBorders>
              <w:top w:val="nil"/>
            </w:tcBorders>
            <w:vAlign w:val="bottom"/>
          </w:tcPr>
          <w:p w:rsidR="00912F6F" w:rsidRDefault="00912F6F">
            <w:pPr>
              <w:pStyle w:val="ConsPlusNormal"/>
              <w:jc w:val="center"/>
            </w:pPr>
            <w:bookmarkStart w:id="114" w:name="P5087"/>
            <w:bookmarkEnd w:id="114"/>
            <w:r>
              <w:t>200</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на лицевых счетах учреждения в органе казначейства (020110000)</w:t>
            </w:r>
          </w:p>
        </w:tc>
        <w:tc>
          <w:tcPr>
            <w:tcW w:w="680" w:type="dxa"/>
            <w:tcBorders>
              <w:top w:val="nil"/>
            </w:tcBorders>
            <w:vAlign w:val="bottom"/>
          </w:tcPr>
          <w:p w:rsidR="00912F6F" w:rsidRDefault="00912F6F">
            <w:pPr>
              <w:pStyle w:val="ConsPlusNormal"/>
              <w:jc w:val="center"/>
            </w:pPr>
            <w:r>
              <w:t>201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в кредитной организации (020120000), всего</w:t>
            </w:r>
          </w:p>
        </w:tc>
        <w:tc>
          <w:tcPr>
            <w:tcW w:w="680" w:type="dxa"/>
            <w:vAlign w:val="bottom"/>
          </w:tcPr>
          <w:p w:rsidR="00912F6F" w:rsidRDefault="00912F6F">
            <w:pPr>
              <w:pStyle w:val="ConsPlusNormal"/>
              <w:jc w:val="center"/>
            </w:pPr>
            <w:r>
              <w:t>203</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567"/>
            </w:pPr>
            <w:r>
              <w:t>на депозитах (020122000), всего</w:t>
            </w:r>
          </w:p>
        </w:tc>
        <w:tc>
          <w:tcPr>
            <w:tcW w:w="680" w:type="dxa"/>
            <w:tcBorders>
              <w:top w:val="nil"/>
            </w:tcBorders>
            <w:vAlign w:val="bottom"/>
          </w:tcPr>
          <w:p w:rsidR="00912F6F" w:rsidRDefault="00912F6F">
            <w:pPr>
              <w:pStyle w:val="ConsPlusNormal"/>
              <w:jc w:val="center"/>
            </w:pPr>
            <w:r>
              <w:t>204</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850"/>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850"/>
            </w:pPr>
            <w:r>
              <w:t>долгосрочные</w:t>
            </w:r>
          </w:p>
        </w:tc>
        <w:tc>
          <w:tcPr>
            <w:tcW w:w="680" w:type="dxa"/>
            <w:tcBorders>
              <w:top w:val="nil"/>
            </w:tcBorders>
            <w:vAlign w:val="bottom"/>
          </w:tcPr>
          <w:p w:rsidR="00912F6F" w:rsidRDefault="00912F6F">
            <w:pPr>
              <w:pStyle w:val="ConsPlusNormal"/>
              <w:jc w:val="center"/>
            </w:pPr>
            <w:r>
              <w:t>205</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в иностранной валюте (020127000)</w:t>
            </w:r>
          </w:p>
        </w:tc>
        <w:tc>
          <w:tcPr>
            <w:tcW w:w="680" w:type="dxa"/>
            <w:vAlign w:val="bottom"/>
          </w:tcPr>
          <w:p w:rsidR="00912F6F" w:rsidRDefault="00912F6F">
            <w:pPr>
              <w:pStyle w:val="ConsPlusNormal"/>
              <w:jc w:val="center"/>
            </w:pPr>
            <w:r>
              <w:t>206</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 кассе учреждения (020130000)</w:t>
            </w:r>
          </w:p>
        </w:tc>
        <w:tc>
          <w:tcPr>
            <w:tcW w:w="680" w:type="dxa"/>
            <w:vAlign w:val="bottom"/>
          </w:tcPr>
          <w:p w:rsidR="00912F6F" w:rsidRDefault="00912F6F">
            <w:pPr>
              <w:pStyle w:val="ConsPlusNormal"/>
              <w:jc w:val="center"/>
            </w:pPr>
            <w:r>
              <w:t>207</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Средства на счетах бюджета в органе Федерального казначейства (020210000), </w:t>
            </w:r>
            <w:r>
              <w:lastRenderedPageBreak/>
              <w:t>всего</w:t>
            </w:r>
          </w:p>
        </w:tc>
        <w:tc>
          <w:tcPr>
            <w:tcW w:w="680" w:type="dxa"/>
            <w:vAlign w:val="bottom"/>
          </w:tcPr>
          <w:p w:rsidR="00912F6F" w:rsidRDefault="00912F6F">
            <w:pPr>
              <w:pStyle w:val="ConsPlusNormal"/>
              <w:jc w:val="center"/>
            </w:pPr>
            <w:bookmarkStart w:id="115" w:name="P5167"/>
            <w:bookmarkEnd w:id="115"/>
            <w:r>
              <w:lastRenderedPageBreak/>
              <w:t>210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 иностранной валюте (020213000)</w:t>
            </w:r>
          </w:p>
        </w:tc>
        <w:tc>
          <w:tcPr>
            <w:tcW w:w="680" w:type="dxa"/>
            <w:tcBorders>
              <w:top w:val="nil"/>
            </w:tcBorders>
            <w:vAlign w:val="bottom"/>
          </w:tcPr>
          <w:p w:rsidR="00912F6F" w:rsidRDefault="00912F6F">
            <w:pPr>
              <w:pStyle w:val="ConsPlusNormal"/>
              <w:jc w:val="center"/>
            </w:pPr>
            <w:r>
              <w:t>213</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Средства на счетах бюджета в кредитной организации (020220000), всего</w:t>
            </w:r>
          </w:p>
        </w:tc>
        <w:tc>
          <w:tcPr>
            <w:tcW w:w="680" w:type="dxa"/>
            <w:vAlign w:val="bottom"/>
          </w:tcPr>
          <w:p w:rsidR="00912F6F" w:rsidRDefault="00912F6F">
            <w:pPr>
              <w:pStyle w:val="ConsPlusNormal"/>
              <w:jc w:val="center"/>
            </w:pPr>
            <w:bookmarkStart w:id="116" w:name="P5191"/>
            <w:bookmarkEnd w:id="116"/>
            <w:r>
              <w:t>220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 иностранной валюте (020223000)</w:t>
            </w:r>
          </w:p>
        </w:tc>
        <w:tc>
          <w:tcPr>
            <w:tcW w:w="680" w:type="dxa"/>
            <w:tcBorders>
              <w:top w:val="nil"/>
            </w:tcBorders>
            <w:vAlign w:val="bottom"/>
          </w:tcPr>
          <w:p w:rsidR="00912F6F" w:rsidRDefault="00912F6F">
            <w:pPr>
              <w:pStyle w:val="ConsPlusNormal"/>
              <w:jc w:val="center"/>
            </w:pPr>
            <w:r>
              <w:t>223</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Средства бюджета на депозитных счетах (020230000), всего</w:t>
            </w:r>
          </w:p>
        </w:tc>
        <w:tc>
          <w:tcPr>
            <w:tcW w:w="680" w:type="dxa"/>
            <w:vAlign w:val="bottom"/>
          </w:tcPr>
          <w:p w:rsidR="00912F6F" w:rsidRDefault="00912F6F">
            <w:pPr>
              <w:pStyle w:val="ConsPlusNormal"/>
              <w:jc w:val="center"/>
            </w:pPr>
            <w:bookmarkStart w:id="117" w:name="P5215"/>
            <w:bookmarkEnd w:id="117"/>
            <w:r>
              <w:t>230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234</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Финансовые вложения (020400000), всего</w:t>
            </w:r>
          </w:p>
        </w:tc>
        <w:tc>
          <w:tcPr>
            <w:tcW w:w="680" w:type="dxa"/>
            <w:vAlign w:val="bottom"/>
          </w:tcPr>
          <w:p w:rsidR="00912F6F" w:rsidRDefault="00912F6F">
            <w:pPr>
              <w:pStyle w:val="ConsPlusNormal"/>
              <w:jc w:val="center"/>
            </w:pPr>
            <w:bookmarkStart w:id="118" w:name="P5239"/>
            <w:bookmarkEnd w:id="118"/>
            <w:r>
              <w:t>240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241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Дебиторская задолженность по доходам (020500000, 020900000), всего</w:t>
            </w:r>
          </w:p>
        </w:tc>
        <w:tc>
          <w:tcPr>
            <w:tcW w:w="680" w:type="dxa"/>
            <w:vAlign w:val="bottom"/>
          </w:tcPr>
          <w:p w:rsidR="00912F6F" w:rsidRDefault="00912F6F">
            <w:pPr>
              <w:pStyle w:val="ConsPlusNormal"/>
              <w:jc w:val="center"/>
            </w:pPr>
            <w:bookmarkStart w:id="119" w:name="P5263"/>
            <w:bookmarkEnd w:id="119"/>
            <w:r>
              <w:t>250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lastRenderedPageBreak/>
              <w:t>долгосрочная</w:t>
            </w:r>
          </w:p>
        </w:tc>
        <w:tc>
          <w:tcPr>
            <w:tcW w:w="680" w:type="dxa"/>
            <w:tcBorders>
              <w:top w:val="nil"/>
            </w:tcBorders>
            <w:vAlign w:val="bottom"/>
          </w:tcPr>
          <w:p w:rsidR="00912F6F" w:rsidRDefault="00912F6F">
            <w:pPr>
              <w:pStyle w:val="ConsPlusNormal"/>
              <w:jc w:val="center"/>
            </w:pPr>
            <w:r>
              <w:t>251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Дебиторская задолженность по выплатам (020600000, 020800000, 030300000), всего</w:t>
            </w:r>
          </w:p>
        </w:tc>
        <w:tc>
          <w:tcPr>
            <w:tcW w:w="680" w:type="dxa"/>
            <w:vAlign w:val="bottom"/>
          </w:tcPr>
          <w:p w:rsidR="00912F6F" w:rsidRDefault="00912F6F">
            <w:pPr>
              <w:pStyle w:val="ConsPlusNormal"/>
              <w:jc w:val="center"/>
            </w:pPr>
            <w:bookmarkStart w:id="120" w:name="P5287"/>
            <w:bookmarkEnd w:id="120"/>
            <w:r>
              <w:t>260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261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Расчеты по кредитам, займам (ссудам) (020700000), всего</w:t>
            </w:r>
          </w:p>
        </w:tc>
        <w:tc>
          <w:tcPr>
            <w:tcW w:w="680" w:type="dxa"/>
            <w:vAlign w:val="bottom"/>
          </w:tcPr>
          <w:p w:rsidR="00912F6F" w:rsidRDefault="00912F6F">
            <w:pPr>
              <w:pStyle w:val="ConsPlusNormal"/>
              <w:jc w:val="center"/>
            </w:pPr>
            <w:bookmarkStart w:id="121" w:name="P5311"/>
            <w:bookmarkEnd w:id="121"/>
            <w:r>
              <w:t>270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271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Прочие расчеты с дебиторами (021000000), всего</w:t>
            </w:r>
          </w:p>
        </w:tc>
        <w:tc>
          <w:tcPr>
            <w:tcW w:w="680" w:type="dxa"/>
            <w:vAlign w:val="bottom"/>
          </w:tcPr>
          <w:p w:rsidR="00912F6F" w:rsidRDefault="00912F6F">
            <w:pPr>
              <w:pStyle w:val="ConsPlusNormal"/>
              <w:jc w:val="center"/>
            </w:pPr>
            <w:bookmarkStart w:id="122" w:name="P5335"/>
            <w:bookmarkEnd w:id="122"/>
            <w:r>
              <w:t>280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расчеты по налоговым вычетам по НДС (021010000)</w:t>
            </w:r>
          </w:p>
        </w:tc>
        <w:tc>
          <w:tcPr>
            <w:tcW w:w="680" w:type="dxa"/>
            <w:tcBorders>
              <w:top w:val="nil"/>
            </w:tcBorders>
            <w:vAlign w:val="bottom"/>
          </w:tcPr>
          <w:p w:rsidR="00912F6F" w:rsidRDefault="00912F6F">
            <w:pPr>
              <w:pStyle w:val="ConsPlusNormal"/>
              <w:jc w:val="center"/>
            </w:pPr>
            <w:r>
              <w:t>282</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Вложения в финансовые активы (021500000), всего</w:t>
            </w:r>
          </w:p>
        </w:tc>
        <w:tc>
          <w:tcPr>
            <w:tcW w:w="680" w:type="dxa"/>
            <w:vAlign w:val="bottom"/>
          </w:tcPr>
          <w:p w:rsidR="00912F6F" w:rsidRDefault="00912F6F">
            <w:pPr>
              <w:pStyle w:val="ConsPlusNormal"/>
              <w:jc w:val="center"/>
            </w:pPr>
            <w:bookmarkStart w:id="123" w:name="P5359"/>
            <w:bookmarkEnd w:id="123"/>
            <w:r>
              <w:t>290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II (</w:t>
            </w:r>
            <w:hyperlink w:anchor="P5087" w:history="1">
              <w:r>
                <w:rPr>
                  <w:color w:val="0000FF"/>
                </w:rPr>
                <w:t>стр. 200</w:t>
              </w:r>
            </w:hyperlink>
            <w:r>
              <w:t xml:space="preserve"> + </w:t>
            </w:r>
            <w:hyperlink w:anchor="P5167" w:history="1">
              <w:r>
                <w:rPr>
                  <w:color w:val="0000FF"/>
                </w:rPr>
                <w:t>стр. 210</w:t>
              </w:r>
            </w:hyperlink>
            <w:r>
              <w:t xml:space="preserve"> + </w:t>
            </w:r>
            <w:hyperlink w:anchor="P5191" w:history="1">
              <w:r>
                <w:rPr>
                  <w:color w:val="0000FF"/>
                </w:rPr>
                <w:t>стр. 220</w:t>
              </w:r>
            </w:hyperlink>
            <w:r>
              <w:t xml:space="preserve"> + </w:t>
            </w:r>
            <w:hyperlink w:anchor="P5215" w:history="1">
              <w:r>
                <w:rPr>
                  <w:color w:val="0000FF"/>
                </w:rPr>
                <w:t>стр. 230</w:t>
              </w:r>
            </w:hyperlink>
            <w:r>
              <w:t xml:space="preserve"> + </w:t>
            </w:r>
            <w:hyperlink w:anchor="P5239" w:history="1">
              <w:r>
                <w:rPr>
                  <w:color w:val="0000FF"/>
                </w:rPr>
                <w:t>стр. 240</w:t>
              </w:r>
            </w:hyperlink>
            <w:r>
              <w:t xml:space="preserve"> + </w:t>
            </w:r>
            <w:hyperlink w:anchor="P5263" w:history="1">
              <w:r>
                <w:rPr>
                  <w:color w:val="0000FF"/>
                </w:rPr>
                <w:t>стр. 250</w:t>
              </w:r>
            </w:hyperlink>
            <w:r>
              <w:t xml:space="preserve"> + </w:t>
            </w:r>
            <w:hyperlink w:anchor="P5287" w:history="1">
              <w:r>
                <w:rPr>
                  <w:color w:val="0000FF"/>
                </w:rPr>
                <w:t>стр. 260</w:t>
              </w:r>
            </w:hyperlink>
            <w:r>
              <w:t xml:space="preserve"> + </w:t>
            </w:r>
            <w:hyperlink w:anchor="P5311" w:history="1">
              <w:r>
                <w:rPr>
                  <w:color w:val="0000FF"/>
                </w:rPr>
                <w:t>стр. 270</w:t>
              </w:r>
            </w:hyperlink>
            <w:r>
              <w:t xml:space="preserve"> + </w:t>
            </w:r>
            <w:hyperlink w:anchor="P5335" w:history="1">
              <w:r>
                <w:rPr>
                  <w:color w:val="0000FF"/>
                </w:rPr>
                <w:t>стр. 280</w:t>
              </w:r>
            </w:hyperlink>
            <w:r>
              <w:t xml:space="preserve"> + </w:t>
            </w:r>
            <w:hyperlink w:anchor="P5359" w:history="1">
              <w:r>
                <w:rPr>
                  <w:color w:val="0000FF"/>
                </w:rPr>
                <w:t>стр. 290</w:t>
              </w:r>
            </w:hyperlink>
            <w:r>
              <w:t>)</w:t>
            </w:r>
          </w:p>
        </w:tc>
        <w:tc>
          <w:tcPr>
            <w:tcW w:w="680" w:type="dxa"/>
            <w:vAlign w:val="bottom"/>
          </w:tcPr>
          <w:p w:rsidR="00912F6F" w:rsidRDefault="00912F6F">
            <w:pPr>
              <w:pStyle w:val="ConsPlusNormal"/>
              <w:jc w:val="center"/>
            </w:pPr>
            <w:bookmarkStart w:id="124" w:name="P5367"/>
            <w:bookmarkEnd w:id="124"/>
            <w:r>
              <w:t>340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5050" w:history="1">
              <w:r>
                <w:rPr>
                  <w:color w:val="0000FF"/>
                </w:rPr>
                <w:t>стр. 190</w:t>
              </w:r>
            </w:hyperlink>
            <w:r>
              <w:t xml:space="preserve"> + </w:t>
            </w:r>
            <w:hyperlink w:anchor="P5367" w:history="1">
              <w:r>
                <w:rPr>
                  <w:color w:val="0000FF"/>
                </w:rPr>
                <w:t>стр. 340</w:t>
              </w:r>
            </w:hyperlink>
            <w:r>
              <w:t>)</w:t>
            </w:r>
          </w:p>
        </w:tc>
        <w:tc>
          <w:tcPr>
            <w:tcW w:w="680" w:type="dxa"/>
            <w:vAlign w:val="bottom"/>
          </w:tcPr>
          <w:p w:rsidR="00912F6F" w:rsidRDefault="00912F6F">
            <w:pPr>
              <w:pStyle w:val="ConsPlusNormal"/>
              <w:jc w:val="center"/>
            </w:pPr>
            <w:r>
              <w:t>350</w:t>
            </w:r>
          </w:p>
        </w:tc>
        <w:tc>
          <w:tcPr>
            <w:tcW w:w="850"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98"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lastRenderedPageBreak/>
        <w:t xml:space="preserve">                                                         Форма 0503120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r>
              <w:t>III. Обязательства</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Расчеты с кредиторами по долговым обязательствам (030100000), всего</w:t>
            </w:r>
          </w:p>
        </w:tc>
        <w:tc>
          <w:tcPr>
            <w:tcW w:w="680" w:type="dxa"/>
            <w:tcBorders>
              <w:top w:val="nil"/>
            </w:tcBorders>
            <w:vAlign w:val="bottom"/>
          </w:tcPr>
          <w:p w:rsidR="00912F6F" w:rsidRDefault="00912F6F">
            <w:pPr>
              <w:pStyle w:val="ConsPlusNormal"/>
              <w:jc w:val="center"/>
            </w:pPr>
            <w:bookmarkStart w:id="125" w:name="P5412"/>
            <w:bookmarkEnd w:id="125"/>
            <w:r>
              <w:t>400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401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680" w:type="dxa"/>
            <w:vAlign w:val="bottom"/>
          </w:tcPr>
          <w:p w:rsidR="00912F6F" w:rsidRDefault="00912F6F">
            <w:pPr>
              <w:pStyle w:val="ConsPlusNormal"/>
              <w:jc w:val="center"/>
            </w:pPr>
            <w:bookmarkStart w:id="126" w:name="P5436"/>
            <w:bookmarkEnd w:id="126"/>
            <w:r>
              <w:t>410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411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Расчеты по платежам в бюджеты (030300000)</w:t>
            </w:r>
          </w:p>
        </w:tc>
        <w:tc>
          <w:tcPr>
            <w:tcW w:w="680" w:type="dxa"/>
            <w:vAlign w:val="bottom"/>
          </w:tcPr>
          <w:p w:rsidR="00912F6F" w:rsidRDefault="00912F6F">
            <w:pPr>
              <w:pStyle w:val="ConsPlusNormal"/>
              <w:jc w:val="center"/>
            </w:pPr>
            <w:bookmarkStart w:id="127" w:name="P5460"/>
            <w:bookmarkEnd w:id="127"/>
            <w:r>
              <w:t>420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lastRenderedPageBreak/>
              <w:t>Иные расчеты, всего</w:t>
            </w:r>
          </w:p>
        </w:tc>
        <w:tc>
          <w:tcPr>
            <w:tcW w:w="680" w:type="dxa"/>
            <w:vAlign w:val="bottom"/>
          </w:tcPr>
          <w:p w:rsidR="00912F6F" w:rsidRDefault="00912F6F">
            <w:pPr>
              <w:pStyle w:val="ConsPlusNormal"/>
              <w:jc w:val="center"/>
            </w:pPr>
            <w:bookmarkStart w:id="128" w:name="P5468"/>
            <w:bookmarkEnd w:id="128"/>
            <w:r>
              <w:t>430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912F6F" w:rsidRDefault="00912F6F">
            <w:pPr>
              <w:pStyle w:val="ConsPlusNormal"/>
              <w:jc w:val="center"/>
            </w:pPr>
            <w:r>
              <w:t>431</w:t>
            </w:r>
          </w:p>
        </w:tc>
        <w:tc>
          <w:tcPr>
            <w:tcW w:w="850"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внутриведомственные расчеты (030404000)</w:t>
            </w:r>
          </w:p>
        </w:tc>
        <w:tc>
          <w:tcPr>
            <w:tcW w:w="680" w:type="dxa"/>
            <w:vAlign w:val="bottom"/>
          </w:tcPr>
          <w:p w:rsidR="00912F6F" w:rsidRDefault="00912F6F">
            <w:pPr>
              <w:pStyle w:val="ConsPlusNormal"/>
              <w:jc w:val="center"/>
            </w:pPr>
            <w:r>
              <w:t>432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расчеты с прочими кредиторами (030406000)</w:t>
            </w:r>
          </w:p>
        </w:tc>
        <w:tc>
          <w:tcPr>
            <w:tcW w:w="680" w:type="dxa"/>
            <w:vAlign w:val="bottom"/>
          </w:tcPr>
          <w:p w:rsidR="00912F6F" w:rsidRDefault="00912F6F">
            <w:pPr>
              <w:pStyle w:val="ConsPlusNormal"/>
              <w:jc w:val="center"/>
            </w:pPr>
            <w:r>
              <w:t>433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расчеты по налоговым вычетам по НДС (021010000)</w:t>
            </w:r>
          </w:p>
        </w:tc>
        <w:tc>
          <w:tcPr>
            <w:tcW w:w="680" w:type="dxa"/>
            <w:vAlign w:val="bottom"/>
          </w:tcPr>
          <w:p w:rsidR="00912F6F" w:rsidRDefault="00912F6F">
            <w:pPr>
              <w:pStyle w:val="ConsPlusNormal"/>
              <w:jc w:val="center"/>
            </w:pPr>
            <w:r>
              <w:t>434</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Кредиторская задолженность по доходам (020500000, 020900000), всего</w:t>
            </w:r>
          </w:p>
        </w:tc>
        <w:tc>
          <w:tcPr>
            <w:tcW w:w="680" w:type="dxa"/>
            <w:vAlign w:val="bottom"/>
          </w:tcPr>
          <w:p w:rsidR="00912F6F" w:rsidRDefault="00912F6F">
            <w:pPr>
              <w:pStyle w:val="ConsPlusNormal"/>
              <w:jc w:val="center"/>
            </w:pPr>
            <w:bookmarkStart w:id="129" w:name="P5516"/>
            <w:bookmarkEnd w:id="129"/>
            <w:r>
              <w:t>470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471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Доходы будущих периодов (040140000)</w:t>
            </w:r>
          </w:p>
        </w:tc>
        <w:tc>
          <w:tcPr>
            <w:tcW w:w="680" w:type="dxa"/>
            <w:vAlign w:val="bottom"/>
          </w:tcPr>
          <w:p w:rsidR="00912F6F" w:rsidRDefault="00912F6F">
            <w:pPr>
              <w:pStyle w:val="ConsPlusNormal"/>
              <w:jc w:val="center"/>
            </w:pPr>
            <w:bookmarkStart w:id="130" w:name="P5540"/>
            <w:bookmarkEnd w:id="130"/>
            <w:r>
              <w:t>510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Резервы предстоящих расходов (040160000)</w:t>
            </w:r>
          </w:p>
        </w:tc>
        <w:tc>
          <w:tcPr>
            <w:tcW w:w="680" w:type="dxa"/>
            <w:vAlign w:val="bottom"/>
          </w:tcPr>
          <w:p w:rsidR="00912F6F" w:rsidRDefault="00912F6F">
            <w:pPr>
              <w:pStyle w:val="ConsPlusNormal"/>
              <w:jc w:val="center"/>
            </w:pPr>
            <w:bookmarkStart w:id="131" w:name="P5548"/>
            <w:bookmarkEnd w:id="131"/>
            <w:r>
              <w:t>520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III (</w:t>
            </w:r>
            <w:hyperlink w:anchor="P5412" w:history="1">
              <w:r>
                <w:rPr>
                  <w:color w:val="0000FF"/>
                </w:rPr>
                <w:t>стр. 400</w:t>
              </w:r>
            </w:hyperlink>
            <w:r>
              <w:t xml:space="preserve"> + </w:t>
            </w:r>
            <w:hyperlink w:anchor="P5436" w:history="1">
              <w:r>
                <w:rPr>
                  <w:color w:val="0000FF"/>
                </w:rPr>
                <w:t>стр. 410</w:t>
              </w:r>
            </w:hyperlink>
            <w:r>
              <w:t xml:space="preserve"> + </w:t>
            </w:r>
            <w:hyperlink w:anchor="P5460" w:history="1">
              <w:r>
                <w:rPr>
                  <w:color w:val="0000FF"/>
                </w:rPr>
                <w:t>стр. 420</w:t>
              </w:r>
            </w:hyperlink>
            <w:r>
              <w:t xml:space="preserve"> + </w:t>
            </w:r>
            <w:hyperlink w:anchor="P5468" w:history="1">
              <w:r>
                <w:rPr>
                  <w:color w:val="0000FF"/>
                </w:rPr>
                <w:t>стр. 430</w:t>
              </w:r>
            </w:hyperlink>
            <w:r>
              <w:t xml:space="preserve"> + </w:t>
            </w:r>
            <w:hyperlink w:anchor="P5516" w:history="1">
              <w:r>
                <w:rPr>
                  <w:color w:val="0000FF"/>
                </w:rPr>
                <w:t>стр. 470</w:t>
              </w:r>
            </w:hyperlink>
            <w:r>
              <w:t xml:space="preserve"> + </w:t>
            </w:r>
            <w:hyperlink w:anchor="P5540" w:history="1">
              <w:r>
                <w:rPr>
                  <w:color w:val="0000FF"/>
                </w:rPr>
                <w:t>стр. 510</w:t>
              </w:r>
            </w:hyperlink>
            <w:r>
              <w:t xml:space="preserve"> + </w:t>
            </w:r>
            <w:hyperlink w:anchor="P5548" w:history="1">
              <w:r>
                <w:rPr>
                  <w:color w:val="0000FF"/>
                </w:rPr>
                <w:t>стр. 520</w:t>
              </w:r>
            </w:hyperlink>
            <w:r>
              <w:t>)</w:t>
            </w:r>
          </w:p>
        </w:tc>
        <w:tc>
          <w:tcPr>
            <w:tcW w:w="680" w:type="dxa"/>
            <w:vAlign w:val="bottom"/>
          </w:tcPr>
          <w:p w:rsidR="00912F6F" w:rsidRDefault="00912F6F">
            <w:pPr>
              <w:pStyle w:val="ConsPlusNormal"/>
              <w:jc w:val="center"/>
            </w:pPr>
            <w:bookmarkStart w:id="132" w:name="P5556"/>
            <w:bookmarkEnd w:id="132"/>
            <w:r>
              <w:t>550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r>
              <w:lastRenderedPageBreak/>
              <w:t>IV. Финансовый результат</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Финансовый результат (040000000) (</w:t>
            </w:r>
            <w:hyperlink w:anchor="P5580" w:history="1">
              <w:r>
                <w:rPr>
                  <w:color w:val="0000FF"/>
                </w:rPr>
                <w:t>стр. 570</w:t>
              </w:r>
            </w:hyperlink>
            <w:r>
              <w:t xml:space="preserve"> + </w:t>
            </w:r>
            <w:hyperlink w:anchor="P5588" w:history="1">
              <w:r>
                <w:rPr>
                  <w:color w:val="0000FF"/>
                </w:rPr>
                <w:t>стр. 580</w:t>
              </w:r>
            </w:hyperlink>
            <w:r>
              <w:t>)</w:t>
            </w:r>
          </w:p>
        </w:tc>
        <w:tc>
          <w:tcPr>
            <w:tcW w:w="680" w:type="dxa"/>
            <w:tcBorders>
              <w:top w:val="nil"/>
            </w:tcBorders>
            <w:vAlign w:val="bottom"/>
          </w:tcPr>
          <w:p w:rsidR="00912F6F" w:rsidRDefault="00912F6F">
            <w:pPr>
              <w:pStyle w:val="ConsPlusNormal"/>
              <w:jc w:val="center"/>
            </w:pPr>
            <w:bookmarkStart w:id="133" w:name="P5572"/>
            <w:bookmarkEnd w:id="133"/>
            <w:r>
              <w:t>560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Финансовый результат экономического субъекта</w:t>
            </w:r>
          </w:p>
        </w:tc>
        <w:tc>
          <w:tcPr>
            <w:tcW w:w="680" w:type="dxa"/>
            <w:vAlign w:val="bottom"/>
          </w:tcPr>
          <w:p w:rsidR="00912F6F" w:rsidRDefault="00912F6F">
            <w:pPr>
              <w:pStyle w:val="ConsPlusNormal"/>
              <w:jc w:val="center"/>
            </w:pPr>
            <w:bookmarkStart w:id="134" w:name="P5580"/>
            <w:bookmarkEnd w:id="134"/>
            <w:r>
              <w:t>570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Результат по кассовым операциям бюджета (040200000)</w:t>
            </w:r>
          </w:p>
        </w:tc>
        <w:tc>
          <w:tcPr>
            <w:tcW w:w="680" w:type="dxa"/>
            <w:vAlign w:val="bottom"/>
          </w:tcPr>
          <w:p w:rsidR="00912F6F" w:rsidRDefault="00912F6F">
            <w:pPr>
              <w:pStyle w:val="ConsPlusNormal"/>
              <w:jc w:val="center"/>
            </w:pPr>
            <w:bookmarkStart w:id="135" w:name="P5588"/>
            <w:bookmarkEnd w:id="135"/>
            <w:r>
              <w:t>580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5556" w:history="1">
              <w:r>
                <w:rPr>
                  <w:color w:val="0000FF"/>
                </w:rPr>
                <w:t>стр. 550</w:t>
              </w:r>
            </w:hyperlink>
            <w:r>
              <w:t xml:space="preserve"> + </w:t>
            </w:r>
            <w:hyperlink w:anchor="P5572" w:history="1">
              <w:r>
                <w:rPr>
                  <w:color w:val="0000FF"/>
                </w:rPr>
                <w:t>стр. 560</w:t>
              </w:r>
            </w:hyperlink>
            <w:r>
              <w:t>)</w:t>
            </w:r>
          </w:p>
        </w:tc>
        <w:tc>
          <w:tcPr>
            <w:tcW w:w="680" w:type="dxa"/>
            <w:vAlign w:val="bottom"/>
          </w:tcPr>
          <w:p w:rsidR="00912F6F" w:rsidRDefault="00912F6F">
            <w:pPr>
              <w:pStyle w:val="ConsPlusNormal"/>
              <w:jc w:val="center"/>
            </w:pPr>
            <w:r>
              <w:t>700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bookmarkStart w:id="136" w:name="P5605"/>
      <w:bookmarkEnd w:id="136"/>
      <w:r>
        <w:t xml:space="preserve">    &lt;*&gt; Данные по этим строкам в валюту баланса не входят.</w:t>
      </w:r>
    </w:p>
    <w:p w:rsidR="00912F6F" w:rsidRDefault="00912F6F">
      <w:pPr>
        <w:pStyle w:val="ConsPlusNonformat"/>
        <w:jc w:val="both"/>
      </w:pPr>
      <w:bookmarkStart w:id="137" w:name="P5606"/>
      <w:bookmarkEnd w:id="137"/>
      <w:r>
        <w:t xml:space="preserve">    &lt;**&gt;  Данные  по  этим  строкам приводятся с учетом амортизации и (или)</w:t>
      </w:r>
    </w:p>
    <w:p w:rsidR="00912F6F" w:rsidRDefault="00912F6F">
      <w:pPr>
        <w:pStyle w:val="ConsPlusNonformat"/>
        <w:jc w:val="both"/>
      </w:pPr>
      <w:r>
        <w:t>обесценения нефинансовых активов, раскрываемого в Пояснительной записке.</w:t>
      </w:r>
    </w:p>
    <w:p w:rsidR="00912F6F" w:rsidRDefault="00912F6F">
      <w:pPr>
        <w:pStyle w:val="ConsPlusNonformat"/>
        <w:jc w:val="both"/>
      </w:pPr>
    </w:p>
    <w:p w:rsidR="00912F6F" w:rsidRDefault="00912F6F">
      <w:pPr>
        <w:pStyle w:val="ConsPlusNonformat"/>
        <w:jc w:val="both"/>
      </w:pPr>
      <w:r>
        <w:t xml:space="preserve">                                                         Форма 0503120 с. 4</w:t>
      </w:r>
    </w:p>
    <w:p w:rsidR="00912F6F" w:rsidRDefault="00912F6F">
      <w:pPr>
        <w:pStyle w:val="ConsPlusNonformat"/>
        <w:jc w:val="both"/>
      </w:pPr>
    </w:p>
    <w:p w:rsidR="00912F6F" w:rsidRDefault="00912F6F">
      <w:pPr>
        <w:pStyle w:val="ConsPlusNonformat"/>
        <w:jc w:val="both"/>
      </w:pPr>
      <w:bookmarkStart w:id="138" w:name="P5611"/>
      <w:bookmarkEnd w:id="138"/>
      <w:r>
        <w:t xml:space="preserve">                                  СПРАВКА</w:t>
      </w:r>
    </w:p>
    <w:p w:rsidR="00912F6F" w:rsidRDefault="00912F6F">
      <w:pPr>
        <w:pStyle w:val="ConsPlusNonformat"/>
        <w:jc w:val="both"/>
      </w:pPr>
      <w:r>
        <w:t xml:space="preserve">         о наличии имущества и обязательств на забалансовых счетах</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5294"/>
        <w:gridCol w:w="624"/>
        <w:gridCol w:w="1077"/>
        <w:gridCol w:w="1191"/>
      </w:tblGrid>
      <w:tr w:rsidR="00912F6F">
        <w:tc>
          <w:tcPr>
            <w:tcW w:w="880" w:type="dxa"/>
            <w:tcBorders>
              <w:left w:val="nil"/>
            </w:tcBorders>
          </w:tcPr>
          <w:p w:rsidR="00912F6F" w:rsidRDefault="00912F6F">
            <w:pPr>
              <w:pStyle w:val="ConsPlusNormal"/>
              <w:jc w:val="center"/>
            </w:pPr>
            <w:r>
              <w:t>Номер забалансового счета</w:t>
            </w:r>
          </w:p>
        </w:tc>
        <w:tc>
          <w:tcPr>
            <w:tcW w:w="5294" w:type="dxa"/>
          </w:tcPr>
          <w:p w:rsidR="00912F6F" w:rsidRDefault="00912F6F">
            <w:pPr>
              <w:pStyle w:val="ConsPlusNormal"/>
              <w:jc w:val="center"/>
            </w:pPr>
            <w:r>
              <w:t>Наименование забалансового счета, показателя</w:t>
            </w:r>
          </w:p>
        </w:tc>
        <w:tc>
          <w:tcPr>
            <w:tcW w:w="624" w:type="dxa"/>
          </w:tcPr>
          <w:p w:rsidR="00912F6F" w:rsidRDefault="00912F6F">
            <w:pPr>
              <w:pStyle w:val="ConsPlusNormal"/>
              <w:jc w:val="center"/>
            </w:pPr>
            <w:r>
              <w:t>Код строки</w:t>
            </w:r>
          </w:p>
        </w:tc>
        <w:tc>
          <w:tcPr>
            <w:tcW w:w="1077" w:type="dxa"/>
          </w:tcPr>
          <w:p w:rsidR="00912F6F" w:rsidRDefault="00912F6F">
            <w:pPr>
              <w:pStyle w:val="ConsPlusNormal"/>
              <w:jc w:val="center"/>
            </w:pPr>
            <w:r>
              <w:t>На начало года</w:t>
            </w:r>
          </w:p>
        </w:tc>
        <w:tc>
          <w:tcPr>
            <w:tcW w:w="1191" w:type="dxa"/>
            <w:tcBorders>
              <w:right w:val="nil"/>
            </w:tcBorders>
          </w:tcPr>
          <w:p w:rsidR="00912F6F" w:rsidRDefault="00912F6F">
            <w:pPr>
              <w:pStyle w:val="ConsPlusNormal"/>
              <w:jc w:val="center"/>
            </w:pPr>
            <w:r>
              <w:t>На конец отчетного периода</w:t>
            </w:r>
          </w:p>
        </w:tc>
      </w:tr>
      <w:tr w:rsidR="00912F6F">
        <w:tc>
          <w:tcPr>
            <w:tcW w:w="880" w:type="dxa"/>
            <w:tcBorders>
              <w:left w:val="nil"/>
            </w:tcBorders>
          </w:tcPr>
          <w:p w:rsidR="00912F6F" w:rsidRDefault="00912F6F">
            <w:pPr>
              <w:pStyle w:val="ConsPlusNormal"/>
              <w:jc w:val="center"/>
            </w:pPr>
            <w:r>
              <w:t>1</w:t>
            </w:r>
          </w:p>
        </w:tc>
        <w:tc>
          <w:tcPr>
            <w:tcW w:w="5294" w:type="dxa"/>
          </w:tcPr>
          <w:p w:rsidR="00912F6F" w:rsidRDefault="00912F6F">
            <w:pPr>
              <w:pStyle w:val="ConsPlusNormal"/>
              <w:jc w:val="center"/>
            </w:pPr>
            <w:r>
              <w:t>2</w:t>
            </w:r>
          </w:p>
        </w:tc>
        <w:tc>
          <w:tcPr>
            <w:tcW w:w="624" w:type="dxa"/>
          </w:tcPr>
          <w:p w:rsidR="00912F6F" w:rsidRDefault="00912F6F">
            <w:pPr>
              <w:pStyle w:val="ConsPlusNormal"/>
              <w:jc w:val="center"/>
            </w:pPr>
            <w:r>
              <w:t>3</w:t>
            </w:r>
          </w:p>
        </w:tc>
        <w:tc>
          <w:tcPr>
            <w:tcW w:w="1077" w:type="dxa"/>
          </w:tcPr>
          <w:p w:rsidR="00912F6F" w:rsidRDefault="00912F6F">
            <w:pPr>
              <w:pStyle w:val="ConsPlusNormal"/>
              <w:jc w:val="center"/>
            </w:pPr>
            <w:r>
              <w:t>4</w:t>
            </w:r>
          </w:p>
        </w:tc>
        <w:tc>
          <w:tcPr>
            <w:tcW w:w="1191"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01</w:t>
            </w:r>
          </w:p>
        </w:tc>
        <w:tc>
          <w:tcPr>
            <w:tcW w:w="5294" w:type="dxa"/>
          </w:tcPr>
          <w:p w:rsidR="00912F6F" w:rsidRDefault="00912F6F">
            <w:pPr>
              <w:pStyle w:val="ConsPlusNormal"/>
            </w:pPr>
            <w:r>
              <w:t>Имущество, полученное в пользование</w:t>
            </w:r>
          </w:p>
        </w:tc>
        <w:tc>
          <w:tcPr>
            <w:tcW w:w="624" w:type="dxa"/>
            <w:vAlign w:val="bottom"/>
          </w:tcPr>
          <w:p w:rsidR="00912F6F" w:rsidRDefault="00912F6F">
            <w:pPr>
              <w:pStyle w:val="ConsPlusNormal"/>
              <w:jc w:val="center"/>
            </w:pPr>
            <w:r>
              <w:t>010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02</w:t>
            </w:r>
          </w:p>
        </w:tc>
        <w:tc>
          <w:tcPr>
            <w:tcW w:w="5294" w:type="dxa"/>
          </w:tcPr>
          <w:p w:rsidR="00912F6F" w:rsidRDefault="00912F6F">
            <w:pPr>
              <w:pStyle w:val="ConsPlusNormal"/>
            </w:pPr>
            <w:r>
              <w:t>Материальные ценности на хранении</w:t>
            </w:r>
          </w:p>
        </w:tc>
        <w:tc>
          <w:tcPr>
            <w:tcW w:w="624" w:type="dxa"/>
            <w:vAlign w:val="bottom"/>
          </w:tcPr>
          <w:p w:rsidR="00912F6F" w:rsidRDefault="00912F6F">
            <w:pPr>
              <w:pStyle w:val="ConsPlusNormal"/>
              <w:jc w:val="center"/>
            </w:pPr>
            <w:r>
              <w:t>020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lastRenderedPageBreak/>
              <w:t>03</w:t>
            </w:r>
          </w:p>
        </w:tc>
        <w:tc>
          <w:tcPr>
            <w:tcW w:w="5294" w:type="dxa"/>
          </w:tcPr>
          <w:p w:rsidR="00912F6F" w:rsidRDefault="00912F6F">
            <w:pPr>
              <w:pStyle w:val="ConsPlusNormal"/>
            </w:pPr>
            <w:r>
              <w:t>Бланки строгой отчетности</w:t>
            </w:r>
          </w:p>
        </w:tc>
        <w:tc>
          <w:tcPr>
            <w:tcW w:w="624" w:type="dxa"/>
            <w:vAlign w:val="bottom"/>
          </w:tcPr>
          <w:p w:rsidR="00912F6F" w:rsidRDefault="00912F6F">
            <w:pPr>
              <w:pStyle w:val="ConsPlusNormal"/>
              <w:jc w:val="center"/>
            </w:pPr>
            <w:r>
              <w:t>030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vMerge w:val="restart"/>
          </w:tcPr>
          <w:p w:rsidR="00912F6F" w:rsidRDefault="00912F6F">
            <w:pPr>
              <w:pStyle w:val="ConsPlusNormal"/>
              <w:jc w:val="center"/>
            </w:pPr>
            <w:r>
              <w:t>04</w:t>
            </w:r>
          </w:p>
        </w:tc>
        <w:tc>
          <w:tcPr>
            <w:tcW w:w="5294" w:type="dxa"/>
          </w:tcPr>
          <w:p w:rsidR="00912F6F" w:rsidRDefault="00912F6F">
            <w:pPr>
              <w:pStyle w:val="ConsPlusNormal"/>
            </w:pPr>
            <w:r>
              <w:t>Задолженность неплатежеспособных дебиторов, всего</w:t>
            </w:r>
          </w:p>
        </w:tc>
        <w:tc>
          <w:tcPr>
            <w:tcW w:w="624" w:type="dxa"/>
            <w:vAlign w:val="bottom"/>
          </w:tcPr>
          <w:p w:rsidR="00912F6F" w:rsidRDefault="00912F6F">
            <w:pPr>
              <w:pStyle w:val="ConsPlusNormal"/>
              <w:jc w:val="center"/>
            </w:pPr>
            <w:r>
              <w:t>040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880" w:type="dxa"/>
            <w:vMerge/>
          </w:tcPr>
          <w:p w:rsidR="00912F6F" w:rsidRDefault="00912F6F"/>
        </w:tc>
        <w:tc>
          <w:tcPr>
            <w:tcW w:w="5294"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077" w:type="dxa"/>
            <w:tcBorders>
              <w:bottom w:val="nil"/>
            </w:tcBorders>
          </w:tcPr>
          <w:p w:rsidR="00912F6F" w:rsidRDefault="00912F6F">
            <w:pPr>
              <w:pStyle w:val="ConsPlusNormal"/>
            </w:pPr>
          </w:p>
        </w:tc>
        <w:tc>
          <w:tcPr>
            <w:tcW w:w="1191" w:type="dxa"/>
            <w:tcBorders>
              <w:bottom w:val="nil"/>
            </w:tcBorders>
          </w:tcPr>
          <w:p w:rsidR="00912F6F" w:rsidRDefault="00912F6F">
            <w:pPr>
              <w:pStyle w:val="ConsPlusNormal"/>
            </w:pPr>
          </w:p>
        </w:tc>
      </w:tr>
      <w:tr w:rsidR="00912F6F">
        <w:tblPrEx>
          <w:tblBorders>
            <w:left w:val="single" w:sz="4" w:space="0" w:color="auto"/>
            <w:right w:val="single" w:sz="4" w:space="0" w:color="auto"/>
          </w:tblBorders>
        </w:tblPrEx>
        <w:tc>
          <w:tcPr>
            <w:tcW w:w="880" w:type="dxa"/>
            <w:vMerge/>
          </w:tcPr>
          <w:p w:rsidR="00912F6F" w:rsidRDefault="00912F6F"/>
        </w:tc>
        <w:tc>
          <w:tcPr>
            <w:tcW w:w="52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05</w:t>
            </w:r>
          </w:p>
        </w:tc>
        <w:tc>
          <w:tcPr>
            <w:tcW w:w="5294" w:type="dxa"/>
          </w:tcPr>
          <w:p w:rsidR="00912F6F" w:rsidRDefault="00912F6F">
            <w:pPr>
              <w:pStyle w:val="ConsPlusNormal"/>
            </w:pPr>
            <w:r>
              <w:t>Материальные ценности, оплаченные по централизованному снабжению</w:t>
            </w:r>
          </w:p>
        </w:tc>
        <w:tc>
          <w:tcPr>
            <w:tcW w:w="624" w:type="dxa"/>
            <w:vAlign w:val="bottom"/>
          </w:tcPr>
          <w:p w:rsidR="00912F6F" w:rsidRDefault="00912F6F">
            <w:pPr>
              <w:pStyle w:val="ConsPlusNormal"/>
              <w:jc w:val="center"/>
            </w:pPr>
            <w:r>
              <w:t>050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06</w:t>
            </w:r>
          </w:p>
        </w:tc>
        <w:tc>
          <w:tcPr>
            <w:tcW w:w="5294" w:type="dxa"/>
          </w:tcPr>
          <w:p w:rsidR="00912F6F" w:rsidRDefault="00912F6F">
            <w:pPr>
              <w:pStyle w:val="ConsPlusNormal"/>
            </w:pPr>
            <w:r>
              <w:t>Задолженность учащихся и студентов за невозвращенные материальные ценности</w:t>
            </w:r>
          </w:p>
        </w:tc>
        <w:tc>
          <w:tcPr>
            <w:tcW w:w="624" w:type="dxa"/>
            <w:vAlign w:val="bottom"/>
          </w:tcPr>
          <w:p w:rsidR="00912F6F" w:rsidRDefault="00912F6F">
            <w:pPr>
              <w:pStyle w:val="ConsPlusNormal"/>
              <w:jc w:val="center"/>
            </w:pPr>
            <w:r>
              <w:t>060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07</w:t>
            </w:r>
          </w:p>
        </w:tc>
        <w:tc>
          <w:tcPr>
            <w:tcW w:w="5294" w:type="dxa"/>
          </w:tcPr>
          <w:p w:rsidR="00912F6F" w:rsidRDefault="00912F6F">
            <w:pPr>
              <w:pStyle w:val="ConsPlusNormal"/>
            </w:pPr>
            <w:r>
              <w:t>Награды, призы, кубки и ценные подарки, сувениры</w:t>
            </w:r>
          </w:p>
        </w:tc>
        <w:tc>
          <w:tcPr>
            <w:tcW w:w="624" w:type="dxa"/>
            <w:vAlign w:val="bottom"/>
          </w:tcPr>
          <w:p w:rsidR="00912F6F" w:rsidRDefault="00912F6F">
            <w:pPr>
              <w:pStyle w:val="ConsPlusNormal"/>
              <w:jc w:val="center"/>
            </w:pPr>
            <w:r>
              <w:t>070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08</w:t>
            </w:r>
          </w:p>
        </w:tc>
        <w:tc>
          <w:tcPr>
            <w:tcW w:w="5294" w:type="dxa"/>
          </w:tcPr>
          <w:p w:rsidR="00912F6F" w:rsidRDefault="00912F6F">
            <w:pPr>
              <w:pStyle w:val="ConsPlusNormal"/>
            </w:pPr>
            <w:r>
              <w:t>Путевки неоплаченные</w:t>
            </w:r>
          </w:p>
        </w:tc>
        <w:tc>
          <w:tcPr>
            <w:tcW w:w="624" w:type="dxa"/>
            <w:vAlign w:val="bottom"/>
          </w:tcPr>
          <w:p w:rsidR="00912F6F" w:rsidRDefault="00912F6F">
            <w:pPr>
              <w:pStyle w:val="ConsPlusNormal"/>
              <w:jc w:val="center"/>
            </w:pPr>
            <w:r>
              <w:t>080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09</w:t>
            </w:r>
          </w:p>
        </w:tc>
        <w:tc>
          <w:tcPr>
            <w:tcW w:w="5294" w:type="dxa"/>
          </w:tcPr>
          <w:p w:rsidR="00912F6F" w:rsidRDefault="00912F6F">
            <w:pPr>
              <w:pStyle w:val="ConsPlusNormal"/>
            </w:pPr>
            <w:r>
              <w:t>Запасные части к транспортным средствам, выданные взамен изношенных</w:t>
            </w:r>
          </w:p>
        </w:tc>
        <w:tc>
          <w:tcPr>
            <w:tcW w:w="624" w:type="dxa"/>
            <w:vAlign w:val="bottom"/>
          </w:tcPr>
          <w:p w:rsidR="00912F6F" w:rsidRDefault="00912F6F">
            <w:pPr>
              <w:pStyle w:val="ConsPlusNormal"/>
              <w:jc w:val="center"/>
            </w:pPr>
            <w:r>
              <w:t>090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vMerge w:val="restart"/>
          </w:tcPr>
          <w:p w:rsidR="00912F6F" w:rsidRDefault="00912F6F">
            <w:pPr>
              <w:pStyle w:val="ConsPlusNormal"/>
              <w:jc w:val="center"/>
            </w:pPr>
            <w:r>
              <w:t>10</w:t>
            </w:r>
          </w:p>
        </w:tc>
        <w:tc>
          <w:tcPr>
            <w:tcW w:w="5294" w:type="dxa"/>
          </w:tcPr>
          <w:p w:rsidR="00912F6F" w:rsidRDefault="00912F6F">
            <w:pPr>
              <w:pStyle w:val="ConsPlusNormal"/>
            </w:pPr>
            <w:r>
              <w:t>Обеспечение исполнения обязательств, всего</w:t>
            </w:r>
          </w:p>
        </w:tc>
        <w:tc>
          <w:tcPr>
            <w:tcW w:w="624" w:type="dxa"/>
            <w:vAlign w:val="bottom"/>
          </w:tcPr>
          <w:p w:rsidR="00912F6F" w:rsidRDefault="00912F6F">
            <w:pPr>
              <w:pStyle w:val="ConsPlusNormal"/>
              <w:jc w:val="center"/>
            </w:pPr>
            <w:r>
              <w:t>100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880" w:type="dxa"/>
            <w:vMerge/>
          </w:tcPr>
          <w:p w:rsidR="00912F6F" w:rsidRDefault="00912F6F"/>
        </w:tc>
        <w:tc>
          <w:tcPr>
            <w:tcW w:w="5294" w:type="dxa"/>
            <w:tcBorders>
              <w:bottom w:val="nil"/>
            </w:tcBorders>
          </w:tcPr>
          <w:p w:rsidR="00912F6F" w:rsidRDefault="00912F6F">
            <w:pPr>
              <w:pStyle w:val="ConsPlusNormal"/>
              <w:ind w:left="283"/>
            </w:pPr>
            <w:r>
              <w:t>в том числе:</w:t>
            </w:r>
          </w:p>
        </w:tc>
        <w:tc>
          <w:tcPr>
            <w:tcW w:w="62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191"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880" w:type="dxa"/>
            <w:vMerge/>
          </w:tcPr>
          <w:p w:rsidR="00912F6F" w:rsidRDefault="00912F6F"/>
        </w:tc>
        <w:tc>
          <w:tcPr>
            <w:tcW w:w="5294" w:type="dxa"/>
            <w:tcBorders>
              <w:top w:val="nil"/>
            </w:tcBorders>
          </w:tcPr>
          <w:p w:rsidR="00912F6F" w:rsidRDefault="00912F6F">
            <w:pPr>
              <w:pStyle w:val="ConsPlusNormal"/>
              <w:ind w:left="283"/>
            </w:pPr>
            <w:r>
              <w:t>задаток</w:t>
            </w:r>
          </w:p>
        </w:tc>
        <w:tc>
          <w:tcPr>
            <w:tcW w:w="624" w:type="dxa"/>
            <w:tcBorders>
              <w:top w:val="nil"/>
            </w:tcBorders>
            <w:vAlign w:val="bottom"/>
          </w:tcPr>
          <w:p w:rsidR="00912F6F" w:rsidRDefault="00912F6F">
            <w:pPr>
              <w:pStyle w:val="ConsPlusNormal"/>
              <w:jc w:val="center"/>
            </w:pPr>
            <w:r>
              <w:t>101</w:t>
            </w:r>
          </w:p>
        </w:tc>
        <w:tc>
          <w:tcPr>
            <w:tcW w:w="107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880" w:type="dxa"/>
            <w:vMerge/>
          </w:tcPr>
          <w:p w:rsidR="00912F6F" w:rsidRDefault="00912F6F"/>
        </w:tc>
        <w:tc>
          <w:tcPr>
            <w:tcW w:w="5294" w:type="dxa"/>
          </w:tcPr>
          <w:p w:rsidR="00912F6F" w:rsidRDefault="00912F6F">
            <w:pPr>
              <w:pStyle w:val="ConsPlusNormal"/>
              <w:ind w:left="283"/>
            </w:pPr>
            <w:r>
              <w:t>залог</w:t>
            </w:r>
          </w:p>
        </w:tc>
        <w:tc>
          <w:tcPr>
            <w:tcW w:w="624" w:type="dxa"/>
            <w:vAlign w:val="bottom"/>
          </w:tcPr>
          <w:p w:rsidR="00912F6F" w:rsidRDefault="00912F6F">
            <w:pPr>
              <w:pStyle w:val="ConsPlusNormal"/>
              <w:jc w:val="center"/>
            </w:pPr>
            <w:r>
              <w:t>102</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vMerge/>
          </w:tcPr>
          <w:p w:rsidR="00912F6F" w:rsidRDefault="00912F6F"/>
        </w:tc>
        <w:tc>
          <w:tcPr>
            <w:tcW w:w="5294" w:type="dxa"/>
          </w:tcPr>
          <w:p w:rsidR="00912F6F" w:rsidRDefault="00912F6F">
            <w:pPr>
              <w:pStyle w:val="ConsPlusNormal"/>
              <w:ind w:left="283"/>
            </w:pPr>
            <w:r>
              <w:t>банковская гарантия</w:t>
            </w:r>
          </w:p>
        </w:tc>
        <w:tc>
          <w:tcPr>
            <w:tcW w:w="624" w:type="dxa"/>
            <w:vAlign w:val="bottom"/>
          </w:tcPr>
          <w:p w:rsidR="00912F6F" w:rsidRDefault="00912F6F">
            <w:pPr>
              <w:pStyle w:val="ConsPlusNormal"/>
              <w:jc w:val="center"/>
            </w:pPr>
            <w:r>
              <w:t>103</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vMerge/>
          </w:tcPr>
          <w:p w:rsidR="00912F6F" w:rsidRDefault="00912F6F"/>
        </w:tc>
        <w:tc>
          <w:tcPr>
            <w:tcW w:w="5294" w:type="dxa"/>
          </w:tcPr>
          <w:p w:rsidR="00912F6F" w:rsidRDefault="00912F6F">
            <w:pPr>
              <w:pStyle w:val="ConsPlusNormal"/>
              <w:ind w:left="283"/>
            </w:pPr>
            <w:r>
              <w:t>поручительство</w:t>
            </w:r>
          </w:p>
        </w:tc>
        <w:tc>
          <w:tcPr>
            <w:tcW w:w="624" w:type="dxa"/>
            <w:vAlign w:val="bottom"/>
          </w:tcPr>
          <w:p w:rsidR="00912F6F" w:rsidRDefault="00912F6F">
            <w:pPr>
              <w:pStyle w:val="ConsPlusNormal"/>
              <w:jc w:val="center"/>
            </w:pPr>
            <w:r>
              <w:t>104</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vMerge/>
          </w:tcPr>
          <w:p w:rsidR="00912F6F" w:rsidRDefault="00912F6F"/>
        </w:tc>
        <w:tc>
          <w:tcPr>
            <w:tcW w:w="5294" w:type="dxa"/>
          </w:tcPr>
          <w:p w:rsidR="00912F6F" w:rsidRDefault="00912F6F">
            <w:pPr>
              <w:pStyle w:val="ConsPlusNormal"/>
              <w:ind w:left="283"/>
            </w:pPr>
            <w:r>
              <w:t>иное обеспечение</w:t>
            </w:r>
          </w:p>
        </w:tc>
        <w:tc>
          <w:tcPr>
            <w:tcW w:w="624" w:type="dxa"/>
            <w:vAlign w:val="bottom"/>
          </w:tcPr>
          <w:p w:rsidR="00912F6F" w:rsidRDefault="00912F6F">
            <w:pPr>
              <w:pStyle w:val="ConsPlusNormal"/>
              <w:jc w:val="center"/>
            </w:pPr>
            <w:r>
              <w:t>105</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vMerge w:val="restart"/>
          </w:tcPr>
          <w:p w:rsidR="00912F6F" w:rsidRDefault="00912F6F">
            <w:pPr>
              <w:pStyle w:val="ConsPlusNormal"/>
              <w:jc w:val="center"/>
            </w:pPr>
            <w:r>
              <w:t>11</w:t>
            </w:r>
          </w:p>
        </w:tc>
        <w:tc>
          <w:tcPr>
            <w:tcW w:w="5294" w:type="dxa"/>
          </w:tcPr>
          <w:p w:rsidR="00912F6F" w:rsidRDefault="00912F6F">
            <w:pPr>
              <w:pStyle w:val="ConsPlusNormal"/>
            </w:pPr>
            <w:r>
              <w:t>Государственные и муниципальные гарантии, всего</w:t>
            </w:r>
          </w:p>
        </w:tc>
        <w:tc>
          <w:tcPr>
            <w:tcW w:w="624" w:type="dxa"/>
            <w:vAlign w:val="bottom"/>
          </w:tcPr>
          <w:p w:rsidR="00912F6F" w:rsidRDefault="00912F6F">
            <w:pPr>
              <w:pStyle w:val="ConsPlusNormal"/>
              <w:jc w:val="center"/>
            </w:pPr>
            <w:r>
              <w:t>110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880" w:type="dxa"/>
            <w:vMerge/>
          </w:tcPr>
          <w:p w:rsidR="00912F6F" w:rsidRDefault="00912F6F"/>
        </w:tc>
        <w:tc>
          <w:tcPr>
            <w:tcW w:w="5294" w:type="dxa"/>
            <w:tcBorders>
              <w:bottom w:val="nil"/>
            </w:tcBorders>
          </w:tcPr>
          <w:p w:rsidR="00912F6F" w:rsidRDefault="00912F6F">
            <w:pPr>
              <w:pStyle w:val="ConsPlusNormal"/>
              <w:ind w:left="283"/>
            </w:pPr>
            <w:r>
              <w:t>в том числе:</w:t>
            </w:r>
          </w:p>
        </w:tc>
        <w:tc>
          <w:tcPr>
            <w:tcW w:w="62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191"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880" w:type="dxa"/>
            <w:vMerge/>
          </w:tcPr>
          <w:p w:rsidR="00912F6F" w:rsidRDefault="00912F6F"/>
        </w:tc>
        <w:tc>
          <w:tcPr>
            <w:tcW w:w="5294" w:type="dxa"/>
            <w:tcBorders>
              <w:top w:val="nil"/>
            </w:tcBorders>
          </w:tcPr>
          <w:p w:rsidR="00912F6F" w:rsidRDefault="00912F6F">
            <w:pPr>
              <w:pStyle w:val="ConsPlusNormal"/>
              <w:ind w:left="283"/>
            </w:pPr>
            <w:r>
              <w:t>государственные гарантии</w:t>
            </w:r>
          </w:p>
        </w:tc>
        <w:tc>
          <w:tcPr>
            <w:tcW w:w="624" w:type="dxa"/>
            <w:tcBorders>
              <w:top w:val="nil"/>
            </w:tcBorders>
            <w:vAlign w:val="bottom"/>
          </w:tcPr>
          <w:p w:rsidR="00912F6F" w:rsidRDefault="00912F6F">
            <w:pPr>
              <w:pStyle w:val="ConsPlusNormal"/>
              <w:jc w:val="center"/>
            </w:pPr>
            <w:r>
              <w:t>111</w:t>
            </w:r>
          </w:p>
        </w:tc>
        <w:tc>
          <w:tcPr>
            <w:tcW w:w="107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880" w:type="dxa"/>
            <w:vMerge/>
          </w:tcPr>
          <w:p w:rsidR="00912F6F" w:rsidRDefault="00912F6F"/>
        </w:tc>
        <w:tc>
          <w:tcPr>
            <w:tcW w:w="5294" w:type="dxa"/>
          </w:tcPr>
          <w:p w:rsidR="00912F6F" w:rsidRDefault="00912F6F">
            <w:pPr>
              <w:pStyle w:val="ConsPlusNormal"/>
              <w:ind w:left="283"/>
            </w:pPr>
            <w:r>
              <w:t>муниципальные гарантии</w:t>
            </w:r>
          </w:p>
        </w:tc>
        <w:tc>
          <w:tcPr>
            <w:tcW w:w="624" w:type="dxa"/>
            <w:vAlign w:val="bottom"/>
          </w:tcPr>
          <w:p w:rsidR="00912F6F" w:rsidRDefault="00912F6F">
            <w:pPr>
              <w:pStyle w:val="ConsPlusNormal"/>
              <w:jc w:val="center"/>
            </w:pPr>
            <w:r>
              <w:t>112</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12</w:t>
            </w:r>
          </w:p>
        </w:tc>
        <w:tc>
          <w:tcPr>
            <w:tcW w:w="5294" w:type="dxa"/>
          </w:tcPr>
          <w:p w:rsidR="00912F6F" w:rsidRDefault="00912F6F">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912F6F" w:rsidRDefault="00912F6F">
            <w:pPr>
              <w:pStyle w:val="ConsPlusNormal"/>
              <w:jc w:val="center"/>
            </w:pPr>
            <w:r>
              <w:t>120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13</w:t>
            </w:r>
          </w:p>
        </w:tc>
        <w:tc>
          <w:tcPr>
            <w:tcW w:w="5294" w:type="dxa"/>
          </w:tcPr>
          <w:p w:rsidR="00912F6F" w:rsidRDefault="00912F6F">
            <w:pPr>
              <w:pStyle w:val="ConsPlusNormal"/>
            </w:pPr>
            <w:r>
              <w:t>Экспериментальные устройства</w:t>
            </w:r>
          </w:p>
        </w:tc>
        <w:tc>
          <w:tcPr>
            <w:tcW w:w="624" w:type="dxa"/>
            <w:vAlign w:val="bottom"/>
          </w:tcPr>
          <w:p w:rsidR="00912F6F" w:rsidRDefault="00912F6F">
            <w:pPr>
              <w:pStyle w:val="ConsPlusNormal"/>
              <w:jc w:val="center"/>
            </w:pPr>
            <w:r>
              <w:t>130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14</w:t>
            </w:r>
          </w:p>
        </w:tc>
        <w:tc>
          <w:tcPr>
            <w:tcW w:w="5294" w:type="dxa"/>
          </w:tcPr>
          <w:p w:rsidR="00912F6F" w:rsidRDefault="00912F6F">
            <w:pPr>
              <w:pStyle w:val="ConsPlusNormal"/>
            </w:pPr>
            <w:r>
              <w:t>Расчетные документы, ожидающие исполнения</w:t>
            </w:r>
          </w:p>
        </w:tc>
        <w:tc>
          <w:tcPr>
            <w:tcW w:w="624" w:type="dxa"/>
            <w:vAlign w:val="bottom"/>
          </w:tcPr>
          <w:p w:rsidR="00912F6F" w:rsidRDefault="00912F6F">
            <w:pPr>
              <w:pStyle w:val="ConsPlusNormal"/>
              <w:jc w:val="center"/>
            </w:pPr>
            <w:r>
              <w:t>140</w:t>
            </w:r>
          </w:p>
        </w:tc>
        <w:tc>
          <w:tcPr>
            <w:tcW w:w="1077" w:type="dxa"/>
          </w:tcPr>
          <w:p w:rsidR="00912F6F" w:rsidRDefault="00912F6F">
            <w:pPr>
              <w:pStyle w:val="ConsPlusNormal"/>
            </w:pPr>
          </w:p>
        </w:tc>
        <w:tc>
          <w:tcPr>
            <w:tcW w:w="1191" w:type="dxa"/>
          </w:tcPr>
          <w:p w:rsidR="00912F6F" w:rsidRDefault="00912F6F">
            <w:pPr>
              <w:pStyle w:val="ConsPlusNormal"/>
            </w:pPr>
          </w:p>
        </w:tc>
      </w:tr>
      <w:tr w:rsidR="00912F6F">
        <w:tblPrEx>
          <w:tblBorders>
            <w:left w:val="single" w:sz="4" w:space="0" w:color="auto"/>
            <w:right w:val="single" w:sz="4" w:space="0" w:color="auto"/>
          </w:tblBorders>
        </w:tblPrEx>
        <w:tc>
          <w:tcPr>
            <w:tcW w:w="880" w:type="dxa"/>
          </w:tcPr>
          <w:p w:rsidR="00912F6F" w:rsidRDefault="00912F6F">
            <w:pPr>
              <w:pStyle w:val="ConsPlusNormal"/>
              <w:jc w:val="center"/>
            </w:pPr>
            <w:r>
              <w:t>15</w:t>
            </w:r>
          </w:p>
        </w:tc>
        <w:tc>
          <w:tcPr>
            <w:tcW w:w="5294" w:type="dxa"/>
          </w:tcPr>
          <w:p w:rsidR="00912F6F" w:rsidRDefault="00912F6F">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912F6F" w:rsidRDefault="00912F6F">
            <w:pPr>
              <w:pStyle w:val="ConsPlusNormal"/>
              <w:jc w:val="center"/>
            </w:pPr>
            <w:r>
              <w:t>150</w:t>
            </w:r>
          </w:p>
        </w:tc>
        <w:tc>
          <w:tcPr>
            <w:tcW w:w="1077" w:type="dxa"/>
          </w:tcPr>
          <w:p w:rsidR="00912F6F" w:rsidRDefault="00912F6F">
            <w:pPr>
              <w:pStyle w:val="ConsPlusNormal"/>
            </w:pPr>
          </w:p>
        </w:tc>
        <w:tc>
          <w:tcPr>
            <w:tcW w:w="119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0503120 с. 5</w:t>
      </w:r>
    </w:p>
    <w:p w:rsidR="00912F6F" w:rsidRDefault="00912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5294"/>
        <w:gridCol w:w="624"/>
        <w:gridCol w:w="1077"/>
        <w:gridCol w:w="1191"/>
      </w:tblGrid>
      <w:tr w:rsidR="00912F6F">
        <w:tc>
          <w:tcPr>
            <w:tcW w:w="880" w:type="dxa"/>
          </w:tcPr>
          <w:p w:rsidR="00912F6F" w:rsidRDefault="00912F6F">
            <w:pPr>
              <w:pStyle w:val="ConsPlusNormal"/>
              <w:jc w:val="center"/>
            </w:pPr>
            <w:r>
              <w:t>1</w:t>
            </w:r>
          </w:p>
        </w:tc>
        <w:tc>
          <w:tcPr>
            <w:tcW w:w="5294" w:type="dxa"/>
          </w:tcPr>
          <w:p w:rsidR="00912F6F" w:rsidRDefault="00912F6F">
            <w:pPr>
              <w:pStyle w:val="ConsPlusNormal"/>
              <w:jc w:val="center"/>
            </w:pPr>
            <w:r>
              <w:t>2</w:t>
            </w:r>
          </w:p>
        </w:tc>
        <w:tc>
          <w:tcPr>
            <w:tcW w:w="624" w:type="dxa"/>
          </w:tcPr>
          <w:p w:rsidR="00912F6F" w:rsidRDefault="00912F6F">
            <w:pPr>
              <w:pStyle w:val="ConsPlusNormal"/>
              <w:jc w:val="center"/>
            </w:pPr>
            <w:r>
              <w:t>3</w:t>
            </w:r>
          </w:p>
        </w:tc>
        <w:tc>
          <w:tcPr>
            <w:tcW w:w="1077" w:type="dxa"/>
          </w:tcPr>
          <w:p w:rsidR="00912F6F" w:rsidRDefault="00912F6F">
            <w:pPr>
              <w:pStyle w:val="ConsPlusNormal"/>
              <w:jc w:val="center"/>
            </w:pPr>
            <w:r>
              <w:t>4</w:t>
            </w:r>
          </w:p>
        </w:tc>
        <w:tc>
          <w:tcPr>
            <w:tcW w:w="1191" w:type="dxa"/>
          </w:tcPr>
          <w:p w:rsidR="00912F6F" w:rsidRDefault="00912F6F">
            <w:pPr>
              <w:pStyle w:val="ConsPlusNormal"/>
              <w:jc w:val="center"/>
            </w:pPr>
            <w:r>
              <w:t>5</w:t>
            </w:r>
          </w:p>
        </w:tc>
      </w:tr>
      <w:tr w:rsidR="00912F6F">
        <w:tc>
          <w:tcPr>
            <w:tcW w:w="880" w:type="dxa"/>
          </w:tcPr>
          <w:p w:rsidR="00912F6F" w:rsidRDefault="00912F6F">
            <w:pPr>
              <w:pStyle w:val="ConsPlusNormal"/>
              <w:jc w:val="center"/>
            </w:pPr>
            <w:r>
              <w:t>16</w:t>
            </w:r>
          </w:p>
        </w:tc>
        <w:tc>
          <w:tcPr>
            <w:tcW w:w="5294" w:type="dxa"/>
          </w:tcPr>
          <w:p w:rsidR="00912F6F" w:rsidRDefault="00912F6F">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912F6F" w:rsidRDefault="00912F6F">
            <w:pPr>
              <w:pStyle w:val="ConsPlusNormal"/>
              <w:jc w:val="center"/>
            </w:pPr>
            <w:r>
              <w:t>160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vMerge w:val="restart"/>
          </w:tcPr>
          <w:p w:rsidR="00912F6F" w:rsidRDefault="00912F6F">
            <w:pPr>
              <w:pStyle w:val="ConsPlusNormal"/>
              <w:jc w:val="center"/>
            </w:pPr>
            <w:r>
              <w:t>17</w:t>
            </w:r>
          </w:p>
        </w:tc>
        <w:tc>
          <w:tcPr>
            <w:tcW w:w="5294" w:type="dxa"/>
          </w:tcPr>
          <w:p w:rsidR="00912F6F" w:rsidRDefault="00912F6F">
            <w:pPr>
              <w:pStyle w:val="ConsPlusNormal"/>
            </w:pPr>
            <w:r>
              <w:t>Поступления денежных средств, всего</w:t>
            </w:r>
          </w:p>
        </w:tc>
        <w:tc>
          <w:tcPr>
            <w:tcW w:w="624" w:type="dxa"/>
            <w:vAlign w:val="bottom"/>
          </w:tcPr>
          <w:p w:rsidR="00912F6F" w:rsidRDefault="00912F6F">
            <w:pPr>
              <w:pStyle w:val="ConsPlusNormal"/>
              <w:jc w:val="center"/>
            </w:pPr>
            <w:r>
              <w:t>170</w:t>
            </w:r>
          </w:p>
        </w:tc>
        <w:tc>
          <w:tcPr>
            <w:tcW w:w="1077" w:type="dxa"/>
            <w:vAlign w:val="bottom"/>
          </w:tcPr>
          <w:p w:rsidR="00912F6F" w:rsidRDefault="00912F6F">
            <w:pPr>
              <w:pStyle w:val="ConsPlusNormal"/>
              <w:jc w:val="center"/>
            </w:pPr>
            <w:r>
              <w:t>X</w:t>
            </w:r>
          </w:p>
        </w:tc>
        <w:tc>
          <w:tcPr>
            <w:tcW w:w="1191" w:type="dxa"/>
            <w:vAlign w:val="bottom"/>
          </w:tcPr>
          <w:p w:rsidR="00912F6F" w:rsidRDefault="00912F6F">
            <w:pPr>
              <w:pStyle w:val="ConsPlusNormal"/>
            </w:pPr>
          </w:p>
        </w:tc>
      </w:tr>
      <w:tr w:rsidR="00912F6F">
        <w:tblPrEx>
          <w:tblBorders>
            <w:insideH w:val="nil"/>
          </w:tblBorders>
        </w:tblPrEx>
        <w:tc>
          <w:tcPr>
            <w:tcW w:w="880" w:type="dxa"/>
            <w:vMerge/>
          </w:tcPr>
          <w:p w:rsidR="00912F6F" w:rsidRDefault="00912F6F"/>
        </w:tc>
        <w:tc>
          <w:tcPr>
            <w:tcW w:w="5294" w:type="dxa"/>
            <w:tcBorders>
              <w:bottom w:val="nil"/>
            </w:tcBorders>
          </w:tcPr>
          <w:p w:rsidR="00912F6F" w:rsidRDefault="00912F6F">
            <w:pPr>
              <w:pStyle w:val="ConsPlusNormal"/>
              <w:ind w:left="283"/>
            </w:pPr>
            <w:r>
              <w:t>в том числе:</w:t>
            </w:r>
          </w:p>
        </w:tc>
        <w:tc>
          <w:tcPr>
            <w:tcW w:w="62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191" w:type="dxa"/>
            <w:tcBorders>
              <w:bottom w:val="nil"/>
            </w:tcBorders>
          </w:tcPr>
          <w:p w:rsidR="00912F6F" w:rsidRDefault="00912F6F">
            <w:pPr>
              <w:pStyle w:val="ConsPlusNormal"/>
            </w:pPr>
          </w:p>
        </w:tc>
      </w:tr>
      <w:tr w:rsidR="00912F6F">
        <w:tblPrEx>
          <w:tblBorders>
            <w:insideH w:val="nil"/>
          </w:tblBorders>
        </w:tblPrEx>
        <w:tc>
          <w:tcPr>
            <w:tcW w:w="880" w:type="dxa"/>
            <w:vMerge/>
          </w:tcPr>
          <w:p w:rsidR="00912F6F" w:rsidRDefault="00912F6F"/>
        </w:tc>
        <w:tc>
          <w:tcPr>
            <w:tcW w:w="5294" w:type="dxa"/>
            <w:tcBorders>
              <w:top w:val="nil"/>
            </w:tcBorders>
          </w:tcPr>
          <w:p w:rsidR="00912F6F" w:rsidRDefault="00912F6F">
            <w:pPr>
              <w:pStyle w:val="ConsPlusNormal"/>
              <w:ind w:left="283"/>
            </w:pPr>
            <w:r>
              <w:t>доходы</w:t>
            </w:r>
          </w:p>
        </w:tc>
        <w:tc>
          <w:tcPr>
            <w:tcW w:w="624" w:type="dxa"/>
            <w:tcBorders>
              <w:top w:val="nil"/>
            </w:tcBorders>
            <w:vAlign w:val="bottom"/>
          </w:tcPr>
          <w:p w:rsidR="00912F6F" w:rsidRDefault="00912F6F">
            <w:pPr>
              <w:pStyle w:val="ConsPlusNormal"/>
              <w:jc w:val="center"/>
            </w:pPr>
            <w:r>
              <w:t>171</w:t>
            </w:r>
          </w:p>
        </w:tc>
        <w:tc>
          <w:tcPr>
            <w:tcW w:w="1077" w:type="dxa"/>
            <w:tcBorders>
              <w:top w:val="nil"/>
            </w:tcBorders>
            <w:vAlign w:val="bottom"/>
          </w:tcPr>
          <w:p w:rsidR="00912F6F" w:rsidRDefault="00912F6F">
            <w:pPr>
              <w:pStyle w:val="ConsPlusNormal"/>
              <w:jc w:val="center"/>
            </w:pPr>
            <w:r>
              <w:t>X</w:t>
            </w:r>
          </w:p>
        </w:tc>
        <w:tc>
          <w:tcPr>
            <w:tcW w:w="1191" w:type="dxa"/>
            <w:tcBorders>
              <w:top w:val="nil"/>
            </w:tcBorders>
            <w:vAlign w:val="bottom"/>
          </w:tcPr>
          <w:p w:rsidR="00912F6F" w:rsidRDefault="00912F6F">
            <w:pPr>
              <w:pStyle w:val="ConsPlusNormal"/>
            </w:pPr>
          </w:p>
        </w:tc>
      </w:tr>
      <w:tr w:rsidR="00912F6F">
        <w:tc>
          <w:tcPr>
            <w:tcW w:w="880" w:type="dxa"/>
            <w:vMerge/>
          </w:tcPr>
          <w:p w:rsidR="00912F6F" w:rsidRDefault="00912F6F"/>
        </w:tc>
        <w:tc>
          <w:tcPr>
            <w:tcW w:w="5294" w:type="dxa"/>
          </w:tcPr>
          <w:p w:rsidR="00912F6F" w:rsidRDefault="00912F6F">
            <w:pPr>
              <w:pStyle w:val="ConsPlusNormal"/>
              <w:ind w:left="283"/>
            </w:pPr>
            <w:r>
              <w:t>расходы</w:t>
            </w:r>
          </w:p>
        </w:tc>
        <w:tc>
          <w:tcPr>
            <w:tcW w:w="624" w:type="dxa"/>
            <w:vAlign w:val="bottom"/>
          </w:tcPr>
          <w:p w:rsidR="00912F6F" w:rsidRDefault="00912F6F">
            <w:pPr>
              <w:pStyle w:val="ConsPlusNormal"/>
              <w:jc w:val="center"/>
            </w:pPr>
            <w:r>
              <w:t>172</w:t>
            </w:r>
          </w:p>
        </w:tc>
        <w:tc>
          <w:tcPr>
            <w:tcW w:w="1077" w:type="dxa"/>
            <w:vAlign w:val="bottom"/>
          </w:tcPr>
          <w:p w:rsidR="00912F6F" w:rsidRDefault="00912F6F">
            <w:pPr>
              <w:pStyle w:val="ConsPlusNormal"/>
              <w:jc w:val="center"/>
            </w:pPr>
            <w:r>
              <w:t>X</w:t>
            </w:r>
          </w:p>
        </w:tc>
        <w:tc>
          <w:tcPr>
            <w:tcW w:w="1191" w:type="dxa"/>
            <w:vAlign w:val="bottom"/>
          </w:tcPr>
          <w:p w:rsidR="00912F6F" w:rsidRDefault="00912F6F">
            <w:pPr>
              <w:pStyle w:val="ConsPlusNormal"/>
            </w:pPr>
          </w:p>
        </w:tc>
      </w:tr>
      <w:tr w:rsidR="00912F6F">
        <w:tc>
          <w:tcPr>
            <w:tcW w:w="880" w:type="dxa"/>
            <w:vMerge/>
          </w:tcPr>
          <w:p w:rsidR="00912F6F" w:rsidRDefault="00912F6F"/>
        </w:tc>
        <w:tc>
          <w:tcPr>
            <w:tcW w:w="5294" w:type="dxa"/>
          </w:tcPr>
          <w:p w:rsidR="00912F6F" w:rsidRDefault="00912F6F">
            <w:pPr>
              <w:pStyle w:val="ConsPlusNormal"/>
            </w:pPr>
            <w:r>
              <w:t>источники финансирования дефицита бюджета</w:t>
            </w:r>
          </w:p>
        </w:tc>
        <w:tc>
          <w:tcPr>
            <w:tcW w:w="624" w:type="dxa"/>
            <w:vAlign w:val="bottom"/>
          </w:tcPr>
          <w:p w:rsidR="00912F6F" w:rsidRDefault="00912F6F">
            <w:pPr>
              <w:pStyle w:val="ConsPlusNormal"/>
              <w:jc w:val="center"/>
            </w:pPr>
            <w:r>
              <w:t>173</w:t>
            </w:r>
          </w:p>
        </w:tc>
        <w:tc>
          <w:tcPr>
            <w:tcW w:w="1077" w:type="dxa"/>
            <w:vAlign w:val="bottom"/>
          </w:tcPr>
          <w:p w:rsidR="00912F6F" w:rsidRDefault="00912F6F">
            <w:pPr>
              <w:pStyle w:val="ConsPlusNormal"/>
              <w:jc w:val="center"/>
            </w:pPr>
            <w:r>
              <w:t>X</w:t>
            </w:r>
          </w:p>
        </w:tc>
        <w:tc>
          <w:tcPr>
            <w:tcW w:w="1191" w:type="dxa"/>
            <w:vAlign w:val="bottom"/>
          </w:tcPr>
          <w:p w:rsidR="00912F6F" w:rsidRDefault="00912F6F">
            <w:pPr>
              <w:pStyle w:val="ConsPlusNormal"/>
            </w:pPr>
          </w:p>
        </w:tc>
      </w:tr>
      <w:tr w:rsidR="00912F6F">
        <w:tc>
          <w:tcPr>
            <w:tcW w:w="880" w:type="dxa"/>
            <w:vMerge w:val="restart"/>
          </w:tcPr>
          <w:p w:rsidR="00912F6F" w:rsidRDefault="00912F6F">
            <w:pPr>
              <w:pStyle w:val="ConsPlusNormal"/>
              <w:jc w:val="center"/>
            </w:pPr>
            <w:r>
              <w:t>18</w:t>
            </w:r>
          </w:p>
        </w:tc>
        <w:tc>
          <w:tcPr>
            <w:tcW w:w="5294" w:type="dxa"/>
          </w:tcPr>
          <w:p w:rsidR="00912F6F" w:rsidRDefault="00912F6F">
            <w:pPr>
              <w:pStyle w:val="ConsPlusNormal"/>
            </w:pPr>
            <w:r>
              <w:t>Выбытия денежных средств, всего</w:t>
            </w:r>
          </w:p>
        </w:tc>
        <w:tc>
          <w:tcPr>
            <w:tcW w:w="624" w:type="dxa"/>
            <w:vAlign w:val="bottom"/>
          </w:tcPr>
          <w:p w:rsidR="00912F6F" w:rsidRDefault="00912F6F">
            <w:pPr>
              <w:pStyle w:val="ConsPlusNormal"/>
              <w:jc w:val="center"/>
            </w:pPr>
            <w:r>
              <w:t>180</w:t>
            </w:r>
          </w:p>
        </w:tc>
        <w:tc>
          <w:tcPr>
            <w:tcW w:w="1077" w:type="dxa"/>
            <w:vAlign w:val="bottom"/>
          </w:tcPr>
          <w:p w:rsidR="00912F6F" w:rsidRDefault="00912F6F">
            <w:pPr>
              <w:pStyle w:val="ConsPlusNormal"/>
              <w:jc w:val="center"/>
            </w:pPr>
            <w:r>
              <w:t>X</w:t>
            </w:r>
          </w:p>
        </w:tc>
        <w:tc>
          <w:tcPr>
            <w:tcW w:w="1191" w:type="dxa"/>
            <w:vAlign w:val="bottom"/>
          </w:tcPr>
          <w:p w:rsidR="00912F6F" w:rsidRDefault="00912F6F">
            <w:pPr>
              <w:pStyle w:val="ConsPlusNormal"/>
            </w:pPr>
          </w:p>
        </w:tc>
      </w:tr>
      <w:tr w:rsidR="00912F6F">
        <w:tblPrEx>
          <w:tblBorders>
            <w:insideH w:val="nil"/>
          </w:tblBorders>
        </w:tblPrEx>
        <w:tc>
          <w:tcPr>
            <w:tcW w:w="880" w:type="dxa"/>
            <w:vMerge/>
          </w:tcPr>
          <w:p w:rsidR="00912F6F" w:rsidRDefault="00912F6F"/>
        </w:tc>
        <w:tc>
          <w:tcPr>
            <w:tcW w:w="5294" w:type="dxa"/>
            <w:tcBorders>
              <w:bottom w:val="nil"/>
            </w:tcBorders>
          </w:tcPr>
          <w:p w:rsidR="00912F6F" w:rsidRDefault="00912F6F">
            <w:pPr>
              <w:pStyle w:val="ConsPlusNormal"/>
              <w:ind w:left="283"/>
            </w:pPr>
            <w:r>
              <w:t>в том числе:</w:t>
            </w:r>
          </w:p>
        </w:tc>
        <w:tc>
          <w:tcPr>
            <w:tcW w:w="62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191" w:type="dxa"/>
            <w:tcBorders>
              <w:bottom w:val="nil"/>
            </w:tcBorders>
          </w:tcPr>
          <w:p w:rsidR="00912F6F" w:rsidRDefault="00912F6F">
            <w:pPr>
              <w:pStyle w:val="ConsPlusNormal"/>
            </w:pPr>
          </w:p>
        </w:tc>
      </w:tr>
      <w:tr w:rsidR="00912F6F">
        <w:tblPrEx>
          <w:tblBorders>
            <w:insideH w:val="nil"/>
          </w:tblBorders>
        </w:tblPrEx>
        <w:tc>
          <w:tcPr>
            <w:tcW w:w="880" w:type="dxa"/>
            <w:vMerge/>
          </w:tcPr>
          <w:p w:rsidR="00912F6F" w:rsidRDefault="00912F6F"/>
        </w:tc>
        <w:tc>
          <w:tcPr>
            <w:tcW w:w="5294" w:type="dxa"/>
            <w:tcBorders>
              <w:top w:val="nil"/>
            </w:tcBorders>
          </w:tcPr>
          <w:p w:rsidR="00912F6F" w:rsidRDefault="00912F6F">
            <w:pPr>
              <w:pStyle w:val="ConsPlusNormal"/>
              <w:ind w:left="283"/>
            </w:pPr>
            <w:r>
              <w:t>расходы</w:t>
            </w:r>
          </w:p>
        </w:tc>
        <w:tc>
          <w:tcPr>
            <w:tcW w:w="624" w:type="dxa"/>
            <w:tcBorders>
              <w:top w:val="nil"/>
            </w:tcBorders>
            <w:vAlign w:val="bottom"/>
          </w:tcPr>
          <w:p w:rsidR="00912F6F" w:rsidRDefault="00912F6F">
            <w:pPr>
              <w:pStyle w:val="ConsPlusNormal"/>
              <w:jc w:val="center"/>
            </w:pPr>
            <w:r>
              <w:t>181</w:t>
            </w:r>
          </w:p>
        </w:tc>
        <w:tc>
          <w:tcPr>
            <w:tcW w:w="1077" w:type="dxa"/>
            <w:tcBorders>
              <w:top w:val="nil"/>
            </w:tcBorders>
            <w:vAlign w:val="bottom"/>
          </w:tcPr>
          <w:p w:rsidR="00912F6F" w:rsidRDefault="00912F6F">
            <w:pPr>
              <w:pStyle w:val="ConsPlusNormal"/>
              <w:jc w:val="center"/>
            </w:pPr>
            <w:r>
              <w:t>X</w:t>
            </w:r>
          </w:p>
        </w:tc>
        <w:tc>
          <w:tcPr>
            <w:tcW w:w="1191" w:type="dxa"/>
            <w:tcBorders>
              <w:top w:val="nil"/>
            </w:tcBorders>
            <w:vAlign w:val="bottom"/>
          </w:tcPr>
          <w:p w:rsidR="00912F6F" w:rsidRDefault="00912F6F">
            <w:pPr>
              <w:pStyle w:val="ConsPlusNormal"/>
            </w:pPr>
          </w:p>
        </w:tc>
      </w:tr>
      <w:tr w:rsidR="00912F6F">
        <w:tc>
          <w:tcPr>
            <w:tcW w:w="880" w:type="dxa"/>
            <w:vMerge/>
          </w:tcPr>
          <w:p w:rsidR="00912F6F" w:rsidRDefault="00912F6F"/>
        </w:tc>
        <w:tc>
          <w:tcPr>
            <w:tcW w:w="5294" w:type="dxa"/>
          </w:tcPr>
          <w:p w:rsidR="00912F6F" w:rsidRDefault="00912F6F">
            <w:pPr>
              <w:pStyle w:val="ConsPlusNormal"/>
              <w:ind w:left="283"/>
            </w:pPr>
            <w:r>
              <w:t>источники финансирования дефицита бюджета</w:t>
            </w:r>
          </w:p>
        </w:tc>
        <w:tc>
          <w:tcPr>
            <w:tcW w:w="624" w:type="dxa"/>
            <w:vAlign w:val="bottom"/>
          </w:tcPr>
          <w:p w:rsidR="00912F6F" w:rsidRDefault="00912F6F">
            <w:pPr>
              <w:pStyle w:val="ConsPlusNormal"/>
              <w:jc w:val="center"/>
            </w:pPr>
            <w:r>
              <w:t>182</w:t>
            </w:r>
          </w:p>
        </w:tc>
        <w:tc>
          <w:tcPr>
            <w:tcW w:w="1077" w:type="dxa"/>
            <w:vAlign w:val="bottom"/>
          </w:tcPr>
          <w:p w:rsidR="00912F6F" w:rsidRDefault="00912F6F">
            <w:pPr>
              <w:pStyle w:val="ConsPlusNormal"/>
              <w:jc w:val="center"/>
            </w:pPr>
            <w:r>
              <w:t>X</w:t>
            </w: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19</w:t>
            </w:r>
          </w:p>
        </w:tc>
        <w:tc>
          <w:tcPr>
            <w:tcW w:w="5294" w:type="dxa"/>
          </w:tcPr>
          <w:p w:rsidR="00912F6F" w:rsidRDefault="00912F6F">
            <w:pPr>
              <w:pStyle w:val="ConsPlusNormal"/>
            </w:pPr>
            <w:r>
              <w:t>Невыясненные поступления прошлых лет</w:t>
            </w:r>
          </w:p>
        </w:tc>
        <w:tc>
          <w:tcPr>
            <w:tcW w:w="624" w:type="dxa"/>
            <w:vAlign w:val="bottom"/>
          </w:tcPr>
          <w:p w:rsidR="00912F6F" w:rsidRDefault="00912F6F">
            <w:pPr>
              <w:pStyle w:val="ConsPlusNormal"/>
              <w:jc w:val="center"/>
            </w:pPr>
            <w:r>
              <w:t>190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20</w:t>
            </w:r>
          </w:p>
        </w:tc>
        <w:tc>
          <w:tcPr>
            <w:tcW w:w="5294" w:type="dxa"/>
          </w:tcPr>
          <w:p w:rsidR="00912F6F" w:rsidRDefault="00912F6F">
            <w:pPr>
              <w:pStyle w:val="ConsPlusNormal"/>
            </w:pPr>
            <w:r>
              <w:t>Задолженность, не востребованная кредиторами</w:t>
            </w:r>
          </w:p>
        </w:tc>
        <w:tc>
          <w:tcPr>
            <w:tcW w:w="624" w:type="dxa"/>
            <w:vAlign w:val="bottom"/>
          </w:tcPr>
          <w:p w:rsidR="00912F6F" w:rsidRDefault="00912F6F">
            <w:pPr>
              <w:pStyle w:val="ConsPlusNormal"/>
              <w:jc w:val="center"/>
            </w:pPr>
            <w:r>
              <w:t>200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pPr>
          </w:p>
        </w:tc>
        <w:tc>
          <w:tcPr>
            <w:tcW w:w="5294" w:type="dxa"/>
          </w:tcPr>
          <w:p w:rsidR="00912F6F" w:rsidRDefault="00912F6F">
            <w:pPr>
              <w:pStyle w:val="ConsPlusNormal"/>
              <w:ind w:left="283"/>
            </w:pPr>
            <w:r>
              <w:t>в том числе:</w:t>
            </w:r>
          </w:p>
        </w:tc>
        <w:tc>
          <w:tcPr>
            <w:tcW w:w="624" w:type="dxa"/>
            <w:vAlign w:val="bottom"/>
          </w:tcPr>
          <w:p w:rsidR="00912F6F" w:rsidRDefault="00912F6F">
            <w:pPr>
              <w:pStyle w:val="ConsPlusNormal"/>
            </w:pP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21</w:t>
            </w:r>
          </w:p>
        </w:tc>
        <w:tc>
          <w:tcPr>
            <w:tcW w:w="5294" w:type="dxa"/>
          </w:tcPr>
          <w:p w:rsidR="00912F6F" w:rsidRDefault="00912F6F">
            <w:pPr>
              <w:pStyle w:val="ConsPlusNormal"/>
            </w:pPr>
            <w:r>
              <w:t>Основные средства в эксплуатации</w:t>
            </w:r>
          </w:p>
        </w:tc>
        <w:tc>
          <w:tcPr>
            <w:tcW w:w="624" w:type="dxa"/>
            <w:vAlign w:val="bottom"/>
          </w:tcPr>
          <w:p w:rsidR="00912F6F" w:rsidRDefault="00912F6F">
            <w:pPr>
              <w:pStyle w:val="ConsPlusNormal"/>
              <w:jc w:val="center"/>
            </w:pPr>
            <w:r>
              <w:t>210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22</w:t>
            </w:r>
          </w:p>
        </w:tc>
        <w:tc>
          <w:tcPr>
            <w:tcW w:w="5294" w:type="dxa"/>
          </w:tcPr>
          <w:p w:rsidR="00912F6F" w:rsidRDefault="00912F6F">
            <w:pPr>
              <w:pStyle w:val="ConsPlusNormal"/>
            </w:pPr>
            <w:r>
              <w:t>Материальные ценности, полученные по централизованному снабжению</w:t>
            </w:r>
          </w:p>
        </w:tc>
        <w:tc>
          <w:tcPr>
            <w:tcW w:w="624" w:type="dxa"/>
            <w:vAlign w:val="bottom"/>
          </w:tcPr>
          <w:p w:rsidR="00912F6F" w:rsidRDefault="00912F6F">
            <w:pPr>
              <w:pStyle w:val="ConsPlusNormal"/>
              <w:jc w:val="center"/>
            </w:pPr>
            <w:r>
              <w:t>220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23</w:t>
            </w:r>
          </w:p>
        </w:tc>
        <w:tc>
          <w:tcPr>
            <w:tcW w:w="5294" w:type="dxa"/>
          </w:tcPr>
          <w:p w:rsidR="00912F6F" w:rsidRDefault="00912F6F">
            <w:pPr>
              <w:pStyle w:val="ConsPlusNormal"/>
            </w:pPr>
            <w:r>
              <w:t>Периодические издания для пользования</w:t>
            </w:r>
          </w:p>
        </w:tc>
        <w:tc>
          <w:tcPr>
            <w:tcW w:w="624" w:type="dxa"/>
            <w:vAlign w:val="bottom"/>
          </w:tcPr>
          <w:p w:rsidR="00912F6F" w:rsidRDefault="00912F6F">
            <w:pPr>
              <w:pStyle w:val="ConsPlusNormal"/>
              <w:jc w:val="center"/>
            </w:pPr>
            <w:r>
              <w:t>230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24</w:t>
            </w:r>
          </w:p>
        </w:tc>
        <w:tc>
          <w:tcPr>
            <w:tcW w:w="5294" w:type="dxa"/>
          </w:tcPr>
          <w:p w:rsidR="00912F6F" w:rsidRDefault="00912F6F">
            <w:pPr>
              <w:pStyle w:val="ConsPlusNormal"/>
            </w:pPr>
            <w:r>
              <w:t>Нефинансовые активы, переданные в доверительное управление</w:t>
            </w:r>
          </w:p>
        </w:tc>
        <w:tc>
          <w:tcPr>
            <w:tcW w:w="624" w:type="dxa"/>
            <w:vAlign w:val="bottom"/>
          </w:tcPr>
          <w:p w:rsidR="00912F6F" w:rsidRDefault="00912F6F">
            <w:pPr>
              <w:pStyle w:val="ConsPlusNormal"/>
              <w:jc w:val="center"/>
            </w:pPr>
            <w:r>
              <w:t>240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25</w:t>
            </w:r>
          </w:p>
        </w:tc>
        <w:tc>
          <w:tcPr>
            <w:tcW w:w="5294" w:type="dxa"/>
          </w:tcPr>
          <w:p w:rsidR="00912F6F" w:rsidRDefault="00912F6F">
            <w:pPr>
              <w:pStyle w:val="ConsPlusNormal"/>
            </w:pPr>
            <w:r>
              <w:t>Имущество, переданное в возмездное пользование (аренду)</w:t>
            </w:r>
          </w:p>
        </w:tc>
        <w:tc>
          <w:tcPr>
            <w:tcW w:w="624" w:type="dxa"/>
            <w:vAlign w:val="bottom"/>
          </w:tcPr>
          <w:p w:rsidR="00912F6F" w:rsidRDefault="00912F6F">
            <w:pPr>
              <w:pStyle w:val="ConsPlusNormal"/>
              <w:jc w:val="center"/>
            </w:pPr>
            <w:r>
              <w:t>250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26</w:t>
            </w:r>
          </w:p>
        </w:tc>
        <w:tc>
          <w:tcPr>
            <w:tcW w:w="5294" w:type="dxa"/>
          </w:tcPr>
          <w:p w:rsidR="00912F6F" w:rsidRDefault="00912F6F">
            <w:pPr>
              <w:pStyle w:val="ConsPlusNormal"/>
            </w:pPr>
            <w:r>
              <w:t>Имущество, переданное в безвозмездное пользование</w:t>
            </w:r>
          </w:p>
        </w:tc>
        <w:tc>
          <w:tcPr>
            <w:tcW w:w="624" w:type="dxa"/>
            <w:vAlign w:val="bottom"/>
          </w:tcPr>
          <w:p w:rsidR="00912F6F" w:rsidRDefault="00912F6F">
            <w:pPr>
              <w:pStyle w:val="ConsPlusNormal"/>
              <w:jc w:val="center"/>
            </w:pPr>
            <w:r>
              <w:t>260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27</w:t>
            </w:r>
          </w:p>
        </w:tc>
        <w:tc>
          <w:tcPr>
            <w:tcW w:w="5294" w:type="dxa"/>
          </w:tcPr>
          <w:p w:rsidR="00912F6F" w:rsidRDefault="00912F6F">
            <w:pPr>
              <w:pStyle w:val="ConsPlusNormal"/>
            </w:pPr>
            <w:r>
              <w:t>Материальные ценности, выданные в личное пользование работникам (сотрудникам)</w:t>
            </w:r>
          </w:p>
        </w:tc>
        <w:tc>
          <w:tcPr>
            <w:tcW w:w="624" w:type="dxa"/>
            <w:vAlign w:val="bottom"/>
          </w:tcPr>
          <w:p w:rsidR="00912F6F" w:rsidRDefault="00912F6F">
            <w:pPr>
              <w:pStyle w:val="ConsPlusNormal"/>
              <w:jc w:val="center"/>
            </w:pPr>
            <w:r>
              <w:t>270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29</w:t>
            </w:r>
          </w:p>
        </w:tc>
        <w:tc>
          <w:tcPr>
            <w:tcW w:w="5294" w:type="dxa"/>
          </w:tcPr>
          <w:p w:rsidR="00912F6F" w:rsidRDefault="00912F6F">
            <w:pPr>
              <w:pStyle w:val="ConsPlusNormal"/>
            </w:pPr>
            <w:r>
              <w:t>Представленные субсидии на приобретение жилья</w:t>
            </w:r>
          </w:p>
        </w:tc>
        <w:tc>
          <w:tcPr>
            <w:tcW w:w="624" w:type="dxa"/>
            <w:vAlign w:val="bottom"/>
          </w:tcPr>
          <w:p w:rsidR="00912F6F" w:rsidRDefault="00912F6F">
            <w:pPr>
              <w:pStyle w:val="ConsPlusNormal"/>
              <w:jc w:val="center"/>
            </w:pPr>
            <w:r>
              <w:t>280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30</w:t>
            </w:r>
          </w:p>
        </w:tc>
        <w:tc>
          <w:tcPr>
            <w:tcW w:w="5294" w:type="dxa"/>
          </w:tcPr>
          <w:p w:rsidR="00912F6F" w:rsidRDefault="00912F6F">
            <w:pPr>
              <w:pStyle w:val="ConsPlusNormal"/>
            </w:pPr>
            <w:r>
              <w:t>Расчеты по исполнению денежных обязательств через третьих лиц</w:t>
            </w:r>
          </w:p>
        </w:tc>
        <w:tc>
          <w:tcPr>
            <w:tcW w:w="624" w:type="dxa"/>
            <w:vAlign w:val="bottom"/>
          </w:tcPr>
          <w:p w:rsidR="00912F6F" w:rsidRDefault="00912F6F">
            <w:pPr>
              <w:pStyle w:val="ConsPlusNormal"/>
              <w:jc w:val="center"/>
            </w:pPr>
            <w:r>
              <w:t>290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31</w:t>
            </w:r>
          </w:p>
        </w:tc>
        <w:tc>
          <w:tcPr>
            <w:tcW w:w="5294" w:type="dxa"/>
          </w:tcPr>
          <w:p w:rsidR="00912F6F" w:rsidRDefault="00912F6F">
            <w:pPr>
              <w:pStyle w:val="ConsPlusNormal"/>
            </w:pPr>
            <w:r>
              <w:t>Акции по номинальной стоимости</w:t>
            </w:r>
          </w:p>
        </w:tc>
        <w:tc>
          <w:tcPr>
            <w:tcW w:w="624" w:type="dxa"/>
            <w:vAlign w:val="bottom"/>
          </w:tcPr>
          <w:p w:rsidR="00912F6F" w:rsidRDefault="00912F6F">
            <w:pPr>
              <w:pStyle w:val="ConsPlusNormal"/>
              <w:jc w:val="center"/>
            </w:pPr>
            <w:r>
              <w:t>300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lastRenderedPageBreak/>
              <w:t>40</w:t>
            </w:r>
          </w:p>
        </w:tc>
        <w:tc>
          <w:tcPr>
            <w:tcW w:w="5294" w:type="dxa"/>
          </w:tcPr>
          <w:p w:rsidR="00912F6F" w:rsidRDefault="00912F6F">
            <w:pPr>
              <w:pStyle w:val="ConsPlusNormal"/>
            </w:pPr>
            <w:r>
              <w:t>Финансовые активы в управляющих компаниях</w:t>
            </w:r>
          </w:p>
        </w:tc>
        <w:tc>
          <w:tcPr>
            <w:tcW w:w="624" w:type="dxa"/>
            <w:vAlign w:val="bottom"/>
          </w:tcPr>
          <w:p w:rsidR="00912F6F" w:rsidRDefault="00912F6F">
            <w:pPr>
              <w:pStyle w:val="ConsPlusNormal"/>
              <w:jc w:val="center"/>
            </w:pPr>
            <w:r>
              <w:t>310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r w:rsidR="00912F6F">
        <w:tc>
          <w:tcPr>
            <w:tcW w:w="880" w:type="dxa"/>
          </w:tcPr>
          <w:p w:rsidR="00912F6F" w:rsidRDefault="00912F6F">
            <w:pPr>
              <w:pStyle w:val="ConsPlusNormal"/>
              <w:jc w:val="center"/>
            </w:pPr>
            <w:r>
              <w:t>42</w:t>
            </w:r>
          </w:p>
        </w:tc>
        <w:tc>
          <w:tcPr>
            <w:tcW w:w="5294" w:type="dxa"/>
          </w:tcPr>
          <w:p w:rsidR="00912F6F" w:rsidRDefault="00912F6F">
            <w:pPr>
              <w:pStyle w:val="ConsPlusNormal"/>
            </w:pPr>
            <w:r>
              <w:t>Бюджетные инвестиции, реализуемые организациями</w:t>
            </w:r>
          </w:p>
        </w:tc>
        <w:tc>
          <w:tcPr>
            <w:tcW w:w="624" w:type="dxa"/>
            <w:vAlign w:val="bottom"/>
          </w:tcPr>
          <w:p w:rsidR="00912F6F" w:rsidRDefault="00912F6F">
            <w:pPr>
              <w:pStyle w:val="ConsPlusNormal"/>
              <w:jc w:val="center"/>
            </w:pPr>
            <w:r>
              <w:t>320</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_____________     ___________________________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_____________     ___________________________</w:t>
      </w:r>
    </w:p>
    <w:p w:rsidR="00912F6F" w:rsidRDefault="00912F6F">
      <w:pPr>
        <w:pStyle w:val="ConsPlusNonformat"/>
        <w:jc w:val="both"/>
      </w:pPr>
      <w:r>
        <w:t>(руководитель         (подпись)          (расшифровка подписи)</w:t>
      </w:r>
    </w:p>
    <w:p w:rsidR="00912F6F" w:rsidRDefault="00912F6F">
      <w:pPr>
        <w:pStyle w:val="ConsPlusNonformat"/>
        <w:jc w:val="both"/>
      </w:pPr>
      <w:r>
        <w:t>централизованной</w:t>
      </w:r>
    </w:p>
    <w:p w:rsidR="00912F6F" w:rsidRDefault="00912F6F">
      <w:pPr>
        <w:pStyle w:val="ConsPlusNonformat"/>
        <w:jc w:val="both"/>
      </w:pPr>
      <w:r>
        <w:t>бухгалтерии)</w:t>
      </w:r>
    </w:p>
    <w:p w:rsidR="00912F6F" w:rsidRDefault="00912F6F">
      <w:pPr>
        <w:pStyle w:val="ConsPlusNonformat"/>
        <w:jc w:val="both"/>
      </w:pPr>
    </w:p>
    <w:p w:rsidR="00912F6F" w:rsidRDefault="00912F6F">
      <w:pPr>
        <w:pStyle w:val="ConsPlusNonformat"/>
        <w:jc w:val="both"/>
      </w:pPr>
      <w:r>
        <w:t>"__" ___________ 20__ г.</w:t>
      </w: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54" w:history="1">
              <w:r>
                <w:rPr>
                  <w:color w:val="0000FF"/>
                </w:rPr>
                <w:t>Приказа</w:t>
              </w:r>
            </w:hyperlink>
            <w:r>
              <w:rPr>
                <w:color w:val="392C69"/>
              </w:rPr>
              <w:t xml:space="preserve"> Минфина России от 16.05.2019 N 72н)</w:t>
            </w:r>
          </w:p>
        </w:tc>
      </w:tr>
    </w:tbl>
    <w:p w:rsidR="00912F6F" w:rsidRDefault="00912F6F">
      <w:pPr>
        <w:pStyle w:val="ConsPlusNormal"/>
        <w:jc w:val="center"/>
      </w:pPr>
    </w:p>
    <w:p w:rsidR="00912F6F" w:rsidRDefault="00912F6F">
      <w:pPr>
        <w:pStyle w:val="ConsPlusNonformat"/>
        <w:jc w:val="both"/>
      </w:pPr>
      <w:bookmarkStart w:id="139" w:name="P5884"/>
      <w:bookmarkEnd w:id="139"/>
      <w:r>
        <w:t xml:space="preserve">                ОТЧЕТ О ФИНАНСОВЫХ РЕЗУЛЬТАТАХ ДЕЯТЕЛЬНОСТИ</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155"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0503121</w:t>
            </w: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jc w:val="center"/>
            </w:pPr>
            <w:r>
              <w:t>на 1 __________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vMerge w:val="restart"/>
            <w:tcBorders>
              <w:top w:val="nil"/>
              <w:left w:val="nil"/>
              <w:bottom w:val="nil"/>
              <w:right w:val="nil"/>
            </w:tcBorders>
            <w:vAlign w:val="bottom"/>
          </w:tcPr>
          <w:p w:rsidR="00912F6F" w:rsidRDefault="00912F6F">
            <w:pPr>
              <w:pStyle w:val="ConsPlusNormal"/>
            </w:pPr>
            <w: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w:t>
            </w:r>
            <w:r>
              <w:lastRenderedPageBreak/>
              <w:t>дефицита бюджета</w:t>
            </w:r>
          </w:p>
        </w:tc>
        <w:tc>
          <w:tcPr>
            <w:tcW w:w="3175" w:type="dxa"/>
            <w:vMerge w:val="restart"/>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288" w:type="dxa"/>
            <w:vMerge/>
            <w:tcBorders>
              <w:top w:val="nil"/>
              <w:left w:val="nil"/>
              <w:bottom w:val="nil"/>
              <w:right w:val="nil"/>
            </w:tcBorders>
          </w:tcPr>
          <w:p w:rsidR="00912F6F" w:rsidRDefault="00912F6F"/>
        </w:tc>
        <w:tc>
          <w:tcPr>
            <w:tcW w:w="3175" w:type="dxa"/>
            <w:vMerge/>
            <w:tcBorders>
              <w:top w:val="nil"/>
              <w:left w:val="nil"/>
              <w:bottom w:val="single" w:sz="4" w:space="0" w:color="auto"/>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lastRenderedPageBreak/>
              <w:t>Наименование бюджета (публично-правового образования)</w:t>
            </w:r>
          </w:p>
        </w:tc>
        <w:tc>
          <w:tcPr>
            <w:tcW w:w="3175" w:type="dxa"/>
            <w:tcBorders>
              <w:top w:val="single" w:sz="4" w:space="0" w:color="auto"/>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5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t>Периодичность: годовая</w:t>
            </w: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57"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912F6F">
        <w:tc>
          <w:tcPr>
            <w:tcW w:w="4535" w:type="dxa"/>
            <w:tcBorders>
              <w:left w:val="nil"/>
            </w:tcBorders>
          </w:tcPr>
          <w:p w:rsidR="00912F6F" w:rsidRDefault="00912F6F">
            <w:pPr>
              <w:pStyle w:val="ConsPlusNormal"/>
              <w:jc w:val="center"/>
            </w:pPr>
            <w:bookmarkStart w:id="140" w:name="P5921"/>
            <w:bookmarkEnd w:id="140"/>
            <w:r>
              <w:t>Наименование показателя</w:t>
            </w:r>
          </w:p>
        </w:tc>
        <w:tc>
          <w:tcPr>
            <w:tcW w:w="845" w:type="dxa"/>
          </w:tcPr>
          <w:p w:rsidR="00912F6F" w:rsidRDefault="00912F6F">
            <w:pPr>
              <w:pStyle w:val="ConsPlusNormal"/>
              <w:jc w:val="center"/>
            </w:pPr>
            <w:bookmarkStart w:id="141" w:name="P5922"/>
            <w:bookmarkEnd w:id="141"/>
            <w:r>
              <w:t>Код строки</w:t>
            </w:r>
          </w:p>
        </w:tc>
        <w:tc>
          <w:tcPr>
            <w:tcW w:w="964" w:type="dxa"/>
          </w:tcPr>
          <w:p w:rsidR="00912F6F" w:rsidRDefault="00912F6F">
            <w:pPr>
              <w:pStyle w:val="ConsPlusNormal"/>
              <w:jc w:val="center"/>
            </w:pPr>
            <w:bookmarkStart w:id="142" w:name="P5923"/>
            <w:bookmarkEnd w:id="142"/>
            <w:r>
              <w:t>Код по КОСГУ</w:t>
            </w:r>
          </w:p>
        </w:tc>
        <w:tc>
          <w:tcPr>
            <w:tcW w:w="794" w:type="dxa"/>
          </w:tcPr>
          <w:p w:rsidR="00912F6F" w:rsidRDefault="00912F6F">
            <w:pPr>
              <w:pStyle w:val="ConsPlusNormal"/>
              <w:jc w:val="center"/>
            </w:pPr>
            <w:bookmarkStart w:id="143" w:name="P5924"/>
            <w:bookmarkEnd w:id="143"/>
            <w:r>
              <w:t>Бюджетная деятельность</w:t>
            </w:r>
          </w:p>
        </w:tc>
        <w:tc>
          <w:tcPr>
            <w:tcW w:w="1247" w:type="dxa"/>
          </w:tcPr>
          <w:p w:rsidR="00912F6F" w:rsidRDefault="00912F6F">
            <w:pPr>
              <w:pStyle w:val="ConsPlusNormal"/>
              <w:jc w:val="center"/>
            </w:pPr>
            <w:bookmarkStart w:id="144" w:name="P5925"/>
            <w:bookmarkEnd w:id="144"/>
            <w:r>
              <w:t>Средства во временном распоряжении</w:t>
            </w:r>
          </w:p>
        </w:tc>
        <w:tc>
          <w:tcPr>
            <w:tcW w:w="624" w:type="dxa"/>
            <w:tcBorders>
              <w:right w:val="nil"/>
            </w:tcBorders>
          </w:tcPr>
          <w:p w:rsidR="00912F6F" w:rsidRDefault="00912F6F">
            <w:pPr>
              <w:pStyle w:val="ConsPlusNormal"/>
              <w:jc w:val="center"/>
            </w:pPr>
            <w:bookmarkStart w:id="145" w:name="P5926"/>
            <w:bookmarkEnd w:id="145"/>
            <w:r>
              <w:t>Итого</w:t>
            </w:r>
          </w:p>
        </w:tc>
      </w:tr>
      <w:tr w:rsidR="00912F6F">
        <w:tc>
          <w:tcPr>
            <w:tcW w:w="4535" w:type="dxa"/>
            <w:tcBorders>
              <w:left w:val="nil"/>
            </w:tcBorders>
          </w:tcPr>
          <w:p w:rsidR="00912F6F" w:rsidRDefault="00912F6F">
            <w:pPr>
              <w:pStyle w:val="ConsPlusNormal"/>
              <w:jc w:val="center"/>
            </w:pPr>
            <w:r>
              <w:t>1</w:t>
            </w:r>
          </w:p>
        </w:tc>
        <w:tc>
          <w:tcPr>
            <w:tcW w:w="845"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1247" w:type="dxa"/>
          </w:tcPr>
          <w:p w:rsidR="00912F6F" w:rsidRDefault="00912F6F">
            <w:pPr>
              <w:pStyle w:val="ConsPlusNormal"/>
              <w:jc w:val="center"/>
            </w:pPr>
            <w:r>
              <w:t>5</w:t>
            </w:r>
          </w:p>
        </w:tc>
        <w:tc>
          <w:tcPr>
            <w:tcW w:w="62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535" w:type="dxa"/>
            <w:tcBorders>
              <w:left w:val="nil"/>
            </w:tcBorders>
          </w:tcPr>
          <w:p w:rsidR="00912F6F" w:rsidRDefault="00912F6F">
            <w:pPr>
              <w:pStyle w:val="ConsPlusNormal"/>
              <w:jc w:val="center"/>
            </w:pPr>
            <w:bookmarkStart w:id="146" w:name="P5933"/>
            <w:bookmarkEnd w:id="146"/>
            <w:r>
              <w:t>Доходы (</w:t>
            </w:r>
            <w:hyperlink w:anchor="P5939" w:history="1">
              <w:r>
                <w:rPr>
                  <w:color w:val="0000FF"/>
                </w:rPr>
                <w:t>стр. 020</w:t>
              </w:r>
            </w:hyperlink>
            <w:r>
              <w:t xml:space="preserve"> + </w:t>
            </w:r>
            <w:hyperlink w:anchor="P5957" w:history="1">
              <w:r>
                <w:rPr>
                  <w:color w:val="0000FF"/>
                </w:rPr>
                <w:t>стр. 030</w:t>
              </w:r>
            </w:hyperlink>
            <w:r>
              <w:t xml:space="preserve"> + </w:t>
            </w:r>
            <w:hyperlink w:anchor="P5975" w:history="1">
              <w:r>
                <w:rPr>
                  <w:color w:val="0000FF"/>
                </w:rPr>
                <w:t>стр. 040</w:t>
              </w:r>
            </w:hyperlink>
            <w:r>
              <w:t xml:space="preserve"> + </w:t>
            </w:r>
            <w:hyperlink w:anchor="P5993" w:history="1">
              <w:r>
                <w:rPr>
                  <w:color w:val="0000FF"/>
                </w:rPr>
                <w:t>стр. 050</w:t>
              </w:r>
            </w:hyperlink>
            <w:r>
              <w:t xml:space="preserve"> + </w:t>
            </w:r>
            <w:hyperlink w:anchor="P6011" w:history="1">
              <w:r>
                <w:rPr>
                  <w:color w:val="0000FF"/>
                </w:rPr>
                <w:t>стр. 060</w:t>
              </w:r>
            </w:hyperlink>
            <w:r>
              <w:t xml:space="preserve"> + </w:t>
            </w:r>
            <w:hyperlink w:anchor="P6044" w:history="1">
              <w:r>
                <w:rPr>
                  <w:color w:val="0000FF"/>
                </w:rPr>
                <w:t>стр. 070</w:t>
              </w:r>
            </w:hyperlink>
            <w:r>
              <w:t xml:space="preserve"> + </w:t>
            </w:r>
            <w:hyperlink w:anchor="P6062" w:history="1">
              <w:r>
                <w:rPr>
                  <w:color w:val="0000FF"/>
                </w:rPr>
                <w:t>стр. 090</w:t>
              </w:r>
            </w:hyperlink>
            <w:r>
              <w:t xml:space="preserve"> </w:t>
            </w:r>
            <w:hyperlink w:anchor="P6080" w:history="1">
              <w:r>
                <w:rPr>
                  <w:color w:val="0000FF"/>
                </w:rPr>
                <w:t>+ стр. 100</w:t>
              </w:r>
            </w:hyperlink>
            <w:r>
              <w:t xml:space="preserve"> + </w:t>
            </w:r>
            <w:hyperlink w:anchor="P6098" w:history="1">
              <w:r>
                <w:rPr>
                  <w:color w:val="0000FF"/>
                </w:rPr>
                <w:t>стр. 110</w:t>
              </w:r>
            </w:hyperlink>
            <w:r>
              <w:t>)</w:t>
            </w:r>
          </w:p>
        </w:tc>
        <w:tc>
          <w:tcPr>
            <w:tcW w:w="845" w:type="dxa"/>
            <w:vAlign w:val="bottom"/>
          </w:tcPr>
          <w:p w:rsidR="00912F6F" w:rsidRDefault="00912F6F">
            <w:pPr>
              <w:pStyle w:val="ConsPlusNormal"/>
              <w:jc w:val="center"/>
            </w:pPr>
            <w:r>
              <w:t>010</w:t>
            </w:r>
          </w:p>
        </w:tc>
        <w:tc>
          <w:tcPr>
            <w:tcW w:w="964" w:type="dxa"/>
            <w:vAlign w:val="bottom"/>
          </w:tcPr>
          <w:p w:rsidR="00912F6F" w:rsidRDefault="00912F6F">
            <w:pPr>
              <w:pStyle w:val="ConsPlusNormal"/>
              <w:jc w:val="center"/>
            </w:pPr>
            <w:r>
              <w:t>100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47" w:name="P5939"/>
            <w:bookmarkEnd w:id="147"/>
            <w:r>
              <w:t>Налоговые доходы</w:t>
            </w:r>
          </w:p>
        </w:tc>
        <w:tc>
          <w:tcPr>
            <w:tcW w:w="845" w:type="dxa"/>
            <w:vAlign w:val="bottom"/>
          </w:tcPr>
          <w:p w:rsidR="00912F6F" w:rsidRDefault="00912F6F">
            <w:pPr>
              <w:pStyle w:val="ConsPlusNormal"/>
              <w:jc w:val="center"/>
            </w:pPr>
            <w:r>
              <w:t>020</w:t>
            </w:r>
          </w:p>
        </w:tc>
        <w:tc>
          <w:tcPr>
            <w:tcW w:w="964" w:type="dxa"/>
            <w:vAlign w:val="bottom"/>
          </w:tcPr>
          <w:p w:rsidR="00912F6F" w:rsidRDefault="00912F6F">
            <w:pPr>
              <w:pStyle w:val="ConsPlusNormal"/>
              <w:jc w:val="center"/>
            </w:pPr>
            <w:r>
              <w:t>110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ind w:firstLine="283"/>
              <w:jc w:val="both"/>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48" w:name="P5957"/>
            <w:bookmarkEnd w:id="148"/>
            <w:r>
              <w:t>Доходы от собственности</w:t>
            </w:r>
          </w:p>
        </w:tc>
        <w:tc>
          <w:tcPr>
            <w:tcW w:w="845" w:type="dxa"/>
            <w:vAlign w:val="bottom"/>
          </w:tcPr>
          <w:p w:rsidR="00912F6F" w:rsidRDefault="00912F6F">
            <w:pPr>
              <w:pStyle w:val="ConsPlusNormal"/>
              <w:jc w:val="center"/>
            </w:pPr>
            <w:r>
              <w:t>030</w:t>
            </w:r>
          </w:p>
        </w:tc>
        <w:tc>
          <w:tcPr>
            <w:tcW w:w="964" w:type="dxa"/>
            <w:vAlign w:val="bottom"/>
          </w:tcPr>
          <w:p w:rsidR="00912F6F" w:rsidRDefault="00912F6F">
            <w:pPr>
              <w:pStyle w:val="ConsPlusNormal"/>
              <w:jc w:val="center"/>
            </w:pPr>
            <w:r>
              <w:t>120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49" w:name="P5975"/>
            <w:bookmarkEnd w:id="149"/>
            <w:r>
              <w:t xml:space="preserve">Доходы от оказания платных услуг (работ), </w:t>
            </w:r>
            <w:r>
              <w:lastRenderedPageBreak/>
              <w:t>компенсаций затрат</w:t>
            </w:r>
          </w:p>
        </w:tc>
        <w:tc>
          <w:tcPr>
            <w:tcW w:w="845" w:type="dxa"/>
            <w:vAlign w:val="bottom"/>
          </w:tcPr>
          <w:p w:rsidR="00912F6F" w:rsidRDefault="00912F6F">
            <w:pPr>
              <w:pStyle w:val="ConsPlusNormal"/>
              <w:jc w:val="center"/>
            </w:pPr>
            <w:r>
              <w:lastRenderedPageBreak/>
              <w:t>040</w:t>
            </w:r>
          </w:p>
        </w:tc>
        <w:tc>
          <w:tcPr>
            <w:tcW w:w="964" w:type="dxa"/>
            <w:vAlign w:val="bottom"/>
          </w:tcPr>
          <w:p w:rsidR="00912F6F" w:rsidRDefault="00912F6F">
            <w:pPr>
              <w:pStyle w:val="ConsPlusNormal"/>
              <w:jc w:val="center"/>
            </w:pPr>
            <w:r>
              <w:t>130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lastRenderedPageBreak/>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0" w:name="P5993"/>
            <w:bookmarkEnd w:id="150"/>
            <w:r>
              <w:t>Штрафы, пени, неустойки, возмещения ущерба</w:t>
            </w:r>
          </w:p>
        </w:tc>
        <w:tc>
          <w:tcPr>
            <w:tcW w:w="845" w:type="dxa"/>
            <w:vAlign w:val="bottom"/>
          </w:tcPr>
          <w:p w:rsidR="00912F6F" w:rsidRDefault="00912F6F">
            <w:pPr>
              <w:pStyle w:val="ConsPlusNormal"/>
              <w:jc w:val="center"/>
            </w:pPr>
            <w:r>
              <w:t>050</w:t>
            </w:r>
          </w:p>
        </w:tc>
        <w:tc>
          <w:tcPr>
            <w:tcW w:w="964" w:type="dxa"/>
            <w:vAlign w:val="bottom"/>
          </w:tcPr>
          <w:p w:rsidR="00912F6F" w:rsidRDefault="00912F6F">
            <w:pPr>
              <w:pStyle w:val="ConsPlusNormal"/>
              <w:jc w:val="center"/>
            </w:pPr>
            <w:r>
              <w:t>140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1" w:name="P6011"/>
            <w:bookmarkEnd w:id="151"/>
            <w:r>
              <w:t>Безвозмездные денежные поступления текущего характера</w:t>
            </w:r>
          </w:p>
        </w:tc>
        <w:tc>
          <w:tcPr>
            <w:tcW w:w="845" w:type="dxa"/>
            <w:vAlign w:val="bottom"/>
          </w:tcPr>
          <w:p w:rsidR="00912F6F" w:rsidRDefault="00912F6F">
            <w:pPr>
              <w:pStyle w:val="ConsPlusNormal"/>
              <w:jc w:val="center"/>
            </w:pPr>
            <w:r>
              <w:t>060</w:t>
            </w:r>
          </w:p>
        </w:tc>
        <w:tc>
          <w:tcPr>
            <w:tcW w:w="964" w:type="dxa"/>
            <w:vAlign w:val="bottom"/>
          </w:tcPr>
          <w:p w:rsidR="00912F6F" w:rsidRDefault="00912F6F">
            <w:pPr>
              <w:pStyle w:val="ConsPlusNormal"/>
              <w:jc w:val="center"/>
            </w:pPr>
            <w:r>
              <w:t>150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0503121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912F6F">
        <w:tc>
          <w:tcPr>
            <w:tcW w:w="4535" w:type="dxa"/>
            <w:tcBorders>
              <w:left w:val="nil"/>
            </w:tcBorders>
          </w:tcPr>
          <w:p w:rsidR="00912F6F" w:rsidRDefault="00912F6F">
            <w:pPr>
              <w:pStyle w:val="ConsPlusNormal"/>
              <w:jc w:val="center"/>
            </w:pPr>
            <w:r>
              <w:t>Наименование показателя</w:t>
            </w:r>
          </w:p>
        </w:tc>
        <w:tc>
          <w:tcPr>
            <w:tcW w:w="845" w:type="dxa"/>
          </w:tcPr>
          <w:p w:rsidR="00912F6F" w:rsidRDefault="00912F6F">
            <w:pPr>
              <w:pStyle w:val="ConsPlusNormal"/>
              <w:jc w:val="center"/>
            </w:pPr>
            <w:r>
              <w:t>Код строки</w:t>
            </w:r>
          </w:p>
        </w:tc>
        <w:tc>
          <w:tcPr>
            <w:tcW w:w="964" w:type="dxa"/>
          </w:tcPr>
          <w:p w:rsidR="00912F6F" w:rsidRDefault="00912F6F">
            <w:pPr>
              <w:pStyle w:val="ConsPlusNormal"/>
              <w:jc w:val="center"/>
            </w:pPr>
            <w:r>
              <w:t>Код по КОСГУ</w:t>
            </w:r>
          </w:p>
        </w:tc>
        <w:tc>
          <w:tcPr>
            <w:tcW w:w="794" w:type="dxa"/>
          </w:tcPr>
          <w:p w:rsidR="00912F6F" w:rsidRDefault="00912F6F">
            <w:pPr>
              <w:pStyle w:val="ConsPlusNormal"/>
              <w:jc w:val="center"/>
            </w:pPr>
            <w:r>
              <w:t>Бюджетная деятельность</w:t>
            </w:r>
          </w:p>
        </w:tc>
        <w:tc>
          <w:tcPr>
            <w:tcW w:w="1247" w:type="dxa"/>
          </w:tcPr>
          <w:p w:rsidR="00912F6F" w:rsidRDefault="00912F6F">
            <w:pPr>
              <w:pStyle w:val="ConsPlusNormal"/>
              <w:jc w:val="center"/>
            </w:pPr>
            <w:r>
              <w:t>Средства во временном распоряжении</w:t>
            </w:r>
          </w:p>
        </w:tc>
        <w:tc>
          <w:tcPr>
            <w:tcW w:w="624" w:type="dxa"/>
            <w:tcBorders>
              <w:right w:val="nil"/>
            </w:tcBorders>
          </w:tcPr>
          <w:p w:rsidR="00912F6F" w:rsidRDefault="00912F6F">
            <w:pPr>
              <w:pStyle w:val="ConsPlusNormal"/>
              <w:jc w:val="center"/>
            </w:pPr>
            <w:r>
              <w:t>Итого</w:t>
            </w:r>
          </w:p>
        </w:tc>
      </w:tr>
      <w:tr w:rsidR="00912F6F">
        <w:tc>
          <w:tcPr>
            <w:tcW w:w="4535" w:type="dxa"/>
            <w:tcBorders>
              <w:left w:val="nil"/>
            </w:tcBorders>
          </w:tcPr>
          <w:p w:rsidR="00912F6F" w:rsidRDefault="00912F6F">
            <w:pPr>
              <w:pStyle w:val="ConsPlusNormal"/>
              <w:jc w:val="center"/>
            </w:pPr>
            <w:r>
              <w:t>1</w:t>
            </w:r>
          </w:p>
        </w:tc>
        <w:tc>
          <w:tcPr>
            <w:tcW w:w="845"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1247" w:type="dxa"/>
          </w:tcPr>
          <w:p w:rsidR="00912F6F" w:rsidRDefault="00912F6F">
            <w:pPr>
              <w:pStyle w:val="ConsPlusNormal"/>
              <w:jc w:val="center"/>
            </w:pPr>
            <w:r>
              <w:t>5</w:t>
            </w:r>
          </w:p>
        </w:tc>
        <w:tc>
          <w:tcPr>
            <w:tcW w:w="62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2" w:name="P6044"/>
            <w:bookmarkEnd w:id="152"/>
            <w:r>
              <w:t>Безвозмездные денежные поступления капитального характера</w:t>
            </w:r>
          </w:p>
        </w:tc>
        <w:tc>
          <w:tcPr>
            <w:tcW w:w="845" w:type="dxa"/>
            <w:vAlign w:val="bottom"/>
          </w:tcPr>
          <w:p w:rsidR="00912F6F" w:rsidRDefault="00912F6F">
            <w:pPr>
              <w:pStyle w:val="ConsPlusNormal"/>
              <w:jc w:val="center"/>
            </w:pPr>
            <w:r>
              <w:t>070</w:t>
            </w:r>
          </w:p>
        </w:tc>
        <w:tc>
          <w:tcPr>
            <w:tcW w:w="964" w:type="dxa"/>
            <w:vAlign w:val="bottom"/>
          </w:tcPr>
          <w:p w:rsidR="00912F6F" w:rsidRDefault="00912F6F">
            <w:pPr>
              <w:pStyle w:val="ConsPlusNormal"/>
              <w:jc w:val="center"/>
            </w:pPr>
            <w:r>
              <w:t>160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3" w:name="P6062"/>
            <w:bookmarkEnd w:id="153"/>
            <w:r>
              <w:lastRenderedPageBreak/>
              <w:t>Доходы от операций с активами</w:t>
            </w:r>
          </w:p>
        </w:tc>
        <w:tc>
          <w:tcPr>
            <w:tcW w:w="845" w:type="dxa"/>
            <w:vAlign w:val="bottom"/>
          </w:tcPr>
          <w:p w:rsidR="00912F6F" w:rsidRDefault="00912F6F">
            <w:pPr>
              <w:pStyle w:val="ConsPlusNormal"/>
              <w:jc w:val="center"/>
            </w:pPr>
            <w:r>
              <w:t>090</w:t>
            </w:r>
          </w:p>
        </w:tc>
        <w:tc>
          <w:tcPr>
            <w:tcW w:w="964" w:type="dxa"/>
            <w:vAlign w:val="bottom"/>
          </w:tcPr>
          <w:p w:rsidR="00912F6F" w:rsidRDefault="00912F6F">
            <w:pPr>
              <w:pStyle w:val="ConsPlusNormal"/>
              <w:jc w:val="center"/>
            </w:pPr>
            <w:r>
              <w:t>170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4" w:name="P6080"/>
            <w:bookmarkEnd w:id="154"/>
            <w:r>
              <w:t>Прочие доходы</w:t>
            </w:r>
          </w:p>
        </w:tc>
        <w:tc>
          <w:tcPr>
            <w:tcW w:w="845" w:type="dxa"/>
            <w:vAlign w:val="bottom"/>
          </w:tcPr>
          <w:p w:rsidR="00912F6F" w:rsidRDefault="00912F6F">
            <w:pPr>
              <w:pStyle w:val="ConsPlusNormal"/>
              <w:jc w:val="center"/>
            </w:pPr>
            <w:r>
              <w:t>100</w:t>
            </w:r>
          </w:p>
        </w:tc>
        <w:tc>
          <w:tcPr>
            <w:tcW w:w="964" w:type="dxa"/>
            <w:vAlign w:val="bottom"/>
          </w:tcPr>
          <w:p w:rsidR="00912F6F" w:rsidRDefault="00912F6F">
            <w:pPr>
              <w:pStyle w:val="ConsPlusNormal"/>
              <w:jc w:val="center"/>
            </w:pPr>
            <w:r>
              <w:t>180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5" w:name="P6098"/>
            <w:bookmarkEnd w:id="155"/>
            <w:r>
              <w:t>Безвозмездные неденежные поступления в сектор государственного управления</w:t>
            </w:r>
          </w:p>
        </w:tc>
        <w:tc>
          <w:tcPr>
            <w:tcW w:w="845" w:type="dxa"/>
            <w:vAlign w:val="bottom"/>
          </w:tcPr>
          <w:p w:rsidR="00912F6F" w:rsidRDefault="00912F6F">
            <w:pPr>
              <w:pStyle w:val="ConsPlusNormal"/>
              <w:jc w:val="center"/>
            </w:pPr>
            <w:r>
              <w:t>110</w:t>
            </w:r>
          </w:p>
        </w:tc>
        <w:tc>
          <w:tcPr>
            <w:tcW w:w="964" w:type="dxa"/>
            <w:vAlign w:val="bottom"/>
          </w:tcPr>
          <w:p w:rsidR="00912F6F" w:rsidRDefault="00912F6F">
            <w:pPr>
              <w:pStyle w:val="ConsPlusNormal"/>
              <w:jc w:val="center"/>
            </w:pPr>
            <w:r>
              <w:t>190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jc w:val="center"/>
            </w:pPr>
            <w:bookmarkStart w:id="156" w:name="P6116"/>
            <w:bookmarkEnd w:id="156"/>
            <w:r>
              <w:t>Расходы (</w:t>
            </w:r>
            <w:hyperlink w:anchor="P6122" w:history="1">
              <w:r>
                <w:rPr>
                  <w:color w:val="0000FF"/>
                </w:rPr>
                <w:t>стр. 160</w:t>
              </w:r>
            </w:hyperlink>
            <w:r>
              <w:t xml:space="preserve"> + </w:t>
            </w:r>
            <w:hyperlink w:anchor="P6140" w:history="1">
              <w:r>
                <w:rPr>
                  <w:color w:val="0000FF"/>
                </w:rPr>
                <w:t>стр. 170</w:t>
              </w:r>
            </w:hyperlink>
            <w:r>
              <w:t xml:space="preserve"> + </w:t>
            </w:r>
            <w:hyperlink w:anchor="P6158" w:history="1">
              <w:r>
                <w:rPr>
                  <w:color w:val="0000FF"/>
                </w:rPr>
                <w:t>стр. 190</w:t>
              </w:r>
            </w:hyperlink>
            <w:r>
              <w:t xml:space="preserve"> + </w:t>
            </w:r>
            <w:hyperlink w:anchor="P6176" w:history="1">
              <w:r>
                <w:rPr>
                  <w:color w:val="0000FF"/>
                </w:rPr>
                <w:t>стр. 210</w:t>
              </w:r>
            </w:hyperlink>
            <w:r>
              <w:t xml:space="preserve"> + </w:t>
            </w:r>
            <w:hyperlink w:anchor="P6194" w:history="1">
              <w:r>
                <w:rPr>
                  <w:color w:val="0000FF"/>
                </w:rPr>
                <w:t>стр. 230</w:t>
              </w:r>
            </w:hyperlink>
            <w:r>
              <w:t xml:space="preserve"> + </w:t>
            </w:r>
            <w:hyperlink w:anchor="P6212" w:history="1">
              <w:r>
                <w:rPr>
                  <w:color w:val="0000FF"/>
                </w:rPr>
                <w:t>стр. 240</w:t>
              </w:r>
            </w:hyperlink>
            <w:r>
              <w:t xml:space="preserve"> + </w:t>
            </w:r>
            <w:hyperlink w:anchor="P6245" w:history="1">
              <w:r>
                <w:rPr>
                  <w:color w:val="0000FF"/>
                </w:rPr>
                <w:t>стр. 250</w:t>
              </w:r>
            </w:hyperlink>
            <w:r>
              <w:t xml:space="preserve"> + </w:t>
            </w:r>
            <w:hyperlink w:anchor="P6263" w:history="1">
              <w:r>
                <w:rPr>
                  <w:color w:val="0000FF"/>
                </w:rPr>
                <w:t>стр. 260</w:t>
              </w:r>
            </w:hyperlink>
            <w:r>
              <w:t xml:space="preserve"> + </w:t>
            </w:r>
            <w:hyperlink w:anchor="P6281" w:history="1">
              <w:r>
                <w:rPr>
                  <w:color w:val="0000FF"/>
                </w:rPr>
                <w:t>стр. 270</w:t>
              </w:r>
            </w:hyperlink>
            <w:r>
              <w:t>)</w:t>
            </w:r>
          </w:p>
        </w:tc>
        <w:tc>
          <w:tcPr>
            <w:tcW w:w="845" w:type="dxa"/>
            <w:vAlign w:val="bottom"/>
          </w:tcPr>
          <w:p w:rsidR="00912F6F" w:rsidRDefault="00912F6F">
            <w:pPr>
              <w:pStyle w:val="ConsPlusNormal"/>
              <w:jc w:val="center"/>
            </w:pPr>
            <w:r>
              <w:t>150</w:t>
            </w:r>
          </w:p>
        </w:tc>
        <w:tc>
          <w:tcPr>
            <w:tcW w:w="964" w:type="dxa"/>
            <w:vAlign w:val="bottom"/>
          </w:tcPr>
          <w:p w:rsidR="00912F6F" w:rsidRDefault="00912F6F">
            <w:pPr>
              <w:pStyle w:val="ConsPlusNormal"/>
              <w:jc w:val="center"/>
            </w:pPr>
            <w:r>
              <w:t>200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7" w:name="P6122"/>
            <w:bookmarkEnd w:id="157"/>
            <w:r>
              <w:t>Оплата труда и начисления на выплаты по оплате труда</w:t>
            </w:r>
          </w:p>
        </w:tc>
        <w:tc>
          <w:tcPr>
            <w:tcW w:w="845" w:type="dxa"/>
            <w:vAlign w:val="bottom"/>
          </w:tcPr>
          <w:p w:rsidR="00912F6F" w:rsidRDefault="00912F6F">
            <w:pPr>
              <w:pStyle w:val="ConsPlusNormal"/>
              <w:jc w:val="center"/>
            </w:pPr>
            <w:r>
              <w:t>160</w:t>
            </w:r>
          </w:p>
        </w:tc>
        <w:tc>
          <w:tcPr>
            <w:tcW w:w="964" w:type="dxa"/>
            <w:vAlign w:val="bottom"/>
          </w:tcPr>
          <w:p w:rsidR="00912F6F" w:rsidRDefault="00912F6F">
            <w:pPr>
              <w:pStyle w:val="ConsPlusNormal"/>
              <w:jc w:val="center"/>
            </w:pPr>
            <w:r>
              <w:t>210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8" w:name="P6140"/>
            <w:bookmarkEnd w:id="158"/>
            <w:r>
              <w:t>Оплата работ, услуг</w:t>
            </w:r>
          </w:p>
        </w:tc>
        <w:tc>
          <w:tcPr>
            <w:tcW w:w="845" w:type="dxa"/>
            <w:vAlign w:val="bottom"/>
          </w:tcPr>
          <w:p w:rsidR="00912F6F" w:rsidRDefault="00912F6F">
            <w:pPr>
              <w:pStyle w:val="ConsPlusNormal"/>
              <w:jc w:val="center"/>
            </w:pPr>
            <w:r>
              <w:t>170</w:t>
            </w:r>
          </w:p>
        </w:tc>
        <w:tc>
          <w:tcPr>
            <w:tcW w:w="964" w:type="dxa"/>
            <w:vAlign w:val="bottom"/>
          </w:tcPr>
          <w:p w:rsidR="00912F6F" w:rsidRDefault="00912F6F">
            <w:pPr>
              <w:pStyle w:val="ConsPlusNormal"/>
              <w:jc w:val="center"/>
            </w:pPr>
            <w:r>
              <w:t>220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59" w:name="P6158"/>
            <w:bookmarkEnd w:id="159"/>
            <w:r>
              <w:t xml:space="preserve">Обслуживание государственного </w:t>
            </w:r>
            <w:r>
              <w:lastRenderedPageBreak/>
              <w:t>(муниципального) долга</w:t>
            </w:r>
          </w:p>
        </w:tc>
        <w:tc>
          <w:tcPr>
            <w:tcW w:w="845" w:type="dxa"/>
            <w:vAlign w:val="bottom"/>
          </w:tcPr>
          <w:p w:rsidR="00912F6F" w:rsidRDefault="00912F6F">
            <w:pPr>
              <w:pStyle w:val="ConsPlusNormal"/>
              <w:jc w:val="center"/>
            </w:pPr>
            <w:r>
              <w:lastRenderedPageBreak/>
              <w:t>190</w:t>
            </w:r>
          </w:p>
        </w:tc>
        <w:tc>
          <w:tcPr>
            <w:tcW w:w="964" w:type="dxa"/>
            <w:vAlign w:val="bottom"/>
          </w:tcPr>
          <w:p w:rsidR="00912F6F" w:rsidRDefault="00912F6F">
            <w:pPr>
              <w:pStyle w:val="ConsPlusNormal"/>
              <w:jc w:val="center"/>
            </w:pPr>
            <w:r>
              <w:t>230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lastRenderedPageBreak/>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0" w:name="P6176"/>
            <w:bookmarkEnd w:id="160"/>
            <w:r>
              <w:t>Безвозмездные перечисления текущего характера организациям</w:t>
            </w:r>
          </w:p>
        </w:tc>
        <w:tc>
          <w:tcPr>
            <w:tcW w:w="845" w:type="dxa"/>
            <w:vAlign w:val="bottom"/>
          </w:tcPr>
          <w:p w:rsidR="00912F6F" w:rsidRDefault="00912F6F">
            <w:pPr>
              <w:pStyle w:val="ConsPlusNormal"/>
              <w:jc w:val="center"/>
            </w:pPr>
            <w:r>
              <w:t>210</w:t>
            </w:r>
          </w:p>
        </w:tc>
        <w:tc>
          <w:tcPr>
            <w:tcW w:w="964" w:type="dxa"/>
            <w:vAlign w:val="bottom"/>
          </w:tcPr>
          <w:p w:rsidR="00912F6F" w:rsidRDefault="00912F6F">
            <w:pPr>
              <w:pStyle w:val="ConsPlusNormal"/>
              <w:jc w:val="center"/>
            </w:pPr>
            <w:r>
              <w:t>240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1" w:name="P6194"/>
            <w:bookmarkEnd w:id="161"/>
            <w:r>
              <w:t>Безвозмездные перечисления бюджетам</w:t>
            </w:r>
          </w:p>
        </w:tc>
        <w:tc>
          <w:tcPr>
            <w:tcW w:w="845" w:type="dxa"/>
            <w:vAlign w:val="bottom"/>
          </w:tcPr>
          <w:p w:rsidR="00912F6F" w:rsidRDefault="00912F6F">
            <w:pPr>
              <w:pStyle w:val="ConsPlusNormal"/>
              <w:jc w:val="center"/>
            </w:pPr>
            <w:r>
              <w:t>230</w:t>
            </w:r>
          </w:p>
        </w:tc>
        <w:tc>
          <w:tcPr>
            <w:tcW w:w="964" w:type="dxa"/>
            <w:vAlign w:val="bottom"/>
          </w:tcPr>
          <w:p w:rsidR="00912F6F" w:rsidRDefault="00912F6F">
            <w:pPr>
              <w:pStyle w:val="ConsPlusNormal"/>
              <w:jc w:val="center"/>
            </w:pPr>
            <w:r>
              <w:t>250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2" w:name="P6212"/>
            <w:bookmarkEnd w:id="162"/>
            <w:r>
              <w:t>Социальное обеспечение</w:t>
            </w:r>
          </w:p>
        </w:tc>
        <w:tc>
          <w:tcPr>
            <w:tcW w:w="845" w:type="dxa"/>
            <w:vAlign w:val="bottom"/>
          </w:tcPr>
          <w:p w:rsidR="00912F6F" w:rsidRDefault="00912F6F">
            <w:pPr>
              <w:pStyle w:val="ConsPlusNormal"/>
              <w:jc w:val="center"/>
            </w:pPr>
            <w:r>
              <w:t>240</w:t>
            </w:r>
          </w:p>
        </w:tc>
        <w:tc>
          <w:tcPr>
            <w:tcW w:w="964" w:type="dxa"/>
            <w:vAlign w:val="bottom"/>
          </w:tcPr>
          <w:p w:rsidR="00912F6F" w:rsidRDefault="00912F6F">
            <w:pPr>
              <w:pStyle w:val="ConsPlusNormal"/>
              <w:jc w:val="center"/>
            </w:pPr>
            <w:r>
              <w:t>260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0503121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912F6F">
        <w:tc>
          <w:tcPr>
            <w:tcW w:w="4535" w:type="dxa"/>
            <w:tcBorders>
              <w:left w:val="nil"/>
            </w:tcBorders>
          </w:tcPr>
          <w:p w:rsidR="00912F6F" w:rsidRDefault="00912F6F">
            <w:pPr>
              <w:pStyle w:val="ConsPlusNormal"/>
              <w:jc w:val="center"/>
            </w:pPr>
            <w:bookmarkStart w:id="163" w:name="P6233"/>
            <w:bookmarkEnd w:id="163"/>
            <w:r>
              <w:t>Наименование показателя</w:t>
            </w:r>
          </w:p>
        </w:tc>
        <w:tc>
          <w:tcPr>
            <w:tcW w:w="845" w:type="dxa"/>
          </w:tcPr>
          <w:p w:rsidR="00912F6F" w:rsidRDefault="00912F6F">
            <w:pPr>
              <w:pStyle w:val="ConsPlusNormal"/>
              <w:jc w:val="center"/>
            </w:pPr>
            <w:r>
              <w:t>Код строки</w:t>
            </w:r>
          </w:p>
        </w:tc>
        <w:tc>
          <w:tcPr>
            <w:tcW w:w="964" w:type="dxa"/>
          </w:tcPr>
          <w:p w:rsidR="00912F6F" w:rsidRDefault="00912F6F">
            <w:pPr>
              <w:pStyle w:val="ConsPlusNormal"/>
              <w:jc w:val="center"/>
            </w:pPr>
            <w:r>
              <w:t>Код по КОСГУ</w:t>
            </w:r>
          </w:p>
        </w:tc>
        <w:tc>
          <w:tcPr>
            <w:tcW w:w="794" w:type="dxa"/>
          </w:tcPr>
          <w:p w:rsidR="00912F6F" w:rsidRDefault="00912F6F">
            <w:pPr>
              <w:pStyle w:val="ConsPlusNormal"/>
              <w:jc w:val="center"/>
            </w:pPr>
            <w:r>
              <w:t>Бюджетная деятельность</w:t>
            </w:r>
          </w:p>
        </w:tc>
        <w:tc>
          <w:tcPr>
            <w:tcW w:w="1247" w:type="dxa"/>
          </w:tcPr>
          <w:p w:rsidR="00912F6F" w:rsidRDefault="00912F6F">
            <w:pPr>
              <w:pStyle w:val="ConsPlusNormal"/>
              <w:jc w:val="center"/>
            </w:pPr>
            <w:r>
              <w:t>Средства во временном распоряжении</w:t>
            </w:r>
          </w:p>
        </w:tc>
        <w:tc>
          <w:tcPr>
            <w:tcW w:w="624" w:type="dxa"/>
            <w:tcBorders>
              <w:right w:val="nil"/>
            </w:tcBorders>
          </w:tcPr>
          <w:p w:rsidR="00912F6F" w:rsidRDefault="00912F6F">
            <w:pPr>
              <w:pStyle w:val="ConsPlusNormal"/>
              <w:jc w:val="center"/>
            </w:pPr>
            <w:r>
              <w:t>Итого</w:t>
            </w:r>
          </w:p>
        </w:tc>
      </w:tr>
      <w:tr w:rsidR="00912F6F">
        <w:tc>
          <w:tcPr>
            <w:tcW w:w="4535" w:type="dxa"/>
            <w:tcBorders>
              <w:left w:val="nil"/>
            </w:tcBorders>
          </w:tcPr>
          <w:p w:rsidR="00912F6F" w:rsidRDefault="00912F6F">
            <w:pPr>
              <w:pStyle w:val="ConsPlusNormal"/>
              <w:jc w:val="center"/>
            </w:pPr>
            <w:r>
              <w:t>1</w:t>
            </w:r>
          </w:p>
        </w:tc>
        <w:tc>
          <w:tcPr>
            <w:tcW w:w="845"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1247" w:type="dxa"/>
          </w:tcPr>
          <w:p w:rsidR="00912F6F" w:rsidRDefault="00912F6F">
            <w:pPr>
              <w:pStyle w:val="ConsPlusNormal"/>
              <w:jc w:val="center"/>
            </w:pPr>
            <w:r>
              <w:t>5</w:t>
            </w:r>
          </w:p>
        </w:tc>
        <w:tc>
          <w:tcPr>
            <w:tcW w:w="62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4" w:name="P6245"/>
            <w:bookmarkEnd w:id="164"/>
            <w:r>
              <w:t>Расходы по операциям с активами</w:t>
            </w:r>
          </w:p>
        </w:tc>
        <w:tc>
          <w:tcPr>
            <w:tcW w:w="845" w:type="dxa"/>
            <w:vAlign w:val="bottom"/>
          </w:tcPr>
          <w:p w:rsidR="00912F6F" w:rsidRDefault="00912F6F">
            <w:pPr>
              <w:pStyle w:val="ConsPlusNormal"/>
              <w:jc w:val="center"/>
            </w:pPr>
            <w:r>
              <w:t>250</w:t>
            </w:r>
          </w:p>
        </w:tc>
        <w:tc>
          <w:tcPr>
            <w:tcW w:w="964" w:type="dxa"/>
            <w:vAlign w:val="bottom"/>
          </w:tcPr>
          <w:p w:rsidR="00912F6F" w:rsidRDefault="00912F6F">
            <w:pPr>
              <w:pStyle w:val="ConsPlusNormal"/>
              <w:jc w:val="center"/>
            </w:pPr>
            <w:r>
              <w:t>270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lastRenderedPageBreak/>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5" w:name="P6263"/>
            <w:bookmarkEnd w:id="165"/>
            <w:r>
              <w:t>Безвозмездные перечисления капитального характера организациям</w:t>
            </w:r>
          </w:p>
        </w:tc>
        <w:tc>
          <w:tcPr>
            <w:tcW w:w="845" w:type="dxa"/>
            <w:vAlign w:val="bottom"/>
          </w:tcPr>
          <w:p w:rsidR="00912F6F" w:rsidRDefault="00912F6F">
            <w:pPr>
              <w:pStyle w:val="ConsPlusNormal"/>
              <w:jc w:val="center"/>
            </w:pPr>
            <w:r>
              <w:t>260</w:t>
            </w:r>
          </w:p>
        </w:tc>
        <w:tc>
          <w:tcPr>
            <w:tcW w:w="964" w:type="dxa"/>
            <w:vAlign w:val="bottom"/>
          </w:tcPr>
          <w:p w:rsidR="00912F6F" w:rsidRDefault="00912F6F">
            <w:pPr>
              <w:pStyle w:val="ConsPlusNormal"/>
              <w:jc w:val="center"/>
            </w:pPr>
            <w:r>
              <w:t>280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6" w:name="P6281"/>
            <w:bookmarkEnd w:id="166"/>
            <w:r>
              <w:t>Прочие расходы</w:t>
            </w:r>
          </w:p>
        </w:tc>
        <w:tc>
          <w:tcPr>
            <w:tcW w:w="845" w:type="dxa"/>
            <w:vAlign w:val="bottom"/>
          </w:tcPr>
          <w:p w:rsidR="00912F6F" w:rsidRDefault="00912F6F">
            <w:pPr>
              <w:pStyle w:val="ConsPlusNormal"/>
              <w:jc w:val="center"/>
            </w:pPr>
            <w:r>
              <w:t>270</w:t>
            </w:r>
          </w:p>
        </w:tc>
        <w:tc>
          <w:tcPr>
            <w:tcW w:w="964" w:type="dxa"/>
            <w:vAlign w:val="bottom"/>
          </w:tcPr>
          <w:p w:rsidR="00912F6F" w:rsidRDefault="00912F6F">
            <w:pPr>
              <w:pStyle w:val="ConsPlusNormal"/>
              <w:jc w:val="center"/>
            </w:pPr>
            <w:r>
              <w:t>290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jc w:val="center"/>
            </w:pPr>
            <w:bookmarkStart w:id="167" w:name="P6299"/>
            <w:bookmarkEnd w:id="167"/>
            <w:r>
              <w:t>Чистый операционный результат (</w:t>
            </w:r>
            <w:hyperlink w:anchor="P6305" w:history="1">
              <w:r>
                <w:rPr>
                  <w:color w:val="0000FF"/>
                </w:rPr>
                <w:t>стр. 301</w:t>
              </w:r>
            </w:hyperlink>
            <w:r>
              <w:t xml:space="preserve"> - </w:t>
            </w:r>
            <w:hyperlink w:anchor="P6311" w:history="1">
              <w:r>
                <w:rPr>
                  <w:color w:val="0000FF"/>
                </w:rPr>
                <w:t>стр. 302</w:t>
              </w:r>
            </w:hyperlink>
            <w:r>
              <w:t>); (</w:t>
            </w:r>
            <w:hyperlink w:anchor="P6317" w:history="1">
              <w:r>
                <w:rPr>
                  <w:color w:val="0000FF"/>
                </w:rPr>
                <w:t>стр. 310</w:t>
              </w:r>
            </w:hyperlink>
            <w:r>
              <w:t xml:space="preserve"> + </w:t>
            </w:r>
            <w:hyperlink w:anchor="P6482" w:history="1">
              <w:r>
                <w:rPr>
                  <w:color w:val="0000FF"/>
                </w:rPr>
                <w:t>стр. 410</w:t>
              </w:r>
            </w:hyperlink>
            <w:r>
              <w:t>)</w:t>
            </w:r>
          </w:p>
        </w:tc>
        <w:tc>
          <w:tcPr>
            <w:tcW w:w="845" w:type="dxa"/>
            <w:vAlign w:val="bottom"/>
          </w:tcPr>
          <w:p w:rsidR="00912F6F" w:rsidRDefault="00912F6F">
            <w:pPr>
              <w:pStyle w:val="ConsPlusNormal"/>
              <w:jc w:val="center"/>
            </w:pPr>
            <w:r>
              <w:t>300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8" w:name="P6305"/>
            <w:bookmarkEnd w:id="168"/>
            <w:r>
              <w:t>Операционный результат до налогообложения (</w:t>
            </w:r>
            <w:hyperlink w:anchor="P5933" w:history="1">
              <w:r>
                <w:rPr>
                  <w:color w:val="0000FF"/>
                </w:rPr>
                <w:t>стр. 010</w:t>
              </w:r>
            </w:hyperlink>
            <w:r>
              <w:t xml:space="preserve"> - </w:t>
            </w:r>
            <w:hyperlink w:anchor="P6116" w:history="1">
              <w:r>
                <w:rPr>
                  <w:color w:val="0000FF"/>
                </w:rPr>
                <w:t>стр. 150</w:t>
              </w:r>
            </w:hyperlink>
            <w:r>
              <w:t>)</w:t>
            </w:r>
          </w:p>
        </w:tc>
        <w:tc>
          <w:tcPr>
            <w:tcW w:w="845" w:type="dxa"/>
            <w:vAlign w:val="bottom"/>
          </w:tcPr>
          <w:p w:rsidR="00912F6F" w:rsidRDefault="00912F6F">
            <w:pPr>
              <w:pStyle w:val="ConsPlusNormal"/>
              <w:jc w:val="center"/>
            </w:pPr>
            <w:r>
              <w:t>301</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69" w:name="P6311"/>
            <w:bookmarkEnd w:id="169"/>
            <w:r>
              <w:t>Налог на прибыль</w:t>
            </w:r>
          </w:p>
        </w:tc>
        <w:tc>
          <w:tcPr>
            <w:tcW w:w="845" w:type="dxa"/>
            <w:vAlign w:val="bottom"/>
          </w:tcPr>
          <w:p w:rsidR="00912F6F" w:rsidRDefault="00912F6F">
            <w:pPr>
              <w:pStyle w:val="ConsPlusNormal"/>
              <w:jc w:val="center"/>
            </w:pPr>
            <w:r>
              <w:t>302</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jc w:val="center"/>
            </w:pPr>
            <w:bookmarkStart w:id="170" w:name="P6317"/>
            <w:bookmarkEnd w:id="170"/>
            <w:r>
              <w:t>Операции с нефинансовыми активами (</w:t>
            </w:r>
            <w:hyperlink w:anchor="P6323" w:history="1">
              <w:r>
                <w:rPr>
                  <w:color w:val="0000FF"/>
                </w:rPr>
                <w:t>стр. 320</w:t>
              </w:r>
            </w:hyperlink>
            <w:r>
              <w:t xml:space="preserve"> + </w:t>
            </w:r>
            <w:hyperlink w:anchor="P6342" w:history="1">
              <w:r>
                <w:rPr>
                  <w:color w:val="0000FF"/>
                </w:rPr>
                <w:t>стр. 330</w:t>
              </w:r>
            </w:hyperlink>
            <w:r>
              <w:t xml:space="preserve"> + </w:t>
            </w:r>
            <w:hyperlink w:anchor="P6361" w:history="1">
              <w:r>
                <w:rPr>
                  <w:color w:val="0000FF"/>
                </w:rPr>
                <w:t>стр. 350</w:t>
              </w:r>
            </w:hyperlink>
            <w:r>
              <w:t xml:space="preserve"> + </w:t>
            </w:r>
            <w:hyperlink w:anchor="P6380" w:history="1">
              <w:r>
                <w:rPr>
                  <w:color w:val="0000FF"/>
                </w:rPr>
                <w:t>стр. 360</w:t>
              </w:r>
            </w:hyperlink>
            <w:r>
              <w:t xml:space="preserve"> + </w:t>
            </w:r>
            <w:hyperlink w:anchor="P6438" w:history="1">
              <w:r>
                <w:rPr>
                  <w:color w:val="0000FF"/>
                </w:rPr>
                <w:t>стр. 370</w:t>
              </w:r>
            </w:hyperlink>
            <w:r>
              <w:t xml:space="preserve"> + стр. 380 + </w:t>
            </w:r>
            <w:hyperlink w:anchor="P6457" w:history="1">
              <w:r>
                <w:rPr>
                  <w:color w:val="0000FF"/>
                </w:rPr>
                <w:t>стр. 390</w:t>
              </w:r>
            </w:hyperlink>
            <w:r>
              <w:t xml:space="preserve"> + </w:t>
            </w:r>
            <w:hyperlink w:anchor="P6476" w:history="1">
              <w:r>
                <w:rPr>
                  <w:color w:val="0000FF"/>
                </w:rPr>
                <w:t>стр. 400</w:t>
              </w:r>
            </w:hyperlink>
            <w:r>
              <w:t>)</w:t>
            </w:r>
          </w:p>
        </w:tc>
        <w:tc>
          <w:tcPr>
            <w:tcW w:w="845" w:type="dxa"/>
            <w:vAlign w:val="bottom"/>
          </w:tcPr>
          <w:p w:rsidR="00912F6F" w:rsidRDefault="00912F6F">
            <w:pPr>
              <w:pStyle w:val="ConsPlusNormal"/>
              <w:jc w:val="center"/>
            </w:pPr>
            <w:r>
              <w:t>310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71" w:name="P6323"/>
            <w:bookmarkEnd w:id="171"/>
            <w:r>
              <w:t>Чистое поступление основных средств</w:t>
            </w:r>
          </w:p>
        </w:tc>
        <w:tc>
          <w:tcPr>
            <w:tcW w:w="845" w:type="dxa"/>
            <w:vAlign w:val="bottom"/>
          </w:tcPr>
          <w:p w:rsidR="00912F6F" w:rsidRDefault="00912F6F">
            <w:pPr>
              <w:pStyle w:val="ConsPlusNormal"/>
              <w:jc w:val="center"/>
            </w:pPr>
            <w:r>
              <w:t>320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72" w:name="P6329"/>
            <w:bookmarkEnd w:id="172"/>
            <w:r>
              <w:t>в том числе:</w:t>
            </w:r>
          </w:p>
          <w:p w:rsidR="00912F6F" w:rsidRDefault="00912F6F">
            <w:pPr>
              <w:pStyle w:val="ConsPlusNormal"/>
              <w:ind w:left="283"/>
            </w:pPr>
            <w:r>
              <w:t>увеличение стоимости основных средств</w:t>
            </w:r>
          </w:p>
        </w:tc>
        <w:tc>
          <w:tcPr>
            <w:tcW w:w="845" w:type="dxa"/>
            <w:vAlign w:val="bottom"/>
          </w:tcPr>
          <w:p w:rsidR="00912F6F" w:rsidRDefault="00912F6F">
            <w:pPr>
              <w:pStyle w:val="ConsPlusNormal"/>
              <w:jc w:val="center"/>
            </w:pPr>
            <w:r>
              <w:t>321</w:t>
            </w:r>
          </w:p>
        </w:tc>
        <w:tc>
          <w:tcPr>
            <w:tcW w:w="964" w:type="dxa"/>
            <w:vAlign w:val="bottom"/>
          </w:tcPr>
          <w:p w:rsidR="00912F6F" w:rsidRDefault="00912F6F">
            <w:pPr>
              <w:pStyle w:val="ConsPlusNormal"/>
              <w:jc w:val="center"/>
            </w:pPr>
            <w:r>
              <w:t>310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73" w:name="P6336"/>
            <w:bookmarkEnd w:id="173"/>
            <w:r>
              <w:t>уменьшение стоимости основных средств</w:t>
            </w:r>
          </w:p>
        </w:tc>
        <w:tc>
          <w:tcPr>
            <w:tcW w:w="845" w:type="dxa"/>
            <w:vAlign w:val="bottom"/>
          </w:tcPr>
          <w:p w:rsidR="00912F6F" w:rsidRDefault="00912F6F">
            <w:pPr>
              <w:pStyle w:val="ConsPlusNormal"/>
              <w:jc w:val="center"/>
            </w:pPr>
            <w:r>
              <w:t>322</w:t>
            </w:r>
          </w:p>
        </w:tc>
        <w:tc>
          <w:tcPr>
            <w:tcW w:w="964" w:type="dxa"/>
            <w:vAlign w:val="bottom"/>
          </w:tcPr>
          <w:p w:rsidR="00912F6F" w:rsidRDefault="00912F6F">
            <w:pPr>
              <w:pStyle w:val="ConsPlusNormal"/>
              <w:jc w:val="center"/>
            </w:pPr>
            <w:r>
              <w:t>41X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74" w:name="P6342"/>
            <w:bookmarkEnd w:id="174"/>
            <w:r>
              <w:t>Чистое поступление нематериальных активов</w:t>
            </w:r>
          </w:p>
        </w:tc>
        <w:tc>
          <w:tcPr>
            <w:tcW w:w="845" w:type="dxa"/>
            <w:vAlign w:val="bottom"/>
          </w:tcPr>
          <w:p w:rsidR="00912F6F" w:rsidRDefault="00912F6F">
            <w:pPr>
              <w:pStyle w:val="ConsPlusNormal"/>
              <w:jc w:val="center"/>
            </w:pPr>
            <w:r>
              <w:t>330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75" w:name="P6348"/>
            <w:bookmarkEnd w:id="175"/>
            <w:r>
              <w:lastRenderedPageBreak/>
              <w:t>в том числе:</w:t>
            </w:r>
          </w:p>
          <w:p w:rsidR="00912F6F" w:rsidRDefault="00912F6F">
            <w:pPr>
              <w:pStyle w:val="ConsPlusNormal"/>
              <w:ind w:left="283"/>
            </w:pPr>
            <w:r>
              <w:t>увеличение стоимости нематериальных активов</w:t>
            </w:r>
          </w:p>
        </w:tc>
        <w:tc>
          <w:tcPr>
            <w:tcW w:w="845" w:type="dxa"/>
            <w:vAlign w:val="bottom"/>
          </w:tcPr>
          <w:p w:rsidR="00912F6F" w:rsidRDefault="00912F6F">
            <w:pPr>
              <w:pStyle w:val="ConsPlusNormal"/>
              <w:jc w:val="center"/>
            </w:pPr>
            <w:r>
              <w:t>331</w:t>
            </w:r>
          </w:p>
        </w:tc>
        <w:tc>
          <w:tcPr>
            <w:tcW w:w="964" w:type="dxa"/>
            <w:vAlign w:val="bottom"/>
          </w:tcPr>
          <w:p w:rsidR="00912F6F" w:rsidRDefault="00912F6F">
            <w:pPr>
              <w:pStyle w:val="ConsPlusNormal"/>
              <w:jc w:val="center"/>
            </w:pPr>
            <w:r>
              <w:t>320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76" w:name="P6355"/>
            <w:bookmarkEnd w:id="176"/>
            <w:r>
              <w:t>уменьшение стоимости нематериальных активов</w:t>
            </w:r>
          </w:p>
        </w:tc>
        <w:tc>
          <w:tcPr>
            <w:tcW w:w="845" w:type="dxa"/>
            <w:vAlign w:val="bottom"/>
          </w:tcPr>
          <w:p w:rsidR="00912F6F" w:rsidRDefault="00912F6F">
            <w:pPr>
              <w:pStyle w:val="ConsPlusNormal"/>
              <w:jc w:val="center"/>
            </w:pPr>
            <w:r>
              <w:t>332</w:t>
            </w:r>
          </w:p>
        </w:tc>
        <w:tc>
          <w:tcPr>
            <w:tcW w:w="964" w:type="dxa"/>
            <w:vAlign w:val="bottom"/>
          </w:tcPr>
          <w:p w:rsidR="00912F6F" w:rsidRDefault="00912F6F">
            <w:pPr>
              <w:pStyle w:val="ConsPlusNormal"/>
              <w:jc w:val="center"/>
            </w:pPr>
            <w:r>
              <w:t>42X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77" w:name="P6361"/>
            <w:bookmarkEnd w:id="177"/>
            <w:r>
              <w:t>Чистое поступление непроизведенных активов</w:t>
            </w:r>
          </w:p>
        </w:tc>
        <w:tc>
          <w:tcPr>
            <w:tcW w:w="845" w:type="dxa"/>
            <w:vAlign w:val="bottom"/>
          </w:tcPr>
          <w:p w:rsidR="00912F6F" w:rsidRDefault="00912F6F">
            <w:pPr>
              <w:pStyle w:val="ConsPlusNormal"/>
              <w:jc w:val="center"/>
            </w:pPr>
            <w:r>
              <w:t>350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78" w:name="P6367"/>
            <w:bookmarkEnd w:id="178"/>
            <w:r>
              <w:t>в том числе:</w:t>
            </w:r>
          </w:p>
          <w:p w:rsidR="00912F6F" w:rsidRDefault="00912F6F">
            <w:pPr>
              <w:pStyle w:val="ConsPlusNormal"/>
              <w:ind w:left="283"/>
            </w:pPr>
            <w:r>
              <w:t>увеличение стоимости непроизведенных активов</w:t>
            </w:r>
          </w:p>
        </w:tc>
        <w:tc>
          <w:tcPr>
            <w:tcW w:w="845" w:type="dxa"/>
            <w:vAlign w:val="bottom"/>
          </w:tcPr>
          <w:p w:rsidR="00912F6F" w:rsidRDefault="00912F6F">
            <w:pPr>
              <w:pStyle w:val="ConsPlusNormal"/>
              <w:jc w:val="center"/>
            </w:pPr>
            <w:r>
              <w:t>351</w:t>
            </w:r>
          </w:p>
        </w:tc>
        <w:tc>
          <w:tcPr>
            <w:tcW w:w="964" w:type="dxa"/>
            <w:vAlign w:val="bottom"/>
          </w:tcPr>
          <w:p w:rsidR="00912F6F" w:rsidRDefault="00912F6F">
            <w:pPr>
              <w:pStyle w:val="ConsPlusNormal"/>
              <w:jc w:val="center"/>
            </w:pPr>
            <w:r>
              <w:t>330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79" w:name="P6374"/>
            <w:bookmarkEnd w:id="179"/>
            <w:r>
              <w:t>уменьшение стоимости непроизведенных активов</w:t>
            </w:r>
          </w:p>
        </w:tc>
        <w:tc>
          <w:tcPr>
            <w:tcW w:w="845" w:type="dxa"/>
            <w:vAlign w:val="bottom"/>
          </w:tcPr>
          <w:p w:rsidR="00912F6F" w:rsidRDefault="00912F6F">
            <w:pPr>
              <w:pStyle w:val="ConsPlusNormal"/>
              <w:jc w:val="center"/>
            </w:pPr>
            <w:r>
              <w:t>352</w:t>
            </w:r>
          </w:p>
        </w:tc>
        <w:tc>
          <w:tcPr>
            <w:tcW w:w="964" w:type="dxa"/>
            <w:vAlign w:val="bottom"/>
          </w:tcPr>
          <w:p w:rsidR="00912F6F" w:rsidRDefault="00912F6F">
            <w:pPr>
              <w:pStyle w:val="ConsPlusNormal"/>
              <w:jc w:val="center"/>
            </w:pPr>
            <w:r>
              <w:t>43X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80" w:name="P6380"/>
            <w:bookmarkEnd w:id="180"/>
            <w:r>
              <w:t>Чистое поступление материальных запасов</w:t>
            </w:r>
          </w:p>
        </w:tc>
        <w:tc>
          <w:tcPr>
            <w:tcW w:w="845" w:type="dxa"/>
            <w:vAlign w:val="bottom"/>
          </w:tcPr>
          <w:p w:rsidR="00912F6F" w:rsidRDefault="00912F6F">
            <w:pPr>
              <w:pStyle w:val="ConsPlusNormal"/>
              <w:jc w:val="center"/>
            </w:pPr>
            <w:r>
              <w:t>360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81" w:name="P6386"/>
            <w:bookmarkEnd w:id="181"/>
            <w:r>
              <w:t>в том числе:</w:t>
            </w:r>
          </w:p>
          <w:p w:rsidR="00912F6F" w:rsidRDefault="00912F6F">
            <w:pPr>
              <w:pStyle w:val="ConsPlusNormal"/>
              <w:ind w:left="283"/>
            </w:pPr>
            <w:r>
              <w:t>увеличение стоимости материальных запасов</w:t>
            </w:r>
          </w:p>
        </w:tc>
        <w:tc>
          <w:tcPr>
            <w:tcW w:w="845" w:type="dxa"/>
            <w:vAlign w:val="bottom"/>
          </w:tcPr>
          <w:p w:rsidR="00912F6F" w:rsidRDefault="00912F6F">
            <w:pPr>
              <w:pStyle w:val="ConsPlusNormal"/>
              <w:jc w:val="center"/>
            </w:pPr>
            <w:r>
              <w:t>361</w:t>
            </w:r>
          </w:p>
        </w:tc>
        <w:tc>
          <w:tcPr>
            <w:tcW w:w="964" w:type="dxa"/>
            <w:vAlign w:val="bottom"/>
          </w:tcPr>
          <w:p w:rsidR="00912F6F" w:rsidRDefault="00912F6F">
            <w:pPr>
              <w:pStyle w:val="ConsPlusNormal"/>
              <w:jc w:val="center"/>
            </w:pPr>
            <w:r>
              <w:t>340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0503121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912F6F">
        <w:tc>
          <w:tcPr>
            <w:tcW w:w="4535" w:type="dxa"/>
            <w:tcBorders>
              <w:left w:val="nil"/>
            </w:tcBorders>
          </w:tcPr>
          <w:p w:rsidR="00912F6F" w:rsidRDefault="00912F6F">
            <w:pPr>
              <w:pStyle w:val="ConsPlusNormal"/>
              <w:jc w:val="center"/>
            </w:pPr>
            <w:r>
              <w:t>Наименование показателя</w:t>
            </w:r>
          </w:p>
        </w:tc>
        <w:tc>
          <w:tcPr>
            <w:tcW w:w="845" w:type="dxa"/>
          </w:tcPr>
          <w:p w:rsidR="00912F6F" w:rsidRDefault="00912F6F">
            <w:pPr>
              <w:pStyle w:val="ConsPlusNormal"/>
              <w:jc w:val="center"/>
            </w:pPr>
            <w:r>
              <w:t>Код строки</w:t>
            </w:r>
          </w:p>
        </w:tc>
        <w:tc>
          <w:tcPr>
            <w:tcW w:w="964" w:type="dxa"/>
          </w:tcPr>
          <w:p w:rsidR="00912F6F" w:rsidRDefault="00912F6F">
            <w:pPr>
              <w:pStyle w:val="ConsPlusNormal"/>
              <w:jc w:val="center"/>
            </w:pPr>
            <w:r>
              <w:t>Код по КОСГУ</w:t>
            </w:r>
          </w:p>
        </w:tc>
        <w:tc>
          <w:tcPr>
            <w:tcW w:w="794" w:type="dxa"/>
          </w:tcPr>
          <w:p w:rsidR="00912F6F" w:rsidRDefault="00912F6F">
            <w:pPr>
              <w:pStyle w:val="ConsPlusNormal"/>
              <w:jc w:val="center"/>
            </w:pPr>
            <w:r>
              <w:t>Бюджетная деятельность</w:t>
            </w:r>
          </w:p>
        </w:tc>
        <w:tc>
          <w:tcPr>
            <w:tcW w:w="1247" w:type="dxa"/>
          </w:tcPr>
          <w:p w:rsidR="00912F6F" w:rsidRDefault="00912F6F">
            <w:pPr>
              <w:pStyle w:val="ConsPlusNormal"/>
              <w:jc w:val="center"/>
            </w:pPr>
            <w:r>
              <w:t>Средства во временном распоряжении</w:t>
            </w:r>
          </w:p>
        </w:tc>
        <w:tc>
          <w:tcPr>
            <w:tcW w:w="624" w:type="dxa"/>
            <w:tcBorders>
              <w:right w:val="nil"/>
            </w:tcBorders>
          </w:tcPr>
          <w:p w:rsidR="00912F6F" w:rsidRDefault="00912F6F">
            <w:pPr>
              <w:pStyle w:val="ConsPlusNormal"/>
              <w:jc w:val="center"/>
            </w:pPr>
            <w:r>
              <w:t>Итого</w:t>
            </w:r>
          </w:p>
        </w:tc>
      </w:tr>
      <w:tr w:rsidR="00912F6F">
        <w:tc>
          <w:tcPr>
            <w:tcW w:w="4535" w:type="dxa"/>
            <w:tcBorders>
              <w:left w:val="nil"/>
            </w:tcBorders>
          </w:tcPr>
          <w:p w:rsidR="00912F6F" w:rsidRDefault="00912F6F">
            <w:pPr>
              <w:pStyle w:val="ConsPlusNormal"/>
              <w:jc w:val="center"/>
            </w:pPr>
            <w:r>
              <w:lastRenderedPageBreak/>
              <w:t>1</w:t>
            </w:r>
          </w:p>
        </w:tc>
        <w:tc>
          <w:tcPr>
            <w:tcW w:w="845"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1247" w:type="dxa"/>
          </w:tcPr>
          <w:p w:rsidR="00912F6F" w:rsidRDefault="00912F6F">
            <w:pPr>
              <w:pStyle w:val="ConsPlusNormal"/>
              <w:jc w:val="center"/>
            </w:pPr>
            <w:r>
              <w:t>5</w:t>
            </w:r>
          </w:p>
        </w:tc>
        <w:tc>
          <w:tcPr>
            <w:tcW w:w="62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82" w:name="P6420"/>
            <w:bookmarkEnd w:id="182"/>
            <w:r>
              <w:t>уменьшение стоимости материальных запасов</w:t>
            </w:r>
          </w:p>
        </w:tc>
        <w:tc>
          <w:tcPr>
            <w:tcW w:w="845" w:type="dxa"/>
            <w:vAlign w:val="bottom"/>
          </w:tcPr>
          <w:p w:rsidR="00912F6F" w:rsidRDefault="00912F6F">
            <w:pPr>
              <w:pStyle w:val="ConsPlusNormal"/>
              <w:jc w:val="center"/>
            </w:pPr>
            <w:r>
              <w:t>362</w:t>
            </w:r>
          </w:p>
        </w:tc>
        <w:tc>
          <w:tcPr>
            <w:tcW w:w="964" w:type="dxa"/>
            <w:vAlign w:val="bottom"/>
          </w:tcPr>
          <w:p w:rsidR="00912F6F" w:rsidRDefault="00912F6F">
            <w:pPr>
              <w:pStyle w:val="ConsPlusNormal"/>
              <w:jc w:val="center"/>
            </w:pPr>
            <w:r>
              <w:t>440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insideH w:val="nil"/>
          </w:tblBorders>
        </w:tblPrEx>
        <w:tc>
          <w:tcPr>
            <w:tcW w:w="4535" w:type="dxa"/>
            <w:tcBorders>
              <w:left w:val="nil"/>
              <w:bottom w:val="nil"/>
            </w:tcBorders>
          </w:tcPr>
          <w:p w:rsidR="00912F6F" w:rsidRDefault="00912F6F">
            <w:pPr>
              <w:pStyle w:val="ConsPlusNormal"/>
              <w:ind w:firstLine="283"/>
              <w:jc w:val="both"/>
            </w:pPr>
            <w:r>
              <w:t>в том числе:</w:t>
            </w:r>
          </w:p>
        </w:tc>
        <w:tc>
          <w:tcPr>
            <w:tcW w:w="845"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35" w:type="dxa"/>
            <w:tcBorders>
              <w:top w:val="nil"/>
              <w:left w:val="nil"/>
            </w:tcBorders>
          </w:tcPr>
          <w:p w:rsidR="00912F6F" w:rsidRDefault="00912F6F">
            <w:pPr>
              <w:pStyle w:val="ConsPlusNormal"/>
            </w:pPr>
          </w:p>
        </w:tc>
        <w:tc>
          <w:tcPr>
            <w:tcW w:w="84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83" w:name="P6438"/>
            <w:bookmarkEnd w:id="183"/>
            <w:r>
              <w:t>Чистое поступление прав пользования активом</w:t>
            </w:r>
          </w:p>
        </w:tc>
        <w:tc>
          <w:tcPr>
            <w:tcW w:w="845" w:type="dxa"/>
            <w:vAlign w:val="bottom"/>
          </w:tcPr>
          <w:p w:rsidR="00912F6F" w:rsidRDefault="00912F6F">
            <w:pPr>
              <w:pStyle w:val="ConsPlusNormal"/>
              <w:jc w:val="center"/>
            </w:pPr>
            <w:r>
              <w:t>370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84" w:name="P6444"/>
            <w:bookmarkEnd w:id="184"/>
            <w:r>
              <w:t>в том числе:</w:t>
            </w:r>
          </w:p>
          <w:p w:rsidR="00912F6F" w:rsidRDefault="00912F6F">
            <w:pPr>
              <w:pStyle w:val="ConsPlusNormal"/>
              <w:ind w:left="283"/>
            </w:pPr>
            <w:r>
              <w:t>увеличение стоимости прав пользования активом</w:t>
            </w:r>
          </w:p>
        </w:tc>
        <w:tc>
          <w:tcPr>
            <w:tcW w:w="845" w:type="dxa"/>
            <w:vAlign w:val="bottom"/>
          </w:tcPr>
          <w:p w:rsidR="00912F6F" w:rsidRDefault="00912F6F">
            <w:pPr>
              <w:pStyle w:val="ConsPlusNormal"/>
              <w:jc w:val="center"/>
            </w:pPr>
            <w:r>
              <w:t>371</w:t>
            </w:r>
          </w:p>
        </w:tc>
        <w:tc>
          <w:tcPr>
            <w:tcW w:w="964" w:type="dxa"/>
            <w:vAlign w:val="bottom"/>
          </w:tcPr>
          <w:p w:rsidR="00912F6F" w:rsidRDefault="00912F6F">
            <w:pPr>
              <w:pStyle w:val="ConsPlusNormal"/>
              <w:jc w:val="center"/>
            </w:pPr>
            <w:r>
              <w:t>350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85" w:name="P6451"/>
            <w:bookmarkEnd w:id="185"/>
            <w:r>
              <w:t>уменьшение стоимости прав пользования активом</w:t>
            </w:r>
          </w:p>
        </w:tc>
        <w:tc>
          <w:tcPr>
            <w:tcW w:w="845" w:type="dxa"/>
            <w:vAlign w:val="bottom"/>
          </w:tcPr>
          <w:p w:rsidR="00912F6F" w:rsidRDefault="00912F6F">
            <w:pPr>
              <w:pStyle w:val="ConsPlusNormal"/>
              <w:jc w:val="center"/>
            </w:pPr>
            <w:r>
              <w:t>372</w:t>
            </w:r>
          </w:p>
        </w:tc>
        <w:tc>
          <w:tcPr>
            <w:tcW w:w="964" w:type="dxa"/>
            <w:vAlign w:val="bottom"/>
          </w:tcPr>
          <w:p w:rsidR="00912F6F" w:rsidRDefault="00912F6F">
            <w:pPr>
              <w:pStyle w:val="ConsPlusNormal"/>
              <w:jc w:val="center"/>
            </w:pPr>
            <w:r>
              <w:t>450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86" w:name="P6457"/>
            <w:bookmarkEnd w:id="186"/>
            <w:r>
              <w:t>Чистое изменение затрат на изготовление готовой продукции, выполнение работ, услуг</w:t>
            </w:r>
          </w:p>
        </w:tc>
        <w:tc>
          <w:tcPr>
            <w:tcW w:w="845" w:type="dxa"/>
            <w:vAlign w:val="bottom"/>
          </w:tcPr>
          <w:p w:rsidR="00912F6F" w:rsidRDefault="00912F6F">
            <w:pPr>
              <w:pStyle w:val="ConsPlusNormal"/>
              <w:jc w:val="center"/>
            </w:pPr>
            <w:r>
              <w:t>390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87" w:name="P6463"/>
            <w:bookmarkEnd w:id="187"/>
            <w:r>
              <w:t>в том числе:</w:t>
            </w:r>
          </w:p>
          <w:p w:rsidR="00912F6F" w:rsidRDefault="00912F6F">
            <w:pPr>
              <w:pStyle w:val="ConsPlusNormal"/>
              <w:ind w:left="283"/>
              <w:jc w:val="both"/>
            </w:pPr>
            <w:r>
              <w:t>увеличение затрат</w:t>
            </w:r>
          </w:p>
        </w:tc>
        <w:tc>
          <w:tcPr>
            <w:tcW w:w="845" w:type="dxa"/>
            <w:vAlign w:val="bottom"/>
          </w:tcPr>
          <w:p w:rsidR="00912F6F" w:rsidRDefault="00912F6F">
            <w:pPr>
              <w:pStyle w:val="ConsPlusNormal"/>
              <w:jc w:val="center"/>
            </w:pPr>
            <w:r>
              <w:t>391</w:t>
            </w:r>
          </w:p>
        </w:tc>
        <w:tc>
          <w:tcPr>
            <w:tcW w:w="96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88" w:name="P6470"/>
            <w:bookmarkEnd w:id="188"/>
            <w:r>
              <w:t>уменьшение затрат</w:t>
            </w:r>
          </w:p>
        </w:tc>
        <w:tc>
          <w:tcPr>
            <w:tcW w:w="845" w:type="dxa"/>
            <w:vAlign w:val="bottom"/>
          </w:tcPr>
          <w:p w:rsidR="00912F6F" w:rsidRDefault="00912F6F">
            <w:pPr>
              <w:pStyle w:val="ConsPlusNormal"/>
              <w:jc w:val="center"/>
            </w:pPr>
            <w:r>
              <w:t>392</w:t>
            </w:r>
          </w:p>
        </w:tc>
        <w:tc>
          <w:tcPr>
            <w:tcW w:w="96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89" w:name="P6476"/>
            <w:bookmarkEnd w:id="189"/>
            <w:r>
              <w:t>Расходы будущих периодов</w:t>
            </w:r>
          </w:p>
        </w:tc>
        <w:tc>
          <w:tcPr>
            <w:tcW w:w="845" w:type="dxa"/>
            <w:vAlign w:val="bottom"/>
          </w:tcPr>
          <w:p w:rsidR="00912F6F" w:rsidRDefault="00912F6F">
            <w:pPr>
              <w:pStyle w:val="ConsPlusNormal"/>
              <w:jc w:val="center"/>
            </w:pPr>
            <w:r>
              <w:t>400</w:t>
            </w:r>
          </w:p>
        </w:tc>
        <w:tc>
          <w:tcPr>
            <w:tcW w:w="96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jc w:val="center"/>
            </w:pPr>
            <w:bookmarkStart w:id="190" w:name="P6482"/>
            <w:bookmarkEnd w:id="190"/>
            <w:r>
              <w:t>Операции с финансовыми активами и обязательствами</w:t>
            </w:r>
          </w:p>
          <w:p w:rsidR="00912F6F" w:rsidRDefault="00912F6F">
            <w:pPr>
              <w:pStyle w:val="ConsPlusNormal"/>
              <w:jc w:val="center"/>
            </w:pPr>
            <w:r>
              <w:t>(</w:t>
            </w:r>
            <w:hyperlink w:anchor="P6489" w:history="1">
              <w:r>
                <w:rPr>
                  <w:color w:val="0000FF"/>
                </w:rPr>
                <w:t>стр. 420</w:t>
              </w:r>
            </w:hyperlink>
            <w:r>
              <w:t xml:space="preserve"> - </w:t>
            </w:r>
            <w:hyperlink w:anchor="P6625" w:history="1">
              <w:r>
                <w:rPr>
                  <w:color w:val="0000FF"/>
                </w:rPr>
                <w:t>стр. 510</w:t>
              </w:r>
            </w:hyperlink>
            <w:r>
              <w:t>)</w:t>
            </w:r>
          </w:p>
        </w:tc>
        <w:tc>
          <w:tcPr>
            <w:tcW w:w="845" w:type="dxa"/>
            <w:vAlign w:val="bottom"/>
          </w:tcPr>
          <w:p w:rsidR="00912F6F" w:rsidRDefault="00912F6F">
            <w:pPr>
              <w:pStyle w:val="ConsPlusNormal"/>
              <w:jc w:val="center"/>
            </w:pPr>
            <w:r>
              <w:t>410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91" w:name="P6489"/>
            <w:bookmarkEnd w:id="191"/>
            <w:r>
              <w:t>Операции с финансовыми активами</w:t>
            </w:r>
          </w:p>
          <w:p w:rsidR="00912F6F" w:rsidRDefault="00912F6F">
            <w:pPr>
              <w:pStyle w:val="ConsPlusNormal"/>
            </w:pPr>
            <w:r>
              <w:t>(</w:t>
            </w:r>
            <w:hyperlink w:anchor="P6496" w:history="1">
              <w:r>
                <w:rPr>
                  <w:color w:val="0000FF"/>
                </w:rPr>
                <w:t>стр. 430</w:t>
              </w:r>
            </w:hyperlink>
            <w:r>
              <w:t xml:space="preserve"> + </w:t>
            </w:r>
            <w:hyperlink w:anchor="P6515" w:history="1">
              <w:r>
                <w:rPr>
                  <w:color w:val="0000FF"/>
                </w:rPr>
                <w:t>стр. 440</w:t>
              </w:r>
            </w:hyperlink>
            <w:r>
              <w:t xml:space="preserve"> + </w:t>
            </w:r>
            <w:hyperlink w:anchor="P6534" w:history="1">
              <w:r>
                <w:rPr>
                  <w:color w:val="0000FF"/>
                </w:rPr>
                <w:t>стр. 450</w:t>
              </w:r>
            </w:hyperlink>
            <w:r>
              <w:t xml:space="preserve"> + </w:t>
            </w:r>
            <w:hyperlink w:anchor="P6568" w:history="1">
              <w:r>
                <w:rPr>
                  <w:color w:val="0000FF"/>
                </w:rPr>
                <w:t>стр. 460</w:t>
              </w:r>
            </w:hyperlink>
            <w:r>
              <w:t xml:space="preserve"> + </w:t>
            </w:r>
            <w:hyperlink w:anchor="P6587" w:history="1">
              <w:r>
                <w:rPr>
                  <w:color w:val="0000FF"/>
                </w:rPr>
                <w:t>стр. 470</w:t>
              </w:r>
            </w:hyperlink>
            <w:r>
              <w:t xml:space="preserve"> + </w:t>
            </w:r>
            <w:hyperlink w:anchor="P6606" w:history="1">
              <w:r>
                <w:rPr>
                  <w:color w:val="0000FF"/>
                </w:rPr>
                <w:t>стр. 480</w:t>
              </w:r>
            </w:hyperlink>
            <w:r>
              <w:t>)</w:t>
            </w:r>
          </w:p>
        </w:tc>
        <w:tc>
          <w:tcPr>
            <w:tcW w:w="845" w:type="dxa"/>
            <w:vAlign w:val="bottom"/>
          </w:tcPr>
          <w:p w:rsidR="00912F6F" w:rsidRDefault="00912F6F">
            <w:pPr>
              <w:pStyle w:val="ConsPlusNormal"/>
              <w:jc w:val="center"/>
            </w:pPr>
            <w:r>
              <w:t>420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92" w:name="P6496"/>
            <w:bookmarkEnd w:id="192"/>
            <w:r>
              <w:lastRenderedPageBreak/>
              <w:t>Чистое поступление денежных средств и их эквивалентов</w:t>
            </w:r>
          </w:p>
        </w:tc>
        <w:tc>
          <w:tcPr>
            <w:tcW w:w="845" w:type="dxa"/>
            <w:vAlign w:val="bottom"/>
          </w:tcPr>
          <w:p w:rsidR="00912F6F" w:rsidRDefault="00912F6F">
            <w:pPr>
              <w:pStyle w:val="ConsPlusNormal"/>
              <w:jc w:val="center"/>
            </w:pPr>
            <w:r>
              <w:t>430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93" w:name="P6502"/>
            <w:bookmarkEnd w:id="193"/>
            <w:r>
              <w:t>в том числе:</w:t>
            </w:r>
          </w:p>
          <w:p w:rsidR="00912F6F" w:rsidRDefault="00912F6F">
            <w:pPr>
              <w:pStyle w:val="ConsPlusNormal"/>
              <w:ind w:left="283"/>
            </w:pPr>
            <w:r>
              <w:t>поступление денежных средств и их эквивалентов</w:t>
            </w:r>
          </w:p>
        </w:tc>
        <w:tc>
          <w:tcPr>
            <w:tcW w:w="845" w:type="dxa"/>
            <w:vAlign w:val="bottom"/>
          </w:tcPr>
          <w:p w:rsidR="00912F6F" w:rsidRDefault="00912F6F">
            <w:pPr>
              <w:pStyle w:val="ConsPlusNormal"/>
              <w:jc w:val="center"/>
            </w:pPr>
            <w:r>
              <w:t>431</w:t>
            </w:r>
          </w:p>
        </w:tc>
        <w:tc>
          <w:tcPr>
            <w:tcW w:w="964" w:type="dxa"/>
            <w:vAlign w:val="bottom"/>
          </w:tcPr>
          <w:p w:rsidR="00912F6F" w:rsidRDefault="00912F6F">
            <w:pPr>
              <w:pStyle w:val="ConsPlusNormal"/>
              <w:jc w:val="center"/>
            </w:pPr>
            <w:r>
              <w:t>510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94" w:name="P6509"/>
            <w:bookmarkEnd w:id="194"/>
            <w:r>
              <w:t>выбытие денежных средств и их эквивалентов</w:t>
            </w:r>
          </w:p>
        </w:tc>
        <w:tc>
          <w:tcPr>
            <w:tcW w:w="845" w:type="dxa"/>
            <w:vAlign w:val="bottom"/>
          </w:tcPr>
          <w:p w:rsidR="00912F6F" w:rsidRDefault="00912F6F">
            <w:pPr>
              <w:pStyle w:val="ConsPlusNormal"/>
              <w:jc w:val="center"/>
            </w:pPr>
            <w:r>
              <w:t>432</w:t>
            </w:r>
          </w:p>
        </w:tc>
        <w:tc>
          <w:tcPr>
            <w:tcW w:w="964" w:type="dxa"/>
            <w:vAlign w:val="bottom"/>
          </w:tcPr>
          <w:p w:rsidR="00912F6F" w:rsidRDefault="00912F6F">
            <w:pPr>
              <w:pStyle w:val="ConsPlusNormal"/>
              <w:jc w:val="center"/>
            </w:pPr>
            <w:r>
              <w:t>610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95" w:name="P6515"/>
            <w:bookmarkEnd w:id="195"/>
            <w:r>
              <w:t>Чистое поступление ценных бумаг, кроме акций</w:t>
            </w:r>
          </w:p>
        </w:tc>
        <w:tc>
          <w:tcPr>
            <w:tcW w:w="845" w:type="dxa"/>
            <w:vAlign w:val="bottom"/>
          </w:tcPr>
          <w:p w:rsidR="00912F6F" w:rsidRDefault="00912F6F">
            <w:pPr>
              <w:pStyle w:val="ConsPlusNormal"/>
              <w:jc w:val="center"/>
            </w:pPr>
            <w:r>
              <w:t>440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96" w:name="P6521"/>
            <w:bookmarkEnd w:id="196"/>
            <w:r>
              <w:t>в том числе:</w:t>
            </w:r>
          </w:p>
          <w:p w:rsidR="00912F6F" w:rsidRDefault="00912F6F">
            <w:pPr>
              <w:pStyle w:val="ConsPlusNormal"/>
              <w:ind w:left="283"/>
            </w:pPr>
            <w:r>
              <w:t>увеличение стоимости ценных бумаг, кроме акций и иных финансовых инструментов</w:t>
            </w:r>
          </w:p>
        </w:tc>
        <w:tc>
          <w:tcPr>
            <w:tcW w:w="845" w:type="dxa"/>
            <w:vAlign w:val="bottom"/>
          </w:tcPr>
          <w:p w:rsidR="00912F6F" w:rsidRDefault="00912F6F">
            <w:pPr>
              <w:pStyle w:val="ConsPlusNormal"/>
              <w:jc w:val="center"/>
            </w:pPr>
            <w:r>
              <w:t>441</w:t>
            </w:r>
          </w:p>
        </w:tc>
        <w:tc>
          <w:tcPr>
            <w:tcW w:w="964" w:type="dxa"/>
            <w:vAlign w:val="bottom"/>
          </w:tcPr>
          <w:p w:rsidR="00912F6F" w:rsidRDefault="00912F6F">
            <w:pPr>
              <w:pStyle w:val="ConsPlusNormal"/>
              <w:jc w:val="center"/>
            </w:pPr>
            <w:r>
              <w:t>520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197" w:name="P6528"/>
            <w:bookmarkEnd w:id="197"/>
            <w:r>
              <w:t>уменьшение стоимости ценных бумаг, кроме акций и иных финансовых инструментов</w:t>
            </w:r>
          </w:p>
        </w:tc>
        <w:tc>
          <w:tcPr>
            <w:tcW w:w="845" w:type="dxa"/>
            <w:vAlign w:val="bottom"/>
          </w:tcPr>
          <w:p w:rsidR="00912F6F" w:rsidRDefault="00912F6F">
            <w:pPr>
              <w:pStyle w:val="ConsPlusNormal"/>
              <w:jc w:val="center"/>
            </w:pPr>
            <w:r>
              <w:t>442</w:t>
            </w:r>
          </w:p>
        </w:tc>
        <w:tc>
          <w:tcPr>
            <w:tcW w:w="964" w:type="dxa"/>
            <w:vAlign w:val="bottom"/>
          </w:tcPr>
          <w:p w:rsidR="00912F6F" w:rsidRDefault="00912F6F">
            <w:pPr>
              <w:pStyle w:val="ConsPlusNormal"/>
              <w:jc w:val="center"/>
            </w:pPr>
            <w:r>
              <w:t>620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198" w:name="P6534"/>
            <w:bookmarkEnd w:id="198"/>
            <w:r>
              <w:t>Чистое поступление акций и иных финансовых инструментов</w:t>
            </w:r>
          </w:p>
        </w:tc>
        <w:tc>
          <w:tcPr>
            <w:tcW w:w="845" w:type="dxa"/>
            <w:vAlign w:val="bottom"/>
          </w:tcPr>
          <w:p w:rsidR="00912F6F" w:rsidRDefault="00912F6F">
            <w:pPr>
              <w:pStyle w:val="ConsPlusNormal"/>
              <w:jc w:val="center"/>
            </w:pPr>
            <w:r>
              <w:t>450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199" w:name="P6540"/>
            <w:bookmarkEnd w:id="199"/>
            <w:r>
              <w:t>в том числе:</w:t>
            </w:r>
          </w:p>
          <w:p w:rsidR="00912F6F" w:rsidRDefault="00912F6F">
            <w:pPr>
              <w:pStyle w:val="ConsPlusNormal"/>
              <w:ind w:left="283"/>
            </w:pPr>
            <w:r>
              <w:t>увеличение стоимости акций и иных финансовых инструментов</w:t>
            </w:r>
          </w:p>
        </w:tc>
        <w:tc>
          <w:tcPr>
            <w:tcW w:w="845" w:type="dxa"/>
            <w:vAlign w:val="bottom"/>
          </w:tcPr>
          <w:p w:rsidR="00912F6F" w:rsidRDefault="00912F6F">
            <w:pPr>
              <w:pStyle w:val="ConsPlusNormal"/>
              <w:jc w:val="center"/>
            </w:pPr>
            <w:r>
              <w:t>451</w:t>
            </w:r>
          </w:p>
        </w:tc>
        <w:tc>
          <w:tcPr>
            <w:tcW w:w="964" w:type="dxa"/>
            <w:vAlign w:val="bottom"/>
          </w:tcPr>
          <w:p w:rsidR="00912F6F" w:rsidRDefault="00912F6F">
            <w:pPr>
              <w:pStyle w:val="ConsPlusNormal"/>
              <w:jc w:val="center"/>
            </w:pPr>
            <w:r>
              <w:t>530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00" w:name="P6547"/>
            <w:bookmarkEnd w:id="200"/>
            <w:r>
              <w:t>уменьшение стоимости акций и иных финансовых инструментов</w:t>
            </w:r>
          </w:p>
        </w:tc>
        <w:tc>
          <w:tcPr>
            <w:tcW w:w="845" w:type="dxa"/>
            <w:vAlign w:val="bottom"/>
          </w:tcPr>
          <w:p w:rsidR="00912F6F" w:rsidRDefault="00912F6F">
            <w:pPr>
              <w:pStyle w:val="ConsPlusNormal"/>
              <w:jc w:val="center"/>
            </w:pPr>
            <w:r>
              <w:t>452</w:t>
            </w:r>
          </w:p>
        </w:tc>
        <w:tc>
          <w:tcPr>
            <w:tcW w:w="964" w:type="dxa"/>
            <w:vAlign w:val="bottom"/>
          </w:tcPr>
          <w:p w:rsidR="00912F6F" w:rsidRDefault="00912F6F">
            <w:pPr>
              <w:pStyle w:val="ConsPlusNormal"/>
              <w:jc w:val="center"/>
            </w:pPr>
            <w:r>
              <w:t>630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0503121 с. 5</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912F6F">
        <w:tc>
          <w:tcPr>
            <w:tcW w:w="4535" w:type="dxa"/>
            <w:tcBorders>
              <w:left w:val="nil"/>
            </w:tcBorders>
          </w:tcPr>
          <w:p w:rsidR="00912F6F" w:rsidRDefault="00912F6F">
            <w:pPr>
              <w:pStyle w:val="ConsPlusNormal"/>
              <w:jc w:val="center"/>
            </w:pPr>
            <w:r>
              <w:lastRenderedPageBreak/>
              <w:t>Наименование показателя</w:t>
            </w:r>
          </w:p>
        </w:tc>
        <w:tc>
          <w:tcPr>
            <w:tcW w:w="845" w:type="dxa"/>
          </w:tcPr>
          <w:p w:rsidR="00912F6F" w:rsidRDefault="00912F6F">
            <w:pPr>
              <w:pStyle w:val="ConsPlusNormal"/>
              <w:jc w:val="center"/>
            </w:pPr>
            <w:r>
              <w:t>Код строки</w:t>
            </w:r>
          </w:p>
        </w:tc>
        <w:tc>
          <w:tcPr>
            <w:tcW w:w="964" w:type="dxa"/>
          </w:tcPr>
          <w:p w:rsidR="00912F6F" w:rsidRDefault="00912F6F">
            <w:pPr>
              <w:pStyle w:val="ConsPlusNormal"/>
              <w:jc w:val="center"/>
            </w:pPr>
            <w:r>
              <w:t>Код по КОСГУ</w:t>
            </w:r>
          </w:p>
        </w:tc>
        <w:tc>
          <w:tcPr>
            <w:tcW w:w="794" w:type="dxa"/>
          </w:tcPr>
          <w:p w:rsidR="00912F6F" w:rsidRDefault="00912F6F">
            <w:pPr>
              <w:pStyle w:val="ConsPlusNormal"/>
              <w:jc w:val="center"/>
            </w:pPr>
            <w:r>
              <w:t>Бюджетная деятельность</w:t>
            </w:r>
          </w:p>
        </w:tc>
        <w:tc>
          <w:tcPr>
            <w:tcW w:w="1247" w:type="dxa"/>
          </w:tcPr>
          <w:p w:rsidR="00912F6F" w:rsidRDefault="00912F6F">
            <w:pPr>
              <w:pStyle w:val="ConsPlusNormal"/>
              <w:jc w:val="center"/>
            </w:pPr>
            <w:r>
              <w:t>Средства во временном распоряжении</w:t>
            </w:r>
          </w:p>
        </w:tc>
        <w:tc>
          <w:tcPr>
            <w:tcW w:w="624" w:type="dxa"/>
            <w:tcBorders>
              <w:right w:val="nil"/>
            </w:tcBorders>
          </w:tcPr>
          <w:p w:rsidR="00912F6F" w:rsidRDefault="00912F6F">
            <w:pPr>
              <w:pStyle w:val="ConsPlusNormal"/>
              <w:jc w:val="center"/>
            </w:pPr>
            <w:r>
              <w:t>Итого</w:t>
            </w:r>
          </w:p>
        </w:tc>
      </w:tr>
      <w:tr w:rsidR="00912F6F">
        <w:tc>
          <w:tcPr>
            <w:tcW w:w="4535" w:type="dxa"/>
            <w:tcBorders>
              <w:left w:val="nil"/>
            </w:tcBorders>
          </w:tcPr>
          <w:p w:rsidR="00912F6F" w:rsidRDefault="00912F6F">
            <w:pPr>
              <w:pStyle w:val="ConsPlusNormal"/>
              <w:jc w:val="center"/>
            </w:pPr>
            <w:r>
              <w:t>1</w:t>
            </w:r>
          </w:p>
        </w:tc>
        <w:tc>
          <w:tcPr>
            <w:tcW w:w="845"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1247" w:type="dxa"/>
          </w:tcPr>
          <w:p w:rsidR="00912F6F" w:rsidRDefault="00912F6F">
            <w:pPr>
              <w:pStyle w:val="ConsPlusNormal"/>
              <w:jc w:val="center"/>
            </w:pPr>
            <w:r>
              <w:t>5</w:t>
            </w:r>
          </w:p>
        </w:tc>
        <w:tc>
          <w:tcPr>
            <w:tcW w:w="62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01" w:name="P6568"/>
            <w:bookmarkEnd w:id="201"/>
            <w:r>
              <w:t>Чистое предоставление заимствований</w:t>
            </w:r>
          </w:p>
        </w:tc>
        <w:tc>
          <w:tcPr>
            <w:tcW w:w="845" w:type="dxa"/>
            <w:vAlign w:val="bottom"/>
          </w:tcPr>
          <w:p w:rsidR="00912F6F" w:rsidRDefault="00912F6F">
            <w:pPr>
              <w:pStyle w:val="ConsPlusNormal"/>
              <w:jc w:val="center"/>
            </w:pPr>
            <w:r>
              <w:t>460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202" w:name="P6574"/>
            <w:bookmarkEnd w:id="202"/>
            <w:r>
              <w:t>в том числе:</w:t>
            </w:r>
          </w:p>
          <w:p w:rsidR="00912F6F" w:rsidRDefault="00912F6F">
            <w:pPr>
              <w:pStyle w:val="ConsPlusNormal"/>
              <w:ind w:left="283"/>
            </w:pPr>
            <w:r>
              <w:t>увеличение задолженности по предоставленным заимствованиям</w:t>
            </w:r>
          </w:p>
        </w:tc>
        <w:tc>
          <w:tcPr>
            <w:tcW w:w="845" w:type="dxa"/>
            <w:vAlign w:val="bottom"/>
          </w:tcPr>
          <w:p w:rsidR="00912F6F" w:rsidRDefault="00912F6F">
            <w:pPr>
              <w:pStyle w:val="ConsPlusNormal"/>
              <w:jc w:val="center"/>
            </w:pPr>
            <w:r>
              <w:t>461</w:t>
            </w:r>
          </w:p>
        </w:tc>
        <w:tc>
          <w:tcPr>
            <w:tcW w:w="964" w:type="dxa"/>
            <w:vAlign w:val="bottom"/>
          </w:tcPr>
          <w:p w:rsidR="00912F6F" w:rsidRDefault="00912F6F">
            <w:pPr>
              <w:pStyle w:val="ConsPlusNormal"/>
              <w:jc w:val="center"/>
            </w:pPr>
            <w:r>
              <w:t>540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03" w:name="P6581"/>
            <w:bookmarkEnd w:id="203"/>
            <w:r>
              <w:t>уменьшение задолженности по предоставленным заимствованиям</w:t>
            </w:r>
          </w:p>
        </w:tc>
        <w:tc>
          <w:tcPr>
            <w:tcW w:w="845" w:type="dxa"/>
            <w:vAlign w:val="bottom"/>
          </w:tcPr>
          <w:p w:rsidR="00912F6F" w:rsidRDefault="00912F6F">
            <w:pPr>
              <w:pStyle w:val="ConsPlusNormal"/>
              <w:jc w:val="center"/>
            </w:pPr>
            <w:r>
              <w:t>462</w:t>
            </w:r>
          </w:p>
        </w:tc>
        <w:tc>
          <w:tcPr>
            <w:tcW w:w="964" w:type="dxa"/>
            <w:vAlign w:val="bottom"/>
          </w:tcPr>
          <w:p w:rsidR="00912F6F" w:rsidRDefault="00912F6F">
            <w:pPr>
              <w:pStyle w:val="ConsPlusNormal"/>
              <w:jc w:val="center"/>
            </w:pPr>
            <w:r>
              <w:t>640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04" w:name="P6587"/>
            <w:bookmarkEnd w:id="204"/>
            <w:r>
              <w:t>Чистое поступление иных финансовых активов</w:t>
            </w:r>
          </w:p>
        </w:tc>
        <w:tc>
          <w:tcPr>
            <w:tcW w:w="845" w:type="dxa"/>
            <w:vAlign w:val="bottom"/>
          </w:tcPr>
          <w:p w:rsidR="00912F6F" w:rsidRDefault="00912F6F">
            <w:pPr>
              <w:pStyle w:val="ConsPlusNormal"/>
              <w:jc w:val="center"/>
            </w:pPr>
            <w:r>
              <w:t>470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205" w:name="P6593"/>
            <w:bookmarkEnd w:id="205"/>
            <w:r>
              <w:t>в том числе:</w:t>
            </w:r>
          </w:p>
          <w:p w:rsidR="00912F6F" w:rsidRDefault="00912F6F">
            <w:pPr>
              <w:pStyle w:val="ConsPlusNormal"/>
              <w:ind w:left="283"/>
            </w:pPr>
            <w:r>
              <w:t>увеличение стоимости иных финансовых активов</w:t>
            </w:r>
          </w:p>
        </w:tc>
        <w:tc>
          <w:tcPr>
            <w:tcW w:w="845" w:type="dxa"/>
            <w:vAlign w:val="bottom"/>
          </w:tcPr>
          <w:p w:rsidR="00912F6F" w:rsidRDefault="00912F6F">
            <w:pPr>
              <w:pStyle w:val="ConsPlusNormal"/>
              <w:jc w:val="center"/>
            </w:pPr>
            <w:r>
              <w:t>471</w:t>
            </w:r>
          </w:p>
        </w:tc>
        <w:tc>
          <w:tcPr>
            <w:tcW w:w="964" w:type="dxa"/>
            <w:vAlign w:val="bottom"/>
          </w:tcPr>
          <w:p w:rsidR="00912F6F" w:rsidRDefault="00912F6F">
            <w:pPr>
              <w:pStyle w:val="ConsPlusNormal"/>
              <w:jc w:val="center"/>
            </w:pPr>
            <w:r>
              <w:t>550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06" w:name="P6600"/>
            <w:bookmarkEnd w:id="206"/>
            <w:r>
              <w:t>уменьшение стоимости иных финансовых активов</w:t>
            </w:r>
          </w:p>
        </w:tc>
        <w:tc>
          <w:tcPr>
            <w:tcW w:w="845" w:type="dxa"/>
            <w:vAlign w:val="bottom"/>
          </w:tcPr>
          <w:p w:rsidR="00912F6F" w:rsidRDefault="00912F6F">
            <w:pPr>
              <w:pStyle w:val="ConsPlusNormal"/>
              <w:jc w:val="center"/>
            </w:pPr>
            <w:r>
              <w:t>472</w:t>
            </w:r>
          </w:p>
        </w:tc>
        <w:tc>
          <w:tcPr>
            <w:tcW w:w="964" w:type="dxa"/>
            <w:vAlign w:val="bottom"/>
          </w:tcPr>
          <w:p w:rsidR="00912F6F" w:rsidRDefault="00912F6F">
            <w:pPr>
              <w:pStyle w:val="ConsPlusNormal"/>
              <w:jc w:val="center"/>
            </w:pPr>
            <w:r>
              <w:t>650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07" w:name="P6606"/>
            <w:bookmarkEnd w:id="207"/>
            <w:r>
              <w:t>Чистое увеличение прочей дебиторской задолженности</w:t>
            </w:r>
          </w:p>
        </w:tc>
        <w:tc>
          <w:tcPr>
            <w:tcW w:w="845" w:type="dxa"/>
            <w:vAlign w:val="bottom"/>
          </w:tcPr>
          <w:p w:rsidR="00912F6F" w:rsidRDefault="00912F6F">
            <w:pPr>
              <w:pStyle w:val="ConsPlusNormal"/>
              <w:jc w:val="center"/>
            </w:pPr>
            <w:r>
              <w:t>480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208" w:name="P6612"/>
            <w:bookmarkEnd w:id="208"/>
            <w:r>
              <w:t>в том числе:</w:t>
            </w:r>
          </w:p>
          <w:p w:rsidR="00912F6F" w:rsidRDefault="00912F6F">
            <w:pPr>
              <w:pStyle w:val="ConsPlusNormal"/>
              <w:ind w:left="283"/>
            </w:pPr>
            <w:r>
              <w:t>увеличение прочей дебиторской задолженности</w:t>
            </w:r>
          </w:p>
        </w:tc>
        <w:tc>
          <w:tcPr>
            <w:tcW w:w="845" w:type="dxa"/>
            <w:vAlign w:val="bottom"/>
          </w:tcPr>
          <w:p w:rsidR="00912F6F" w:rsidRDefault="00912F6F">
            <w:pPr>
              <w:pStyle w:val="ConsPlusNormal"/>
              <w:jc w:val="center"/>
            </w:pPr>
            <w:r>
              <w:t>481</w:t>
            </w:r>
          </w:p>
        </w:tc>
        <w:tc>
          <w:tcPr>
            <w:tcW w:w="964" w:type="dxa"/>
            <w:vAlign w:val="bottom"/>
          </w:tcPr>
          <w:p w:rsidR="00912F6F" w:rsidRDefault="00912F6F">
            <w:pPr>
              <w:pStyle w:val="ConsPlusNormal"/>
              <w:jc w:val="center"/>
            </w:pPr>
            <w:r>
              <w:t>560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09" w:name="P6619"/>
            <w:bookmarkEnd w:id="209"/>
            <w:r>
              <w:t>уменьшение прочей дебиторской задолженности</w:t>
            </w:r>
          </w:p>
        </w:tc>
        <w:tc>
          <w:tcPr>
            <w:tcW w:w="845" w:type="dxa"/>
            <w:vAlign w:val="bottom"/>
          </w:tcPr>
          <w:p w:rsidR="00912F6F" w:rsidRDefault="00912F6F">
            <w:pPr>
              <w:pStyle w:val="ConsPlusNormal"/>
              <w:jc w:val="center"/>
            </w:pPr>
            <w:r>
              <w:t>482</w:t>
            </w:r>
          </w:p>
        </w:tc>
        <w:tc>
          <w:tcPr>
            <w:tcW w:w="964" w:type="dxa"/>
            <w:vAlign w:val="bottom"/>
          </w:tcPr>
          <w:p w:rsidR="00912F6F" w:rsidRDefault="00912F6F">
            <w:pPr>
              <w:pStyle w:val="ConsPlusNormal"/>
              <w:jc w:val="center"/>
            </w:pPr>
            <w:r>
              <w:t>660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jc w:val="center"/>
            </w:pPr>
            <w:bookmarkStart w:id="210" w:name="P6625"/>
            <w:bookmarkEnd w:id="210"/>
            <w:r>
              <w:lastRenderedPageBreak/>
              <w:t>Операции с обязательствами (</w:t>
            </w:r>
            <w:hyperlink w:anchor="P6631" w:history="1">
              <w:r>
                <w:rPr>
                  <w:color w:val="0000FF"/>
                </w:rPr>
                <w:t>стр. 520</w:t>
              </w:r>
            </w:hyperlink>
            <w:r>
              <w:t xml:space="preserve"> + </w:t>
            </w:r>
            <w:hyperlink w:anchor="P6650" w:history="1">
              <w:r>
                <w:rPr>
                  <w:color w:val="0000FF"/>
                </w:rPr>
                <w:t>стр. 530</w:t>
              </w:r>
            </w:hyperlink>
            <w:r>
              <w:t xml:space="preserve"> + </w:t>
            </w:r>
            <w:hyperlink w:anchor="P6669" w:history="1">
              <w:r>
                <w:rPr>
                  <w:color w:val="0000FF"/>
                </w:rPr>
                <w:t>стр. 540</w:t>
              </w:r>
            </w:hyperlink>
            <w:r>
              <w:t xml:space="preserve"> + </w:t>
            </w:r>
            <w:hyperlink w:anchor="P6703" w:history="1">
              <w:r>
                <w:rPr>
                  <w:color w:val="0000FF"/>
                </w:rPr>
                <w:t>стр. 550</w:t>
              </w:r>
            </w:hyperlink>
            <w:r>
              <w:t xml:space="preserve"> + </w:t>
            </w:r>
            <w:hyperlink w:anchor="P6709" w:history="1">
              <w:r>
                <w:rPr>
                  <w:color w:val="0000FF"/>
                </w:rPr>
                <w:t>стр. 560</w:t>
              </w:r>
            </w:hyperlink>
            <w:r>
              <w:t>)</w:t>
            </w:r>
          </w:p>
        </w:tc>
        <w:tc>
          <w:tcPr>
            <w:tcW w:w="845" w:type="dxa"/>
            <w:vAlign w:val="bottom"/>
          </w:tcPr>
          <w:p w:rsidR="00912F6F" w:rsidRDefault="00912F6F">
            <w:pPr>
              <w:pStyle w:val="ConsPlusNormal"/>
              <w:jc w:val="center"/>
            </w:pPr>
            <w:r>
              <w:t>510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11" w:name="P6631"/>
            <w:bookmarkEnd w:id="211"/>
            <w:r>
              <w:t>Чистое увеличение задолженности по внутренним привлеченным заимствованиям</w:t>
            </w:r>
          </w:p>
        </w:tc>
        <w:tc>
          <w:tcPr>
            <w:tcW w:w="845" w:type="dxa"/>
            <w:vAlign w:val="bottom"/>
          </w:tcPr>
          <w:p w:rsidR="00912F6F" w:rsidRDefault="00912F6F">
            <w:pPr>
              <w:pStyle w:val="ConsPlusNormal"/>
              <w:jc w:val="center"/>
            </w:pPr>
            <w:r>
              <w:t>520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212" w:name="P6637"/>
            <w:bookmarkEnd w:id="212"/>
            <w:r>
              <w:t>в том числе:</w:t>
            </w:r>
          </w:p>
          <w:p w:rsidR="00912F6F" w:rsidRDefault="00912F6F">
            <w:pPr>
              <w:pStyle w:val="ConsPlusNormal"/>
              <w:ind w:left="283"/>
            </w:pPr>
            <w:r>
              <w:t>увеличение задолженности по внутренним привлеченным заимствованиям</w:t>
            </w:r>
          </w:p>
        </w:tc>
        <w:tc>
          <w:tcPr>
            <w:tcW w:w="845" w:type="dxa"/>
            <w:vAlign w:val="bottom"/>
          </w:tcPr>
          <w:p w:rsidR="00912F6F" w:rsidRDefault="00912F6F">
            <w:pPr>
              <w:pStyle w:val="ConsPlusNormal"/>
              <w:jc w:val="center"/>
            </w:pPr>
            <w:r>
              <w:t>521</w:t>
            </w:r>
          </w:p>
        </w:tc>
        <w:tc>
          <w:tcPr>
            <w:tcW w:w="964" w:type="dxa"/>
            <w:vAlign w:val="bottom"/>
          </w:tcPr>
          <w:p w:rsidR="00912F6F" w:rsidRDefault="00912F6F">
            <w:pPr>
              <w:pStyle w:val="ConsPlusNormal"/>
              <w:jc w:val="center"/>
            </w:pPr>
            <w:r>
              <w:t>710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13" w:name="P6644"/>
            <w:bookmarkEnd w:id="213"/>
            <w:r>
              <w:t>уменьшение задолженности по внутренним привлеченным заимствованиям</w:t>
            </w:r>
          </w:p>
        </w:tc>
        <w:tc>
          <w:tcPr>
            <w:tcW w:w="845" w:type="dxa"/>
            <w:vAlign w:val="bottom"/>
          </w:tcPr>
          <w:p w:rsidR="00912F6F" w:rsidRDefault="00912F6F">
            <w:pPr>
              <w:pStyle w:val="ConsPlusNormal"/>
              <w:jc w:val="center"/>
            </w:pPr>
            <w:r>
              <w:t>522</w:t>
            </w:r>
          </w:p>
        </w:tc>
        <w:tc>
          <w:tcPr>
            <w:tcW w:w="964" w:type="dxa"/>
            <w:vAlign w:val="bottom"/>
          </w:tcPr>
          <w:p w:rsidR="00912F6F" w:rsidRDefault="00912F6F">
            <w:pPr>
              <w:pStyle w:val="ConsPlusNormal"/>
              <w:jc w:val="center"/>
            </w:pPr>
            <w:r>
              <w:t>810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14" w:name="P6650"/>
            <w:bookmarkEnd w:id="214"/>
            <w:r>
              <w:t>Чистое увеличение задолженности по внешним привлеченным заимствованиям</w:t>
            </w:r>
          </w:p>
        </w:tc>
        <w:tc>
          <w:tcPr>
            <w:tcW w:w="845" w:type="dxa"/>
            <w:vAlign w:val="bottom"/>
          </w:tcPr>
          <w:p w:rsidR="00912F6F" w:rsidRDefault="00912F6F">
            <w:pPr>
              <w:pStyle w:val="ConsPlusNormal"/>
              <w:jc w:val="center"/>
            </w:pPr>
            <w:r>
              <w:t>530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215" w:name="P6656"/>
            <w:bookmarkEnd w:id="215"/>
            <w:r>
              <w:t>в том числе:</w:t>
            </w:r>
          </w:p>
          <w:p w:rsidR="00912F6F" w:rsidRDefault="00912F6F">
            <w:pPr>
              <w:pStyle w:val="ConsPlusNormal"/>
              <w:ind w:left="283"/>
            </w:pPr>
            <w:r>
              <w:t>увеличение задолженности по внешним привлеченным заимствованиям</w:t>
            </w:r>
          </w:p>
        </w:tc>
        <w:tc>
          <w:tcPr>
            <w:tcW w:w="845" w:type="dxa"/>
            <w:vAlign w:val="bottom"/>
          </w:tcPr>
          <w:p w:rsidR="00912F6F" w:rsidRDefault="00912F6F">
            <w:pPr>
              <w:pStyle w:val="ConsPlusNormal"/>
              <w:jc w:val="center"/>
            </w:pPr>
            <w:r>
              <w:t>531</w:t>
            </w:r>
          </w:p>
        </w:tc>
        <w:tc>
          <w:tcPr>
            <w:tcW w:w="964" w:type="dxa"/>
            <w:vAlign w:val="bottom"/>
          </w:tcPr>
          <w:p w:rsidR="00912F6F" w:rsidRDefault="00912F6F">
            <w:pPr>
              <w:pStyle w:val="ConsPlusNormal"/>
              <w:jc w:val="center"/>
            </w:pPr>
            <w:r>
              <w:t>720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16" w:name="P6663"/>
            <w:bookmarkEnd w:id="216"/>
            <w:r>
              <w:t>уменьшение задолженности по внешним привлеченным заимствованиям</w:t>
            </w:r>
          </w:p>
        </w:tc>
        <w:tc>
          <w:tcPr>
            <w:tcW w:w="845" w:type="dxa"/>
            <w:vAlign w:val="bottom"/>
          </w:tcPr>
          <w:p w:rsidR="00912F6F" w:rsidRDefault="00912F6F">
            <w:pPr>
              <w:pStyle w:val="ConsPlusNormal"/>
              <w:jc w:val="center"/>
            </w:pPr>
            <w:r>
              <w:t>532</w:t>
            </w:r>
          </w:p>
        </w:tc>
        <w:tc>
          <w:tcPr>
            <w:tcW w:w="964" w:type="dxa"/>
            <w:vAlign w:val="bottom"/>
          </w:tcPr>
          <w:p w:rsidR="00912F6F" w:rsidRDefault="00912F6F">
            <w:pPr>
              <w:pStyle w:val="ConsPlusNormal"/>
              <w:jc w:val="center"/>
            </w:pPr>
            <w:r>
              <w:t>820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17" w:name="P6669"/>
            <w:bookmarkEnd w:id="217"/>
            <w:r>
              <w:t>Чистое увеличение прочей кредиторской задолженности</w:t>
            </w:r>
          </w:p>
        </w:tc>
        <w:tc>
          <w:tcPr>
            <w:tcW w:w="845" w:type="dxa"/>
            <w:vAlign w:val="bottom"/>
          </w:tcPr>
          <w:p w:rsidR="00912F6F" w:rsidRDefault="00912F6F">
            <w:pPr>
              <w:pStyle w:val="ConsPlusNormal"/>
              <w:jc w:val="center"/>
            </w:pPr>
            <w:r>
              <w:t>540</w:t>
            </w: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firstLine="283"/>
              <w:jc w:val="both"/>
            </w:pPr>
            <w:bookmarkStart w:id="218" w:name="P6675"/>
            <w:bookmarkEnd w:id="218"/>
            <w:r>
              <w:t>в том числе:</w:t>
            </w:r>
          </w:p>
          <w:p w:rsidR="00912F6F" w:rsidRDefault="00912F6F">
            <w:pPr>
              <w:pStyle w:val="ConsPlusNormal"/>
              <w:ind w:left="283"/>
            </w:pPr>
            <w:r>
              <w:t>увеличение прочей кредиторской задолженности</w:t>
            </w:r>
          </w:p>
        </w:tc>
        <w:tc>
          <w:tcPr>
            <w:tcW w:w="845" w:type="dxa"/>
            <w:vAlign w:val="bottom"/>
          </w:tcPr>
          <w:p w:rsidR="00912F6F" w:rsidRDefault="00912F6F">
            <w:pPr>
              <w:pStyle w:val="ConsPlusNormal"/>
              <w:jc w:val="center"/>
            </w:pPr>
            <w:r>
              <w:t>541</w:t>
            </w:r>
          </w:p>
        </w:tc>
        <w:tc>
          <w:tcPr>
            <w:tcW w:w="964" w:type="dxa"/>
            <w:vAlign w:val="bottom"/>
          </w:tcPr>
          <w:p w:rsidR="00912F6F" w:rsidRDefault="00912F6F">
            <w:pPr>
              <w:pStyle w:val="ConsPlusNormal"/>
              <w:jc w:val="center"/>
            </w:pPr>
            <w:r>
              <w:t>730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ind w:left="283"/>
            </w:pPr>
            <w:bookmarkStart w:id="219" w:name="P6682"/>
            <w:bookmarkEnd w:id="219"/>
            <w:r>
              <w:t>уменьшение прочей кредиторской задолженности</w:t>
            </w:r>
          </w:p>
        </w:tc>
        <w:tc>
          <w:tcPr>
            <w:tcW w:w="845" w:type="dxa"/>
            <w:vAlign w:val="bottom"/>
          </w:tcPr>
          <w:p w:rsidR="00912F6F" w:rsidRDefault="00912F6F">
            <w:pPr>
              <w:pStyle w:val="ConsPlusNormal"/>
              <w:jc w:val="center"/>
            </w:pPr>
            <w:r>
              <w:t>542</w:t>
            </w:r>
          </w:p>
        </w:tc>
        <w:tc>
          <w:tcPr>
            <w:tcW w:w="964" w:type="dxa"/>
            <w:vAlign w:val="bottom"/>
          </w:tcPr>
          <w:p w:rsidR="00912F6F" w:rsidRDefault="00912F6F">
            <w:pPr>
              <w:pStyle w:val="ConsPlusNormal"/>
              <w:jc w:val="center"/>
            </w:pPr>
            <w:r>
              <w:t>830</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0503121 с. 6</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845"/>
        <w:gridCol w:w="964"/>
        <w:gridCol w:w="794"/>
        <w:gridCol w:w="1247"/>
        <w:gridCol w:w="624"/>
      </w:tblGrid>
      <w:tr w:rsidR="00912F6F">
        <w:tc>
          <w:tcPr>
            <w:tcW w:w="4535" w:type="dxa"/>
            <w:tcBorders>
              <w:left w:val="nil"/>
            </w:tcBorders>
          </w:tcPr>
          <w:p w:rsidR="00912F6F" w:rsidRDefault="00912F6F">
            <w:pPr>
              <w:pStyle w:val="ConsPlusNormal"/>
              <w:jc w:val="center"/>
            </w:pPr>
            <w:r>
              <w:t>Наименование показателя</w:t>
            </w:r>
          </w:p>
        </w:tc>
        <w:tc>
          <w:tcPr>
            <w:tcW w:w="845" w:type="dxa"/>
          </w:tcPr>
          <w:p w:rsidR="00912F6F" w:rsidRDefault="00912F6F">
            <w:pPr>
              <w:pStyle w:val="ConsPlusNormal"/>
              <w:jc w:val="center"/>
            </w:pPr>
            <w:r>
              <w:t>Код строки</w:t>
            </w:r>
          </w:p>
        </w:tc>
        <w:tc>
          <w:tcPr>
            <w:tcW w:w="964" w:type="dxa"/>
          </w:tcPr>
          <w:p w:rsidR="00912F6F" w:rsidRDefault="00912F6F">
            <w:pPr>
              <w:pStyle w:val="ConsPlusNormal"/>
              <w:jc w:val="center"/>
            </w:pPr>
            <w:r>
              <w:t>Код по КОСГУ</w:t>
            </w:r>
          </w:p>
        </w:tc>
        <w:tc>
          <w:tcPr>
            <w:tcW w:w="794" w:type="dxa"/>
          </w:tcPr>
          <w:p w:rsidR="00912F6F" w:rsidRDefault="00912F6F">
            <w:pPr>
              <w:pStyle w:val="ConsPlusNormal"/>
              <w:jc w:val="center"/>
            </w:pPr>
            <w:r>
              <w:t>Бюджетная деятельность</w:t>
            </w:r>
          </w:p>
        </w:tc>
        <w:tc>
          <w:tcPr>
            <w:tcW w:w="1247" w:type="dxa"/>
          </w:tcPr>
          <w:p w:rsidR="00912F6F" w:rsidRDefault="00912F6F">
            <w:pPr>
              <w:pStyle w:val="ConsPlusNormal"/>
              <w:jc w:val="center"/>
            </w:pPr>
            <w:r>
              <w:t>Средства во временном распоряжении</w:t>
            </w:r>
          </w:p>
        </w:tc>
        <w:tc>
          <w:tcPr>
            <w:tcW w:w="624" w:type="dxa"/>
            <w:tcBorders>
              <w:right w:val="nil"/>
            </w:tcBorders>
          </w:tcPr>
          <w:p w:rsidR="00912F6F" w:rsidRDefault="00912F6F">
            <w:pPr>
              <w:pStyle w:val="ConsPlusNormal"/>
              <w:jc w:val="center"/>
            </w:pPr>
            <w:r>
              <w:t>Итого</w:t>
            </w:r>
          </w:p>
        </w:tc>
      </w:tr>
      <w:tr w:rsidR="00912F6F">
        <w:tc>
          <w:tcPr>
            <w:tcW w:w="4535" w:type="dxa"/>
            <w:tcBorders>
              <w:left w:val="nil"/>
            </w:tcBorders>
          </w:tcPr>
          <w:p w:rsidR="00912F6F" w:rsidRDefault="00912F6F">
            <w:pPr>
              <w:pStyle w:val="ConsPlusNormal"/>
              <w:jc w:val="center"/>
            </w:pPr>
            <w:r>
              <w:t>1</w:t>
            </w:r>
          </w:p>
        </w:tc>
        <w:tc>
          <w:tcPr>
            <w:tcW w:w="845"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1247" w:type="dxa"/>
          </w:tcPr>
          <w:p w:rsidR="00912F6F" w:rsidRDefault="00912F6F">
            <w:pPr>
              <w:pStyle w:val="ConsPlusNormal"/>
              <w:jc w:val="center"/>
            </w:pPr>
            <w:r>
              <w:t>5</w:t>
            </w:r>
          </w:p>
        </w:tc>
        <w:tc>
          <w:tcPr>
            <w:tcW w:w="624"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20" w:name="P6703"/>
            <w:bookmarkEnd w:id="220"/>
            <w:r>
              <w:t>Доходы будущих периодов</w:t>
            </w:r>
          </w:p>
        </w:tc>
        <w:tc>
          <w:tcPr>
            <w:tcW w:w="845" w:type="dxa"/>
            <w:vAlign w:val="bottom"/>
          </w:tcPr>
          <w:p w:rsidR="00912F6F" w:rsidRDefault="00912F6F">
            <w:pPr>
              <w:pStyle w:val="ConsPlusNormal"/>
              <w:jc w:val="center"/>
            </w:pPr>
            <w:r>
              <w:t>550</w:t>
            </w:r>
          </w:p>
        </w:tc>
        <w:tc>
          <w:tcPr>
            <w:tcW w:w="96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r w:rsidR="00912F6F">
        <w:tblPrEx>
          <w:tblBorders>
            <w:right w:val="single" w:sz="4" w:space="0" w:color="auto"/>
          </w:tblBorders>
        </w:tblPrEx>
        <w:tc>
          <w:tcPr>
            <w:tcW w:w="4535" w:type="dxa"/>
            <w:tcBorders>
              <w:left w:val="nil"/>
            </w:tcBorders>
          </w:tcPr>
          <w:p w:rsidR="00912F6F" w:rsidRDefault="00912F6F">
            <w:pPr>
              <w:pStyle w:val="ConsPlusNormal"/>
            </w:pPr>
            <w:bookmarkStart w:id="221" w:name="P6709"/>
            <w:bookmarkEnd w:id="221"/>
            <w:r>
              <w:t>Резервы предстоящих расходов</w:t>
            </w:r>
          </w:p>
        </w:tc>
        <w:tc>
          <w:tcPr>
            <w:tcW w:w="845" w:type="dxa"/>
            <w:vAlign w:val="bottom"/>
          </w:tcPr>
          <w:p w:rsidR="00912F6F" w:rsidRDefault="00912F6F">
            <w:pPr>
              <w:pStyle w:val="ConsPlusNormal"/>
              <w:jc w:val="center"/>
            </w:pPr>
            <w:r>
              <w:t>560</w:t>
            </w:r>
          </w:p>
        </w:tc>
        <w:tc>
          <w:tcPr>
            <w:tcW w:w="96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1247" w:type="dxa"/>
            <w:vAlign w:val="bottom"/>
          </w:tcPr>
          <w:p w:rsidR="00912F6F" w:rsidRDefault="00912F6F">
            <w:pPr>
              <w:pStyle w:val="ConsPlusNormal"/>
            </w:pPr>
          </w:p>
        </w:tc>
        <w:tc>
          <w:tcPr>
            <w:tcW w:w="62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 ____________        бухгалтер _________ ____________</w:t>
      </w:r>
    </w:p>
    <w:p w:rsidR="00912F6F" w:rsidRDefault="00912F6F">
      <w:pPr>
        <w:pStyle w:val="ConsPlusNonformat"/>
        <w:jc w:val="both"/>
      </w:pPr>
      <w:r>
        <w:t xml:space="preserve">             (подпись) (расшифровка                  (подпись) (расшифровка</w:t>
      </w:r>
    </w:p>
    <w:p w:rsidR="00912F6F" w:rsidRDefault="00912F6F">
      <w:pPr>
        <w:pStyle w:val="ConsPlusNonformat"/>
        <w:jc w:val="both"/>
      </w:pPr>
      <w:r>
        <w:t xml:space="preserve">                         подписи)                                подписи)</w:t>
      </w:r>
    </w:p>
    <w:p w:rsidR="00912F6F" w:rsidRDefault="00912F6F">
      <w:pPr>
        <w:pStyle w:val="ConsPlusNonformat"/>
        <w:jc w:val="both"/>
      </w:pPr>
    </w:p>
    <w:p w:rsidR="00912F6F" w:rsidRDefault="00912F6F">
      <w:pPr>
        <w:pStyle w:val="ConsPlusNonformat"/>
        <w:jc w:val="both"/>
      </w:pPr>
      <w:r>
        <w:t>"__" ______________ 20__ г.</w:t>
      </w:r>
    </w:p>
    <w:p w:rsidR="00912F6F" w:rsidRDefault="00912F6F">
      <w:pPr>
        <w:pStyle w:val="ConsPlusNonformat"/>
        <w:jc w:val="both"/>
      </w:pPr>
    </w:p>
    <w:p w:rsidR="00912F6F" w:rsidRDefault="00912F6F">
      <w:pPr>
        <w:pStyle w:val="ConsPlusNonformat"/>
        <w:jc w:val="both"/>
      </w:pPr>
      <w:r>
        <w:t xml:space="preserve">                             Централизованная</w:t>
      </w:r>
    </w:p>
    <w:p w:rsidR="00912F6F" w:rsidRDefault="00912F6F">
      <w:pPr>
        <w:pStyle w:val="ConsPlusNonformat"/>
        <w:jc w:val="both"/>
      </w:pPr>
      <w:r>
        <w:t xml:space="preserve">                             бухгалтерия __________________________________</w:t>
      </w:r>
    </w:p>
    <w:p w:rsidR="00912F6F" w:rsidRDefault="00912F6F">
      <w:pPr>
        <w:pStyle w:val="ConsPlusNonformat"/>
        <w:jc w:val="both"/>
      </w:pPr>
      <w:r>
        <w:t xml:space="preserve">                                           (наименование, ОГРН, ИНН, КПП,</w:t>
      </w:r>
    </w:p>
    <w:p w:rsidR="00912F6F" w:rsidRDefault="00912F6F">
      <w:pPr>
        <w:pStyle w:val="ConsPlusNonformat"/>
        <w:jc w:val="both"/>
      </w:pPr>
      <w:r>
        <w:t xml:space="preserve">                                                  местонахождение)</w:t>
      </w:r>
    </w:p>
    <w:p w:rsidR="00912F6F" w:rsidRDefault="00912F6F">
      <w:pPr>
        <w:pStyle w:val="ConsPlusNonformat"/>
        <w:jc w:val="both"/>
      </w:pPr>
    </w:p>
    <w:p w:rsidR="00912F6F" w:rsidRDefault="00912F6F">
      <w:pPr>
        <w:pStyle w:val="ConsPlusNonformat"/>
        <w:jc w:val="both"/>
      </w:pPr>
      <w:r>
        <w:t xml:space="preserve">                   Руководитель</w:t>
      </w:r>
    </w:p>
    <w:p w:rsidR="00912F6F" w:rsidRDefault="00912F6F">
      <w:pPr>
        <w:pStyle w:val="ConsPlusNonformat"/>
        <w:jc w:val="both"/>
      </w:pPr>
      <w:r>
        <w:t xml:space="preserve">                   (уполномоченное лицо) ___________ _________ ____________</w:t>
      </w:r>
    </w:p>
    <w:p w:rsidR="00912F6F" w:rsidRDefault="00912F6F">
      <w:pPr>
        <w:pStyle w:val="ConsPlusNonformat"/>
        <w:jc w:val="both"/>
      </w:pPr>
      <w:r>
        <w:t xml:space="preserve">                                         (должность) (подпись) (расшифровка</w:t>
      </w:r>
    </w:p>
    <w:p w:rsidR="00912F6F" w:rsidRDefault="00912F6F">
      <w:pPr>
        <w:pStyle w:val="ConsPlusNonformat"/>
        <w:jc w:val="both"/>
      </w:pPr>
      <w:r>
        <w:t xml:space="preserve">                                                                 подписи)</w:t>
      </w:r>
    </w:p>
    <w:p w:rsidR="00912F6F" w:rsidRDefault="00912F6F">
      <w:pPr>
        <w:pStyle w:val="ConsPlusNonformat"/>
        <w:jc w:val="both"/>
      </w:pPr>
    </w:p>
    <w:p w:rsidR="00912F6F" w:rsidRDefault="00912F6F">
      <w:pPr>
        <w:pStyle w:val="ConsPlusNonformat"/>
        <w:jc w:val="both"/>
      </w:pPr>
      <w:r>
        <w:t>Исполнитель ___________ _________ ____________ _________</w:t>
      </w:r>
    </w:p>
    <w:p w:rsidR="00912F6F" w:rsidRDefault="00912F6F">
      <w:pPr>
        <w:pStyle w:val="ConsPlusNonformat"/>
        <w:jc w:val="both"/>
      </w:pPr>
      <w:r>
        <w:t xml:space="preserve">            (должность) (подпись) (расшифровка (телефон,</w:t>
      </w:r>
    </w:p>
    <w:p w:rsidR="00912F6F" w:rsidRDefault="00912F6F">
      <w:pPr>
        <w:pStyle w:val="ConsPlusNonformat"/>
        <w:jc w:val="both"/>
      </w:pPr>
      <w:r>
        <w:t xml:space="preserve">                                    подписи)    e-mail)</w:t>
      </w:r>
    </w:p>
    <w:p w:rsidR="00912F6F" w:rsidRDefault="00912F6F">
      <w:pPr>
        <w:pStyle w:val="ConsPlusNonformat"/>
        <w:jc w:val="both"/>
      </w:pPr>
    </w:p>
    <w:p w:rsidR="00912F6F" w:rsidRDefault="00912F6F">
      <w:pPr>
        <w:pStyle w:val="ConsPlusNonformat"/>
        <w:jc w:val="both"/>
      </w:pPr>
      <w:r>
        <w:t>"__" ______________ 20__ г.</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lastRenderedPageBreak/>
              <w:t>Список изменяющих документов</w:t>
            </w:r>
          </w:p>
          <w:p w:rsidR="00912F6F" w:rsidRDefault="00912F6F">
            <w:pPr>
              <w:pStyle w:val="ConsPlusNormal"/>
              <w:jc w:val="center"/>
            </w:pPr>
            <w:r>
              <w:rPr>
                <w:color w:val="392C69"/>
              </w:rPr>
              <w:t xml:space="preserve">(в ред. </w:t>
            </w:r>
            <w:hyperlink r:id="rId1158" w:history="1">
              <w:r>
                <w:rPr>
                  <w:color w:val="0000FF"/>
                </w:rPr>
                <w:t>Приказа</w:t>
              </w:r>
            </w:hyperlink>
            <w:r>
              <w:rPr>
                <w:color w:val="392C69"/>
              </w:rPr>
              <w:t xml:space="preserve"> Минфина России от 16.05.2019 N 72н)</w:t>
            </w:r>
          </w:p>
        </w:tc>
      </w:tr>
    </w:tbl>
    <w:p w:rsidR="00912F6F" w:rsidRDefault="00912F6F">
      <w:pPr>
        <w:pStyle w:val="ConsPlusNormal"/>
        <w:jc w:val="both"/>
      </w:pPr>
    </w:p>
    <w:p w:rsidR="00912F6F" w:rsidRDefault="00912F6F">
      <w:pPr>
        <w:pStyle w:val="ConsPlusNonformat"/>
        <w:jc w:val="both"/>
      </w:pPr>
      <w:bookmarkStart w:id="222" w:name="P6743"/>
      <w:bookmarkEnd w:id="222"/>
      <w:r>
        <w:t xml:space="preserve">                     ОТЧЕТ О ДВИЖЕНИИ ДЕНЕЖНЫХ СРЕДСТВ</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45"/>
        <w:gridCol w:w="3175"/>
        <w:gridCol w:w="1430"/>
        <w:gridCol w:w="1134"/>
      </w:tblGrid>
      <w:tr w:rsidR="00912F6F">
        <w:tc>
          <w:tcPr>
            <w:tcW w:w="6520" w:type="dxa"/>
            <w:gridSpan w:val="2"/>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345"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159"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0503123</w:t>
            </w:r>
          </w:p>
        </w:tc>
      </w:tr>
      <w:tr w:rsidR="00912F6F">
        <w:tc>
          <w:tcPr>
            <w:tcW w:w="3345"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jc w:val="center"/>
            </w:pPr>
            <w:r>
              <w:t>на 1 ____________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vMerge w:val="restart"/>
            <w:tcBorders>
              <w:top w:val="nil"/>
              <w:left w:val="nil"/>
              <w:bottom w:val="nil"/>
              <w:right w:val="nil"/>
            </w:tcBorders>
          </w:tcPr>
          <w:p w:rsidR="00912F6F" w:rsidRDefault="00912F6F">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3345" w:type="dxa"/>
            <w:vMerge/>
            <w:tcBorders>
              <w:top w:val="nil"/>
              <w:left w:val="nil"/>
              <w:bottom w:val="nil"/>
              <w:right w:val="nil"/>
            </w:tcBorders>
          </w:tcPr>
          <w:p w:rsidR="00912F6F" w:rsidRDefault="00912F6F"/>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nil"/>
              <w:left w:val="single" w:sz="4" w:space="0" w:color="auto"/>
              <w:bottom w:val="nil"/>
              <w:right w:val="single" w:sz="4" w:space="0" w:color="auto"/>
            </w:tcBorders>
          </w:tcPr>
          <w:p w:rsidR="00912F6F" w:rsidRDefault="00912F6F">
            <w:pPr>
              <w:pStyle w:val="ConsPlusNormal"/>
            </w:pPr>
          </w:p>
        </w:tc>
      </w:tr>
      <w:tr w:rsidR="00912F6F">
        <w:tc>
          <w:tcPr>
            <w:tcW w:w="3345" w:type="dxa"/>
            <w:vMerge/>
            <w:tcBorders>
              <w:top w:val="nil"/>
              <w:left w:val="nil"/>
              <w:bottom w:val="nil"/>
              <w:right w:val="nil"/>
            </w:tcBorders>
          </w:tcPr>
          <w:p w:rsidR="00912F6F" w:rsidRDefault="00912F6F"/>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nil"/>
              <w:left w:val="single" w:sz="4" w:space="0" w:color="auto"/>
              <w:bottom w:val="nil"/>
              <w:right w:val="single" w:sz="4" w:space="0" w:color="auto"/>
            </w:tcBorders>
          </w:tcPr>
          <w:p w:rsidR="00912F6F" w:rsidRDefault="00912F6F">
            <w:pPr>
              <w:pStyle w:val="ConsPlusNormal"/>
            </w:pPr>
          </w:p>
        </w:tc>
      </w:tr>
      <w:tr w:rsidR="00912F6F">
        <w:tc>
          <w:tcPr>
            <w:tcW w:w="3345" w:type="dxa"/>
            <w:vMerge/>
            <w:tcBorders>
              <w:top w:val="nil"/>
              <w:left w:val="nil"/>
              <w:bottom w:val="nil"/>
              <w:right w:val="nil"/>
            </w:tcBorders>
          </w:tcPr>
          <w:p w:rsidR="00912F6F" w:rsidRDefault="00912F6F"/>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nil"/>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vMerge/>
            <w:tcBorders>
              <w:top w:val="nil"/>
              <w:left w:val="nil"/>
              <w:bottom w:val="nil"/>
              <w:right w:val="nil"/>
            </w:tcBorders>
          </w:tcPr>
          <w:p w:rsidR="00912F6F" w:rsidRDefault="00912F6F"/>
        </w:tc>
        <w:tc>
          <w:tcPr>
            <w:tcW w:w="3175" w:type="dxa"/>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tcBorders>
              <w:top w:val="nil"/>
              <w:left w:val="nil"/>
              <w:bottom w:val="nil"/>
              <w:right w:val="nil"/>
            </w:tcBorders>
          </w:tcPr>
          <w:p w:rsidR="00912F6F" w:rsidRDefault="00912F6F">
            <w:pPr>
              <w:pStyle w:val="ConsPlusNormal"/>
            </w:pPr>
            <w:r>
              <w:t>Наименование бюджета</w:t>
            </w:r>
          </w:p>
        </w:tc>
        <w:tc>
          <w:tcPr>
            <w:tcW w:w="3175" w:type="dxa"/>
            <w:tcBorders>
              <w:top w:val="single" w:sz="4" w:space="0" w:color="auto"/>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6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tcBorders>
              <w:top w:val="nil"/>
              <w:left w:val="nil"/>
              <w:bottom w:val="nil"/>
              <w:right w:val="nil"/>
            </w:tcBorders>
          </w:tcPr>
          <w:p w:rsidR="00912F6F" w:rsidRDefault="00912F6F">
            <w:pPr>
              <w:pStyle w:val="ConsPlusNormal"/>
            </w:pPr>
            <w:r>
              <w:t>Периодичность: полугодовая, годовая</w:t>
            </w: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tcBorders>
              <w:top w:val="nil"/>
              <w:left w:val="nil"/>
              <w:bottom w:val="nil"/>
              <w:right w:val="nil"/>
            </w:tcBorders>
          </w:tcPr>
          <w:p w:rsidR="00912F6F" w:rsidRDefault="00912F6F">
            <w:pPr>
              <w:pStyle w:val="ConsPlusNormal"/>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61"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p w:rsidR="00912F6F" w:rsidRDefault="00912F6F">
      <w:pPr>
        <w:pStyle w:val="ConsPlusNonformat"/>
        <w:jc w:val="both"/>
      </w:pPr>
      <w:bookmarkStart w:id="223" w:name="P6785"/>
      <w:bookmarkEnd w:id="223"/>
      <w:r>
        <w:t xml:space="preserve">                              1. ПОСТУПЛЕНИЯ</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 xml:space="preserve">За аналогичный период </w:t>
            </w:r>
            <w:r>
              <w:lastRenderedPageBreak/>
              <w:t>прошлого финансового года</w:t>
            </w:r>
          </w:p>
        </w:tc>
      </w:tr>
      <w:tr w:rsidR="00912F6F">
        <w:tc>
          <w:tcPr>
            <w:tcW w:w="4762" w:type="dxa"/>
            <w:tcBorders>
              <w:left w:val="nil"/>
            </w:tcBorders>
          </w:tcPr>
          <w:p w:rsidR="00912F6F" w:rsidRDefault="00912F6F">
            <w:pPr>
              <w:pStyle w:val="ConsPlusNormal"/>
              <w:jc w:val="center"/>
            </w:pPr>
            <w:r>
              <w:lastRenderedPageBreak/>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jc w:val="center"/>
            </w:pPr>
            <w:bookmarkStart w:id="224" w:name="P6797"/>
            <w:bookmarkEnd w:id="224"/>
            <w:r>
              <w:t>ПОСТУПЛЕНИЯ</w:t>
            </w:r>
          </w:p>
        </w:tc>
        <w:tc>
          <w:tcPr>
            <w:tcW w:w="850" w:type="dxa"/>
            <w:vAlign w:val="bottom"/>
          </w:tcPr>
          <w:p w:rsidR="00912F6F" w:rsidRDefault="00912F6F">
            <w:pPr>
              <w:pStyle w:val="ConsPlusNormal"/>
              <w:jc w:val="center"/>
            </w:pPr>
            <w:r>
              <w:t>0100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225" w:name="P6802"/>
            <w:bookmarkEnd w:id="225"/>
            <w:r>
              <w:t>Поступления по текущим операциям - всего</w:t>
            </w:r>
          </w:p>
        </w:tc>
        <w:tc>
          <w:tcPr>
            <w:tcW w:w="850" w:type="dxa"/>
            <w:vAlign w:val="bottom"/>
          </w:tcPr>
          <w:p w:rsidR="00912F6F" w:rsidRDefault="00912F6F">
            <w:pPr>
              <w:pStyle w:val="ConsPlusNormal"/>
              <w:jc w:val="center"/>
            </w:pPr>
            <w:r>
              <w:t>0200</w:t>
            </w:r>
          </w:p>
        </w:tc>
        <w:tc>
          <w:tcPr>
            <w:tcW w:w="1020" w:type="dxa"/>
            <w:vAlign w:val="bottom"/>
          </w:tcPr>
          <w:p w:rsidR="00912F6F" w:rsidRDefault="00912F6F">
            <w:pPr>
              <w:pStyle w:val="ConsPlusNormal"/>
              <w:jc w:val="center"/>
            </w:pPr>
            <w:r>
              <w:t>100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26" w:name="P6807"/>
            <w:bookmarkEnd w:id="226"/>
            <w:r>
              <w:t>в том числе:</w:t>
            </w:r>
          </w:p>
          <w:p w:rsidR="00912F6F" w:rsidRDefault="00912F6F">
            <w:pPr>
              <w:pStyle w:val="ConsPlusNormal"/>
              <w:ind w:left="283"/>
            </w:pPr>
            <w:r>
              <w:t>по налоговым доходам, таможенным платежам и страховым взносам на обязательное социальное страхование</w:t>
            </w:r>
          </w:p>
        </w:tc>
        <w:tc>
          <w:tcPr>
            <w:tcW w:w="850" w:type="dxa"/>
            <w:vAlign w:val="bottom"/>
          </w:tcPr>
          <w:p w:rsidR="00912F6F" w:rsidRDefault="00912F6F">
            <w:pPr>
              <w:pStyle w:val="ConsPlusNormal"/>
              <w:jc w:val="center"/>
            </w:pPr>
            <w:r>
              <w:t>0300</w:t>
            </w:r>
          </w:p>
        </w:tc>
        <w:tc>
          <w:tcPr>
            <w:tcW w:w="1020" w:type="dxa"/>
            <w:vAlign w:val="bottom"/>
          </w:tcPr>
          <w:p w:rsidR="00912F6F" w:rsidRDefault="00912F6F">
            <w:pPr>
              <w:pStyle w:val="ConsPlusNormal"/>
              <w:jc w:val="center"/>
            </w:pPr>
            <w:r>
              <w:t>110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в том числе:</w:t>
            </w:r>
          </w:p>
          <w:p w:rsidR="00912F6F" w:rsidRDefault="00912F6F">
            <w:pPr>
              <w:pStyle w:val="ConsPlusNormal"/>
              <w:ind w:left="567"/>
            </w:pPr>
            <w:r>
              <w:t>по налогам</w:t>
            </w:r>
          </w:p>
        </w:tc>
        <w:tc>
          <w:tcPr>
            <w:tcW w:w="850" w:type="dxa"/>
            <w:vAlign w:val="bottom"/>
          </w:tcPr>
          <w:p w:rsidR="00912F6F" w:rsidRDefault="00912F6F">
            <w:pPr>
              <w:pStyle w:val="ConsPlusNormal"/>
              <w:jc w:val="center"/>
            </w:pPr>
            <w:r>
              <w:t>0301</w:t>
            </w:r>
          </w:p>
        </w:tc>
        <w:tc>
          <w:tcPr>
            <w:tcW w:w="1020" w:type="dxa"/>
            <w:vAlign w:val="bottom"/>
          </w:tcPr>
          <w:p w:rsidR="00912F6F" w:rsidRDefault="00912F6F">
            <w:pPr>
              <w:pStyle w:val="ConsPlusNormal"/>
              <w:jc w:val="center"/>
            </w:pPr>
            <w:r>
              <w:t>111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государственным пошлинам, сборам</w:t>
            </w:r>
          </w:p>
        </w:tc>
        <w:tc>
          <w:tcPr>
            <w:tcW w:w="850" w:type="dxa"/>
            <w:vAlign w:val="bottom"/>
          </w:tcPr>
          <w:p w:rsidR="00912F6F" w:rsidRDefault="00912F6F">
            <w:pPr>
              <w:pStyle w:val="ConsPlusNormal"/>
              <w:jc w:val="center"/>
            </w:pPr>
            <w:r>
              <w:t>0302</w:t>
            </w:r>
          </w:p>
        </w:tc>
        <w:tc>
          <w:tcPr>
            <w:tcW w:w="1020" w:type="dxa"/>
            <w:vAlign w:val="bottom"/>
          </w:tcPr>
          <w:p w:rsidR="00912F6F" w:rsidRDefault="00912F6F">
            <w:pPr>
              <w:pStyle w:val="ConsPlusNormal"/>
              <w:jc w:val="center"/>
            </w:pPr>
            <w:r>
              <w:t>112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таможенным платежам</w:t>
            </w:r>
          </w:p>
        </w:tc>
        <w:tc>
          <w:tcPr>
            <w:tcW w:w="850" w:type="dxa"/>
            <w:vAlign w:val="bottom"/>
          </w:tcPr>
          <w:p w:rsidR="00912F6F" w:rsidRDefault="00912F6F">
            <w:pPr>
              <w:pStyle w:val="ConsPlusNormal"/>
              <w:jc w:val="center"/>
            </w:pPr>
            <w:r>
              <w:t>0303</w:t>
            </w:r>
          </w:p>
        </w:tc>
        <w:tc>
          <w:tcPr>
            <w:tcW w:w="1020" w:type="dxa"/>
            <w:vAlign w:val="bottom"/>
          </w:tcPr>
          <w:p w:rsidR="00912F6F" w:rsidRDefault="00912F6F">
            <w:pPr>
              <w:pStyle w:val="ConsPlusNormal"/>
              <w:jc w:val="center"/>
            </w:pPr>
            <w:r>
              <w:t>113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обязательным страховым взносам</w:t>
            </w:r>
          </w:p>
        </w:tc>
        <w:tc>
          <w:tcPr>
            <w:tcW w:w="850" w:type="dxa"/>
            <w:vAlign w:val="bottom"/>
          </w:tcPr>
          <w:p w:rsidR="00912F6F" w:rsidRDefault="00912F6F">
            <w:pPr>
              <w:pStyle w:val="ConsPlusNormal"/>
              <w:jc w:val="center"/>
            </w:pPr>
            <w:r>
              <w:t>0304</w:t>
            </w:r>
          </w:p>
        </w:tc>
        <w:tc>
          <w:tcPr>
            <w:tcW w:w="1020" w:type="dxa"/>
            <w:vAlign w:val="bottom"/>
          </w:tcPr>
          <w:p w:rsidR="00912F6F" w:rsidRDefault="00912F6F">
            <w:pPr>
              <w:pStyle w:val="ConsPlusNormal"/>
              <w:jc w:val="center"/>
            </w:pPr>
            <w:r>
              <w:t>114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27" w:name="P6834"/>
            <w:bookmarkEnd w:id="227"/>
            <w:r>
              <w:t>по доходам от собственности</w:t>
            </w:r>
          </w:p>
        </w:tc>
        <w:tc>
          <w:tcPr>
            <w:tcW w:w="850" w:type="dxa"/>
            <w:vAlign w:val="bottom"/>
          </w:tcPr>
          <w:p w:rsidR="00912F6F" w:rsidRDefault="00912F6F">
            <w:pPr>
              <w:pStyle w:val="ConsPlusNormal"/>
              <w:jc w:val="center"/>
            </w:pPr>
            <w:r>
              <w:t>0400</w:t>
            </w:r>
          </w:p>
        </w:tc>
        <w:tc>
          <w:tcPr>
            <w:tcW w:w="1020" w:type="dxa"/>
            <w:vAlign w:val="bottom"/>
          </w:tcPr>
          <w:p w:rsidR="00912F6F" w:rsidRDefault="00912F6F">
            <w:pPr>
              <w:pStyle w:val="ConsPlusNormal"/>
              <w:jc w:val="center"/>
            </w:pPr>
            <w:r>
              <w:t>120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в том числе:</w:t>
            </w:r>
          </w:p>
          <w:p w:rsidR="00912F6F" w:rsidRDefault="00912F6F">
            <w:pPr>
              <w:pStyle w:val="ConsPlusNormal"/>
              <w:ind w:left="567"/>
            </w:pPr>
            <w:r>
              <w:t>от операционной аренды</w:t>
            </w:r>
          </w:p>
        </w:tc>
        <w:tc>
          <w:tcPr>
            <w:tcW w:w="850" w:type="dxa"/>
            <w:vAlign w:val="bottom"/>
          </w:tcPr>
          <w:p w:rsidR="00912F6F" w:rsidRDefault="00912F6F">
            <w:pPr>
              <w:pStyle w:val="ConsPlusNormal"/>
              <w:jc w:val="center"/>
            </w:pPr>
            <w:r>
              <w:t>0401</w:t>
            </w:r>
          </w:p>
        </w:tc>
        <w:tc>
          <w:tcPr>
            <w:tcW w:w="1020" w:type="dxa"/>
            <w:vAlign w:val="bottom"/>
          </w:tcPr>
          <w:p w:rsidR="00912F6F" w:rsidRDefault="00912F6F">
            <w:pPr>
              <w:pStyle w:val="ConsPlusNormal"/>
              <w:jc w:val="center"/>
            </w:pPr>
            <w:r>
              <w:t>121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финансовой аренды</w:t>
            </w:r>
          </w:p>
        </w:tc>
        <w:tc>
          <w:tcPr>
            <w:tcW w:w="850" w:type="dxa"/>
            <w:vAlign w:val="bottom"/>
          </w:tcPr>
          <w:p w:rsidR="00912F6F" w:rsidRDefault="00912F6F">
            <w:pPr>
              <w:pStyle w:val="ConsPlusNormal"/>
              <w:jc w:val="center"/>
            </w:pPr>
            <w:r>
              <w:t>0402</w:t>
            </w:r>
          </w:p>
        </w:tc>
        <w:tc>
          <w:tcPr>
            <w:tcW w:w="1020" w:type="dxa"/>
            <w:vAlign w:val="bottom"/>
          </w:tcPr>
          <w:p w:rsidR="00912F6F" w:rsidRDefault="00912F6F">
            <w:pPr>
              <w:pStyle w:val="ConsPlusNormal"/>
              <w:jc w:val="center"/>
            </w:pPr>
            <w:r>
              <w:t>122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платежей при пользовании природными ресурсами</w:t>
            </w:r>
          </w:p>
        </w:tc>
        <w:tc>
          <w:tcPr>
            <w:tcW w:w="850" w:type="dxa"/>
            <w:vAlign w:val="bottom"/>
          </w:tcPr>
          <w:p w:rsidR="00912F6F" w:rsidRDefault="00912F6F">
            <w:pPr>
              <w:pStyle w:val="ConsPlusNormal"/>
              <w:jc w:val="center"/>
            </w:pPr>
            <w:r>
              <w:t>0403</w:t>
            </w:r>
          </w:p>
        </w:tc>
        <w:tc>
          <w:tcPr>
            <w:tcW w:w="1020" w:type="dxa"/>
            <w:vAlign w:val="bottom"/>
          </w:tcPr>
          <w:p w:rsidR="00912F6F" w:rsidRDefault="00912F6F">
            <w:pPr>
              <w:pStyle w:val="ConsPlusNormal"/>
              <w:jc w:val="center"/>
            </w:pPr>
            <w:r>
              <w:t>123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процентов по депозитам, остаткам денежных средств</w:t>
            </w:r>
          </w:p>
        </w:tc>
        <w:tc>
          <w:tcPr>
            <w:tcW w:w="850" w:type="dxa"/>
            <w:vAlign w:val="bottom"/>
          </w:tcPr>
          <w:p w:rsidR="00912F6F" w:rsidRDefault="00912F6F">
            <w:pPr>
              <w:pStyle w:val="ConsPlusNormal"/>
              <w:jc w:val="center"/>
            </w:pPr>
            <w:r>
              <w:t>0404</w:t>
            </w:r>
          </w:p>
        </w:tc>
        <w:tc>
          <w:tcPr>
            <w:tcW w:w="1020" w:type="dxa"/>
            <w:vAlign w:val="bottom"/>
          </w:tcPr>
          <w:p w:rsidR="00912F6F" w:rsidRDefault="00912F6F">
            <w:pPr>
              <w:pStyle w:val="ConsPlusNormal"/>
              <w:jc w:val="center"/>
            </w:pPr>
            <w:r>
              <w:t>124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от процентов по предоставленным заимствованиям</w:t>
            </w:r>
          </w:p>
        </w:tc>
        <w:tc>
          <w:tcPr>
            <w:tcW w:w="850" w:type="dxa"/>
            <w:vAlign w:val="bottom"/>
          </w:tcPr>
          <w:p w:rsidR="00912F6F" w:rsidRDefault="00912F6F">
            <w:pPr>
              <w:pStyle w:val="ConsPlusNormal"/>
              <w:jc w:val="center"/>
            </w:pPr>
            <w:r>
              <w:t>0405</w:t>
            </w:r>
          </w:p>
        </w:tc>
        <w:tc>
          <w:tcPr>
            <w:tcW w:w="1020" w:type="dxa"/>
            <w:vAlign w:val="bottom"/>
          </w:tcPr>
          <w:p w:rsidR="00912F6F" w:rsidRDefault="00912F6F">
            <w:pPr>
              <w:pStyle w:val="ConsPlusNormal"/>
              <w:jc w:val="center"/>
            </w:pPr>
            <w:r>
              <w:t>125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процентов по иным финансовым инструментам</w:t>
            </w:r>
          </w:p>
        </w:tc>
        <w:tc>
          <w:tcPr>
            <w:tcW w:w="850" w:type="dxa"/>
            <w:vAlign w:val="bottom"/>
          </w:tcPr>
          <w:p w:rsidR="00912F6F" w:rsidRDefault="00912F6F">
            <w:pPr>
              <w:pStyle w:val="ConsPlusNormal"/>
              <w:jc w:val="center"/>
            </w:pPr>
            <w:r>
              <w:t>0406</w:t>
            </w:r>
          </w:p>
        </w:tc>
        <w:tc>
          <w:tcPr>
            <w:tcW w:w="1020" w:type="dxa"/>
            <w:vAlign w:val="bottom"/>
          </w:tcPr>
          <w:p w:rsidR="00912F6F" w:rsidRDefault="00912F6F">
            <w:pPr>
              <w:pStyle w:val="ConsPlusNormal"/>
              <w:jc w:val="center"/>
            </w:pPr>
            <w:r>
              <w:t>126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дивидендов от объектов инвестирования</w:t>
            </w:r>
          </w:p>
        </w:tc>
        <w:tc>
          <w:tcPr>
            <w:tcW w:w="850" w:type="dxa"/>
            <w:vAlign w:val="bottom"/>
          </w:tcPr>
          <w:p w:rsidR="00912F6F" w:rsidRDefault="00912F6F">
            <w:pPr>
              <w:pStyle w:val="ConsPlusNormal"/>
              <w:jc w:val="center"/>
            </w:pPr>
            <w:r>
              <w:t>0407</w:t>
            </w:r>
          </w:p>
        </w:tc>
        <w:tc>
          <w:tcPr>
            <w:tcW w:w="1020" w:type="dxa"/>
            <w:vAlign w:val="bottom"/>
          </w:tcPr>
          <w:p w:rsidR="00912F6F" w:rsidRDefault="00912F6F">
            <w:pPr>
              <w:pStyle w:val="ConsPlusNormal"/>
              <w:jc w:val="center"/>
            </w:pPr>
            <w:r>
              <w:t>127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850" w:type="dxa"/>
            <w:vAlign w:val="bottom"/>
          </w:tcPr>
          <w:p w:rsidR="00912F6F" w:rsidRDefault="00912F6F">
            <w:pPr>
              <w:pStyle w:val="ConsPlusNormal"/>
              <w:jc w:val="center"/>
            </w:pPr>
            <w:r>
              <w:t>0408</w:t>
            </w:r>
          </w:p>
        </w:tc>
        <w:tc>
          <w:tcPr>
            <w:tcW w:w="1020" w:type="dxa"/>
            <w:vAlign w:val="bottom"/>
          </w:tcPr>
          <w:p w:rsidR="00912F6F" w:rsidRDefault="00912F6F">
            <w:pPr>
              <w:pStyle w:val="ConsPlusNormal"/>
              <w:jc w:val="center"/>
            </w:pPr>
            <w:r>
              <w:t>128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иных доходов от собственности</w:t>
            </w:r>
          </w:p>
        </w:tc>
        <w:tc>
          <w:tcPr>
            <w:tcW w:w="850" w:type="dxa"/>
            <w:vAlign w:val="bottom"/>
          </w:tcPr>
          <w:p w:rsidR="00912F6F" w:rsidRDefault="00912F6F">
            <w:pPr>
              <w:pStyle w:val="ConsPlusNormal"/>
              <w:jc w:val="center"/>
            </w:pPr>
            <w:r>
              <w:t>0409</w:t>
            </w:r>
          </w:p>
        </w:tc>
        <w:tc>
          <w:tcPr>
            <w:tcW w:w="1020" w:type="dxa"/>
            <w:vAlign w:val="bottom"/>
          </w:tcPr>
          <w:p w:rsidR="00912F6F" w:rsidRDefault="00912F6F">
            <w:pPr>
              <w:pStyle w:val="ConsPlusNormal"/>
              <w:jc w:val="center"/>
            </w:pPr>
            <w:r>
              <w:t>129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28" w:name="P6898"/>
            <w:bookmarkEnd w:id="228"/>
            <w:r>
              <w:t>по доходам от оказания платных услуг (работ), компенсаций затрат</w:t>
            </w:r>
          </w:p>
        </w:tc>
        <w:tc>
          <w:tcPr>
            <w:tcW w:w="850" w:type="dxa"/>
            <w:vAlign w:val="bottom"/>
          </w:tcPr>
          <w:p w:rsidR="00912F6F" w:rsidRDefault="00912F6F">
            <w:pPr>
              <w:pStyle w:val="ConsPlusNormal"/>
              <w:jc w:val="center"/>
            </w:pPr>
            <w:r>
              <w:t>0500</w:t>
            </w:r>
          </w:p>
        </w:tc>
        <w:tc>
          <w:tcPr>
            <w:tcW w:w="1020" w:type="dxa"/>
            <w:vAlign w:val="bottom"/>
          </w:tcPr>
          <w:p w:rsidR="00912F6F" w:rsidRDefault="00912F6F">
            <w:pPr>
              <w:pStyle w:val="ConsPlusNormal"/>
              <w:jc w:val="center"/>
            </w:pPr>
            <w:r>
              <w:t>130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в том числе:</w:t>
            </w:r>
          </w:p>
          <w:p w:rsidR="00912F6F" w:rsidRDefault="00912F6F">
            <w:pPr>
              <w:pStyle w:val="ConsPlusNormal"/>
              <w:ind w:left="567"/>
            </w:pPr>
            <w:r>
              <w:t xml:space="preserve">от оказания платных услуг (работ), кроме субсидии на выполнение государственного (муниципального) </w:t>
            </w:r>
            <w:r>
              <w:lastRenderedPageBreak/>
              <w:t>задания</w:t>
            </w:r>
          </w:p>
        </w:tc>
        <w:tc>
          <w:tcPr>
            <w:tcW w:w="850" w:type="dxa"/>
            <w:vAlign w:val="bottom"/>
          </w:tcPr>
          <w:p w:rsidR="00912F6F" w:rsidRDefault="00912F6F">
            <w:pPr>
              <w:pStyle w:val="ConsPlusNormal"/>
              <w:jc w:val="center"/>
            </w:pPr>
            <w:r>
              <w:lastRenderedPageBreak/>
              <w:t>0502</w:t>
            </w:r>
          </w:p>
        </w:tc>
        <w:tc>
          <w:tcPr>
            <w:tcW w:w="1020" w:type="dxa"/>
            <w:vAlign w:val="bottom"/>
          </w:tcPr>
          <w:p w:rsidR="00912F6F" w:rsidRDefault="00912F6F">
            <w:pPr>
              <w:pStyle w:val="ConsPlusNormal"/>
              <w:jc w:val="center"/>
            </w:pPr>
            <w:r>
              <w:t>131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от оказания услуг (работ) по программе обязательного медицинского страхования</w:t>
            </w:r>
          </w:p>
        </w:tc>
        <w:tc>
          <w:tcPr>
            <w:tcW w:w="850" w:type="dxa"/>
            <w:vAlign w:val="bottom"/>
          </w:tcPr>
          <w:p w:rsidR="00912F6F" w:rsidRDefault="00912F6F">
            <w:pPr>
              <w:pStyle w:val="ConsPlusNormal"/>
              <w:jc w:val="center"/>
            </w:pPr>
            <w:r>
              <w:t>0503</w:t>
            </w:r>
          </w:p>
        </w:tc>
        <w:tc>
          <w:tcPr>
            <w:tcW w:w="1020" w:type="dxa"/>
            <w:vAlign w:val="bottom"/>
          </w:tcPr>
          <w:p w:rsidR="00912F6F" w:rsidRDefault="00912F6F">
            <w:pPr>
              <w:pStyle w:val="ConsPlusNormal"/>
              <w:jc w:val="center"/>
            </w:pPr>
            <w:r>
              <w:t>132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платы за предоставление информации из государственных источников (реестров)</w:t>
            </w:r>
          </w:p>
        </w:tc>
        <w:tc>
          <w:tcPr>
            <w:tcW w:w="850" w:type="dxa"/>
            <w:vAlign w:val="bottom"/>
          </w:tcPr>
          <w:p w:rsidR="00912F6F" w:rsidRDefault="00912F6F">
            <w:pPr>
              <w:pStyle w:val="ConsPlusNormal"/>
              <w:jc w:val="center"/>
            </w:pPr>
            <w:r>
              <w:t>0504</w:t>
            </w:r>
          </w:p>
        </w:tc>
        <w:tc>
          <w:tcPr>
            <w:tcW w:w="1020" w:type="dxa"/>
            <w:vAlign w:val="bottom"/>
          </w:tcPr>
          <w:p w:rsidR="00912F6F" w:rsidRDefault="00912F6F">
            <w:pPr>
              <w:pStyle w:val="ConsPlusNormal"/>
              <w:jc w:val="center"/>
            </w:pPr>
            <w:r>
              <w:t>133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компенсации затрат</w:t>
            </w:r>
          </w:p>
        </w:tc>
        <w:tc>
          <w:tcPr>
            <w:tcW w:w="850" w:type="dxa"/>
            <w:vAlign w:val="bottom"/>
          </w:tcPr>
          <w:p w:rsidR="00912F6F" w:rsidRDefault="00912F6F">
            <w:pPr>
              <w:pStyle w:val="ConsPlusNormal"/>
              <w:jc w:val="center"/>
            </w:pPr>
            <w:r>
              <w:t>0505</w:t>
            </w:r>
          </w:p>
        </w:tc>
        <w:tc>
          <w:tcPr>
            <w:tcW w:w="1020" w:type="dxa"/>
            <w:vAlign w:val="bottom"/>
          </w:tcPr>
          <w:p w:rsidR="00912F6F" w:rsidRDefault="00912F6F">
            <w:pPr>
              <w:pStyle w:val="ConsPlusNormal"/>
              <w:jc w:val="center"/>
            </w:pPr>
            <w:r>
              <w:t>134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условным арендным платежам</w:t>
            </w:r>
          </w:p>
        </w:tc>
        <w:tc>
          <w:tcPr>
            <w:tcW w:w="850" w:type="dxa"/>
            <w:vAlign w:val="bottom"/>
          </w:tcPr>
          <w:p w:rsidR="00912F6F" w:rsidRDefault="00912F6F">
            <w:pPr>
              <w:pStyle w:val="ConsPlusNormal"/>
              <w:jc w:val="center"/>
            </w:pPr>
            <w:r>
              <w:t>0506</w:t>
            </w:r>
          </w:p>
        </w:tc>
        <w:tc>
          <w:tcPr>
            <w:tcW w:w="1020" w:type="dxa"/>
            <w:vAlign w:val="bottom"/>
          </w:tcPr>
          <w:p w:rsidR="00912F6F" w:rsidRDefault="00912F6F">
            <w:pPr>
              <w:pStyle w:val="ConsPlusNormal"/>
              <w:jc w:val="center"/>
            </w:pPr>
            <w:r>
              <w:t>135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29" w:name="P6929"/>
            <w:bookmarkEnd w:id="229"/>
            <w:r>
              <w:t>по штрафам, пеням, неустойкам, возмещению ущерба</w:t>
            </w:r>
          </w:p>
        </w:tc>
        <w:tc>
          <w:tcPr>
            <w:tcW w:w="850" w:type="dxa"/>
            <w:vAlign w:val="bottom"/>
          </w:tcPr>
          <w:p w:rsidR="00912F6F" w:rsidRDefault="00912F6F">
            <w:pPr>
              <w:pStyle w:val="ConsPlusNormal"/>
              <w:jc w:val="center"/>
            </w:pPr>
            <w:r>
              <w:t>0600</w:t>
            </w:r>
          </w:p>
        </w:tc>
        <w:tc>
          <w:tcPr>
            <w:tcW w:w="1020" w:type="dxa"/>
            <w:vAlign w:val="bottom"/>
          </w:tcPr>
          <w:p w:rsidR="00912F6F" w:rsidRDefault="00912F6F">
            <w:pPr>
              <w:pStyle w:val="ConsPlusNormal"/>
              <w:jc w:val="center"/>
            </w:pPr>
            <w:r>
              <w:t>140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в том числе:</w:t>
            </w:r>
          </w:p>
          <w:p w:rsidR="00912F6F" w:rsidRDefault="00912F6F">
            <w:pPr>
              <w:pStyle w:val="ConsPlusNormal"/>
              <w:ind w:left="567"/>
            </w:pPr>
            <w:r>
              <w:t>от штрафных санкций за нарушение законодательства о закупках и нарушение условий контрактов (договоров)</w:t>
            </w:r>
          </w:p>
        </w:tc>
        <w:tc>
          <w:tcPr>
            <w:tcW w:w="850" w:type="dxa"/>
            <w:vAlign w:val="bottom"/>
          </w:tcPr>
          <w:p w:rsidR="00912F6F" w:rsidRDefault="00912F6F">
            <w:pPr>
              <w:pStyle w:val="ConsPlusNormal"/>
              <w:jc w:val="center"/>
            </w:pPr>
            <w:r>
              <w:t>0601</w:t>
            </w:r>
          </w:p>
        </w:tc>
        <w:tc>
          <w:tcPr>
            <w:tcW w:w="1020" w:type="dxa"/>
            <w:vAlign w:val="bottom"/>
          </w:tcPr>
          <w:p w:rsidR="00912F6F" w:rsidRDefault="00912F6F">
            <w:pPr>
              <w:pStyle w:val="ConsPlusNormal"/>
              <w:jc w:val="center"/>
            </w:pPr>
            <w:r>
              <w:t>141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штрафных санкций по долговым обязательствам</w:t>
            </w:r>
          </w:p>
        </w:tc>
        <w:tc>
          <w:tcPr>
            <w:tcW w:w="850" w:type="dxa"/>
            <w:vAlign w:val="bottom"/>
          </w:tcPr>
          <w:p w:rsidR="00912F6F" w:rsidRDefault="00912F6F">
            <w:pPr>
              <w:pStyle w:val="ConsPlusNormal"/>
              <w:jc w:val="center"/>
            </w:pPr>
            <w:r>
              <w:t>0602</w:t>
            </w:r>
          </w:p>
        </w:tc>
        <w:tc>
          <w:tcPr>
            <w:tcW w:w="1020" w:type="dxa"/>
            <w:vAlign w:val="bottom"/>
          </w:tcPr>
          <w:p w:rsidR="00912F6F" w:rsidRDefault="00912F6F">
            <w:pPr>
              <w:pStyle w:val="ConsPlusNormal"/>
              <w:jc w:val="center"/>
            </w:pPr>
            <w:r>
              <w:t>142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страховых возмещений</w:t>
            </w:r>
          </w:p>
        </w:tc>
        <w:tc>
          <w:tcPr>
            <w:tcW w:w="850" w:type="dxa"/>
            <w:vAlign w:val="bottom"/>
          </w:tcPr>
          <w:p w:rsidR="00912F6F" w:rsidRDefault="00912F6F">
            <w:pPr>
              <w:pStyle w:val="ConsPlusNormal"/>
              <w:jc w:val="center"/>
            </w:pPr>
            <w:r>
              <w:t>0603</w:t>
            </w:r>
          </w:p>
        </w:tc>
        <w:tc>
          <w:tcPr>
            <w:tcW w:w="1020" w:type="dxa"/>
            <w:vAlign w:val="bottom"/>
          </w:tcPr>
          <w:p w:rsidR="00912F6F" w:rsidRDefault="00912F6F">
            <w:pPr>
              <w:pStyle w:val="ConsPlusNormal"/>
              <w:jc w:val="center"/>
            </w:pPr>
            <w:r>
              <w:t>143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возмещения ущерба имуществу (за исключением страховых возмещений)</w:t>
            </w:r>
          </w:p>
        </w:tc>
        <w:tc>
          <w:tcPr>
            <w:tcW w:w="850" w:type="dxa"/>
            <w:vAlign w:val="bottom"/>
          </w:tcPr>
          <w:p w:rsidR="00912F6F" w:rsidRDefault="00912F6F">
            <w:pPr>
              <w:pStyle w:val="ConsPlusNormal"/>
              <w:jc w:val="center"/>
            </w:pPr>
            <w:r>
              <w:t>0604</w:t>
            </w:r>
          </w:p>
        </w:tc>
        <w:tc>
          <w:tcPr>
            <w:tcW w:w="1020" w:type="dxa"/>
            <w:vAlign w:val="bottom"/>
          </w:tcPr>
          <w:p w:rsidR="00912F6F" w:rsidRDefault="00912F6F">
            <w:pPr>
              <w:pStyle w:val="ConsPlusNormal"/>
              <w:jc w:val="center"/>
            </w:pPr>
            <w:r>
              <w:t>144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прочих доходов от сумм принудительного изъятия</w:t>
            </w:r>
          </w:p>
        </w:tc>
        <w:tc>
          <w:tcPr>
            <w:tcW w:w="850" w:type="dxa"/>
            <w:vAlign w:val="bottom"/>
          </w:tcPr>
          <w:p w:rsidR="00912F6F" w:rsidRDefault="00912F6F">
            <w:pPr>
              <w:pStyle w:val="ConsPlusNormal"/>
              <w:jc w:val="center"/>
            </w:pPr>
            <w:r>
              <w:t>0605</w:t>
            </w:r>
          </w:p>
        </w:tc>
        <w:tc>
          <w:tcPr>
            <w:tcW w:w="1020" w:type="dxa"/>
            <w:vAlign w:val="bottom"/>
          </w:tcPr>
          <w:p w:rsidR="00912F6F" w:rsidRDefault="00912F6F">
            <w:pPr>
              <w:pStyle w:val="ConsPlusNormal"/>
              <w:jc w:val="center"/>
            </w:pPr>
            <w:r>
              <w:t>145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30" w:name="P6960"/>
            <w:bookmarkEnd w:id="230"/>
            <w:r>
              <w:t>по безвозмездным денежным поступлениям текущего характера</w:t>
            </w:r>
          </w:p>
        </w:tc>
        <w:tc>
          <w:tcPr>
            <w:tcW w:w="850" w:type="dxa"/>
            <w:vAlign w:val="bottom"/>
          </w:tcPr>
          <w:p w:rsidR="00912F6F" w:rsidRDefault="00912F6F">
            <w:pPr>
              <w:pStyle w:val="ConsPlusNormal"/>
              <w:jc w:val="center"/>
            </w:pPr>
            <w:r>
              <w:t>0700</w:t>
            </w:r>
          </w:p>
        </w:tc>
        <w:tc>
          <w:tcPr>
            <w:tcW w:w="1020" w:type="dxa"/>
            <w:vAlign w:val="bottom"/>
          </w:tcPr>
          <w:p w:rsidR="00912F6F" w:rsidRDefault="00912F6F">
            <w:pPr>
              <w:pStyle w:val="ConsPlusNormal"/>
              <w:jc w:val="center"/>
            </w:pPr>
            <w:r>
              <w:t>150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в том числе:</w:t>
            </w:r>
          </w:p>
          <w:p w:rsidR="00912F6F" w:rsidRDefault="00912F6F">
            <w:pPr>
              <w:pStyle w:val="ConsPlusNormal"/>
              <w:ind w:left="567"/>
            </w:pPr>
            <w:r>
              <w:t xml:space="preserve">по поступлениям текущего характера от </w:t>
            </w:r>
            <w:r>
              <w:lastRenderedPageBreak/>
              <w:t>других бюджетов бюджетной системы Российской Федерации</w:t>
            </w:r>
          </w:p>
        </w:tc>
        <w:tc>
          <w:tcPr>
            <w:tcW w:w="850" w:type="dxa"/>
            <w:vAlign w:val="bottom"/>
          </w:tcPr>
          <w:p w:rsidR="00912F6F" w:rsidRDefault="00912F6F">
            <w:pPr>
              <w:pStyle w:val="ConsPlusNormal"/>
              <w:jc w:val="center"/>
            </w:pPr>
            <w:r>
              <w:lastRenderedPageBreak/>
              <w:t>0701</w:t>
            </w:r>
          </w:p>
        </w:tc>
        <w:tc>
          <w:tcPr>
            <w:tcW w:w="1020" w:type="dxa"/>
            <w:vAlign w:val="bottom"/>
          </w:tcPr>
          <w:p w:rsidR="00912F6F" w:rsidRDefault="00912F6F">
            <w:pPr>
              <w:pStyle w:val="ConsPlusNormal"/>
              <w:jc w:val="center"/>
            </w:pPr>
            <w:r>
              <w:t>151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bottom"/>
          </w:tcPr>
          <w:p w:rsidR="00912F6F" w:rsidRDefault="00912F6F">
            <w:pPr>
              <w:pStyle w:val="ConsPlusNormal"/>
              <w:jc w:val="center"/>
            </w:pPr>
            <w:r>
              <w:t>0703</w:t>
            </w:r>
          </w:p>
        </w:tc>
        <w:tc>
          <w:tcPr>
            <w:tcW w:w="1020" w:type="dxa"/>
            <w:vAlign w:val="bottom"/>
          </w:tcPr>
          <w:p w:rsidR="00912F6F" w:rsidRDefault="00912F6F">
            <w:pPr>
              <w:pStyle w:val="ConsPlusNormal"/>
              <w:jc w:val="center"/>
            </w:pPr>
            <w:r>
              <w:t>153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текущего характера от организаций государственного сектора</w:t>
            </w:r>
          </w:p>
        </w:tc>
        <w:tc>
          <w:tcPr>
            <w:tcW w:w="850" w:type="dxa"/>
            <w:vAlign w:val="bottom"/>
          </w:tcPr>
          <w:p w:rsidR="00912F6F" w:rsidRDefault="00912F6F">
            <w:pPr>
              <w:pStyle w:val="ConsPlusNormal"/>
              <w:jc w:val="center"/>
            </w:pPr>
            <w:r>
              <w:t>0704</w:t>
            </w:r>
          </w:p>
        </w:tc>
        <w:tc>
          <w:tcPr>
            <w:tcW w:w="1020" w:type="dxa"/>
            <w:vAlign w:val="bottom"/>
          </w:tcPr>
          <w:p w:rsidR="00912F6F" w:rsidRDefault="00912F6F">
            <w:pPr>
              <w:pStyle w:val="ConsPlusNormal"/>
              <w:jc w:val="center"/>
            </w:pPr>
            <w:r>
              <w:t>154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912F6F" w:rsidRDefault="00912F6F">
            <w:pPr>
              <w:pStyle w:val="ConsPlusNormal"/>
              <w:jc w:val="center"/>
            </w:pPr>
            <w:r>
              <w:t>0705</w:t>
            </w:r>
          </w:p>
        </w:tc>
        <w:tc>
          <w:tcPr>
            <w:tcW w:w="1020" w:type="dxa"/>
            <w:vAlign w:val="bottom"/>
          </w:tcPr>
          <w:p w:rsidR="00912F6F" w:rsidRDefault="00912F6F">
            <w:pPr>
              <w:pStyle w:val="ConsPlusNormal"/>
              <w:jc w:val="center"/>
            </w:pPr>
            <w:r>
              <w:t>155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850" w:type="dxa"/>
            <w:vAlign w:val="bottom"/>
          </w:tcPr>
          <w:p w:rsidR="00912F6F" w:rsidRDefault="00912F6F">
            <w:pPr>
              <w:pStyle w:val="ConsPlusNormal"/>
              <w:jc w:val="center"/>
            </w:pPr>
            <w:r>
              <w:t>0706</w:t>
            </w:r>
          </w:p>
        </w:tc>
        <w:tc>
          <w:tcPr>
            <w:tcW w:w="1020" w:type="dxa"/>
            <w:vAlign w:val="bottom"/>
          </w:tcPr>
          <w:p w:rsidR="00912F6F" w:rsidRDefault="00912F6F">
            <w:pPr>
              <w:pStyle w:val="ConsPlusNormal"/>
              <w:jc w:val="center"/>
            </w:pPr>
            <w:r>
              <w:t>156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текущего характера от международных организаций</w:t>
            </w:r>
          </w:p>
        </w:tc>
        <w:tc>
          <w:tcPr>
            <w:tcW w:w="850" w:type="dxa"/>
            <w:vAlign w:val="bottom"/>
          </w:tcPr>
          <w:p w:rsidR="00912F6F" w:rsidRDefault="00912F6F">
            <w:pPr>
              <w:pStyle w:val="ConsPlusNormal"/>
              <w:jc w:val="center"/>
            </w:pPr>
            <w:r>
              <w:t>0707</w:t>
            </w:r>
          </w:p>
        </w:tc>
        <w:tc>
          <w:tcPr>
            <w:tcW w:w="1020" w:type="dxa"/>
            <w:vAlign w:val="bottom"/>
          </w:tcPr>
          <w:p w:rsidR="00912F6F" w:rsidRDefault="00912F6F">
            <w:pPr>
              <w:pStyle w:val="ConsPlusNormal"/>
              <w:jc w:val="center"/>
            </w:pPr>
            <w:r>
              <w:t>157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912F6F" w:rsidRDefault="00912F6F">
            <w:pPr>
              <w:pStyle w:val="ConsPlusNormal"/>
              <w:jc w:val="center"/>
            </w:pPr>
            <w:r>
              <w:t>0708</w:t>
            </w:r>
          </w:p>
        </w:tc>
        <w:tc>
          <w:tcPr>
            <w:tcW w:w="1020" w:type="dxa"/>
            <w:vAlign w:val="bottom"/>
          </w:tcPr>
          <w:p w:rsidR="00912F6F" w:rsidRDefault="00912F6F">
            <w:pPr>
              <w:pStyle w:val="ConsPlusNormal"/>
              <w:jc w:val="center"/>
            </w:pPr>
            <w:r>
              <w:t>158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850" w:type="dxa"/>
            <w:vAlign w:val="bottom"/>
          </w:tcPr>
          <w:p w:rsidR="00912F6F" w:rsidRDefault="00912F6F">
            <w:pPr>
              <w:pStyle w:val="ConsPlusNormal"/>
              <w:jc w:val="center"/>
            </w:pPr>
            <w:r>
              <w:t>0709</w:t>
            </w:r>
          </w:p>
        </w:tc>
        <w:tc>
          <w:tcPr>
            <w:tcW w:w="1020" w:type="dxa"/>
            <w:vAlign w:val="bottom"/>
          </w:tcPr>
          <w:p w:rsidR="00912F6F" w:rsidRDefault="00912F6F">
            <w:pPr>
              <w:pStyle w:val="ConsPlusNormal"/>
              <w:jc w:val="center"/>
            </w:pPr>
            <w:r>
              <w:t>159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31" w:name="P7019"/>
            <w:bookmarkEnd w:id="231"/>
            <w:r>
              <w:t>от безвозмездных денежных поступлений капитального характера</w:t>
            </w:r>
          </w:p>
        </w:tc>
        <w:tc>
          <w:tcPr>
            <w:tcW w:w="850" w:type="dxa"/>
            <w:vAlign w:val="bottom"/>
          </w:tcPr>
          <w:p w:rsidR="00912F6F" w:rsidRDefault="00912F6F">
            <w:pPr>
              <w:pStyle w:val="ConsPlusNormal"/>
              <w:jc w:val="center"/>
            </w:pPr>
            <w:r>
              <w:t>0800</w:t>
            </w:r>
          </w:p>
        </w:tc>
        <w:tc>
          <w:tcPr>
            <w:tcW w:w="1020" w:type="dxa"/>
            <w:vAlign w:val="bottom"/>
          </w:tcPr>
          <w:p w:rsidR="00912F6F" w:rsidRDefault="00912F6F">
            <w:pPr>
              <w:pStyle w:val="ConsPlusNormal"/>
              <w:jc w:val="center"/>
            </w:pPr>
            <w:r>
              <w:t>160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из них:</w:t>
            </w:r>
          </w:p>
          <w:p w:rsidR="00912F6F" w:rsidRDefault="00912F6F">
            <w:pPr>
              <w:pStyle w:val="ConsPlusNormal"/>
              <w:ind w:left="567"/>
            </w:pPr>
            <w:r>
              <w:t>по поступлениям капитального характера от других бюджетов бюджетной системы Российской Федерации</w:t>
            </w:r>
          </w:p>
        </w:tc>
        <w:tc>
          <w:tcPr>
            <w:tcW w:w="850" w:type="dxa"/>
            <w:vAlign w:val="bottom"/>
          </w:tcPr>
          <w:p w:rsidR="00912F6F" w:rsidRDefault="00912F6F">
            <w:pPr>
              <w:pStyle w:val="ConsPlusNormal"/>
              <w:jc w:val="center"/>
            </w:pPr>
            <w:r>
              <w:t>0801</w:t>
            </w:r>
          </w:p>
        </w:tc>
        <w:tc>
          <w:tcPr>
            <w:tcW w:w="1020" w:type="dxa"/>
            <w:vAlign w:val="bottom"/>
          </w:tcPr>
          <w:p w:rsidR="00912F6F" w:rsidRDefault="00912F6F">
            <w:pPr>
              <w:pStyle w:val="ConsPlusNormal"/>
              <w:jc w:val="center"/>
            </w:pPr>
            <w:r>
              <w:t>161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bottom"/>
          </w:tcPr>
          <w:p w:rsidR="00912F6F" w:rsidRDefault="00912F6F">
            <w:pPr>
              <w:pStyle w:val="ConsPlusNormal"/>
              <w:jc w:val="center"/>
            </w:pPr>
            <w:r>
              <w:t>0803</w:t>
            </w:r>
          </w:p>
        </w:tc>
        <w:tc>
          <w:tcPr>
            <w:tcW w:w="1020" w:type="dxa"/>
            <w:vAlign w:val="bottom"/>
          </w:tcPr>
          <w:p w:rsidR="00912F6F" w:rsidRDefault="00912F6F">
            <w:pPr>
              <w:pStyle w:val="ConsPlusNormal"/>
              <w:jc w:val="center"/>
            </w:pPr>
            <w:r>
              <w:t>163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капитального характера от организаций государственного сектора</w:t>
            </w:r>
          </w:p>
        </w:tc>
        <w:tc>
          <w:tcPr>
            <w:tcW w:w="850" w:type="dxa"/>
            <w:vAlign w:val="bottom"/>
          </w:tcPr>
          <w:p w:rsidR="00912F6F" w:rsidRDefault="00912F6F">
            <w:pPr>
              <w:pStyle w:val="ConsPlusNormal"/>
              <w:jc w:val="center"/>
            </w:pPr>
            <w:r>
              <w:t>0804</w:t>
            </w:r>
          </w:p>
        </w:tc>
        <w:tc>
          <w:tcPr>
            <w:tcW w:w="1020" w:type="dxa"/>
            <w:vAlign w:val="bottom"/>
          </w:tcPr>
          <w:p w:rsidR="00912F6F" w:rsidRDefault="00912F6F">
            <w:pPr>
              <w:pStyle w:val="ConsPlusNormal"/>
              <w:jc w:val="center"/>
            </w:pPr>
            <w:r>
              <w:t>164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bottom"/>
          </w:tcPr>
          <w:p w:rsidR="00912F6F" w:rsidRDefault="00912F6F">
            <w:pPr>
              <w:pStyle w:val="ConsPlusNormal"/>
              <w:jc w:val="center"/>
            </w:pPr>
            <w:r>
              <w:t>0805</w:t>
            </w:r>
          </w:p>
        </w:tc>
        <w:tc>
          <w:tcPr>
            <w:tcW w:w="1020" w:type="dxa"/>
            <w:vAlign w:val="bottom"/>
          </w:tcPr>
          <w:p w:rsidR="00912F6F" w:rsidRDefault="00912F6F">
            <w:pPr>
              <w:pStyle w:val="ConsPlusNormal"/>
              <w:jc w:val="center"/>
            </w:pPr>
            <w:r>
              <w:t>165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по поступлениям капитального характера от наднациональных организаций и правительств иностранных государств</w:t>
            </w:r>
          </w:p>
        </w:tc>
        <w:tc>
          <w:tcPr>
            <w:tcW w:w="850" w:type="dxa"/>
            <w:vAlign w:val="bottom"/>
          </w:tcPr>
          <w:p w:rsidR="00912F6F" w:rsidRDefault="00912F6F">
            <w:pPr>
              <w:pStyle w:val="ConsPlusNormal"/>
              <w:jc w:val="center"/>
            </w:pPr>
            <w:r>
              <w:t>0806</w:t>
            </w:r>
          </w:p>
        </w:tc>
        <w:tc>
          <w:tcPr>
            <w:tcW w:w="1020" w:type="dxa"/>
            <w:vAlign w:val="bottom"/>
          </w:tcPr>
          <w:p w:rsidR="00912F6F" w:rsidRDefault="00912F6F">
            <w:pPr>
              <w:pStyle w:val="ConsPlusNormal"/>
              <w:jc w:val="center"/>
            </w:pPr>
            <w:r>
              <w:t>166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капитального характера от международных организаций</w:t>
            </w:r>
          </w:p>
        </w:tc>
        <w:tc>
          <w:tcPr>
            <w:tcW w:w="850" w:type="dxa"/>
            <w:vAlign w:val="bottom"/>
          </w:tcPr>
          <w:p w:rsidR="00912F6F" w:rsidRDefault="00912F6F">
            <w:pPr>
              <w:pStyle w:val="ConsPlusNormal"/>
              <w:jc w:val="center"/>
            </w:pPr>
            <w:r>
              <w:t>0807</w:t>
            </w:r>
          </w:p>
        </w:tc>
        <w:tc>
          <w:tcPr>
            <w:tcW w:w="1020" w:type="dxa"/>
            <w:vAlign w:val="bottom"/>
          </w:tcPr>
          <w:p w:rsidR="00912F6F" w:rsidRDefault="00912F6F">
            <w:pPr>
              <w:pStyle w:val="ConsPlusNormal"/>
              <w:jc w:val="center"/>
            </w:pPr>
            <w:r>
              <w:t>167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bottom"/>
          </w:tcPr>
          <w:p w:rsidR="00912F6F" w:rsidRDefault="00912F6F">
            <w:pPr>
              <w:pStyle w:val="ConsPlusNormal"/>
              <w:jc w:val="center"/>
            </w:pPr>
            <w:r>
              <w:t>0808</w:t>
            </w:r>
          </w:p>
        </w:tc>
        <w:tc>
          <w:tcPr>
            <w:tcW w:w="1020" w:type="dxa"/>
            <w:vAlign w:val="bottom"/>
          </w:tcPr>
          <w:p w:rsidR="00912F6F" w:rsidRDefault="00912F6F">
            <w:pPr>
              <w:pStyle w:val="ConsPlusNormal"/>
              <w:jc w:val="center"/>
            </w:pPr>
            <w:r>
              <w:t>168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32" w:name="P7060"/>
            <w:bookmarkEnd w:id="232"/>
            <w:r>
              <w:t>по иным текущим поступлениям</w:t>
            </w:r>
          </w:p>
        </w:tc>
        <w:tc>
          <w:tcPr>
            <w:tcW w:w="850" w:type="dxa"/>
            <w:vAlign w:val="bottom"/>
          </w:tcPr>
          <w:p w:rsidR="00912F6F" w:rsidRDefault="00912F6F">
            <w:pPr>
              <w:pStyle w:val="ConsPlusNormal"/>
              <w:jc w:val="center"/>
            </w:pPr>
            <w:r>
              <w:t>1200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в том числе:</w:t>
            </w:r>
          </w:p>
          <w:p w:rsidR="00912F6F" w:rsidRDefault="00912F6F">
            <w:pPr>
              <w:pStyle w:val="ConsPlusNormal"/>
              <w:ind w:left="567"/>
            </w:pPr>
            <w:r>
              <w:t>от невыясненных поступлений</w:t>
            </w:r>
          </w:p>
        </w:tc>
        <w:tc>
          <w:tcPr>
            <w:tcW w:w="850" w:type="dxa"/>
            <w:vAlign w:val="bottom"/>
          </w:tcPr>
          <w:p w:rsidR="00912F6F" w:rsidRDefault="00912F6F">
            <w:pPr>
              <w:pStyle w:val="ConsPlusNormal"/>
              <w:jc w:val="center"/>
            </w:pPr>
            <w:r>
              <w:t>1201</w:t>
            </w:r>
          </w:p>
        </w:tc>
        <w:tc>
          <w:tcPr>
            <w:tcW w:w="1020" w:type="dxa"/>
            <w:vAlign w:val="bottom"/>
          </w:tcPr>
          <w:p w:rsidR="00912F6F" w:rsidRDefault="00912F6F">
            <w:pPr>
              <w:pStyle w:val="ConsPlusNormal"/>
              <w:jc w:val="center"/>
            </w:pPr>
            <w:r>
              <w:t>181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иных доходов</w:t>
            </w:r>
          </w:p>
        </w:tc>
        <w:tc>
          <w:tcPr>
            <w:tcW w:w="850" w:type="dxa"/>
            <w:vAlign w:val="bottom"/>
          </w:tcPr>
          <w:p w:rsidR="00912F6F" w:rsidRDefault="00912F6F">
            <w:pPr>
              <w:pStyle w:val="ConsPlusNormal"/>
              <w:jc w:val="center"/>
            </w:pPr>
            <w:r>
              <w:t>1202</w:t>
            </w:r>
          </w:p>
        </w:tc>
        <w:tc>
          <w:tcPr>
            <w:tcW w:w="1020" w:type="dxa"/>
            <w:vAlign w:val="bottom"/>
          </w:tcPr>
          <w:p w:rsidR="00912F6F" w:rsidRDefault="00912F6F">
            <w:pPr>
              <w:pStyle w:val="ConsPlusNormal"/>
              <w:jc w:val="center"/>
            </w:pPr>
            <w:r>
              <w:t>189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от реализации оборотных активов</w:t>
            </w:r>
          </w:p>
        </w:tc>
        <w:tc>
          <w:tcPr>
            <w:tcW w:w="850" w:type="dxa"/>
            <w:vAlign w:val="bottom"/>
          </w:tcPr>
          <w:p w:rsidR="00912F6F" w:rsidRDefault="00912F6F">
            <w:pPr>
              <w:pStyle w:val="ConsPlusNormal"/>
              <w:jc w:val="center"/>
            </w:pPr>
            <w:r>
              <w:t>1203</w:t>
            </w:r>
          </w:p>
        </w:tc>
        <w:tc>
          <w:tcPr>
            <w:tcW w:w="1020" w:type="dxa"/>
            <w:vAlign w:val="bottom"/>
          </w:tcPr>
          <w:p w:rsidR="00912F6F" w:rsidRDefault="00912F6F">
            <w:pPr>
              <w:pStyle w:val="ConsPlusNormal"/>
              <w:jc w:val="center"/>
            </w:pPr>
            <w:r>
              <w:t>440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233" w:name="P7081"/>
            <w:bookmarkEnd w:id="233"/>
            <w:r>
              <w:t>Поступления от инвестиционных операций - всего</w:t>
            </w:r>
          </w:p>
        </w:tc>
        <w:tc>
          <w:tcPr>
            <w:tcW w:w="850" w:type="dxa"/>
            <w:vAlign w:val="bottom"/>
          </w:tcPr>
          <w:p w:rsidR="00912F6F" w:rsidRDefault="00912F6F">
            <w:pPr>
              <w:pStyle w:val="ConsPlusNormal"/>
              <w:jc w:val="center"/>
            </w:pPr>
            <w:r>
              <w:t>1300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34" w:name="P7086"/>
            <w:bookmarkEnd w:id="234"/>
            <w:r>
              <w:t>в том числе:</w:t>
            </w:r>
          </w:p>
          <w:p w:rsidR="00912F6F" w:rsidRDefault="00912F6F">
            <w:pPr>
              <w:pStyle w:val="ConsPlusNormal"/>
              <w:ind w:left="283"/>
            </w:pPr>
            <w:r>
              <w:t>от реализации нефинансовых активов</w:t>
            </w:r>
          </w:p>
        </w:tc>
        <w:tc>
          <w:tcPr>
            <w:tcW w:w="850" w:type="dxa"/>
            <w:vAlign w:val="bottom"/>
          </w:tcPr>
          <w:p w:rsidR="00912F6F" w:rsidRDefault="00912F6F">
            <w:pPr>
              <w:pStyle w:val="ConsPlusNormal"/>
              <w:jc w:val="center"/>
            </w:pPr>
            <w:r>
              <w:t>1400</w:t>
            </w:r>
          </w:p>
        </w:tc>
        <w:tc>
          <w:tcPr>
            <w:tcW w:w="1020" w:type="dxa"/>
            <w:vAlign w:val="bottom"/>
          </w:tcPr>
          <w:p w:rsidR="00912F6F" w:rsidRDefault="00912F6F">
            <w:pPr>
              <w:pStyle w:val="ConsPlusNormal"/>
              <w:jc w:val="center"/>
            </w:pPr>
            <w:r>
              <w:t>400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35" w:name="P7092"/>
            <w:bookmarkEnd w:id="235"/>
            <w:r>
              <w:t>из них:</w:t>
            </w:r>
          </w:p>
          <w:p w:rsidR="00912F6F" w:rsidRDefault="00912F6F">
            <w:pPr>
              <w:pStyle w:val="ConsPlusNormal"/>
              <w:ind w:left="567"/>
            </w:pPr>
            <w:r>
              <w:t>основных средств</w:t>
            </w:r>
          </w:p>
        </w:tc>
        <w:tc>
          <w:tcPr>
            <w:tcW w:w="850" w:type="dxa"/>
            <w:vAlign w:val="bottom"/>
          </w:tcPr>
          <w:p w:rsidR="00912F6F" w:rsidRDefault="00912F6F">
            <w:pPr>
              <w:pStyle w:val="ConsPlusNormal"/>
              <w:jc w:val="center"/>
            </w:pPr>
            <w:r>
              <w:t>1410</w:t>
            </w:r>
          </w:p>
        </w:tc>
        <w:tc>
          <w:tcPr>
            <w:tcW w:w="1020" w:type="dxa"/>
            <w:vAlign w:val="bottom"/>
          </w:tcPr>
          <w:p w:rsidR="00912F6F" w:rsidRDefault="00912F6F">
            <w:pPr>
              <w:pStyle w:val="ConsPlusNormal"/>
              <w:jc w:val="center"/>
            </w:pPr>
            <w:r>
              <w:t>410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36" w:name="P7098"/>
            <w:bookmarkEnd w:id="236"/>
            <w:r>
              <w:t>нематериальных активов</w:t>
            </w:r>
          </w:p>
        </w:tc>
        <w:tc>
          <w:tcPr>
            <w:tcW w:w="850" w:type="dxa"/>
            <w:vAlign w:val="bottom"/>
          </w:tcPr>
          <w:p w:rsidR="00912F6F" w:rsidRDefault="00912F6F">
            <w:pPr>
              <w:pStyle w:val="ConsPlusNormal"/>
              <w:jc w:val="center"/>
            </w:pPr>
            <w:r>
              <w:t>1420</w:t>
            </w:r>
          </w:p>
        </w:tc>
        <w:tc>
          <w:tcPr>
            <w:tcW w:w="1020" w:type="dxa"/>
            <w:vAlign w:val="bottom"/>
          </w:tcPr>
          <w:p w:rsidR="00912F6F" w:rsidRDefault="00912F6F">
            <w:pPr>
              <w:pStyle w:val="ConsPlusNormal"/>
              <w:jc w:val="center"/>
            </w:pPr>
            <w:r>
              <w:t>420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lastRenderedPageBreak/>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37" w:name="P7116"/>
            <w:bookmarkEnd w:id="237"/>
            <w:r>
              <w:t>непроизведенных активов</w:t>
            </w:r>
          </w:p>
        </w:tc>
        <w:tc>
          <w:tcPr>
            <w:tcW w:w="850" w:type="dxa"/>
            <w:vAlign w:val="bottom"/>
          </w:tcPr>
          <w:p w:rsidR="00912F6F" w:rsidRDefault="00912F6F">
            <w:pPr>
              <w:pStyle w:val="ConsPlusNormal"/>
              <w:jc w:val="center"/>
            </w:pPr>
            <w:r>
              <w:t>1430</w:t>
            </w:r>
          </w:p>
        </w:tc>
        <w:tc>
          <w:tcPr>
            <w:tcW w:w="1020" w:type="dxa"/>
            <w:vAlign w:val="bottom"/>
          </w:tcPr>
          <w:p w:rsidR="00912F6F" w:rsidRDefault="00912F6F">
            <w:pPr>
              <w:pStyle w:val="ConsPlusNormal"/>
              <w:jc w:val="center"/>
            </w:pPr>
            <w:r>
              <w:t>430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38" w:name="P7121"/>
            <w:bookmarkEnd w:id="238"/>
            <w:r>
              <w:t>материальных запасов</w:t>
            </w:r>
          </w:p>
        </w:tc>
        <w:tc>
          <w:tcPr>
            <w:tcW w:w="850" w:type="dxa"/>
            <w:vAlign w:val="bottom"/>
          </w:tcPr>
          <w:p w:rsidR="00912F6F" w:rsidRDefault="00912F6F">
            <w:pPr>
              <w:pStyle w:val="ConsPlusNormal"/>
              <w:jc w:val="center"/>
            </w:pPr>
            <w:r>
              <w:t>1440</w:t>
            </w:r>
          </w:p>
        </w:tc>
        <w:tc>
          <w:tcPr>
            <w:tcW w:w="1020" w:type="dxa"/>
            <w:vAlign w:val="bottom"/>
          </w:tcPr>
          <w:p w:rsidR="00912F6F" w:rsidRDefault="00912F6F">
            <w:pPr>
              <w:pStyle w:val="ConsPlusNormal"/>
              <w:jc w:val="center"/>
            </w:pPr>
            <w:r>
              <w:t>440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39" w:name="P7126"/>
            <w:bookmarkEnd w:id="239"/>
            <w:r>
              <w:t>в том числе:</w:t>
            </w:r>
          </w:p>
          <w:p w:rsidR="00912F6F" w:rsidRDefault="00912F6F">
            <w:pPr>
              <w:pStyle w:val="ConsPlusNormal"/>
              <w:ind w:left="850"/>
            </w:pPr>
            <w:r>
              <w:t>лекарственных препаратов и материалов, применяемых в медицинских целях</w:t>
            </w:r>
          </w:p>
        </w:tc>
        <w:tc>
          <w:tcPr>
            <w:tcW w:w="850" w:type="dxa"/>
            <w:vAlign w:val="bottom"/>
          </w:tcPr>
          <w:p w:rsidR="00912F6F" w:rsidRDefault="00912F6F">
            <w:pPr>
              <w:pStyle w:val="ConsPlusNormal"/>
              <w:jc w:val="center"/>
            </w:pPr>
            <w:r>
              <w:t>1441</w:t>
            </w:r>
          </w:p>
        </w:tc>
        <w:tc>
          <w:tcPr>
            <w:tcW w:w="1020" w:type="dxa"/>
            <w:vAlign w:val="bottom"/>
          </w:tcPr>
          <w:p w:rsidR="00912F6F" w:rsidRDefault="00912F6F">
            <w:pPr>
              <w:pStyle w:val="ConsPlusNormal"/>
              <w:jc w:val="center"/>
            </w:pPr>
            <w:r>
              <w:t>441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продуктов питания</w:t>
            </w:r>
          </w:p>
        </w:tc>
        <w:tc>
          <w:tcPr>
            <w:tcW w:w="850" w:type="dxa"/>
            <w:vAlign w:val="bottom"/>
          </w:tcPr>
          <w:p w:rsidR="00912F6F" w:rsidRDefault="00912F6F">
            <w:pPr>
              <w:pStyle w:val="ConsPlusNormal"/>
              <w:jc w:val="center"/>
            </w:pPr>
            <w:r>
              <w:t>1442</w:t>
            </w:r>
          </w:p>
        </w:tc>
        <w:tc>
          <w:tcPr>
            <w:tcW w:w="1020" w:type="dxa"/>
            <w:vAlign w:val="bottom"/>
          </w:tcPr>
          <w:p w:rsidR="00912F6F" w:rsidRDefault="00912F6F">
            <w:pPr>
              <w:pStyle w:val="ConsPlusNormal"/>
              <w:jc w:val="center"/>
            </w:pPr>
            <w:r>
              <w:t>442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горюче-смазочных материалов</w:t>
            </w:r>
          </w:p>
        </w:tc>
        <w:tc>
          <w:tcPr>
            <w:tcW w:w="850" w:type="dxa"/>
            <w:vAlign w:val="bottom"/>
          </w:tcPr>
          <w:p w:rsidR="00912F6F" w:rsidRDefault="00912F6F">
            <w:pPr>
              <w:pStyle w:val="ConsPlusNormal"/>
              <w:jc w:val="center"/>
            </w:pPr>
            <w:r>
              <w:t>1443</w:t>
            </w:r>
          </w:p>
        </w:tc>
        <w:tc>
          <w:tcPr>
            <w:tcW w:w="1020" w:type="dxa"/>
            <w:vAlign w:val="bottom"/>
          </w:tcPr>
          <w:p w:rsidR="00912F6F" w:rsidRDefault="00912F6F">
            <w:pPr>
              <w:pStyle w:val="ConsPlusNormal"/>
              <w:jc w:val="center"/>
            </w:pPr>
            <w:r>
              <w:t>443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строительных материалов</w:t>
            </w:r>
          </w:p>
        </w:tc>
        <w:tc>
          <w:tcPr>
            <w:tcW w:w="850" w:type="dxa"/>
            <w:vAlign w:val="bottom"/>
          </w:tcPr>
          <w:p w:rsidR="00912F6F" w:rsidRDefault="00912F6F">
            <w:pPr>
              <w:pStyle w:val="ConsPlusNormal"/>
              <w:jc w:val="center"/>
            </w:pPr>
            <w:r>
              <w:t>1444</w:t>
            </w:r>
          </w:p>
        </w:tc>
        <w:tc>
          <w:tcPr>
            <w:tcW w:w="1020" w:type="dxa"/>
            <w:vAlign w:val="bottom"/>
          </w:tcPr>
          <w:p w:rsidR="00912F6F" w:rsidRDefault="00912F6F">
            <w:pPr>
              <w:pStyle w:val="ConsPlusNormal"/>
              <w:jc w:val="center"/>
            </w:pPr>
            <w:r>
              <w:t>444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мягкого инвентаря</w:t>
            </w:r>
          </w:p>
        </w:tc>
        <w:tc>
          <w:tcPr>
            <w:tcW w:w="850" w:type="dxa"/>
            <w:vAlign w:val="bottom"/>
          </w:tcPr>
          <w:p w:rsidR="00912F6F" w:rsidRDefault="00912F6F">
            <w:pPr>
              <w:pStyle w:val="ConsPlusNormal"/>
              <w:jc w:val="center"/>
            </w:pPr>
            <w:r>
              <w:t>1445</w:t>
            </w:r>
          </w:p>
        </w:tc>
        <w:tc>
          <w:tcPr>
            <w:tcW w:w="1020" w:type="dxa"/>
            <w:vAlign w:val="bottom"/>
          </w:tcPr>
          <w:p w:rsidR="00912F6F" w:rsidRDefault="00912F6F">
            <w:pPr>
              <w:pStyle w:val="ConsPlusNormal"/>
              <w:jc w:val="center"/>
            </w:pPr>
            <w:r>
              <w:t>445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40" w:name="P7152"/>
            <w:bookmarkEnd w:id="240"/>
            <w:r>
              <w:t>прочих оборотных ценностей (материалов)</w:t>
            </w:r>
          </w:p>
        </w:tc>
        <w:tc>
          <w:tcPr>
            <w:tcW w:w="850" w:type="dxa"/>
            <w:vAlign w:val="bottom"/>
          </w:tcPr>
          <w:p w:rsidR="00912F6F" w:rsidRDefault="00912F6F">
            <w:pPr>
              <w:pStyle w:val="ConsPlusNormal"/>
              <w:jc w:val="center"/>
            </w:pPr>
            <w:r>
              <w:t>1446</w:t>
            </w:r>
          </w:p>
        </w:tc>
        <w:tc>
          <w:tcPr>
            <w:tcW w:w="1020" w:type="dxa"/>
            <w:vAlign w:val="bottom"/>
          </w:tcPr>
          <w:p w:rsidR="00912F6F" w:rsidRDefault="00912F6F">
            <w:pPr>
              <w:pStyle w:val="ConsPlusNormal"/>
              <w:jc w:val="center"/>
            </w:pPr>
            <w:r>
              <w:t>446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41" w:name="P7157"/>
            <w:bookmarkEnd w:id="241"/>
            <w:r>
              <w:t>прочих материальных запасов однократного применения</w:t>
            </w:r>
          </w:p>
        </w:tc>
        <w:tc>
          <w:tcPr>
            <w:tcW w:w="850" w:type="dxa"/>
            <w:vAlign w:val="bottom"/>
          </w:tcPr>
          <w:p w:rsidR="00912F6F" w:rsidRDefault="00912F6F">
            <w:pPr>
              <w:pStyle w:val="ConsPlusNormal"/>
              <w:jc w:val="center"/>
            </w:pPr>
            <w:r>
              <w:t>1449</w:t>
            </w:r>
          </w:p>
        </w:tc>
        <w:tc>
          <w:tcPr>
            <w:tcW w:w="1020" w:type="dxa"/>
            <w:vAlign w:val="bottom"/>
          </w:tcPr>
          <w:p w:rsidR="00912F6F" w:rsidRDefault="00912F6F">
            <w:pPr>
              <w:pStyle w:val="ConsPlusNormal"/>
              <w:jc w:val="center"/>
            </w:pPr>
            <w:r>
              <w:t>449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42" w:name="P7162"/>
            <w:bookmarkEnd w:id="242"/>
            <w:r>
              <w:t>от реализации финансовых активов</w:t>
            </w:r>
          </w:p>
        </w:tc>
        <w:tc>
          <w:tcPr>
            <w:tcW w:w="850" w:type="dxa"/>
            <w:vAlign w:val="bottom"/>
          </w:tcPr>
          <w:p w:rsidR="00912F6F" w:rsidRDefault="00912F6F">
            <w:pPr>
              <w:pStyle w:val="ConsPlusNormal"/>
              <w:jc w:val="center"/>
            </w:pPr>
            <w:r>
              <w:t>1600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43" w:name="P7167"/>
            <w:bookmarkEnd w:id="243"/>
            <w:r>
              <w:t>из них:</w:t>
            </w:r>
          </w:p>
          <w:p w:rsidR="00912F6F" w:rsidRDefault="00912F6F">
            <w:pPr>
              <w:pStyle w:val="ConsPlusNormal"/>
              <w:ind w:left="567"/>
            </w:pPr>
            <w:r>
              <w:t xml:space="preserve">ценных бумаг, кроме акций и иных </w:t>
            </w:r>
            <w:r>
              <w:lastRenderedPageBreak/>
              <w:t>финансовых инструментов</w:t>
            </w:r>
          </w:p>
        </w:tc>
        <w:tc>
          <w:tcPr>
            <w:tcW w:w="850" w:type="dxa"/>
            <w:vAlign w:val="bottom"/>
          </w:tcPr>
          <w:p w:rsidR="00912F6F" w:rsidRDefault="00912F6F">
            <w:pPr>
              <w:pStyle w:val="ConsPlusNormal"/>
              <w:jc w:val="center"/>
            </w:pPr>
            <w:r>
              <w:lastRenderedPageBreak/>
              <w:t>1610</w:t>
            </w:r>
          </w:p>
        </w:tc>
        <w:tc>
          <w:tcPr>
            <w:tcW w:w="1020" w:type="dxa"/>
            <w:vAlign w:val="bottom"/>
          </w:tcPr>
          <w:p w:rsidR="00912F6F" w:rsidRDefault="00912F6F">
            <w:pPr>
              <w:pStyle w:val="ConsPlusNormal"/>
              <w:jc w:val="center"/>
            </w:pPr>
            <w:r>
              <w:t>620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44" w:name="P7173"/>
            <w:bookmarkEnd w:id="244"/>
            <w:r>
              <w:lastRenderedPageBreak/>
              <w:t>акций и иных финансовых инструментов</w:t>
            </w:r>
          </w:p>
        </w:tc>
        <w:tc>
          <w:tcPr>
            <w:tcW w:w="850" w:type="dxa"/>
            <w:vAlign w:val="bottom"/>
          </w:tcPr>
          <w:p w:rsidR="00912F6F" w:rsidRDefault="00912F6F">
            <w:pPr>
              <w:pStyle w:val="ConsPlusNormal"/>
              <w:jc w:val="center"/>
            </w:pPr>
            <w:r>
              <w:t>1620</w:t>
            </w:r>
          </w:p>
        </w:tc>
        <w:tc>
          <w:tcPr>
            <w:tcW w:w="1020" w:type="dxa"/>
            <w:vAlign w:val="bottom"/>
          </w:tcPr>
          <w:p w:rsidR="00912F6F" w:rsidRDefault="00912F6F">
            <w:pPr>
              <w:pStyle w:val="ConsPlusNormal"/>
              <w:jc w:val="center"/>
            </w:pPr>
            <w:r>
              <w:t>630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45" w:name="P7178"/>
            <w:bookmarkEnd w:id="245"/>
            <w:r>
              <w:t>от возврата по предоставленным заимствованиям</w:t>
            </w:r>
          </w:p>
        </w:tc>
        <w:tc>
          <w:tcPr>
            <w:tcW w:w="850" w:type="dxa"/>
            <w:vAlign w:val="bottom"/>
          </w:tcPr>
          <w:p w:rsidR="00912F6F" w:rsidRDefault="00912F6F">
            <w:pPr>
              <w:pStyle w:val="ConsPlusNormal"/>
              <w:jc w:val="center"/>
            </w:pPr>
            <w:r>
              <w:t>1630</w:t>
            </w:r>
          </w:p>
        </w:tc>
        <w:tc>
          <w:tcPr>
            <w:tcW w:w="1020" w:type="dxa"/>
            <w:vAlign w:val="bottom"/>
          </w:tcPr>
          <w:p w:rsidR="00912F6F" w:rsidRDefault="00912F6F">
            <w:pPr>
              <w:pStyle w:val="ConsPlusNormal"/>
              <w:jc w:val="center"/>
            </w:pPr>
            <w:r>
              <w:t>640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в том числе:</w:t>
            </w:r>
          </w:p>
          <w:p w:rsidR="00912F6F" w:rsidRDefault="00912F6F">
            <w:pPr>
              <w:pStyle w:val="ConsPlusNormal"/>
              <w:ind w:left="850"/>
            </w:pPr>
            <w:r>
              <w:t>по предоставленным заимствованиям бюджетам бюджетной системы Российской Федерации</w:t>
            </w:r>
          </w:p>
        </w:tc>
        <w:tc>
          <w:tcPr>
            <w:tcW w:w="850" w:type="dxa"/>
            <w:vAlign w:val="bottom"/>
          </w:tcPr>
          <w:p w:rsidR="00912F6F" w:rsidRDefault="00912F6F">
            <w:pPr>
              <w:pStyle w:val="ConsPlusNormal"/>
              <w:jc w:val="center"/>
            </w:pPr>
            <w:r>
              <w:t>1631</w:t>
            </w:r>
          </w:p>
        </w:tc>
        <w:tc>
          <w:tcPr>
            <w:tcW w:w="1020" w:type="dxa"/>
            <w:vAlign w:val="bottom"/>
          </w:tcPr>
          <w:p w:rsidR="00912F6F" w:rsidRDefault="00912F6F">
            <w:pPr>
              <w:pStyle w:val="ConsPlusNormal"/>
              <w:jc w:val="center"/>
            </w:pPr>
            <w:r>
              <w:t>641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по предоставленным заимствованиям государственным (муниципальным) автономным учреждениям</w:t>
            </w:r>
          </w:p>
        </w:tc>
        <w:tc>
          <w:tcPr>
            <w:tcW w:w="850" w:type="dxa"/>
            <w:vAlign w:val="bottom"/>
          </w:tcPr>
          <w:p w:rsidR="00912F6F" w:rsidRDefault="00912F6F">
            <w:pPr>
              <w:pStyle w:val="ConsPlusNormal"/>
              <w:jc w:val="center"/>
            </w:pPr>
            <w:r>
              <w:t>1632</w:t>
            </w:r>
          </w:p>
        </w:tc>
        <w:tc>
          <w:tcPr>
            <w:tcW w:w="1020" w:type="dxa"/>
            <w:vAlign w:val="bottom"/>
          </w:tcPr>
          <w:p w:rsidR="00912F6F" w:rsidRDefault="00912F6F">
            <w:pPr>
              <w:pStyle w:val="ConsPlusNormal"/>
              <w:jc w:val="center"/>
            </w:pPr>
            <w:r>
              <w:t>642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по предоставленным заимствованиям финансовым и нефинансовым организациям государственного сектора</w:t>
            </w:r>
          </w:p>
        </w:tc>
        <w:tc>
          <w:tcPr>
            <w:tcW w:w="850" w:type="dxa"/>
            <w:vAlign w:val="bottom"/>
          </w:tcPr>
          <w:p w:rsidR="00912F6F" w:rsidRDefault="00912F6F">
            <w:pPr>
              <w:pStyle w:val="ConsPlusNormal"/>
              <w:jc w:val="center"/>
            </w:pPr>
            <w:r>
              <w:t>1633</w:t>
            </w:r>
          </w:p>
        </w:tc>
        <w:tc>
          <w:tcPr>
            <w:tcW w:w="1020" w:type="dxa"/>
            <w:vAlign w:val="bottom"/>
          </w:tcPr>
          <w:p w:rsidR="00912F6F" w:rsidRDefault="00912F6F">
            <w:pPr>
              <w:pStyle w:val="ConsPlusNormal"/>
              <w:jc w:val="center"/>
            </w:pPr>
            <w:r>
              <w:t>643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по предоставленным заимствованиям иным нефинансовым организациям</w:t>
            </w:r>
          </w:p>
        </w:tc>
        <w:tc>
          <w:tcPr>
            <w:tcW w:w="850" w:type="dxa"/>
            <w:vAlign w:val="bottom"/>
          </w:tcPr>
          <w:p w:rsidR="00912F6F" w:rsidRDefault="00912F6F">
            <w:pPr>
              <w:pStyle w:val="ConsPlusNormal"/>
              <w:jc w:val="center"/>
            </w:pPr>
            <w:r>
              <w:t>1634</w:t>
            </w:r>
          </w:p>
        </w:tc>
        <w:tc>
          <w:tcPr>
            <w:tcW w:w="1020" w:type="dxa"/>
            <w:vAlign w:val="bottom"/>
          </w:tcPr>
          <w:p w:rsidR="00912F6F" w:rsidRDefault="00912F6F">
            <w:pPr>
              <w:pStyle w:val="ConsPlusNormal"/>
              <w:jc w:val="center"/>
            </w:pPr>
            <w:r>
              <w:t>644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по предоставленным заимствованиям иным финансовым организациям</w:t>
            </w:r>
          </w:p>
        </w:tc>
        <w:tc>
          <w:tcPr>
            <w:tcW w:w="850" w:type="dxa"/>
            <w:vAlign w:val="bottom"/>
          </w:tcPr>
          <w:p w:rsidR="00912F6F" w:rsidRDefault="00912F6F">
            <w:pPr>
              <w:pStyle w:val="ConsPlusNormal"/>
              <w:jc w:val="center"/>
            </w:pPr>
            <w:r>
              <w:t>1635</w:t>
            </w:r>
          </w:p>
        </w:tc>
        <w:tc>
          <w:tcPr>
            <w:tcW w:w="1020" w:type="dxa"/>
            <w:vAlign w:val="bottom"/>
          </w:tcPr>
          <w:p w:rsidR="00912F6F" w:rsidRDefault="00912F6F">
            <w:pPr>
              <w:pStyle w:val="ConsPlusNormal"/>
              <w:jc w:val="center"/>
            </w:pPr>
            <w:r>
              <w:t>645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850" w:type="dxa"/>
            <w:vAlign w:val="bottom"/>
          </w:tcPr>
          <w:p w:rsidR="00912F6F" w:rsidRDefault="00912F6F">
            <w:pPr>
              <w:pStyle w:val="ConsPlusNormal"/>
              <w:jc w:val="center"/>
            </w:pPr>
            <w:r>
              <w:t>1636</w:t>
            </w:r>
          </w:p>
        </w:tc>
        <w:tc>
          <w:tcPr>
            <w:tcW w:w="1020" w:type="dxa"/>
            <w:vAlign w:val="bottom"/>
          </w:tcPr>
          <w:p w:rsidR="00912F6F" w:rsidRDefault="00912F6F">
            <w:pPr>
              <w:pStyle w:val="ConsPlusNormal"/>
              <w:jc w:val="center"/>
            </w:pPr>
            <w:r>
              <w:t>646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по предоставленным заимствованиям физическим лицам</w:t>
            </w:r>
          </w:p>
        </w:tc>
        <w:tc>
          <w:tcPr>
            <w:tcW w:w="850" w:type="dxa"/>
            <w:vAlign w:val="bottom"/>
          </w:tcPr>
          <w:p w:rsidR="00912F6F" w:rsidRDefault="00912F6F">
            <w:pPr>
              <w:pStyle w:val="ConsPlusNormal"/>
              <w:jc w:val="center"/>
            </w:pPr>
            <w:r>
              <w:t>1637</w:t>
            </w:r>
          </w:p>
        </w:tc>
        <w:tc>
          <w:tcPr>
            <w:tcW w:w="1020" w:type="dxa"/>
            <w:vAlign w:val="bottom"/>
          </w:tcPr>
          <w:p w:rsidR="00912F6F" w:rsidRDefault="00912F6F">
            <w:pPr>
              <w:pStyle w:val="ConsPlusNormal"/>
              <w:jc w:val="center"/>
            </w:pPr>
            <w:r>
              <w:t>647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 xml:space="preserve">по предоставленным заимствованиям </w:t>
            </w:r>
            <w:r>
              <w:lastRenderedPageBreak/>
              <w:t>наднациональным организациям и правительствам иностранных государств</w:t>
            </w:r>
          </w:p>
        </w:tc>
        <w:tc>
          <w:tcPr>
            <w:tcW w:w="850" w:type="dxa"/>
            <w:vAlign w:val="bottom"/>
          </w:tcPr>
          <w:p w:rsidR="00912F6F" w:rsidRDefault="00912F6F">
            <w:pPr>
              <w:pStyle w:val="ConsPlusNormal"/>
              <w:jc w:val="center"/>
            </w:pPr>
            <w:r>
              <w:lastRenderedPageBreak/>
              <w:t>1638</w:t>
            </w:r>
          </w:p>
        </w:tc>
        <w:tc>
          <w:tcPr>
            <w:tcW w:w="1020" w:type="dxa"/>
            <w:vAlign w:val="bottom"/>
          </w:tcPr>
          <w:p w:rsidR="00912F6F" w:rsidRDefault="00912F6F">
            <w:pPr>
              <w:pStyle w:val="ConsPlusNormal"/>
              <w:jc w:val="center"/>
            </w:pPr>
            <w:r>
              <w:t>648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lastRenderedPageBreak/>
              <w:t>по предоставленным заимствованиям нерезидентам</w:t>
            </w:r>
          </w:p>
        </w:tc>
        <w:tc>
          <w:tcPr>
            <w:tcW w:w="850" w:type="dxa"/>
            <w:vAlign w:val="bottom"/>
          </w:tcPr>
          <w:p w:rsidR="00912F6F" w:rsidRDefault="00912F6F">
            <w:pPr>
              <w:pStyle w:val="ConsPlusNormal"/>
              <w:jc w:val="center"/>
            </w:pPr>
            <w:r>
              <w:t>1639</w:t>
            </w:r>
          </w:p>
        </w:tc>
        <w:tc>
          <w:tcPr>
            <w:tcW w:w="1020" w:type="dxa"/>
            <w:vAlign w:val="bottom"/>
          </w:tcPr>
          <w:p w:rsidR="00912F6F" w:rsidRDefault="00912F6F">
            <w:pPr>
              <w:pStyle w:val="ConsPlusNormal"/>
              <w:jc w:val="center"/>
            </w:pPr>
            <w:r>
              <w:t>649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46" w:name="P7229"/>
            <w:bookmarkEnd w:id="246"/>
            <w:r>
              <w:t>от реализации иных финансовых активов</w:t>
            </w:r>
          </w:p>
        </w:tc>
        <w:tc>
          <w:tcPr>
            <w:tcW w:w="850" w:type="dxa"/>
            <w:vAlign w:val="bottom"/>
          </w:tcPr>
          <w:p w:rsidR="00912F6F" w:rsidRDefault="00912F6F">
            <w:pPr>
              <w:pStyle w:val="ConsPlusNormal"/>
              <w:jc w:val="center"/>
            </w:pPr>
            <w:r>
              <w:t>1640</w:t>
            </w:r>
          </w:p>
        </w:tc>
        <w:tc>
          <w:tcPr>
            <w:tcW w:w="1020" w:type="dxa"/>
            <w:vAlign w:val="bottom"/>
          </w:tcPr>
          <w:p w:rsidR="00912F6F" w:rsidRDefault="00912F6F">
            <w:pPr>
              <w:pStyle w:val="ConsPlusNormal"/>
              <w:jc w:val="center"/>
            </w:pPr>
            <w:r>
              <w:t>650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247" w:name="P7234"/>
            <w:bookmarkEnd w:id="247"/>
            <w:r>
              <w:t>Поступления от финансовых операций - всего</w:t>
            </w:r>
          </w:p>
        </w:tc>
        <w:tc>
          <w:tcPr>
            <w:tcW w:w="850" w:type="dxa"/>
            <w:vAlign w:val="bottom"/>
          </w:tcPr>
          <w:p w:rsidR="00912F6F" w:rsidRDefault="00912F6F">
            <w:pPr>
              <w:pStyle w:val="ConsPlusNormal"/>
              <w:jc w:val="center"/>
            </w:pPr>
            <w:r>
              <w:t>1800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r>
              <w:t>в том числе:</w:t>
            </w: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5</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48" w:name="P7257"/>
            <w:bookmarkEnd w:id="248"/>
            <w:r>
              <w:t>от осуществления заимствований</w:t>
            </w:r>
          </w:p>
        </w:tc>
        <w:tc>
          <w:tcPr>
            <w:tcW w:w="850" w:type="dxa"/>
            <w:vAlign w:val="bottom"/>
          </w:tcPr>
          <w:p w:rsidR="00912F6F" w:rsidRDefault="00912F6F">
            <w:pPr>
              <w:pStyle w:val="ConsPlusNormal"/>
              <w:jc w:val="center"/>
            </w:pPr>
            <w:r>
              <w:t>1900</w:t>
            </w:r>
          </w:p>
        </w:tc>
        <w:tc>
          <w:tcPr>
            <w:tcW w:w="1020" w:type="dxa"/>
            <w:vAlign w:val="bottom"/>
          </w:tcPr>
          <w:p w:rsidR="00912F6F" w:rsidRDefault="00912F6F">
            <w:pPr>
              <w:pStyle w:val="ConsPlusNormal"/>
              <w:jc w:val="center"/>
            </w:pPr>
            <w:r>
              <w:t>700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49" w:name="P7262"/>
            <w:bookmarkEnd w:id="249"/>
            <w:r>
              <w:t>из них:</w:t>
            </w:r>
          </w:p>
          <w:p w:rsidR="00912F6F" w:rsidRDefault="00912F6F">
            <w:pPr>
              <w:pStyle w:val="ConsPlusNormal"/>
              <w:ind w:left="567"/>
            </w:pPr>
            <w:r>
              <w:t>внутренние привлеченные заимствования</w:t>
            </w:r>
          </w:p>
        </w:tc>
        <w:tc>
          <w:tcPr>
            <w:tcW w:w="850" w:type="dxa"/>
            <w:vAlign w:val="bottom"/>
          </w:tcPr>
          <w:p w:rsidR="00912F6F" w:rsidRDefault="00912F6F">
            <w:pPr>
              <w:pStyle w:val="ConsPlusNormal"/>
              <w:jc w:val="center"/>
            </w:pPr>
            <w:r>
              <w:t>1910</w:t>
            </w:r>
          </w:p>
        </w:tc>
        <w:tc>
          <w:tcPr>
            <w:tcW w:w="1020" w:type="dxa"/>
            <w:vAlign w:val="bottom"/>
          </w:tcPr>
          <w:p w:rsidR="00912F6F" w:rsidRDefault="00912F6F">
            <w:pPr>
              <w:pStyle w:val="ConsPlusNormal"/>
              <w:jc w:val="center"/>
            </w:pPr>
            <w:r>
              <w:t>710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50" w:name="P7268"/>
            <w:bookmarkEnd w:id="250"/>
            <w:r>
              <w:t>внешние привлеченные заимствования</w:t>
            </w:r>
          </w:p>
        </w:tc>
        <w:tc>
          <w:tcPr>
            <w:tcW w:w="850" w:type="dxa"/>
            <w:vAlign w:val="bottom"/>
          </w:tcPr>
          <w:p w:rsidR="00912F6F" w:rsidRDefault="00912F6F">
            <w:pPr>
              <w:pStyle w:val="ConsPlusNormal"/>
              <w:jc w:val="center"/>
            </w:pPr>
            <w:r>
              <w:t>1920</w:t>
            </w:r>
          </w:p>
        </w:tc>
        <w:tc>
          <w:tcPr>
            <w:tcW w:w="1020" w:type="dxa"/>
            <w:vAlign w:val="bottom"/>
          </w:tcPr>
          <w:p w:rsidR="00912F6F" w:rsidRDefault="00912F6F">
            <w:pPr>
              <w:pStyle w:val="ConsPlusNormal"/>
              <w:jc w:val="center"/>
            </w:pPr>
            <w:r>
              <w:t>720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251" w:name="P7274"/>
      <w:bookmarkEnd w:id="251"/>
      <w:r>
        <w:t xml:space="preserve">                                2. ВЫБЫТИЯ</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 xml:space="preserve">Код </w:t>
            </w:r>
            <w:r>
              <w:lastRenderedPageBreak/>
              <w:t>строки</w:t>
            </w:r>
          </w:p>
        </w:tc>
        <w:tc>
          <w:tcPr>
            <w:tcW w:w="1020" w:type="dxa"/>
          </w:tcPr>
          <w:p w:rsidR="00912F6F" w:rsidRDefault="00912F6F">
            <w:pPr>
              <w:pStyle w:val="ConsPlusNormal"/>
              <w:jc w:val="center"/>
            </w:pPr>
            <w:r>
              <w:lastRenderedPageBreak/>
              <w:t xml:space="preserve">Код по </w:t>
            </w:r>
            <w:r>
              <w:lastRenderedPageBreak/>
              <w:t>КОСГУ</w:t>
            </w:r>
          </w:p>
        </w:tc>
        <w:tc>
          <w:tcPr>
            <w:tcW w:w="1134" w:type="dxa"/>
          </w:tcPr>
          <w:p w:rsidR="00912F6F" w:rsidRDefault="00912F6F">
            <w:pPr>
              <w:pStyle w:val="ConsPlusNormal"/>
              <w:jc w:val="center"/>
            </w:pPr>
            <w:r>
              <w:lastRenderedPageBreak/>
              <w:t xml:space="preserve">За </w:t>
            </w:r>
            <w:r>
              <w:lastRenderedPageBreak/>
              <w:t>отчетный период</w:t>
            </w:r>
          </w:p>
        </w:tc>
        <w:tc>
          <w:tcPr>
            <w:tcW w:w="1304" w:type="dxa"/>
            <w:tcBorders>
              <w:right w:val="nil"/>
            </w:tcBorders>
          </w:tcPr>
          <w:p w:rsidR="00912F6F" w:rsidRDefault="00912F6F">
            <w:pPr>
              <w:pStyle w:val="ConsPlusNormal"/>
              <w:jc w:val="center"/>
            </w:pPr>
            <w:r>
              <w:lastRenderedPageBreak/>
              <w:t xml:space="preserve">За </w:t>
            </w:r>
            <w:r>
              <w:lastRenderedPageBreak/>
              <w:t>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lastRenderedPageBreak/>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jc w:val="center"/>
            </w:pPr>
            <w:bookmarkStart w:id="252" w:name="P7286"/>
            <w:bookmarkEnd w:id="252"/>
            <w:r>
              <w:t>ВЫБЫТИЯ</w:t>
            </w:r>
          </w:p>
        </w:tc>
        <w:tc>
          <w:tcPr>
            <w:tcW w:w="850" w:type="dxa"/>
            <w:vAlign w:val="bottom"/>
          </w:tcPr>
          <w:p w:rsidR="00912F6F" w:rsidRDefault="00912F6F">
            <w:pPr>
              <w:pStyle w:val="ConsPlusNormal"/>
              <w:jc w:val="center"/>
            </w:pPr>
            <w:r>
              <w:t>2100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253" w:name="P7291"/>
            <w:bookmarkEnd w:id="253"/>
            <w:r>
              <w:t>Выбытия по текущим операциям - всего</w:t>
            </w:r>
          </w:p>
        </w:tc>
        <w:tc>
          <w:tcPr>
            <w:tcW w:w="850" w:type="dxa"/>
            <w:vAlign w:val="bottom"/>
          </w:tcPr>
          <w:p w:rsidR="00912F6F" w:rsidRDefault="00912F6F">
            <w:pPr>
              <w:pStyle w:val="ConsPlusNormal"/>
              <w:jc w:val="center"/>
            </w:pPr>
            <w:r>
              <w:t>2200</w:t>
            </w:r>
          </w:p>
        </w:tc>
        <w:tc>
          <w:tcPr>
            <w:tcW w:w="1020" w:type="dxa"/>
            <w:vAlign w:val="bottom"/>
          </w:tcPr>
          <w:p w:rsidR="00912F6F" w:rsidRDefault="00912F6F">
            <w:pPr>
              <w:pStyle w:val="ConsPlusNormal"/>
              <w:jc w:val="center"/>
            </w:pPr>
            <w:r>
              <w:t>200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54" w:name="P7296"/>
            <w:bookmarkEnd w:id="254"/>
            <w:r>
              <w:t>в том числе:</w:t>
            </w:r>
          </w:p>
          <w:p w:rsidR="00912F6F" w:rsidRDefault="00912F6F">
            <w:pPr>
              <w:pStyle w:val="ConsPlusNormal"/>
              <w:ind w:left="283"/>
            </w:pPr>
            <w:r>
              <w:t>за счет оплаты труда и начислений на выплаты по оплате труда</w:t>
            </w:r>
          </w:p>
        </w:tc>
        <w:tc>
          <w:tcPr>
            <w:tcW w:w="850" w:type="dxa"/>
            <w:vAlign w:val="bottom"/>
          </w:tcPr>
          <w:p w:rsidR="00912F6F" w:rsidRDefault="00912F6F">
            <w:pPr>
              <w:pStyle w:val="ConsPlusNormal"/>
              <w:jc w:val="center"/>
            </w:pPr>
            <w:r>
              <w:t>2300</w:t>
            </w:r>
          </w:p>
        </w:tc>
        <w:tc>
          <w:tcPr>
            <w:tcW w:w="1020" w:type="dxa"/>
            <w:vAlign w:val="bottom"/>
          </w:tcPr>
          <w:p w:rsidR="00912F6F" w:rsidRDefault="00912F6F">
            <w:pPr>
              <w:pStyle w:val="ConsPlusNormal"/>
              <w:jc w:val="center"/>
            </w:pPr>
            <w:r>
              <w:t>210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55" w:name="P7302"/>
            <w:bookmarkEnd w:id="255"/>
            <w:r>
              <w:t>в том числе:</w:t>
            </w:r>
          </w:p>
          <w:p w:rsidR="00912F6F" w:rsidRDefault="00912F6F">
            <w:pPr>
              <w:pStyle w:val="ConsPlusNormal"/>
              <w:ind w:left="567"/>
            </w:pPr>
            <w:r>
              <w:t>за счет заработной платы</w:t>
            </w:r>
          </w:p>
        </w:tc>
        <w:tc>
          <w:tcPr>
            <w:tcW w:w="850" w:type="dxa"/>
            <w:vAlign w:val="bottom"/>
          </w:tcPr>
          <w:p w:rsidR="00912F6F" w:rsidRDefault="00912F6F">
            <w:pPr>
              <w:pStyle w:val="ConsPlusNormal"/>
              <w:jc w:val="center"/>
            </w:pPr>
            <w:r>
              <w:t>2301</w:t>
            </w:r>
          </w:p>
        </w:tc>
        <w:tc>
          <w:tcPr>
            <w:tcW w:w="1020" w:type="dxa"/>
            <w:vAlign w:val="bottom"/>
          </w:tcPr>
          <w:p w:rsidR="00912F6F" w:rsidRDefault="00912F6F">
            <w:pPr>
              <w:pStyle w:val="ConsPlusNormal"/>
              <w:jc w:val="center"/>
            </w:pPr>
            <w:r>
              <w:t>211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прочих несоциальных выплат персоналу в денежной форме</w:t>
            </w:r>
          </w:p>
        </w:tc>
        <w:tc>
          <w:tcPr>
            <w:tcW w:w="850" w:type="dxa"/>
            <w:vAlign w:val="bottom"/>
          </w:tcPr>
          <w:p w:rsidR="00912F6F" w:rsidRDefault="00912F6F">
            <w:pPr>
              <w:pStyle w:val="ConsPlusNormal"/>
              <w:jc w:val="center"/>
            </w:pPr>
            <w:r>
              <w:t>2302</w:t>
            </w:r>
          </w:p>
        </w:tc>
        <w:tc>
          <w:tcPr>
            <w:tcW w:w="1020" w:type="dxa"/>
            <w:vAlign w:val="bottom"/>
          </w:tcPr>
          <w:p w:rsidR="00912F6F" w:rsidRDefault="00912F6F">
            <w:pPr>
              <w:pStyle w:val="ConsPlusNormal"/>
              <w:jc w:val="center"/>
            </w:pPr>
            <w:r>
              <w:t>212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начислений на выплаты по оплате труда</w:t>
            </w:r>
          </w:p>
        </w:tc>
        <w:tc>
          <w:tcPr>
            <w:tcW w:w="850" w:type="dxa"/>
            <w:vAlign w:val="bottom"/>
          </w:tcPr>
          <w:p w:rsidR="00912F6F" w:rsidRDefault="00912F6F">
            <w:pPr>
              <w:pStyle w:val="ConsPlusNormal"/>
              <w:jc w:val="center"/>
            </w:pPr>
            <w:r>
              <w:t>2303</w:t>
            </w:r>
          </w:p>
        </w:tc>
        <w:tc>
          <w:tcPr>
            <w:tcW w:w="1020" w:type="dxa"/>
            <w:vAlign w:val="bottom"/>
          </w:tcPr>
          <w:p w:rsidR="00912F6F" w:rsidRDefault="00912F6F">
            <w:pPr>
              <w:pStyle w:val="ConsPlusNormal"/>
              <w:jc w:val="center"/>
            </w:pPr>
            <w:r>
              <w:t>213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56" w:name="P7318"/>
            <w:bookmarkEnd w:id="256"/>
            <w:r>
              <w:t>за счет прочих несоциальных выплат персоналу в натуральной форме</w:t>
            </w:r>
          </w:p>
        </w:tc>
        <w:tc>
          <w:tcPr>
            <w:tcW w:w="850" w:type="dxa"/>
            <w:vAlign w:val="bottom"/>
          </w:tcPr>
          <w:p w:rsidR="00912F6F" w:rsidRDefault="00912F6F">
            <w:pPr>
              <w:pStyle w:val="ConsPlusNormal"/>
              <w:jc w:val="center"/>
            </w:pPr>
            <w:r>
              <w:t>2304</w:t>
            </w:r>
          </w:p>
        </w:tc>
        <w:tc>
          <w:tcPr>
            <w:tcW w:w="1020" w:type="dxa"/>
            <w:vAlign w:val="bottom"/>
          </w:tcPr>
          <w:p w:rsidR="00912F6F" w:rsidRDefault="00912F6F">
            <w:pPr>
              <w:pStyle w:val="ConsPlusNormal"/>
              <w:jc w:val="center"/>
            </w:pPr>
            <w:r>
              <w:t>214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57" w:name="P7323"/>
            <w:bookmarkEnd w:id="257"/>
            <w:r>
              <w:t>за счет оплаты работ, услуг</w:t>
            </w:r>
          </w:p>
        </w:tc>
        <w:tc>
          <w:tcPr>
            <w:tcW w:w="850" w:type="dxa"/>
            <w:vAlign w:val="bottom"/>
          </w:tcPr>
          <w:p w:rsidR="00912F6F" w:rsidRDefault="00912F6F">
            <w:pPr>
              <w:pStyle w:val="ConsPlusNormal"/>
              <w:jc w:val="center"/>
            </w:pPr>
            <w:r>
              <w:t>2400</w:t>
            </w:r>
          </w:p>
        </w:tc>
        <w:tc>
          <w:tcPr>
            <w:tcW w:w="1020" w:type="dxa"/>
            <w:vAlign w:val="bottom"/>
          </w:tcPr>
          <w:p w:rsidR="00912F6F" w:rsidRDefault="00912F6F">
            <w:pPr>
              <w:pStyle w:val="ConsPlusNormal"/>
              <w:jc w:val="center"/>
            </w:pPr>
            <w:r>
              <w:t>220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58" w:name="P7328"/>
            <w:bookmarkEnd w:id="258"/>
            <w:r>
              <w:t>в том числе:</w:t>
            </w:r>
          </w:p>
          <w:p w:rsidR="00912F6F" w:rsidRDefault="00912F6F">
            <w:pPr>
              <w:pStyle w:val="ConsPlusNormal"/>
              <w:ind w:left="567"/>
            </w:pPr>
            <w:r>
              <w:t>услуг связи</w:t>
            </w:r>
          </w:p>
        </w:tc>
        <w:tc>
          <w:tcPr>
            <w:tcW w:w="850" w:type="dxa"/>
            <w:vAlign w:val="bottom"/>
          </w:tcPr>
          <w:p w:rsidR="00912F6F" w:rsidRDefault="00912F6F">
            <w:pPr>
              <w:pStyle w:val="ConsPlusNormal"/>
              <w:jc w:val="center"/>
            </w:pPr>
            <w:r>
              <w:t>2401</w:t>
            </w:r>
          </w:p>
        </w:tc>
        <w:tc>
          <w:tcPr>
            <w:tcW w:w="1020" w:type="dxa"/>
            <w:vAlign w:val="bottom"/>
          </w:tcPr>
          <w:p w:rsidR="00912F6F" w:rsidRDefault="00912F6F">
            <w:pPr>
              <w:pStyle w:val="ConsPlusNormal"/>
              <w:jc w:val="center"/>
            </w:pPr>
            <w:r>
              <w:t>221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транспортных услуг</w:t>
            </w:r>
          </w:p>
        </w:tc>
        <w:tc>
          <w:tcPr>
            <w:tcW w:w="850" w:type="dxa"/>
            <w:vAlign w:val="bottom"/>
          </w:tcPr>
          <w:p w:rsidR="00912F6F" w:rsidRDefault="00912F6F">
            <w:pPr>
              <w:pStyle w:val="ConsPlusNormal"/>
              <w:jc w:val="center"/>
            </w:pPr>
            <w:r>
              <w:t>2402</w:t>
            </w:r>
          </w:p>
        </w:tc>
        <w:tc>
          <w:tcPr>
            <w:tcW w:w="1020" w:type="dxa"/>
            <w:vAlign w:val="bottom"/>
          </w:tcPr>
          <w:p w:rsidR="00912F6F" w:rsidRDefault="00912F6F">
            <w:pPr>
              <w:pStyle w:val="ConsPlusNormal"/>
              <w:jc w:val="center"/>
            </w:pPr>
            <w:r>
              <w:t>222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коммунальных услуг</w:t>
            </w:r>
          </w:p>
        </w:tc>
        <w:tc>
          <w:tcPr>
            <w:tcW w:w="850" w:type="dxa"/>
            <w:vAlign w:val="bottom"/>
          </w:tcPr>
          <w:p w:rsidR="00912F6F" w:rsidRDefault="00912F6F">
            <w:pPr>
              <w:pStyle w:val="ConsPlusNormal"/>
              <w:jc w:val="center"/>
            </w:pPr>
            <w:r>
              <w:t>2403</w:t>
            </w:r>
          </w:p>
        </w:tc>
        <w:tc>
          <w:tcPr>
            <w:tcW w:w="1020" w:type="dxa"/>
            <w:vAlign w:val="bottom"/>
          </w:tcPr>
          <w:p w:rsidR="00912F6F" w:rsidRDefault="00912F6F">
            <w:pPr>
              <w:pStyle w:val="ConsPlusNormal"/>
              <w:jc w:val="center"/>
            </w:pPr>
            <w:r>
              <w:t>223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арендной платы за пользование имуществом (за исключением земельных и других обособленных природных объектов)</w:t>
            </w:r>
          </w:p>
        </w:tc>
        <w:tc>
          <w:tcPr>
            <w:tcW w:w="850" w:type="dxa"/>
            <w:vAlign w:val="bottom"/>
          </w:tcPr>
          <w:p w:rsidR="00912F6F" w:rsidRDefault="00912F6F">
            <w:pPr>
              <w:pStyle w:val="ConsPlusNormal"/>
              <w:jc w:val="center"/>
            </w:pPr>
            <w:r>
              <w:t>2404</w:t>
            </w:r>
          </w:p>
        </w:tc>
        <w:tc>
          <w:tcPr>
            <w:tcW w:w="1020" w:type="dxa"/>
            <w:vAlign w:val="bottom"/>
          </w:tcPr>
          <w:p w:rsidR="00912F6F" w:rsidRDefault="00912F6F">
            <w:pPr>
              <w:pStyle w:val="ConsPlusNormal"/>
              <w:jc w:val="center"/>
            </w:pPr>
            <w:r>
              <w:t>224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работ, услуг по содержанию имущества</w:t>
            </w:r>
          </w:p>
        </w:tc>
        <w:tc>
          <w:tcPr>
            <w:tcW w:w="850" w:type="dxa"/>
            <w:vAlign w:val="bottom"/>
          </w:tcPr>
          <w:p w:rsidR="00912F6F" w:rsidRDefault="00912F6F">
            <w:pPr>
              <w:pStyle w:val="ConsPlusNormal"/>
              <w:jc w:val="center"/>
            </w:pPr>
            <w:r>
              <w:t>2405</w:t>
            </w:r>
          </w:p>
        </w:tc>
        <w:tc>
          <w:tcPr>
            <w:tcW w:w="1020" w:type="dxa"/>
            <w:vAlign w:val="bottom"/>
          </w:tcPr>
          <w:p w:rsidR="00912F6F" w:rsidRDefault="00912F6F">
            <w:pPr>
              <w:pStyle w:val="ConsPlusNormal"/>
              <w:jc w:val="center"/>
            </w:pPr>
            <w:r>
              <w:t>225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прочих работ, услуг</w:t>
            </w:r>
          </w:p>
        </w:tc>
        <w:tc>
          <w:tcPr>
            <w:tcW w:w="850" w:type="dxa"/>
            <w:vAlign w:val="bottom"/>
          </w:tcPr>
          <w:p w:rsidR="00912F6F" w:rsidRDefault="00912F6F">
            <w:pPr>
              <w:pStyle w:val="ConsPlusNormal"/>
              <w:jc w:val="center"/>
            </w:pPr>
            <w:r>
              <w:t>2406</w:t>
            </w:r>
          </w:p>
        </w:tc>
        <w:tc>
          <w:tcPr>
            <w:tcW w:w="1020" w:type="dxa"/>
            <w:vAlign w:val="bottom"/>
          </w:tcPr>
          <w:p w:rsidR="00912F6F" w:rsidRDefault="00912F6F">
            <w:pPr>
              <w:pStyle w:val="ConsPlusNormal"/>
              <w:jc w:val="center"/>
            </w:pPr>
            <w:r>
              <w:t>226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страхования</w:t>
            </w:r>
          </w:p>
        </w:tc>
        <w:tc>
          <w:tcPr>
            <w:tcW w:w="850" w:type="dxa"/>
            <w:vAlign w:val="bottom"/>
          </w:tcPr>
          <w:p w:rsidR="00912F6F" w:rsidRDefault="00912F6F">
            <w:pPr>
              <w:pStyle w:val="ConsPlusNormal"/>
              <w:jc w:val="center"/>
            </w:pPr>
            <w:r>
              <w:t>2407</w:t>
            </w:r>
          </w:p>
        </w:tc>
        <w:tc>
          <w:tcPr>
            <w:tcW w:w="1020" w:type="dxa"/>
            <w:vAlign w:val="bottom"/>
          </w:tcPr>
          <w:p w:rsidR="00912F6F" w:rsidRDefault="00912F6F">
            <w:pPr>
              <w:pStyle w:val="ConsPlusNormal"/>
              <w:jc w:val="center"/>
            </w:pPr>
            <w:r>
              <w:t>227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59" w:name="P7364"/>
            <w:bookmarkEnd w:id="259"/>
            <w:r>
              <w:t>арендной платы за пользование земельными участками и другими обособленными природными объектами</w:t>
            </w:r>
          </w:p>
        </w:tc>
        <w:tc>
          <w:tcPr>
            <w:tcW w:w="850" w:type="dxa"/>
            <w:vAlign w:val="bottom"/>
          </w:tcPr>
          <w:p w:rsidR="00912F6F" w:rsidRDefault="00912F6F">
            <w:pPr>
              <w:pStyle w:val="ConsPlusNormal"/>
              <w:jc w:val="center"/>
            </w:pPr>
            <w:r>
              <w:t>2408</w:t>
            </w:r>
          </w:p>
        </w:tc>
        <w:tc>
          <w:tcPr>
            <w:tcW w:w="1020" w:type="dxa"/>
            <w:vAlign w:val="bottom"/>
          </w:tcPr>
          <w:p w:rsidR="00912F6F" w:rsidRDefault="00912F6F">
            <w:pPr>
              <w:pStyle w:val="ConsPlusNormal"/>
              <w:jc w:val="center"/>
            </w:pPr>
            <w:r>
              <w:t>229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60" w:name="P7369"/>
            <w:bookmarkEnd w:id="260"/>
            <w:r>
              <w:t>за счет обслуживания государственного (муниципального) долга</w:t>
            </w:r>
          </w:p>
        </w:tc>
        <w:tc>
          <w:tcPr>
            <w:tcW w:w="850" w:type="dxa"/>
            <w:vAlign w:val="bottom"/>
          </w:tcPr>
          <w:p w:rsidR="00912F6F" w:rsidRDefault="00912F6F">
            <w:pPr>
              <w:pStyle w:val="ConsPlusNormal"/>
              <w:jc w:val="center"/>
            </w:pPr>
            <w:r>
              <w:t>2500</w:t>
            </w:r>
          </w:p>
        </w:tc>
        <w:tc>
          <w:tcPr>
            <w:tcW w:w="1020" w:type="dxa"/>
            <w:vAlign w:val="bottom"/>
          </w:tcPr>
          <w:p w:rsidR="00912F6F" w:rsidRDefault="00912F6F">
            <w:pPr>
              <w:pStyle w:val="ConsPlusNormal"/>
              <w:jc w:val="center"/>
            </w:pPr>
            <w:r>
              <w:t>230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1" w:name="P7374"/>
            <w:bookmarkEnd w:id="261"/>
            <w:r>
              <w:t>из них:</w:t>
            </w:r>
          </w:p>
          <w:p w:rsidR="00912F6F" w:rsidRDefault="00912F6F">
            <w:pPr>
              <w:pStyle w:val="ConsPlusNormal"/>
              <w:ind w:left="567"/>
            </w:pPr>
            <w:r>
              <w:t>внутреннего долга</w:t>
            </w:r>
          </w:p>
        </w:tc>
        <w:tc>
          <w:tcPr>
            <w:tcW w:w="850" w:type="dxa"/>
            <w:vAlign w:val="bottom"/>
          </w:tcPr>
          <w:p w:rsidR="00912F6F" w:rsidRDefault="00912F6F">
            <w:pPr>
              <w:pStyle w:val="ConsPlusNormal"/>
              <w:jc w:val="center"/>
            </w:pPr>
            <w:r>
              <w:t>2501</w:t>
            </w:r>
          </w:p>
        </w:tc>
        <w:tc>
          <w:tcPr>
            <w:tcW w:w="1020" w:type="dxa"/>
            <w:vAlign w:val="bottom"/>
          </w:tcPr>
          <w:p w:rsidR="00912F6F" w:rsidRDefault="00912F6F">
            <w:pPr>
              <w:pStyle w:val="ConsPlusNormal"/>
              <w:jc w:val="center"/>
            </w:pPr>
            <w:r>
              <w:t>231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2" w:name="P7380"/>
            <w:bookmarkEnd w:id="262"/>
            <w:r>
              <w:t>внешнего долга</w:t>
            </w:r>
          </w:p>
        </w:tc>
        <w:tc>
          <w:tcPr>
            <w:tcW w:w="850" w:type="dxa"/>
            <w:vAlign w:val="bottom"/>
          </w:tcPr>
          <w:p w:rsidR="00912F6F" w:rsidRDefault="00912F6F">
            <w:pPr>
              <w:pStyle w:val="ConsPlusNormal"/>
              <w:jc w:val="center"/>
            </w:pPr>
            <w:r>
              <w:t>2502</w:t>
            </w:r>
          </w:p>
        </w:tc>
        <w:tc>
          <w:tcPr>
            <w:tcW w:w="1020" w:type="dxa"/>
            <w:vAlign w:val="bottom"/>
          </w:tcPr>
          <w:p w:rsidR="00912F6F" w:rsidRDefault="00912F6F">
            <w:pPr>
              <w:pStyle w:val="ConsPlusNormal"/>
              <w:jc w:val="center"/>
            </w:pPr>
            <w:r>
              <w:t>232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63" w:name="P7385"/>
            <w:bookmarkEnd w:id="263"/>
            <w:r>
              <w:t>за счет безвозмездных перечислений текущего характера</w:t>
            </w:r>
          </w:p>
        </w:tc>
        <w:tc>
          <w:tcPr>
            <w:tcW w:w="850" w:type="dxa"/>
            <w:vAlign w:val="bottom"/>
          </w:tcPr>
          <w:p w:rsidR="00912F6F" w:rsidRDefault="00912F6F">
            <w:pPr>
              <w:pStyle w:val="ConsPlusNormal"/>
              <w:jc w:val="center"/>
            </w:pPr>
            <w:r>
              <w:t>2600</w:t>
            </w:r>
          </w:p>
        </w:tc>
        <w:tc>
          <w:tcPr>
            <w:tcW w:w="1020" w:type="dxa"/>
            <w:vAlign w:val="bottom"/>
          </w:tcPr>
          <w:p w:rsidR="00912F6F" w:rsidRDefault="00912F6F">
            <w:pPr>
              <w:pStyle w:val="ConsPlusNormal"/>
              <w:jc w:val="center"/>
            </w:pPr>
            <w:r>
              <w:t>240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6</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lastRenderedPageBreak/>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4" w:name="P7403"/>
            <w:bookmarkEnd w:id="264"/>
            <w:r>
              <w:t>в том числе:</w:t>
            </w:r>
          </w:p>
          <w:p w:rsidR="00912F6F" w:rsidRDefault="00912F6F">
            <w:pPr>
              <w:pStyle w:val="ConsPlusNormal"/>
              <w:ind w:left="567"/>
            </w:pPr>
            <w:r>
              <w:t>за счет безвозмездных перечислений государственным (муниципальным) бюджетным и автономным учреждениям</w:t>
            </w:r>
          </w:p>
        </w:tc>
        <w:tc>
          <w:tcPr>
            <w:tcW w:w="850" w:type="dxa"/>
            <w:vAlign w:val="bottom"/>
          </w:tcPr>
          <w:p w:rsidR="00912F6F" w:rsidRDefault="00912F6F">
            <w:pPr>
              <w:pStyle w:val="ConsPlusNormal"/>
              <w:jc w:val="center"/>
            </w:pPr>
            <w:r>
              <w:t>2601</w:t>
            </w:r>
          </w:p>
        </w:tc>
        <w:tc>
          <w:tcPr>
            <w:tcW w:w="1020" w:type="dxa"/>
            <w:vAlign w:val="bottom"/>
          </w:tcPr>
          <w:p w:rsidR="00912F6F" w:rsidRDefault="00912F6F">
            <w:pPr>
              <w:pStyle w:val="ConsPlusNormal"/>
              <w:jc w:val="center"/>
            </w:pPr>
            <w:r>
              <w:t>241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финансовым организациям государственного сектора на производство</w:t>
            </w:r>
          </w:p>
        </w:tc>
        <w:tc>
          <w:tcPr>
            <w:tcW w:w="850" w:type="dxa"/>
            <w:vAlign w:val="bottom"/>
          </w:tcPr>
          <w:p w:rsidR="00912F6F" w:rsidRDefault="00912F6F">
            <w:pPr>
              <w:pStyle w:val="ConsPlusNormal"/>
              <w:jc w:val="center"/>
            </w:pPr>
            <w:r>
              <w:t>2602</w:t>
            </w:r>
          </w:p>
        </w:tc>
        <w:tc>
          <w:tcPr>
            <w:tcW w:w="1020" w:type="dxa"/>
            <w:vAlign w:val="bottom"/>
          </w:tcPr>
          <w:p w:rsidR="00912F6F" w:rsidRDefault="00912F6F">
            <w:pPr>
              <w:pStyle w:val="ConsPlusNormal"/>
              <w:jc w:val="center"/>
            </w:pPr>
            <w:r>
              <w:t>242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850" w:type="dxa"/>
            <w:vAlign w:val="bottom"/>
          </w:tcPr>
          <w:p w:rsidR="00912F6F" w:rsidRDefault="00912F6F">
            <w:pPr>
              <w:pStyle w:val="ConsPlusNormal"/>
              <w:jc w:val="center"/>
            </w:pPr>
            <w:r>
              <w:t>2603</w:t>
            </w:r>
          </w:p>
        </w:tc>
        <w:tc>
          <w:tcPr>
            <w:tcW w:w="1020" w:type="dxa"/>
            <w:vAlign w:val="bottom"/>
          </w:tcPr>
          <w:p w:rsidR="00912F6F" w:rsidRDefault="00912F6F">
            <w:pPr>
              <w:pStyle w:val="ConsPlusNormal"/>
              <w:jc w:val="center"/>
            </w:pPr>
            <w:r>
              <w:t>243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850" w:type="dxa"/>
            <w:vAlign w:val="bottom"/>
          </w:tcPr>
          <w:p w:rsidR="00912F6F" w:rsidRDefault="00912F6F">
            <w:pPr>
              <w:pStyle w:val="ConsPlusNormal"/>
              <w:jc w:val="center"/>
            </w:pPr>
            <w:r>
              <w:t>2604</w:t>
            </w:r>
          </w:p>
        </w:tc>
        <w:tc>
          <w:tcPr>
            <w:tcW w:w="1020" w:type="dxa"/>
            <w:vAlign w:val="bottom"/>
          </w:tcPr>
          <w:p w:rsidR="00912F6F" w:rsidRDefault="00912F6F">
            <w:pPr>
              <w:pStyle w:val="ConsPlusNormal"/>
              <w:jc w:val="center"/>
            </w:pPr>
            <w:r>
              <w:t>244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850" w:type="dxa"/>
            <w:vAlign w:val="bottom"/>
          </w:tcPr>
          <w:p w:rsidR="00912F6F" w:rsidRDefault="00912F6F">
            <w:pPr>
              <w:pStyle w:val="ConsPlusNormal"/>
              <w:jc w:val="center"/>
            </w:pPr>
            <w:r>
              <w:t>2605</w:t>
            </w:r>
          </w:p>
        </w:tc>
        <w:tc>
          <w:tcPr>
            <w:tcW w:w="1020" w:type="dxa"/>
            <w:vAlign w:val="bottom"/>
          </w:tcPr>
          <w:p w:rsidR="00912F6F" w:rsidRDefault="00912F6F">
            <w:pPr>
              <w:pStyle w:val="ConsPlusNormal"/>
              <w:jc w:val="center"/>
            </w:pPr>
            <w:r>
              <w:t>245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850" w:type="dxa"/>
            <w:vAlign w:val="bottom"/>
          </w:tcPr>
          <w:p w:rsidR="00912F6F" w:rsidRDefault="00912F6F">
            <w:pPr>
              <w:pStyle w:val="ConsPlusNormal"/>
              <w:jc w:val="center"/>
            </w:pPr>
            <w:r>
              <w:t>2606</w:t>
            </w:r>
          </w:p>
        </w:tc>
        <w:tc>
          <w:tcPr>
            <w:tcW w:w="1020" w:type="dxa"/>
            <w:vAlign w:val="bottom"/>
          </w:tcPr>
          <w:p w:rsidR="00912F6F" w:rsidRDefault="00912F6F">
            <w:pPr>
              <w:pStyle w:val="ConsPlusNormal"/>
              <w:jc w:val="center"/>
            </w:pPr>
            <w:r>
              <w:t>246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финансовым организациям государственного сектора на продукцию</w:t>
            </w:r>
          </w:p>
        </w:tc>
        <w:tc>
          <w:tcPr>
            <w:tcW w:w="850" w:type="dxa"/>
            <w:vAlign w:val="bottom"/>
          </w:tcPr>
          <w:p w:rsidR="00912F6F" w:rsidRDefault="00912F6F">
            <w:pPr>
              <w:pStyle w:val="ConsPlusNormal"/>
              <w:jc w:val="center"/>
            </w:pPr>
            <w:r>
              <w:t>2607</w:t>
            </w:r>
          </w:p>
        </w:tc>
        <w:tc>
          <w:tcPr>
            <w:tcW w:w="1020" w:type="dxa"/>
            <w:vAlign w:val="bottom"/>
          </w:tcPr>
          <w:p w:rsidR="00912F6F" w:rsidRDefault="00912F6F">
            <w:pPr>
              <w:pStyle w:val="ConsPlusNormal"/>
              <w:jc w:val="center"/>
            </w:pPr>
            <w:r>
              <w:t>247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850" w:type="dxa"/>
            <w:vAlign w:val="bottom"/>
          </w:tcPr>
          <w:p w:rsidR="00912F6F" w:rsidRDefault="00912F6F">
            <w:pPr>
              <w:pStyle w:val="ConsPlusNormal"/>
              <w:jc w:val="center"/>
            </w:pPr>
            <w:r>
              <w:t>2608</w:t>
            </w:r>
          </w:p>
        </w:tc>
        <w:tc>
          <w:tcPr>
            <w:tcW w:w="1020" w:type="dxa"/>
            <w:vAlign w:val="bottom"/>
          </w:tcPr>
          <w:p w:rsidR="00912F6F" w:rsidRDefault="00912F6F">
            <w:pPr>
              <w:pStyle w:val="ConsPlusNormal"/>
              <w:jc w:val="center"/>
            </w:pPr>
            <w:r>
              <w:t>248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5" w:name="P7444"/>
            <w:bookmarkEnd w:id="265"/>
            <w:r>
              <w:t>за счет безвозмездных перечислений нефинансовым организациям государственного сектора на продукцию</w:t>
            </w:r>
          </w:p>
        </w:tc>
        <w:tc>
          <w:tcPr>
            <w:tcW w:w="850" w:type="dxa"/>
            <w:vAlign w:val="bottom"/>
          </w:tcPr>
          <w:p w:rsidR="00912F6F" w:rsidRDefault="00912F6F">
            <w:pPr>
              <w:pStyle w:val="ConsPlusNormal"/>
              <w:jc w:val="center"/>
            </w:pPr>
            <w:r>
              <w:t>2609</w:t>
            </w:r>
          </w:p>
        </w:tc>
        <w:tc>
          <w:tcPr>
            <w:tcW w:w="1020" w:type="dxa"/>
            <w:vAlign w:val="bottom"/>
          </w:tcPr>
          <w:p w:rsidR="00912F6F" w:rsidRDefault="00912F6F">
            <w:pPr>
              <w:pStyle w:val="ConsPlusNormal"/>
              <w:jc w:val="center"/>
            </w:pPr>
            <w:r>
              <w:t>249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6" w:name="P7449"/>
            <w:bookmarkEnd w:id="266"/>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850" w:type="dxa"/>
            <w:vAlign w:val="bottom"/>
          </w:tcPr>
          <w:p w:rsidR="00912F6F" w:rsidRDefault="00912F6F">
            <w:pPr>
              <w:pStyle w:val="ConsPlusNormal"/>
              <w:jc w:val="center"/>
            </w:pPr>
            <w:r>
              <w:t>2611</w:t>
            </w:r>
          </w:p>
        </w:tc>
        <w:tc>
          <w:tcPr>
            <w:tcW w:w="1020" w:type="dxa"/>
            <w:vAlign w:val="bottom"/>
          </w:tcPr>
          <w:p w:rsidR="00912F6F" w:rsidRDefault="00912F6F">
            <w:pPr>
              <w:pStyle w:val="ConsPlusNormal"/>
              <w:jc w:val="center"/>
            </w:pPr>
            <w:r>
              <w:t>24A</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7" w:name="P7454"/>
            <w:bookmarkEnd w:id="267"/>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850" w:type="dxa"/>
            <w:vAlign w:val="bottom"/>
          </w:tcPr>
          <w:p w:rsidR="00912F6F" w:rsidRDefault="00912F6F">
            <w:pPr>
              <w:pStyle w:val="ConsPlusNormal"/>
              <w:jc w:val="center"/>
            </w:pPr>
            <w:r>
              <w:t>2612</w:t>
            </w:r>
          </w:p>
        </w:tc>
        <w:tc>
          <w:tcPr>
            <w:tcW w:w="1020" w:type="dxa"/>
            <w:vAlign w:val="bottom"/>
          </w:tcPr>
          <w:p w:rsidR="00912F6F" w:rsidRDefault="00912F6F">
            <w:pPr>
              <w:pStyle w:val="ConsPlusNormal"/>
              <w:jc w:val="center"/>
            </w:pPr>
            <w:r>
              <w:t>24B</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68" w:name="P7459"/>
            <w:bookmarkEnd w:id="268"/>
            <w:r>
              <w:t>за счет безвозмездных перечислений бюджетам</w:t>
            </w:r>
          </w:p>
        </w:tc>
        <w:tc>
          <w:tcPr>
            <w:tcW w:w="850" w:type="dxa"/>
            <w:vAlign w:val="bottom"/>
          </w:tcPr>
          <w:p w:rsidR="00912F6F" w:rsidRDefault="00912F6F">
            <w:pPr>
              <w:pStyle w:val="ConsPlusNormal"/>
              <w:jc w:val="center"/>
            </w:pPr>
            <w:r>
              <w:t>2700</w:t>
            </w:r>
          </w:p>
        </w:tc>
        <w:tc>
          <w:tcPr>
            <w:tcW w:w="1020" w:type="dxa"/>
            <w:vAlign w:val="bottom"/>
          </w:tcPr>
          <w:p w:rsidR="00912F6F" w:rsidRDefault="00912F6F">
            <w:pPr>
              <w:pStyle w:val="ConsPlusNormal"/>
              <w:jc w:val="center"/>
            </w:pPr>
            <w:r>
              <w:t>250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69" w:name="P7464"/>
            <w:bookmarkEnd w:id="269"/>
            <w:r>
              <w:t>в том числе:</w:t>
            </w:r>
          </w:p>
          <w:p w:rsidR="00912F6F" w:rsidRDefault="00912F6F">
            <w:pPr>
              <w:pStyle w:val="ConsPlusNormal"/>
              <w:ind w:left="567"/>
            </w:pPr>
            <w:r>
              <w:t>за счет перечислений другим бюджетам бюджетной системы Российской Федерации</w:t>
            </w:r>
          </w:p>
        </w:tc>
        <w:tc>
          <w:tcPr>
            <w:tcW w:w="850" w:type="dxa"/>
            <w:vAlign w:val="bottom"/>
          </w:tcPr>
          <w:p w:rsidR="00912F6F" w:rsidRDefault="00912F6F">
            <w:pPr>
              <w:pStyle w:val="ConsPlusNormal"/>
              <w:jc w:val="center"/>
            </w:pPr>
            <w:r>
              <w:t>2701</w:t>
            </w:r>
          </w:p>
        </w:tc>
        <w:tc>
          <w:tcPr>
            <w:tcW w:w="1020" w:type="dxa"/>
            <w:vAlign w:val="bottom"/>
          </w:tcPr>
          <w:p w:rsidR="00912F6F" w:rsidRDefault="00912F6F">
            <w:pPr>
              <w:pStyle w:val="ConsPlusNormal"/>
              <w:jc w:val="center"/>
            </w:pPr>
            <w:r>
              <w:t>251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перечислений наднациональным организациям и правительствам иностранных государств</w:t>
            </w:r>
          </w:p>
        </w:tc>
        <w:tc>
          <w:tcPr>
            <w:tcW w:w="850" w:type="dxa"/>
            <w:vAlign w:val="bottom"/>
          </w:tcPr>
          <w:p w:rsidR="00912F6F" w:rsidRDefault="00912F6F">
            <w:pPr>
              <w:pStyle w:val="ConsPlusNormal"/>
              <w:jc w:val="center"/>
            </w:pPr>
            <w:r>
              <w:t>2702</w:t>
            </w:r>
          </w:p>
        </w:tc>
        <w:tc>
          <w:tcPr>
            <w:tcW w:w="1020" w:type="dxa"/>
            <w:vAlign w:val="bottom"/>
          </w:tcPr>
          <w:p w:rsidR="00912F6F" w:rsidRDefault="00912F6F">
            <w:pPr>
              <w:pStyle w:val="ConsPlusNormal"/>
              <w:jc w:val="center"/>
            </w:pPr>
            <w:r>
              <w:t>252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70" w:name="P7475"/>
            <w:bookmarkEnd w:id="270"/>
            <w:r>
              <w:t>за счет перечислений международным организациям</w:t>
            </w:r>
          </w:p>
        </w:tc>
        <w:tc>
          <w:tcPr>
            <w:tcW w:w="850" w:type="dxa"/>
            <w:vAlign w:val="bottom"/>
          </w:tcPr>
          <w:p w:rsidR="00912F6F" w:rsidRDefault="00912F6F">
            <w:pPr>
              <w:pStyle w:val="ConsPlusNormal"/>
              <w:jc w:val="center"/>
            </w:pPr>
            <w:r>
              <w:t>2703</w:t>
            </w:r>
          </w:p>
        </w:tc>
        <w:tc>
          <w:tcPr>
            <w:tcW w:w="1020" w:type="dxa"/>
            <w:vAlign w:val="bottom"/>
          </w:tcPr>
          <w:p w:rsidR="00912F6F" w:rsidRDefault="00912F6F">
            <w:pPr>
              <w:pStyle w:val="ConsPlusNormal"/>
              <w:jc w:val="center"/>
            </w:pPr>
            <w:r>
              <w:t>253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71" w:name="P7480"/>
            <w:bookmarkEnd w:id="271"/>
            <w:r>
              <w:t>за счет социального обеспечения</w:t>
            </w:r>
          </w:p>
        </w:tc>
        <w:tc>
          <w:tcPr>
            <w:tcW w:w="850" w:type="dxa"/>
            <w:vAlign w:val="bottom"/>
          </w:tcPr>
          <w:p w:rsidR="00912F6F" w:rsidRDefault="00912F6F">
            <w:pPr>
              <w:pStyle w:val="ConsPlusNormal"/>
              <w:jc w:val="center"/>
            </w:pPr>
            <w:r>
              <w:t>2800</w:t>
            </w:r>
          </w:p>
        </w:tc>
        <w:tc>
          <w:tcPr>
            <w:tcW w:w="1020" w:type="dxa"/>
            <w:vAlign w:val="bottom"/>
          </w:tcPr>
          <w:p w:rsidR="00912F6F" w:rsidRDefault="00912F6F">
            <w:pPr>
              <w:pStyle w:val="ConsPlusNormal"/>
              <w:jc w:val="center"/>
            </w:pPr>
            <w:r>
              <w:t>260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7</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72" w:name="P7498"/>
            <w:bookmarkEnd w:id="272"/>
            <w:r>
              <w:t>из них:</w:t>
            </w:r>
          </w:p>
          <w:p w:rsidR="00912F6F" w:rsidRDefault="00912F6F">
            <w:pPr>
              <w:pStyle w:val="ConsPlusNormal"/>
              <w:ind w:left="567"/>
            </w:pPr>
            <w:r>
              <w:t>за счет пенсий, пособий и выплат по пенсионному, социальному и медицинскому страхованию населения</w:t>
            </w:r>
          </w:p>
        </w:tc>
        <w:tc>
          <w:tcPr>
            <w:tcW w:w="850" w:type="dxa"/>
            <w:vAlign w:val="bottom"/>
          </w:tcPr>
          <w:p w:rsidR="00912F6F" w:rsidRDefault="00912F6F">
            <w:pPr>
              <w:pStyle w:val="ConsPlusNormal"/>
              <w:jc w:val="center"/>
            </w:pPr>
            <w:r>
              <w:t>2801</w:t>
            </w:r>
          </w:p>
        </w:tc>
        <w:tc>
          <w:tcPr>
            <w:tcW w:w="1020" w:type="dxa"/>
            <w:vAlign w:val="bottom"/>
          </w:tcPr>
          <w:p w:rsidR="00912F6F" w:rsidRDefault="00912F6F">
            <w:pPr>
              <w:pStyle w:val="ConsPlusNormal"/>
              <w:jc w:val="center"/>
            </w:pPr>
            <w:r>
              <w:t>261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пособий по социальной помощи населению в денежной форме</w:t>
            </w:r>
          </w:p>
        </w:tc>
        <w:tc>
          <w:tcPr>
            <w:tcW w:w="850" w:type="dxa"/>
            <w:vAlign w:val="bottom"/>
          </w:tcPr>
          <w:p w:rsidR="00912F6F" w:rsidRDefault="00912F6F">
            <w:pPr>
              <w:pStyle w:val="ConsPlusNormal"/>
              <w:jc w:val="center"/>
            </w:pPr>
            <w:r>
              <w:t>2802</w:t>
            </w:r>
          </w:p>
        </w:tc>
        <w:tc>
          <w:tcPr>
            <w:tcW w:w="1020" w:type="dxa"/>
            <w:vAlign w:val="bottom"/>
          </w:tcPr>
          <w:p w:rsidR="00912F6F" w:rsidRDefault="00912F6F">
            <w:pPr>
              <w:pStyle w:val="ConsPlusNormal"/>
              <w:jc w:val="center"/>
            </w:pPr>
            <w:r>
              <w:t>262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пособий по социальной помощи населению в натуральной форме</w:t>
            </w:r>
          </w:p>
        </w:tc>
        <w:tc>
          <w:tcPr>
            <w:tcW w:w="850" w:type="dxa"/>
            <w:vAlign w:val="bottom"/>
          </w:tcPr>
          <w:p w:rsidR="00912F6F" w:rsidRDefault="00912F6F">
            <w:pPr>
              <w:pStyle w:val="ConsPlusNormal"/>
              <w:jc w:val="center"/>
            </w:pPr>
            <w:r>
              <w:t>2803</w:t>
            </w:r>
          </w:p>
        </w:tc>
        <w:tc>
          <w:tcPr>
            <w:tcW w:w="1020" w:type="dxa"/>
            <w:vAlign w:val="bottom"/>
          </w:tcPr>
          <w:p w:rsidR="00912F6F" w:rsidRDefault="00912F6F">
            <w:pPr>
              <w:pStyle w:val="ConsPlusNormal"/>
              <w:jc w:val="center"/>
            </w:pPr>
            <w:r>
              <w:t>263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пенсий, пособий, выплачиваемых работодателями, нанимателями бывшим работникам</w:t>
            </w:r>
          </w:p>
        </w:tc>
        <w:tc>
          <w:tcPr>
            <w:tcW w:w="850" w:type="dxa"/>
            <w:vAlign w:val="bottom"/>
          </w:tcPr>
          <w:p w:rsidR="00912F6F" w:rsidRDefault="00912F6F">
            <w:pPr>
              <w:pStyle w:val="ConsPlusNormal"/>
              <w:jc w:val="center"/>
            </w:pPr>
            <w:r>
              <w:t>2804</w:t>
            </w:r>
          </w:p>
        </w:tc>
        <w:tc>
          <w:tcPr>
            <w:tcW w:w="1020" w:type="dxa"/>
            <w:vAlign w:val="bottom"/>
          </w:tcPr>
          <w:p w:rsidR="00912F6F" w:rsidRDefault="00912F6F">
            <w:pPr>
              <w:pStyle w:val="ConsPlusNormal"/>
              <w:jc w:val="center"/>
            </w:pPr>
            <w:r>
              <w:t>264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850" w:type="dxa"/>
            <w:vAlign w:val="bottom"/>
          </w:tcPr>
          <w:p w:rsidR="00912F6F" w:rsidRDefault="00912F6F">
            <w:pPr>
              <w:pStyle w:val="ConsPlusNormal"/>
              <w:jc w:val="center"/>
            </w:pPr>
            <w:r>
              <w:t>2805</w:t>
            </w:r>
          </w:p>
        </w:tc>
        <w:tc>
          <w:tcPr>
            <w:tcW w:w="1020" w:type="dxa"/>
            <w:vAlign w:val="bottom"/>
          </w:tcPr>
          <w:p w:rsidR="00912F6F" w:rsidRDefault="00912F6F">
            <w:pPr>
              <w:pStyle w:val="ConsPlusNormal"/>
              <w:jc w:val="center"/>
            </w:pPr>
            <w:r>
              <w:t>265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социальных пособий и компенсаций персоналу в денежной форме</w:t>
            </w:r>
          </w:p>
        </w:tc>
        <w:tc>
          <w:tcPr>
            <w:tcW w:w="850" w:type="dxa"/>
            <w:vAlign w:val="bottom"/>
          </w:tcPr>
          <w:p w:rsidR="00912F6F" w:rsidRDefault="00912F6F">
            <w:pPr>
              <w:pStyle w:val="ConsPlusNormal"/>
              <w:jc w:val="center"/>
            </w:pPr>
            <w:r>
              <w:t>2806</w:t>
            </w:r>
          </w:p>
        </w:tc>
        <w:tc>
          <w:tcPr>
            <w:tcW w:w="1020" w:type="dxa"/>
            <w:vAlign w:val="bottom"/>
          </w:tcPr>
          <w:p w:rsidR="00912F6F" w:rsidRDefault="00912F6F">
            <w:pPr>
              <w:pStyle w:val="ConsPlusNormal"/>
              <w:jc w:val="center"/>
            </w:pPr>
            <w:r>
              <w:t>266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73" w:name="P7529"/>
            <w:bookmarkEnd w:id="273"/>
            <w:r>
              <w:lastRenderedPageBreak/>
              <w:t>за счет социальных компенсаций персоналу в натуральной форме</w:t>
            </w:r>
          </w:p>
        </w:tc>
        <w:tc>
          <w:tcPr>
            <w:tcW w:w="850" w:type="dxa"/>
            <w:vAlign w:val="bottom"/>
          </w:tcPr>
          <w:p w:rsidR="00912F6F" w:rsidRDefault="00912F6F">
            <w:pPr>
              <w:pStyle w:val="ConsPlusNormal"/>
              <w:jc w:val="center"/>
            </w:pPr>
            <w:r>
              <w:t>2807</w:t>
            </w:r>
          </w:p>
        </w:tc>
        <w:tc>
          <w:tcPr>
            <w:tcW w:w="1020" w:type="dxa"/>
            <w:vAlign w:val="bottom"/>
          </w:tcPr>
          <w:p w:rsidR="00912F6F" w:rsidRDefault="00912F6F">
            <w:pPr>
              <w:pStyle w:val="ConsPlusNormal"/>
              <w:jc w:val="center"/>
            </w:pPr>
            <w:r>
              <w:t>267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74" w:name="P7534"/>
            <w:bookmarkEnd w:id="274"/>
            <w:r>
              <w:t>за счет операций с активами</w:t>
            </w:r>
          </w:p>
        </w:tc>
        <w:tc>
          <w:tcPr>
            <w:tcW w:w="850" w:type="dxa"/>
            <w:vAlign w:val="bottom"/>
          </w:tcPr>
          <w:p w:rsidR="00912F6F" w:rsidRDefault="00912F6F">
            <w:pPr>
              <w:pStyle w:val="ConsPlusNormal"/>
              <w:jc w:val="center"/>
            </w:pPr>
            <w:r>
              <w:t>2900</w:t>
            </w:r>
          </w:p>
        </w:tc>
        <w:tc>
          <w:tcPr>
            <w:tcW w:w="1020" w:type="dxa"/>
            <w:vAlign w:val="bottom"/>
          </w:tcPr>
          <w:p w:rsidR="00912F6F" w:rsidRDefault="00912F6F">
            <w:pPr>
              <w:pStyle w:val="ConsPlusNormal"/>
              <w:jc w:val="center"/>
            </w:pPr>
            <w:r>
              <w:t>270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75" w:name="P7539"/>
            <w:bookmarkEnd w:id="275"/>
            <w:r>
              <w:t>из них:</w:t>
            </w:r>
          </w:p>
          <w:p w:rsidR="00912F6F" w:rsidRDefault="00912F6F">
            <w:pPr>
              <w:pStyle w:val="ConsPlusNormal"/>
              <w:ind w:left="567"/>
            </w:pPr>
            <w:r>
              <w:t>за счет чрезвычайных расходов по операциям с активами</w:t>
            </w:r>
          </w:p>
        </w:tc>
        <w:tc>
          <w:tcPr>
            <w:tcW w:w="850" w:type="dxa"/>
            <w:vAlign w:val="bottom"/>
          </w:tcPr>
          <w:p w:rsidR="00912F6F" w:rsidRDefault="00912F6F">
            <w:pPr>
              <w:pStyle w:val="ConsPlusNormal"/>
              <w:jc w:val="center"/>
            </w:pPr>
            <w:r>
              <w:t>2901</w:t>
            </w:r>
          </w:p>
        </w:tc>
        <w:tc>
          <w:tcPr>
            <w:tcW w:w="1020" w:type="dxa"/>
            <w:vAlign w:val="bottom"/>
          </w:tcPr>
          <w:p w:rsidR="00912F6F" w:rsidRDefault="00912F6F">
            <w:pPr>
              <w:pStyle w:val="ConsPlusNormal"/>
              <w:jc w:val="center"/>
            </w:pPr>
            <w:r>
              <w:t>273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76" w:name="P7545"/>
            <w:bookmarkEnd w:id="276"/>
            <w:r>
              <w:t>за счет безвозмездных перечислений капитального характера организациям</w:t>
            </w:r>
          </w:p>
        </w:tc>
        <w:tc>
          <w:tcPr>
            <w:tcW w:w="850" w:type="dxa"/>
            <w:vAlign w:val="bottom"/>
          </w:tcPr>
          <w:p w:rsidR="00912F6F" w:rsidRDefault="00912F6F">
            <w:pPr>
              <w:pStyle w:val="ConsPlusNormal"/>
              <w:jc w:val="center"/>
            </w:pPr>
            <w:r>
              <w:t>3000</w:t>
            </w:r>
          </w:p>
        </w:tc>
        <w:tc>
          <w:tcPr>
            <w:tcW w:w="1020" w:type="dxa"/>
            <w:vAlign w:val="bottom"/>
          </w:tcPr>
          <w:p w:rsidR="00912F6F" w:rsidRDefault="00912F6F">
            <w:pPr>
              <w:pStyle w:val="ConsPlusNormal"/>
              <w:jc w:val="center"/>
            </w:pPr>
            <w:r>
              <w:t>280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77" w:name="P7550"/>
            <w:bookmarkEnd w:id="277"/>
            <w:r>
              <w:t>в том числе:</w:t>
            </w:r>
          </w:p>
          <w:p w:rsidR="00912F6F" w:rsidRDefault="00912F6F">
            <w:pPr>
              <w:pStyle w:val="ConsPlusNormal"/>
              <w:ind w:left="567"/>
            </w:pPr>
            <w:r>
              <w:t>за счет безвозмездных перечислений капитального характера государственным (муниципальным) бюджетным и автономным учреждениям</w:t>
            </w:r>
          </w:p>
        </w:tc>
        <w:tc>
          <w:tcPr>
            <w:tcW w:w="850" w:type="dxa"/>
            <w:vAlign w:val="bottom"/>
          </w:tcPr>
          <w:p w:rsidR="00912F6F" w:rsidRDefault="00912F6F">
            <w:pPr>
              <w:pStyle w:val="ConsPlusNormal"/>
              <w:jc w:val="center"/>
            </w:pPr>
            <w:r>
              <w:t>3001</w:t>
            </w:r>
          </w:p>
        </w:tc>
        <w:tc>
          <w:tcPr>
            <w:tcW w:w="1020" w:type="dxa"/>
            <w:vAlign w:val="bottom"/>
          </w:tcPr>
          <w:p w:rsidR="00912F6F" w:rsidRDefault="00912F6F">
            <w:pPr>
              <w:pStyle w:val="ConsPlusNormal"/>
              <w:jc w:val="center"/>
            </w:pPr>
            <w:r>
              <w:t>281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850" w:type="dxa"/>
            <w:vAlign w:val="bottom"/>
          </w:tcPr>
          <w:p w:rsidR="00912F6F" w:rsidRDefault="00912F6F">
            <w:pPr>
              <w:pStyle w:val="ConsPlusNormal"/>
              <w:jc w:val="center"/>
            </w:pPr>
            <w:r>
              <w:t>3002</w:t>
            </w:r>
          </w:p>
        </w:tc>
        <w:tc>
          <w:tcPr>
            <w:tcW w:w="1020" w:type="dxa"/>
            <w:vAlign w:val="bottom"/>
          </w:tcPr>
          <w:p w:rsidR="00912F6F" w:rsidRDefault="00912F6F">
            <w:pPr>
              <w:pStyle w:val="ConsPlusNormal"/>
              <w:jc w:val="center"/>
            </w:pPr>
            <w:r>
              <w:t>282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850" w:type="dxa"/>
            <w:vAlign w:val="bottom"/>
          </w:tcPr>
          <w:p w:rsidR="00912F6F" w:rsidRDefault="00912F6F">
            <w:pPr>
              <w:pStyle w:val="ConsPlusNormal"/>
              <w:jc w:val="center"/>
            </w:pPr>
            <w:r>
              <w:t>3003</w:t>
            </w:r>
          </w:p>
        </w:tc>
        <w:tc>
          <w:tcPr>
            <w:tcW w:w="1020" w:type="dxa"/>
            <w:vAlign w:val="bottom"/>
          </w:tcPr>
          <w:p w:rsidR="00912F6F" w:rsidRDefault="00912F6F">
            <w:pPr>
              <w:pStyle w:val="ConsPlusNormal"/>
              <w:jc w:val="center"/>
            </w:pPr>
            <w:r>
              <w:t>283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850" w:type="dxa"/>
            <w:vAlign w:val="bottom"/>
          </w:tcPr>
          <w:p w:rsidR="00912F6F" w:rsidRDefault="00912F6F">
            <w:pPr>
              <w:pStyle w:val="ConsPlusNormal"/>
              <w:jc w:val="center"/>
            </w:pPr>
            <w:r>
              <w:t>3004</w:t>
            </w:r>
          </w:p>
        </w:tc>
        <w:tc>
          <w:tcPr>
            <w:tcW w:w="1020" w:type="dxa"/>
            <w:vAlign w:val="bottom"/>
          </w:tcPr>
          <w:p w:rsidR="00912F6F" w:rsidRDefault="00912F6F">
            <w:pPr>
              <w:pStyle w:val="ConsPlusNormal"/>
              <w:jc w:val="center"/>
            </w:pPr>
            <w:r>
              <w:t>284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 xml:space="preserve">за счет безвозмездных перечислений капитального характера иным нефинансовым организациям (за </w:t>
            </w:r>
            <w:r>
              <w:lastRenderedPageBreak/>
              <w:t>исключением нефинансовых организаций государственного сектора)</w:t>
            </w:r>
          </w:p>
        </w:tc>
        <w:tc>
          <w:tcPr>
            <w:tcW w:w="850" w:type="dxa"/>
            <w:vAlign w:val="bottom"/>
          </w:tcPr>
          <w:p w:rsidR="00912F6F" w:rsidRDefault="00912F6F">
            <w:pPr>
              <w:pStyle w:val="ConsPlusNormal"/>
              <w:jc w:val="center"/>
            </w:pPr>
            <w:r>
              <w:lastRenderedPageBreak/>
              <w:t>3005</w:t>
            </w:r>
          </w:p>
        </w:tc>
        <w:tc>
          <w:tcPr>
            <w:tcW w:w="1020" w:type="dxa"/>
            <w:vAlign w:val="bottom"/>
          </w:tcPr>
          <w:p w:rsidR="00912F6F" w:rsidRDefault="00912F6F">
            <w:pPr>
              <w:pStyle w:val="ConsPlusNormal"/>
              <w:jc w:val="center"/>
            </w:pPr>
            <w:r>
              <w:t>285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78" w:name="P7576"/>
            <w:bookmarkEnd w:id="278"/>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850" w:type="dxa"/>
            <w:vAlign w:val="bottom"/>
          </w:tcPr>
          <w:p w:rsidR="00912F6F" w:rsidRDefault="00912F6F">
            <w:pPr>
              <w:pStyle w:val="ConsPlusNormal"/>
              <w:jc w:val="center"/>
            </w:pPr>
            <w:r>
              <w:t>3006</w:t>
            </w:r>
          </w:p>
        </w:tc>
        <w:tc>
          <w:tcPr>
            <w:tcW w:w="1020" w:type="dxa"/>
            <w:vAlign w:val="bottom"/>
          </w:tcPr>
          <w:p w:rsidR="00912F6F" w:rsidRDefault="00912F6F">
            <w:pPr>
              <w:pStyle w:val="ConsPlusNormal"/>
              <w:jc w:val="center"/>
            </w:pPr>
            <w:r>
              <w:t>286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79" w:name="P7581"/>
            <w:bookmarkEnd w:id="279"/>
            <w:r>
              <w:t>за счет прочих расходов</w:t>
            </w:r>
          </w:p>
        </w:tc>
        <w:tc>
          <w:tcPr>
            <w:tcW w:w="850" w:type="dxa"/>
            <w:vAlign w:val="bottom"/>
          </w:tcPr>
          <w:p w:rsidR="00912F6F" w:rsidRDefault="00912F6F">
            <w:pPr>
              <w:pStyle w:val="ConsPlusNormal"/>
              <w:jc w:val="center"/>
            </w:pPr>
            <w:r>
              <w:t>3100</w:t>
            </w:r>
          </w:p>
        </w:tc>
        <w:tc>
          <w:tcPr>
            <w:tcW w:w="1020" w:type="dxa"/>
            <w:vAlign w:val="bottom"/>
          </w:tcPr>
          <w:p w:rsidR="00912F6F" w:rsidRDefault="00912F6F">
            <w:pPr>
              <w:pStyle w:val="ConsPlusNormal"/>
              <w:jc w:val="center"/>
            </w:pPr>
            <w:r>
              <w:t>290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8</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0" w:name="P7599"/>
            <w:bookmarkEnd w:id="280"/>
            <w:r>
              <w:t>в том числе:</w:t>
            </w:r>
          </w:p>
          <w:p w:rsidR="00912F6F" w:rsidRDefault="00912F6F">
            <w:pPr>
              <w:pStyle w:val="ConsPlusNormal"/>
              <w:ind w:left="567"/>
            </w:pPr>
            <w:r>
              <w:t>за счет уплаты налогов, пошлин и сборов</w:t>
            </w:r>
          </w:p>
        </w:tc>
        <w:tc>
          <w:tcPr>
            <w:tcW w:w="850" w:type="dxa"/>
            <w:vAlign w:val="bottom"/>
          </w:tcPr>
          <w:p w:rsidR="00912F6F" w:rsidRDefault="00912F6F">
            <w:pPr>
              <w:pStyle w:val="ConsPlusNormal"/>
              <w:jc w:val="center"/>
            </w:pPr>
            <w:r>
              <w:t>3101</w:t>
            </w:r>
          </w:p>
        </w:tc>
        <w:tc>
          <w:tcPr>
            <w:tcW w:w="1020" w:type="dxa"/>
            <w:vAlign w:val="bottom"/>
          </w:tcPr>
          <w:p w:rsidR="00912F6F" w:rsidRDefault="00912F6F">
            <w:pPr>
              <w:pStyle w:val="ConsPlusNormal"/>
              <w:jc w:val="center"/>
            </w:pPr>
            <w:r>
              <w:t>291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850" w:type="dxa"/>
            <w:vAlign w:val="bottom"/>
          </w:tcPr>
          <w:p w:rsidR="00912F6F" w:rsidRDefault="00912F6F">
            <w:pPr>
              <w:pStyle w:val="ConsPlusNormal"/>
              <w:jc w:val="center"/>
            </w:pPr>
            <w:r>
              <w:t>3102</w:t>
            </w:r>
          </w:p>
        </w:tc>
        <w:tc>
          <w:tcPr>
            <w:tcW w:w="1020" w:type="dxa"/>
            <w:vAlign w:val="bottom"/>
          </w:tcPr>
          <w:p w:rsidR="00912F6F" w:rsidRDefault="00912F6F">
            <w:pPr>
              <w:pStyle w:val="ConsPlusNormal"/>
              <w:jc w:val="center"/>
            </w:pPr>
            <w:r>
              <w:t>292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850" w:type="dxa"/>
            <w:vAlign w:val="bottom"/>
          </w:tcPr>
          <w:p w:rsidR="00912F6F" w:rsidRDefault="00912F6F">
            <w:pPr>
              <w:pStyle w:val="ConsPlusNormal"/>
              <w:jc w:val="center"/>
            </w:pPr>
            <w:r>
              <w:t>3103</w:t>
            </w:r>
          </w:p>
        </w:tc>
        <w:tc>
          <w:tcPr>
            <w:tcW w:w="1020" w:type="dxa"/>
            <w:vAlign w:val="bottom"/>
          </w:tcPr>
          <w:p w:rsidR="00912F6F" w:rsidRDefault="00912F6F">
            <w:pPr>
              <w:pStyle w:val="ConsPlusNormal"/>
              <w:jc w:val="center"/>
            </w:pPr>
            <w:r>
              <w:t>293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уплаты штрафных санкций по долговым обязательствам</w:t>
            </w:r>
          </w:p>
        </w:tc>
        <w:tc>
          <w:tcPr>
            <w:tcW w:w="850" w:type="dxa"/>
            <w:vAlign w:val="bottom"/>
          </w:tcPr>
          <w:p w:rsidR="00912F6F" w:rsidRDefault="00912F6F">
            <w:pPr>
              <w:pStyle w:val="ConsPlusNormal"/>
              <w:jc w:val="center"/>
            </w:pPr>
            <w:r>
              <w:t>3104</w:t>
            </w:r>
          </w:p>
        </w:tc>
        <w:tc>
          <w:tcPr>
            <w:tcW w:w="1020" w:type="dxa"/>
            <w:vAlign w:val="bottom"/>
          </w:tcPr>
          <w:p w:rsidR="00912F6F" w:rsidRDefault="00912F6F">
            <w:pPr>
              <w:pStyle w:val="ConsPlusNormal"/>
              <w:jc w:val="center"/>
            </w:pPr>
            <w:r>
              <w:t>294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lastRenderedPageBreak/>
              <w:t>за счет уплаты других экономических санкций</w:t>
            </w:r>
          </w:p>
        </w:tc>
        <w:tc>
          <w:tcPr>
            <w:tcW w:w="850" w:type="dxa"/>
            <w:vAlign w:val="bottom"/>
          </w:tcPr>
          <w:p w:rsidR="00912F6F" w:rsidRDefault="00912F6F">
            <w:pPr>
              <w:pStyle w:val="ConsPlusNormal"/>
              <w:jc w:val="center"/>
            </w:pPr>
            <w:r>
              <w:t>3105</w:t>
            </w:r>
          </w:p>
        </w:tc>
        <w:tc>
          <w:tcPr>
            <w:tcW w:w="1020" w:type="dxa"/>
            <w:vAlign w:val="bottom"/>
          </w:tcPr>
          <w:p w:rsidR="00912F6F" w:rsidRDefault="00912F6F">
            <w:pPr>
              <w:pStyle w:val="ConsPlusNormal"/>
              <w:jc w:val="center"/>
            </w:pPr>
            <w:r>
              <w:t>295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уплаты иных выплат текущего характера физическим лицам</w:t>
            </w:r>
          </w:p>
        </w:tc>
        <w:tc>
          <w:tcPr>
            <w:tcW w:w="850" w:type="dxa"/>
            <w:vAlign w:val="bottom"/>
          </w:tcPr>
          <w:p w:rsidR="00912F6F" w:rsidRDefault="00912F6F">
            <w:pPr>
              <w:pStyle w:val="ConsPlusNormal"/>
              <w:jc w:val="center"/>
            </w:pPr>
            <w:r>
              <w:t>3106</w:t>
            </w:r>
          </w:p>
        </w:tc>
        <w:tc>
          <w:tcPr>
            <w:tcW w:w="1020" w:type="dxa"/>
            <w:vAlign w:val="bottom"/>
          </w:tcPr>
          <w:p w:rsidR="00912F6F" w:rsidRDefault="00912F6F">
            <w:pPr>
              <w:pStyle w:val="ConsPlusNormal"/>
              <w:jc w:val="center"/>
            </w:pPr>
            <w:r>
              <w:t>296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уплаты иных выплат текущего характера организациям</w:t>
            </w:r>
          </w:p>
        </w:tc>
        <w:tc>
          <w:tcPr>
            <w:tcW w:w="850" w:type="dxa"/>
            <w:vAlign w:val="bottom"/>
          </w:tcPr>
          <w:p w:rsidR="00912F6F" w:rsidRDefault="00912F6F">
            <w:pPr>
              <w:pStyle w:val="ConsPlusNormal"/>
              <w:jc w:val="center"/>
            </w:pPr>
            <w:r>
              <w:t>3107</w:t>
            </w:r>
          </w:p>
        </w:tc>
        <w:tc>
          <w:tcPr>
            <w:tcW w:w="1020" w:type="dxa"/>
            <w:vAlign w:val="bottom"/>
          </w:tcPr>
          <w:p w:rsidR="00912F6F" w:rsidRDefault="00912F6F">
            <w:pPr>
              <w:pStyle w:val="ConsPlusNormal"/>
              <w:jc w:val="center"/>
            </w:pPr>
            <w:r>
              <w:t>297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за счет уплаты иных выплат капитального характера физическим лицам</w:t>
            </w:r>
          </w:p>
        </w:tc>
        <w:tc>
          <w:tcPr>
            <w:tcW w:w="850" w:type="dxa"/>
            <w:vAlign w:val="bottom"/>
          </w:tcPr>
          <w:p w:rsidR="00912F6F" w:rsidRDefault="00912F6F">
            <w:pPr>
              <w:pStyle w:val="ConsPlusNormal"/>
              <w:jc w:val="center"/>
            </w:pPr>
            <w:r>
              <w:t>3108</w:t>
            </w:r>
          </w:p>
        </w:tc>
        <w:tc>
          <w:tcPr>
            <w:tcW w:w="1020" w:type="dxa"/>
            <w:vAlign w:val="bottom"/>
          </w:tcPr>
          <w:p w:rsidR="00912F6F" w:rsidRDefault="00912F6F">
            <w:pPr>
              <w:pStyle w:val="ConsPlusNormal"/>
              <w:jc w:val="center"/>
            </w:pPr>
            <w:r>
              <w:t>298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1" w:name="P7640"/>
            <w:bookmarkEnd w:id="281"/>
            <w:r>
              <w:t>за счет уплаты иных выплат капитального характера организациям</w:t>
            </w:r>
          </w:p>
        </w:tc>
        <w:tc>
          <w:tcPr>
            <w:tcW w:w="850" w:type="dxa"/>
            <w:vAlign w:val="bottom"/>
          </w:tcPr>
          <w:p w:rsidR="00912F6F" w:rsidRDefault="00912F6F">
            <w:pPr>
              <w:pStyle w:val="ConsPlusNormal"/>
              <w:jc w:val="center"/>
            </w:pPr>
            <w:r>
              <w:t>3109</w:t>
            </w:r>
          </w:p>
        </w:tc>
        <w:tc>
          <w:tcPr>
            <w:tcW w:w="1020" w:type="dxa"/>
            <w:vAlign w:val="bottom"/>
          </w:tcPr>
          <w:p w:rsidR="00912F6F" w:rsidRDefault="00912F6F">
            <w:pPr>
              <w:pStyle w:val="ConsPlusNormal"/>
              <w:jc w:val="center"/>
            </w:pPr>
            <w:r>
              <w:t>299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82" w:name="P7645"/>
            <w:bookmarkEnd w:id="282"/>
            <w:r>
              <w:t>за счет приобретения товаров и материальных запасов</w:t>
            </w:r>
          </w:p>
        </w:tc>
        <w:tc>
          <w:tcPr>
            <w:tcW w:w="850" w:type="dxa"/>
            <w:vAlign w:val="bottom"/>
          </w:tcPr>
          <w:p w:rsidR="00912F6F" w:rsidRDefault="00912F6F">
            <w:pPr>
              <w:pStyle w:val="ConsPlusNormal"/>
              <w:jc w:val="center"/>
            </w:pPr>
            <w:r>
              <w:t>3110</w:t>
            </w:r>
          </w:p>
        </w:tc>
        <w:tc>
          <w:tcPr>
            <w:tcW w:w="1020" w:type="dxa"/>
            <w:vAlign w:val="bottom"/>
          </w:tcPr>
          <w:p w:rsidR="00912F6F" w:rsidRDefault="00912F6F">
            <w:pPr>
              <w:pStyle w:val="ConsPlusNormal"/>
              <w:jc w:val="center"/>
            </w:pPr>
            <w:r>
              <w:t>340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3" w:name="P7650"/>
            <w:bookmarkEnd w:id="283"/>
            <w:r>
              <w:t>из них:</w:t>
            </w:r>
          </w:p>
          <w:p w:rsidR="00912F6F" w:rsidRDefault="00912F6F">
            <w:pPr>
              <w:pStyle w:val="ConsPlusNormal"/>
              <w:ind w:left="567"/>
            </w:pPr>
            <w:r>
              <w:t>лекарственных препаратов и материалов, применяемых в медицинских целях</w:t>
            </w:r>
          </w:p>
        </w:tc>
        <w:tc>
          <w:tcPr>
            <w:tcW w:w="850" w:type="dxa"/>
            <w:vAlign w:val="bottom"/>
          </w:tcPr>
          <w:p w:rsidR="00912F6F" w:rsidRDefault="00912F6F">
            <w:pPr>
              <w:pStyle w:val="ConsPlusNormal"/>
              <w:jc w:val="center"/>
            </w:pPr>
            <w:r>
              <w:t>3111</w:t>
            </w:r>
          </w:p>
        </w:tc>
        <w:tc>
          <w:tcPr>
            <w:tcW w:w="1020" w:type="dxa"/>
            <w:vAlign w:val="bottom"/>
          </w:tcPr>
          <w:p w:rsidR="00912F6F" w:rsidRDefault="00912F6F">
            <w:pPr>
              <w:pStyle w:val="ConsPlusNormal"/>
              <w:jc w:val="center"/>
            </w:pPr>
            <w:r>
              <w:t>341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продуктов питания</w:t>
            </w:r>
          </w:p>
        </w:tc>
        <w:tc>
          <w:tcPr>
            <w:tcW w:w="850" w:type="dxa"/>
            <w:vAlign w:val="bottom"/>
          </w:tcPr>
          <w:p w:rsidR="00912F6F" w:rsidRDefault="00912F6F">
            <w:pPr>
              <w:pStyle w:val="ConsPlusNormal"/>
              <w:jc w:val="center"/>
            </w:pPr>
            <w:r>
              <w:t>3112</w:t>
            </w:r>
          </w:p>
        </w:tc>
        <w:tc>
          <w:tcPr>
            <w:tcW w:w="1020" w:type="dxa"/>
            <w:vAlign w:val="bottom"/>
          </w:tcPr>
          <w:p w:rsidR="00912F6F" w:rsidRDefault="00912F6F">
            <w:pPr>
              <w:pStyle w:val="ConsPlusNormal"/>
              <w:jc w:val="center"/>
            </w:pPr>
            <w:r>
              <w:t>342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горюче-смазочных материалов</w:t>
            </w:r>
          </w:p>
        </w:tc>
        <w:tc>
          <w:tcPr>
            <w:tcW w:w="850" w:type="dxa"/>
            <w:vAlign w:val="bottom"/>
          </w:tcPr>
          <w:p w:rsidR="00912F6F" w:rsidRDefault="00912F6F">
            <w:pPr>
              <w:pStyle w:val="ConsPlusNormal"/>
              <w:jc w:val="center"/>
            </w:pPr>
            <w:r>
              <w:t>3113</w:t>
            </w:r>
          </w:p>
        </w:tc>
        <w:tc>
          <w:tcPr>
            <w:tcW w:w="1020" w:type="dxa"/>
            <w:vAlign w:val="bottom"/>
          </w:tcPr>
          <w:p w:rsidR="00912F6F" w:rsidRDefault="00912F6F">
            <w:pPr>
              <w:pStyle w:val="ConsPlusNormal"/>
              <w:jc w:val="center"/>
            </w:pPr>
            <w:r>
              <w:t>343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строительных материалов</w:t>
            </w:r>
          </w:p>
        </w:tc>
        <w:tc>
          <w:tcPr>
            <w:tcW w:w="850" w:type="dxa"/>
            <w:vAlign w:val="bottom"/>
          </w:tcPr>
          <w:p w:rsidR="00912F6F" w:rsidRDefault="00912F6F">
            <w:pPr>
              <w:pStyle w:val="ConsPlusNormal"/>
              <w:jc w:val="center"/>
            </w:pPr>
            <w:r>
              <w:t>3114</w:t>
            </w:r>
          </w:p>
        </w:tc>
        <w:tc>
          <w:tcPr>
            <w:tcW w:w="1020" w:type="dxa"/>
            <w:vAlign w:val="bottom"/>
          </w:tcPr>
          <w:p w:rsidR="00912F6F" w:rsidRDefault="00912F6F">
            <w:pPr>
              <w:pStyle w:val="ConsPlusNormal"/>
              <w:jc w:val="center"/>
            </w:pPr>
            <w:r>
              <w:t>344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мягкого инвентаря</w:t>
            </w:r>
          </w:p>
        </w:tc>
        <w:tc>
          <w:tcPr>
            <w:tcW w:w="850" w:type="dxa"/>
            <w:vAlign w:val="bottom"/>
          </w:tcPr>
          <w:p w:rsidR="00912F6F" w:rsidRDefault="00912F6F">
            <w:pPr>
              <w:pStyle w:val="ConsPlusNormal"/>
              <w:jc w:val="center"/>
            </w:pPr>
            <w:r>
              <w:t>3115</w:t>
            </w:r>
          </w:p>
        </w:tc>
        <w:tc>
          <w:tcPr>
            <w:tcW w:w="1020" w:type="dxa"/>
            <w:vAlign w:val="bottom"/>
          </w:tcPr>
          <w:p w:rsidR="00912F6F" w:rsidRDefault="00912F6F">
            <w:pPr>
              <w:pStyle w:val="ConsPlusNormal"/>
              <w:jc w:val="center"/>
            </w:pPr>
            <w:r>
              <w:t>345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r>
              <w:t>прочих оборотных запасов (материалов)</w:t>
            </w:r>
          </w:p>
        </w:tc>
        <w:tc>
          <w:tcPr>
            <w:tcW w:w="850" w:type="dxa"/>
            <w:vAlign w:val="bottom"/>
          </w:tcPr>
          <w:p w:rsidR="00912F6F" w:rsidRDefault="00912F6F">
            <w:pPr>
              <w:pStyle w:val="ConsPlusNormal"/>
              <w:jc w:val="center"/>
            </w:pPr>
            <w:r>
              <w:t>3116</w:t>
            </w:r>
          </w:p>
        </w:tc>
        <w:tc>
          <w:tcPr>
            <w:tcW w:w="1020" w:type="dxa"/>
            <w:vAlign w:val="bottom"/>
          </w:tcPr>
          <w:p w:rsidR="00912F6F" w:rsidRDefault="00912F6F">
            <w:pPr>
              <w:pStyle w:val="ConsPlusNormal"/>
              <w:jc w:val="center"/>
            </w:pPr>
            <w:r>
              <w:t>346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4" w:name="P7681"/>
            <w:bookmarkEnd w:id="284"/>
            <w:r>
              <w:t>материальных запасов однократного применения</w:t>
            </w:r>
          </w:p>
        </w:tc>
        <w:tc>
          <w:tcPr>
            <w:tcW w:w="850" w:type="dxa"/>
            <w:vAlign w:val="bottom"/>
          </w:tcPr>
          <w:p w:rsidR="00912F6F" w:rsidRDefault="00912F6F">
            <w:pPr>
              <w:pStyle w:val="ConsPlusNormal"/>
              <w:jc w:val="center"/>
            </w:pPr>
            <w:r>
              <w:t>3117</w:t>
            </w:r>
          </w:p>
        </w:tc>
        <w:tc>
          <w:tcPr>
            <w:tcW w:w="1020" w:type="dxa"/>
            <w:vAlign w:val="bottom"/>
          </w:tcPr>
          <w:p w:rsidR="00912F6F" w:rsidRDefault="00912F6F">
            <w:pPr>
              <w:pStyle w:val="ConsPlusNormal"/>
              <w:jc w:val="center"/>
            </w:pPr>
            <w:r>
              <w:t>349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285" w:name="P7686"/>
            <w:bookmarkEnd w:id="285"/>
            <w:r>
              <w:t>Выбытия по инвестиционным операциям - всего</w:t>
            </w:r>
          </w:p>
        </w:tc>
        <w:tc>
          <w:tcPr>
            <w:tcW w:w="850" w:type="dxa"/>
            <w:vAlign w:val="bottom"/>
          </w:tcPr>
          <w:p w:rsidR="00912F6F" w:rsidRDefault="00912F6F">
            <w:pPr>
              <w:pStyle w:val="ConsPlusNormal"/>
              <w:jc w:val="center"/>
            </w:pPr>
            <w:r>
              <w:t>3200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86" w:name="P7691"/>
            <w:bookmarkEnd w:id="286"/>
            <w:r>
              <w:lastRenderedPageBreak/>
              <w:t>в том числе:</w:t>
            </w:r>
          </w:p>
          <w:p w:rsidR="00912F6F" w:rsidRDefault="00912F6F">
            <w:pPr>
              <w:pStyle w:val="ConsPlusNormal"/>
              <w:ind w:left="283"/>
            </w:pPr>
            <w:r>
              <w:t>на приобретение нефинансовых активов:</w:t>
            </w:r>
          </w:p>
        </w:tc>
        <w:tc>
          <w:tcPr>
            <w:tcW w:w="850" w:type="dxa"/>
            <w:vAlign w:val="bottom"/>
          </w:tcPr>
          <w:p w:rsidR="00912F6F" w:rsidRDefault="00912F6F">
            <w:pPr>
              <w:pStyle w:val="ConsPlusNormal"/>
              <w:jc w:val="center"/>
            </w:pPr>
            <w:r>
              <w:t>3300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7" w:name="P7697"/>
            <w:bookmarkEnd w:id="287"/>
            <w:r>
              <w:t>из них:</w:t>
            </w:r>
          </w:p>
          <w:p w:rsidR="00912F6F" w:rsidRDefault="00912F6F">
            <w:pPr>
              <w:pStyle w:val="ConsPlusNormal"/>
              <w:ind w:left="567"/>
            </w:pPr>
            <w:r>
              <w:t>основных средств</w:t>
            </w:r>
          </w:p>
        </w:tc>
        <w:tc>
          <w:tcPr>
            <w:tcW w:w="850" w:type="dxa"/>
            <w:vAlign w:val="bottom"/>
          </w:tcPr>
          <w:p w:rsidR="00912F6F" w:rsidRDefault="00912F6F">
            <w:pPr>
              <w:pStyle w:val="ConsPlusNormal"/>
              <w:jc w:val="center"/>
            </w:pPr>
            <w:r>
              <w:t>3310</w:t>
            </w:r>
          </w:p>
        </w:tc>
        <w:tc>
          <w:tcPr>
            <w:tcW w:w="1020" w:type="dxa"/>
            <w:vAlign w:val="bottom"/>
          </w:tcPr>
          <w:p w:rsidR="00912F6F" w:rsidRDefault="00912F6F">
            <w:pPr>
              <w:pStyle w:val="ConsPlusNormal"/>
              <w:jc w:val="center"/>
            </w:pPr>
            <w:r>
              <w:t>310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8" w:name="P7703"/>
            <w:bookmarkEnd w:id="288"/>
            <w:r>
              <w:t>нематериальных активов</w:t>
            </w:r>
          </w:p>
        </w:tc>
        <w:tc>
          <w:tcPr>
            <w:tcW w:w="850" w:type="dxa"/>
            <w:vAlign w:val="bottom"/>
          </w:tcPr>
          <w:p w:rsidR="00912F6F" w:rsidRDefault="00912F6F">
            <w:pPr>
              <w:pStyle w:val="ConsPlusNormal"/>
              <w:jc w:val="center"/>
            </w:pPr>
            <w:r>
              <w:t>3320</w:t>
            </w:r>
          </w:p>
        </w:tc>
        <w:tc>
          <w:tcPr>
            <w:tcW w:w="1020" w:type="dxa"/>
            <w:vAlign w:val="bottom"/>
          </w:tcPr>
          <w:p w:rsidR="00912F6F" w:rsidRDefault="00912F6F">
            <w:pPr>
              <w:pStyle w:val="ConsPlusNormal"/>
              <w:jc w:val="center"/>
            </w:pPr>
            <w:r>
              <w:t>320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89" w:name="P7708"/>
            <w:bookmarkEnd w:id="289"/>
            <w:r>
              <w:t>непроизведенных активов</w:t>
            </w:r>
          </w:p>
        </w:tc>
        <w:tc>
          <w:tcPr>
            <w:tcW w:w="850" w:type="dxa"/>
            <w:vAlign w:val="bottom"/>
          </w:tcPr>
          <w:p w:rsidR="00912F6F" w:rsidRDefault="00912F6F">
            <w:pPr>
              <w:pStyle w:val="ConsPlusNormal"/>
              <w:jc w:val="center"/>
            </w:pPr>
            <w:r>
              <w:t>3330</w:t>
            </w:r>
          </w:p>
        </w:tc>
        <w:tc>
          <w:tcPr>
            <w:tcW w:w="1020" w:type="dxa"/>
            <w:vAlign w:val="bottom"/>
          </w:tcPr>
          <w:p w:rsidR="00912F6F" w:rsidRDefault="00912F6F">
            <w:pPr>
              <w:pStyle w:val="ConsPlusNormal"/>
              <w:jc w:val="center"/>
            </w:pPr>
            <w:r>
              <w:t>330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90" w:name="P7713"/>
            <w:bookmarkEnd w:id="290"/>
            <w:r>
              <w:t>материальных запасов</w:t>
            </w:r>
          </w:p>
        </w:tc>
        <w:tc>
          <w:tcPr>
            <w:tcW w:w="850" w:type="dxa"/>
            <w:vAlign w:val="bottom"/>
          </w:tcPr>
          <w:p w:rsidR="00912F6F" w:rsidRDefault="00912F6F">
            <w:pPr>
              <w:pStyle w:val="ConsPlusNormal"/>
              <w:jc w:val="center"/>
            </w:pPr>
            <w:r>
              <w:t>3340</w:t>
            </w:r>
          </w:p>
        </w:tc>
        <w:tc>
          <w:tcPr>
            <w:tcW w:w="1020" w:type="dxa"/>
            <w:vAlign w:val="bottom"/>
          </w:tcPr>
          <w:p w:rsidR="00912F6F" w:rsidRDefault="00912F6F">
            <w:pPr>
              <w:pStyle w:val="ConsPlusNormal"/>
              <w:jc w:val="center"/>
            </w:pPr>
            <w:r>
              <w:t>340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91" w:name="P7718"/>
            <w:bookmarkEnd w:id="291"/>
            <w:r>
              <w:t>из них:</w:t>
            </w:r>
          </w:p>
          <w:p w:rsidR="00912F6F" w:rsidRDefault="00912F6F">
            <w:pPr>
              <w:pStyle w:val="ConsPlusNormal"/>
              <w:ind w:left="850"/>
            </w:pPr>
            <w:r>
              <w:t>прочих запасов (материалов)</w:t>
            </w:r>
          </w:p>
        </w:tc>
        <w:tc>
          <w:tcPr>
            <w:tcW w:w="850" w:type="dxa"/>
            <w:vAlign w:val="bottom"/>
          </w:tcPr>
          <w:p w:rsidR="00912F6F" w:rsidRDefault="00912F6F">
            <w:pPr>
              <w:pStyle w:val="ConsPlusNormal"/>
              <w:jc w:val="center"/>
            </w:pPr>
            <w:r>
              <w:t>3346</w:t>
            </w:r>
          </w:p>
        </w:tc>
        <w:tc>
          <w:tcPr>
            <w:tcW w:w="1020" w:type="dxa"/>
            <w:vAlign w:val="bottom"/>
          </w:tcPr>
          <w:p w:rsidR="00912F6F" w:rsidRDefault="00912F6F">
            <w:pPr>
              <w:pStyle w:val="ConsPlusNormal"/>
              <w:jc w:val="center"/>
            </w:pPr>
            <w:r>
              <w:t>346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92" w:name="P7724"/>
            <w:bookmarkEnd w:id="292"/>
            <w:r>
              <w:t>материальных запасов для целей капитальных вложений</w:t>
            </w:r>
          </w:p>
        </w:tc>
        <w:tc>
          <w:tcPr>
            <w:tcW w:w="850" w:type="dxa"/>
            <w:vAlign w:val="bottom"/>
          </w:tcPr>
          <w:p w:rsidR="00912F6F" w:rsidRDefault="00912F6F">
            <w:pPr>
              <w:pStyle w:val="ConsPlusNormal"/>
              <w:jc w:val="center"/>
            </w:pPr>
            <w:r>
              <w:t>3347</w:t>
            </w:r>
          </w:p>
        </w:tc>
        <w:tc>
          <w:tcPr>
            <w:tcW w:w="1020" w:type="dxa"/>
            <w:vAlign w:val="bottom"/>
          </w:tcPr>
          <w:p w:rsidR="00912F6F" w:rsidRDefault="00912F6F">
            <w:pPr>
              <w:pStyle w:val="ConsPlusNormal"/>
              <w:jc w:val="center"/>
            </w:pPr>
            <w:r>
              <w:t>347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93" w:name="P7729"/>
            <w:bookmarkEnd w:id="293"/>
            <w:r>
              <w:t>на приобретение услуг, работ для целей капитальных вложений</w:t>
            </w:r>
          </w:p>
        </w:tc>
        <w:tc>
          <w:tcPr>
            <w:tcW w:w="850" w:type="dxa"/>
            <w:vAlign w:val="bottom"/>
          </w:tcPr>
          <w:p w:rsidR="00912F6F" w:rsidRDefault="00912F6F">
            <w:pPr>
              <w:pStyle w:val="ConsPlusNormal"/>
              <w:jc w:val="center"/>
            </w:pPr>
            <w:r>
              <w:t>3390</w:t>
            </w:r>
          </w:p>
        </w:tc>
        <w:tc>
          <w:tcPr>
            <w:tcW w:w="1020" w:type="dxa"/>
            <w:vAlign w:val="bottom"/>
          </w:tcPr>
          <w:p w:rsidR="00912F6F" w:rsidRDefault="00912F6F">
            <w:pPr>
              <w:pStyle w:val="ConsPlusNormal"/>
              <w:jc w:val="center"/>
            </w:pPr>
            <w:r>
              <w:t>228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294" w:name="P7734"/>
            <w:bookmarkEnd w:id="294"/>
            <w:r>
              <w:t>на приобретение финансовых активов:</w:t>
            </w:r>
          </w:p>
        </w:tc>
        <w:tc>
          <w:tcPr>
            <w:tcW w:w="850" w:type="dxa"/>
            <w:vAlign w:val="bottom"/>
          </w:tcPr>
          <w:p w:rsidR="00912F6F" w:rsidRDefault="00912F6F">
            <w:pPr>
              <w:pStyle w:val="ConsPlusNormal"/>
              <w:jc w:val="center"/>
            </w:pPr>
            <w:r>
              <w:t>3400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95" w:name="P7739"/>
            <w:bookmarkEnd w:id="295"/>
            <w:r>
              <w:t>из них:</w:t>
            </w:r>
          </w:p>
          <w:p w:rsidR="00912F6F" w:rsidRDefault="00912F6F">
            <w:pPr>
              <w:pStyle w:val="ConsPlusNormal"/>
              <w:ind w:left="850"/>
            </w:pPr>
            <w:r>
              <w:t>ценных бумаг, кроме акций и иных финансовых инструментов</w:t>
            </w:r>
          </w:p>
        </w:tc>
        <w:tc>
          <w:tcPr>
            <w:tcW w:w="850" w:type="dxa"/>
            <w:vAlign w:val="bottom"/>
          </w:tcPr>
          <w:p w:rsidR="00912F6F" w:rsidRDefault="00912F6F">
            <w:pPr>
              <w:pStyle w:val="ConsPlusNormal"/>
              <w:jc w:val="center"/>
            </w:pPr>
            <w:r>
              <w:t>3410</w:t>
            </w:r>
          </w:p>
        </w:tc>
        <w:tc>
          <w:tcPr>
            <w:tcW w:w="1020" w:type="dxa"/>
            <w:vAlign w:val="bottom"/>
          </w:tcPr>
          <w:p w:rsidR="00912F6F" w:rsidRDefault="00912F6F">
            <w:pPr>
              <w:pStyle w:val="ConsPlusNormal"/>
              <w:jc w:val="center"/>
            </w:pPr>
            <w:r>
              <w:t>520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bookmarkStart w:id="296" w:name="P7745"/>
            <w:bookmarkEnd w:id="296"/>
            <w:r>
              <w:t>акций и иных финансовых инструментов</w:t>
            </w:r>
          </w:p>
        </w:tc>
        <w:tc>
          <w:tcPr>
            <w:tcW w:w="850" w:type="dxa"/>
            <w:vAlign w:val="bottom"/>
          </w:tcPr>
          <w:p w:rsidR="00912F6F" w:rsidRDefault="00912F6F">
            <w:pPr>
              <w:pStyle w:val="ConsPlusNormal"/>
              <w:jc w:val="center"/>
            </w:pPr>
            <w:r>
              <w:t>3420</w:t>
            </w:r>
          </w:p>
        </w:tc>
        <w:tc>
          <w:tcPr>
            <w:tcW w:w="1020" w:type="dxa"/>
            <w:vAlign w:val="bottom"/>
          </w:tcPr>
          <w:p w:rsidR="00912F6F" w:rsidRDefault="00912F6F">
            <w:pPr>
              <w:pStyle w:val="ConsPlusNormal"/>
              <w:jc w:val="center"/>
            </w:pPr>
            <w:r>
              <w:t>530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9</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 xml:space="preserve">За аналогичный период </w:t>
            </w:r>
            <w:r>
              <w:lastRenderedPageBreak/>
              <w:t>прошлого финансового года</w:t>
            </w:r>
          </w:p>
        </w:tc>
      </w:tr>
      <w:tr w:rsidR="00912F6F">
        <w:tc>
          <w:tcPr>
            <w:tcW w:w="4762" w:type="dxa"/>
            <w:tcBorders>
              <w:left w:val="nil"/>
            </w:tcBorders>
          </w:tcPr>
          <w:p w:rsidR="00912F6F" w:rsidRDefault="00912F6F">
            <w:pPr>
              <w:pStyle w:val="ConsPlusNormal"/>
              <w:jc w:val="center"/>
            </w:pPr>
            <w:r>
              <w:lastRenderedPageBreak/>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97" w:name="P7763"/>
            <w:bookmarkEnd w:id="297"/>
            <w:r>
              <w:t>по предоставленным заимствованиям</w:t>
            </w:r>
          </w:p>
        </w:tc>
        <w:tc>
          <w:tcPr>
            <w:tcW w:w="850" w:type="dxa"/>
            <w:vAlign w:val="bottom"/>
          </w:tcPr>
          <w:p w:rsidR="00912F6F" w:rsidRDefault="00912F6F">
            <w:pPr>
              <w:pStyle w:val="ConsPlusNormal"/>
              <w:jc w:val="center"/>
            </w:pPr>
            <w:r>
              <w:t>3430</w:t>
            </w:r>
          </w:p>
        </w:tc>
        <w:tc>
          <w:tcPr>
            <w:tcW w:w="1020" w:type="dxa"/>
            <w:vAlign w:val="bottom"/>
          </w:tcPr>
          <w:p w:rsidR="00912F6F" w:rsidRDefault="00912F6F">
            <w:pPr>
              <w:pStyle w:val="ConsPlusNormal"/>
              <w:jc w:val="center"/>
            </w:pPr>
            <w:r>
              <w:t>540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из них:</w:t>
            </w:r>
          </w:p>
          <w:p w:rsidR="00912F6F" w:rsidRDefault="00912F6F">
            <w:pPr>
              <w:pStyle w:val="ConsPlusNormal"/>
              <w:ind w:left="850"/>
            </w:pPr>
            <w:r>
              <w:t>бюджетам бюджетной системы Российской Федерации</w:t>
            </w:r>
          </w:p>
        </w:tc>
        <w:tc>
          <w:tcPr>
            <w:tcW w:w="850" w:type="dxa"/>
            <w:vAlign w:val="bottom"/>
          </w:tcPr>
          <w:p w:rsidR="00912F6F" w:rsidRDefault="00912F6F">
            <w:pPr>
              <w:pStyle w:val="ConsPlusNormal"/>
              <w:jc w:val="center"/>
            </w:pPr>
            <w:r>
              <w:t>3431</w:t>
            </w:r>
          </w:p>
        </w:tc>
        <w:tc>
          <w:tcPr>
            <w:tcW w:w="1020" w:type="dxa"/>
            <w:vAlign w:val="bottom"/>
          </w:tcPr>
          <w:p w:rsidR="00912F6F" w:rsidRDefault="00912F6F">
            <w:pPr>
              <w:pStyle w:val="ConsPlusNormal"/>
              <w:jc w:val="center"/>
            </w:pPr>
            <w:r>
              <w:t>541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государственным (муниципальным) автономным учреждениям</w:t>
            </w:r>
          </w:p>
        </w:tc>
        <w:tc>
          <w:tcPr>
            <w:tcW w:w="850" w:type="dxa"/>
            <w:vAlign w:val="bottom"/>
          </w:tcPr>
          <w:p w:rsidR="00912F6F" w:rsidRDefault="00912F6F">
            <w:pPr>
              <w:pStyle w:val="ConsPlusNormal"/>
              <w:jc w:val="center"/>
            </w:pPr>
            <w:r>
              <w:t>3432</w:t>
            </w:r>
          </w:p>
        </w:tc>
        <w:tc>
          <w:tcPr>
            <w:tcW w:w="1020" w:type="dxa"/>
            <w:vAlign w:val="bottom"/>
          </w:tcPr>
          <w:p w:rsidR="00912F6F" w:rsidRDefault="00912F6F">
            <w:pPr>
              <w:pStyle w:val="ConsPlusNormal"/>
              <w:jc w:val="center"/>
            </w:pPr>
            <w:r>
              <w:t>542</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финансовым и нефинансовым организациям государственного сектора</w:t>
            </w:r>
          </w:p>
        </w:tc>
        <w:tc>
          <w:tcPr>
            <w:tcW w:w="850" w:type="dxa"/>
            <w:vAlign w:val="bottom"/>
          </w:tcPr>
          <w:p w:rsidR="00912F6F" w:rsidRDefault="00912F6F">
            <w:pPr>
              <w:pStyle w:val="ConsPlusNormal"/>
              <w:jc w:val="center"/>
            </w:pPr>
            <w:r>
              <w:t>3433</w:t>
            </w:r>
          </w:p>
        </w:tc>
        <w:tc>
          <w:tcPr>
            <w:tcW w:w="1020" w:type="dxa"/>
            <w:vAlign w:val="bottom"/>
          </w:tcPr>
          <w:p w:rsidR="00912F6F" w:rsidRDefault="00912F6F">
            <w:pPr>
              <w:pStyle w:val="ConsPlusNormal"/>
              <w:jc w:val="center"/>
            </w:pPr>
            <w:r>
              <w:t>543</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иным нефинансовым организациям</w:t>
            </w:r>
          </w:p>
        </w:tc>
        <w:tc>
          <w:tcPr>
            <w:tcW w:w="850" w:type="dxa"/>
            <w:vAlign w:val="bottom"/>
          </w:tcPr>
          <w:p w:rsidR="00912F6F" w:rsidRDefault="00912F6F">
            <w:pPr>
              <w:pStyle w:val="ConsPlusNormal"/>
              <w:jc w:val="center"/>
            </w:pPr>
            <w:r>
              <w:t>3434</w:t>
            </w:r>
          </w:p>
        </w:tc>
        <w:tc>
          <w:tcPr>
            <w:tcW w:w="1020" w:type="dxa"/>
            <w:vAlign w:val="bottom"/>
          </w:tcPr>
          <w:p w:rsidR="00912F6F" w:rsidRDefault="00912F6F">
            <w:pPr>
              <w:pStyle w:val="ConsPlusNormal"/>
              <w:jc w:val="center"/>
            </w:pPr>
            <w:r>
              <w:t>544</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иным финансовым организациям</w:t>
            </w:r>
          </w:p>
        </w:tc>
        <w:tc>
          <w:tcPr>
            <w:tcW w:w="850" w:type="dxa"/>
            <w:vAlign w:val="bottom"/>
          </w:tcPr>
          <w:p w:rsidR="00912F6F" w:rsidRDefault="00912F6F">
            <w:pPr>
              <w:pStyle w:val="ConsPlusNormal"/>
              <w:jc w:val="center"/>
            </w:pPr>
            <w:r>
              <w:t>3435</w:t>
            </w:r>
          </w:p>
        </w:tc>
        <w:tc>
          <w:tcPr>
            <w:tcW w:w="1020" w:type="dxa"/>
            <w:vAlign w:val="bottom"/>
          </w:tcPr>
          <w:p w:rsidR="00912F6F" w:rsidRDefault="00912F6F">
            <w:pPr>
              <w:pStyle w:val="ConsPlusNormal"/>
              <w:jc w:val="center"/>
            </w:pPr>
            <w:r>
              <w:t>545</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некоммерческим организациям и физическим лицам - производителям товаров, работ, услуг</w:t>
            </w:r>
          </w:p>
        </w:tc>
        <w:tc>
          <w:tcPr>
            <w:tcW w:w="850" w:type="dxa"/>
            <w:vAlign w:val="bottom"/>
          </w:tcPr>
          <w:p w:rsidR="00912F6F" w:rsidRDefault="00912F6F">
            <w:pPr>
              <w:pStyle w:val="ConsPlusNormal"/>
              <w:jc w:val="center"/>
            </w:pPr>
            <w:r>
              <w:t>3436</w:t>
            </w:r>
          </w:p>
        </w:tc>
        <w:tc>
          <w:tcPr>
            <w:tcW w:w="1020" w:type="dxa"/>
            <w:vAlign w:val="bottom"/>
          </w:tcPr>
          <w:p w:rsidR="00912F6F" w:rsidRDefault="00912F6F">
            <w:pPr>
              <w:pStyle w:val="ConsPlusNormal"/>
              <w:jc w:val="center"/>
            </w:pPr>
            <w:r>
              <w:t>546</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физическим лицам</w:t>
            </w:r>
          </w:p>
        </w:tc>
        <w:tc>
          <w:tcPr>
            <w:tcW w:w="850" w:type="dxa"/>
            <w:vAlign w:val="bottom"/>
          </w:tcPr>
          <w:p w:rsidR="00912F6F" w:rsidRDefault="00912F6F">
            <w:pPr>
              <w:pStyle w:val="ConsPlusNormal"/>
              <w:jc w:val="center"/>
            </w:pPr>
            <w:r>
              <w:t>3437</w:t>
            </w:r>
          </w:p>
        </w:tc>
        <w:tc>
          <w:tcPr>
            <w:tcW w:w="1020" w:type="dxa"/>
            <w:vAlign w:val="bottom"/>
          </w:tcPr>
          <w:p w:rsidR="00912F6F" w:rsidRDefault="00912F6F">
            <w:pPr>
              <w:pStyle w:val="ConsPlusNormal"/>
              <w:jc w:val="center"/>
            </w:pPr>
            <w:r>
              <w:t>547</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наднациональным организациям и правительствам иностранных государств</w:t>
            </w:r>
          </w:p>
        </w:tc>
        <w:tc>
          <w:tcPr>
            <w:tcW w:w="850" w:type="dxa"/>
            <w:vAlign w:val="bottom"/>
          </w:tcPr>
          <w:p w:rsidR="00912F6F" w:rsidRDefault="00912F6F">
            <w:pPr>
              <w:pStyle w:val="ConsPlusNormal"/>
              <w:jc w:val="center"/>
            </w:pPr>
            <w:r>
              <w:t>3438</w:t>
            </w:r>
          </w:p>
        </w:tc>
        <w:tc>
          <w:tcPr>
            <w:tcW w:w="1020" w:type="dxa"/>
            <w:vAlign w:val="bottom"/>
          </w:tcPr>
          <w:p w:rsidR="00912F6F" w:rsidRDefault="00912F6F">
            <w:pPr>
              <w:pStyle w:val="ConsPlusNormal"/>
              <w:jc w:val="center"/>
            </w:pPr>
            <w:r>
              <w:t>548</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850"/>
            </w:pPr>
            <w:r>
              <w:t>нерезидентам</w:t>
            </w:r>
          </w:p>
        </w:tc>
        <w:tc>
          <w:tcPr>
            <w:tcW w:w="850" w:type="dxa"/>
            <w:vAlign w:val="bottom"/>
          </w:tcPr>
          <w:p w:rsidR="00912F6F" w:rsidRDefault="00912F6F">
            <w:pPr>
              <w:pStyle w:val="ConsPlusNormal"/>
              <w:jc w:val="center"/>
            </w:pPr>
            <w:r>
              <w:t>3439</w:t>
            </w:r>
          </w:p>
        </w:tc>
        <w:tc>
          <w:tcPr>
            <w:tcW w:w="1020" w:type="dxa"/>
            <w:vAlign w:val="bottom"/>
          </w:tcPr>
          <w:p w:rsidR="00912F6F" w:rsidRDefault="00912F6F">
            <w:pPr>
              <w:pStyle w:val="ConsPlusNormal"/>
              <w:jc w:val="center"/>
            </w:pPr>
            <w:r>
              <w:t>549</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298" w:name="P7814"/>
            <w:bookmarkEnd w:id="298"/>
            <w:r>
              <w:t>иных финансовых активов</w:t>
            </w:r>
          </w:p>
        </w:tc>
        <w:tc>
          <w:tcPr>
            <w:tcW w:w="850" w:type="dxa"/>
            <w:vAlign w:val="bottom"/>
          </w:tcPr>
          <w:p w:rsidR="00912F6F" w:rsidRDefault="00912F6F">
            <w:pPr>
              <w:pStyle w:val="ConsPlusNormal"/>
              <w:jc w:val="center"/>
            </w:pPr>
            <w:r>
              <w:t>3440</w:t>
            </w:r>
          </w:p>
        </w:tc>
        <w:tc>
          <w:tcPr>
            <w:tcW w:w="1020" w:type="dxa"/>
            <w:vAlign w:val="bottom"/>
          </w:tcPr>
          <w:p w:rsidR="00912F6F" w:rsidRDefault="00912F6F">
            <w:pPr>
              <w:pStyle w:val="ConsPlusNormal"/>
              <w:jc w:val="center"/>
            </w:pPr>
            <w:r>
              <w:t>550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299" w:name="P7819"/>
            <w:bookmarkEnd w:id="299"/>
            <w:r>
              <w:lastRenderedPageBreak/>
              <w:t>Выбытия по финансовым операциям - всего</w:t>
            </w:r>
          </w:p>
        </w:tc>
        <w:tc>
          <w:tcPr>
            <w:tcW w:w="850" w:type="dxa"/>
            <w:vAlign w:val="bottom"/>
          </w:tcPr>
          <w:p w:rsidR="00912F6F" w:rsidRDefault="00912F6F">
            <w:pPr>
              <w:pStyle w:val="ConsPlusNormal"/>
              <w:jc w:val="center"/>
            </w:pPr>
            <w:r>
              <w:t>3600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r>
              <w:t>в том числе:</w:t>
            </w: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00" w:name="P7829"/>
            <w:bookmarkEnd w:id="300"/>
            <w:r>
              <w:t>на погашение государственного (муниципального) долга</w:t>
            </w:r>
          </w:p>
        </w:tc>
        <w:tc>
          <w:tcPr>
            <w:tcW w:w="850" w:type="dxa"/>
            <w:vAlign w:val="bottom"/>
          </w:tcPr>
          <w:p w:rsidR="00912F6F" w:rsidRDefault="00912F6F">
            <w:pPr>
              <w:pStyle w:val="ConsPlusNormal"/>
              <w:jc w:val="center"/>
            </w:pPr>
            <w:r>
              <w:t>3800</w:t>
            </w:r>
          </w:p>
        </w:tc>
        <w:tc>
          <w:tcPr>
            <w:tcW w:w="1020" w:type="dxa"/>
            <w:vAlign w:val="bottom"/>
          </w:tcPr>
          <w:p w:rsidR="00912F6F" w:rsidRDefault="00912F6F">
            <w:pPr>
              <w:pStyle w:val="ConsPlusNormal"/>
              <w:jc w:val="center"/>
            </w:pPr>
            <w:r>
              <w:t>800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01" w:name="P7834"/>
            <w:bookmarkEnd w:id="301"/>
            <w:r>
              <w:t>из них:</w:t>
            </w:r>
          </w:p>
          <w:p w:rsidR="00912F6F" w:rsidRDefault="00912F6F">
            <w:pPr>
              <w:pStyle w:val="ConsPlusNormal"/>
              <w:ind w:left="567"/>
            </w:pPr>
            <w:r>
              <w:t>по внутренним привлеченным заимствованиям</w:t>
            </w:r>
          </w:p>
        </w:tc>
        <w:tc>
          <w:tcPr>
            <w:tcW w:w="850" w:type="dxa"/>
            <w:vAlign w:val="bottom"/>
          </w:tcPr>
          <w:p w:rsidR="00912F6F" w:rsidRDefault="00912F6F">
            <w:pPr>
              <w:pStyle w:val="ConsPlusNormal"/>
              <w:jc w:val="center"/>
            </w:pPr>
            <w:r>
              <w:t>3810</w:t>
            </w:r>
          </w:p>
        </w:tc>
        <w:tc>
          <w:tcPr>
            <w:tcW w:w="1020" w:type="dxa"/>
            <w:vAlign w:val="bottom"/>
          </w:tcPr>
          <w:p w:rsidR="00912F6F" w:rsidRDefault="00912F6F">
            <w:pPr>
              <w:pStyle w:val="ConsPlusNormal"/>
              <w:jc w:val="center"/>
            </w:pPr>
            <w:r>
              <w:t>810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02" w:name="P7840"/>
            <w:bookmarkEnd w:id="302"/>
            <w:r>
              <w:t>по внешним привлеченным заимствованиям</w:t>
            </w:r>
          </w:p>
        </w:tc>
        <w:tc>
          <w:tcPr>
            <w:tcW w:w="850" w:type="dxa"/>
            <w:vAlign w:val="bottom"/>
          </w:tcPr>
          <w:p w:rsidR="00912F6F" w:rsidRDefault="00912F6F">
            <w:pPr>
              <w:pStyle w:val="ConsPlusNormal"/>
              <w:jc w:val="center"/>
            </w:pPr>
            <w:r>
              <w:t>3820</w:t>
            </w:r>
          </w:p>
        </w:tc>
        <w:tc>
          <w:tcPr>
            <w:tcW w:w="1020" w:type="dxa"/>
            <w:vAlign w:val="bottom"/>
          </w:tcPr>
          <w:p w:rsidR="00912F6F" w:rsidRDefault="00912F6F">
            <w:pPr>
              <w:pStyle w:val="ConsPlusNormal"/>
              <w:jc w:val="center"/>
            </w:pPr>
            <w:r>
              <w:t>820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03" w:name="P7845"/>
            <w:bookmarkEnd w:id="303"/>
            <w:r>
              <w:t>Иные выбытия - всего</w:t>
            </w:r>
          </w:p>
        </w:tc>
        <w:tc>
          <w:tcPr>
            <w:tcW w:w="850" w:type="dxa"/>
            <w:vAlign w:val="bottom"/>
          </w:tcPr>
          <w:p w:rsidR="00912F6F" w:rsidRDefault="00912F6F">
            <w:pPr>
              <w:pStyle w:val="ConsPlusNormal"/>
              <w:jc w:val="center"/>
            </w:pPr>
            <w:r>
              <w:t>3900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insideH w:val="nil"/>
          </w:tblBorders>
        </w:tblPrEx>
        <w:tc>
          <w:tcPr>
            <w:tcW w:w="4762" w:type="dxa"/>
            <w:tcBorders>
              <w:left w:val="nil"/>
              <w:bottom w:val="nil"/>
            </w:tcBorders>
          </w:tcPr>
          <w:p w:rsidR="00912F6F" w:rsidRDefault="00912F6F">
            <w:pPr>
              <w:pStyle w:val="ConsPlusNormal"/>
              <w:ind w:left="567"/>
            </w:pPr>
            <w:r>
              <w:t>из них:</w:t>
            </w: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130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762" w:type="dxa"/>
            <w:tcBorders>
              <w:top w:val="nil"/>
              <w:left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1304"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304" w:name="P7861"/>
      <w:bookmarkEnd w:id="304"/>
      <w:r>
        <w:t xml:space="preserve">                       3. ИЗМЕНЕНИЕ ОСТАТКОВ СРЕДСТВ</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jc w:val="center"/>
            </w:pPr>
            <w:bookmarkStart w:id="305" w:name="P7873"/>
            <w:bookmarkEnd w:id="305"/>
            <w:r>
              <w:t>ИЗМЕНЕНИЕ ОСТАТКОВ СРЕДСТВ</w:t>
            </w:r>
          </w:p>
        </w:tc>
        <w:tc>
          <w:tcPr>
            <w:tcW w:w="850" w:type="dxa"/>
            <w:vAlign w:val="bottom"/>
          </w:tcPr>
          <w:p w:rsidR="00912F6F" w:rsidRDefault="00912F6F">
            <w:pPr>
              <w:pStyle w:val="ConsPlusNormal"/>
              <w:jc w:val="center"/>
            </w:pPr>
            <w:r>
              <w:t>4000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06" w:name="P7878"/>
            <w:bookmarkEnd w:id="306"/>
            <w:r>
              <w:t>По операциям с денежными средствами, не отраженных в поступлениях и выбытиях</w:t>
            </w:r>
          </w:p>
        </w:tc>
        <w:tc>
          <w:tcPr>
            <w:tcW w:w="850" w:type="dxa"/>
            <w:vAlign w:val="bottom"/>
          </w:tcPr>
          <w:p w:rsidR="00912F6F" w:rsidRDefault="00912F6F">
            <w:pPr>
              <w:pStyle w:val="ConsPlusNormal"/>
              <w:jc w:val="center"/>
            </w:pPr>
            <w:r>
              <w:t>4100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07" w:name="P7883"/>
            <w:bookmarkEnd w:id="307"/>
            <w:r>
              <w:lastRenderedPageBreak/>
              <w:t>в том числе:</w:t>
            </w:r>
          </w:p>
          <w:p w:rsidR="00912F6F" w:rsidRDefault="00912F6F">
            <w:pPr>
              <w:pStyle w:val="ConsPlusNormal"/>
              <w:ind w:left="283"/>
            </w:pPr>
            <w:r>
              <w:t>по возврату дебиторской задолженности прошлых лет</w:t>
            </w:r>
          </w:p>
        </w:tc>
        <w:tc>
          <w:tcPr>
            <w:tcW w:w="850" w:type="dxa"/>
            <w:vAlign w:val="bottom"/>
          </w:tcPr>
          <w:p w:rsidR="00912F6F" w:rsidRDefault="00912F6F">
            <w:pPr>
              <w:pStyle w:val="ConsPlusNormal"/>
              <w:jc w:val="center"/>
            </w:pPr>
            <w:r>
              <w:t>4200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08" w:name="P7889"/>
            <w:bookmarkEnd w:id="308"/>
            <w:r>
              <w:t>из них:</w:t>
            </w:r>
          </w:p>
          <w:p w:rsidR="00912F6F" w:rsidRDefault="00912F6F">
            <w:pPr>
              <w:pStyle w:val="ConsPlusNormal"/>
              <w:ind w:left="567"/>
            </w:pPr>
            <w:r>
              <w:t>по возврату дебиторской задолженности прошлых лет</w:t>
            </w:r>
          </w:p>
        </w:tc>
        <w:tc>
          <w:tcPr>
            <w:tcW w:w="850" w:type="dxa"/>
            <w:vAlign w:val="bottom"/>
          </w:tcPr>
          <w:p w:rsidR="00912F6F" w:rsidRDefault="00912F6F">
            <w:pPr>
              <w:pStyle w:val="ConsPlusNormal"/>
              <w:jc w:val="center"/>
            </w:pPr>
            <w:r>
              <w:t>4210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09" w:name="P7895"/>
            <w:bookmarkEnd w:id="309"/>
            <w:r>
              <w:t>по возврату остатков трансфертов прошлых лет</w:t>
            </w:r>
          </w:p>
        </w:tc>
        <w:tc>
          <w:tcPr>
            <w:tcW w:w="850" w:type="dxa"/>
            <w:vAlign w:val="bottom"/>
          </w:tcPr>
          <w:p w:rsidR="00912F6F" w:rsidRDefault="00912F6F">
            <w:pPr>
              <w:pStyle w:val="ConsPlusNormal"/>
              <w:jc w:val="center"/>
            </w:pPr>
            <w:r>
              <w:t>4220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10</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За отчетный период</w:t>
            </w:r>
          </w:p>
        </w:tc>
        <w:tc>
          <w:tcPr>
            <w:tcW w:w="1304" w:type="dxa"/>
            <w:tcBorders>
              <w:right w:val="nil"/>
            </w:tcBorders>
          </w:tcPr>
          <w:p w:rsidR="00912F6F" w:rsidRDefault="00912F6F">
            <w:pPr>
              <w:pStyle w:val="ConsPlusNormal"/>
              <w:jc w:val="center"/>
            </w:pPr>
            <w:r>
              <w:t>За аналогичный период прошлого финансового года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10" w:name="P7913"/>
            <w:bookmarkEnd w:id="310"/>
            <w:r>
              <w:t>по операциям с денежными обеспечениями</w:t>
            </w:r>
          </w:p>
        </w:tc>
        <w:tc>
          <w:tcPr>
            <w:tcW w:w="850" w:type="dxa"/>
            <w:vAlign w:val="bottom"/>
          </w:tcPr>
          <w:p w:rsidR="00912F6F" w:rsidRDefault="00912F6F">
            <w:pPr>
              <w:pStyle w:val="ConsPlusNormal"/>
              <w:jc w:val="center"/>
            </w:pPr>
            <w:r>
              <w:t>4300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11" w:name="P7918"/>
            <w:bookmarkEnd w:id="311"/>
            <w:r>
              <w:t>из них:</w:t>
            </w:r>
          </w:p>
          <w:p w:rsidR="00912F6F" w:rsidRDefault="00912F6F">
            <w:pPr>
              <w:pStyle w:val="ConsPlusNormal"/>
              <w:ind w:left="567"/>
            </w:pPr>
            <w:r>
              <w:t>возврат средств, перечисленных в виде денежных обеспечений</w:t>
            </w:r>
          </w:p>
        </w:tc>
        <w:tc>
          <w:tcPr>
            <w:tcW w:w="850" w:type="dxa"/>
            <w:vAlign w:val="bottom"/>
          </w:tcPr>
          <w:p w:rsidR="00912F6F" w:rsidRDefault="00912F6F">
            <w:pPr>
              <w:pStyle w:val="ConsPlusNormal"/>
              <w:jc w:val="center"/>
            </w:pPr>
            <w:r>
              <w:t>4310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12" w:name="P7924"/>
            <w:bookmarkEnd w:id="312"/>
            <w:r>
              <w:t>перечисление денежных обеспечений</w:t>
            </w:r>
          </w:p>
        </w:tc>
        <w:tc>
          <w:tcPr>
            <w:tcW w:w="850" w:type="dxa"/>
            <w:vAlign w:val="bottom"/>
          </w:tcPr>
          <w:p w:rsidR="00912F6F" w:rsidRDefault="00912F6F">
            <w:pPr>
              <w:pStyle w:val="ConsPlusNormal"/>
              <w:jc w:val="center"/>
            </w:pPr>
            <w:r>
              <w:t>4320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13" w:name="P7929"/>
            <w:bookmarkEnd w:id="313"/>
            <w:r>
              <w:t>со средствами во временном распоряжении</w:t>
            </w:r>
          </w:p>
        </w:tc>
        <w:tc>
          <w:tcPr>
            <w:tcW w:w="850" w:type="dxa"/>
            <w:vAlign w:val="bottom"/>
          </w:tcPr>
          <w:p w:rsidR="00912F6F" w:rsidRDefault="00912F6F">
            <w:pPr>
              <w:pStyle w:val="ConsPlusNormal"/>
              <w:jc w:val="center"/>
            </w:pPr>
            <w:r>
              <w:t>4400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14" w:name="P7934"/>
            <w:bookmarkEnd w:id="314"/>
            <w:r>
              <w:t>из них:</w:t>
            </w:r>
          </w:p>
          <w:p w:rsidR="00912F6F" w:rsidRDefault="00912F6F">
            <w:pPr>
              <w:pStyle w:val="ConsPlusNormal"/>
              <w:ind w:left="567"/>
            </w:pPr>
            <w:r>
              <w:t xml:space="preserve">поступление денежных средств во </w:t>
            </w:r>
            <w:r>
              <w:lastRenderedPageBreak/>
              <w:t>временное распоряжение</w:t>
            </w:r>
          </w:p>
        </w:tc>
        <w:tc>
          <w:tcPr>
            <w:tcW w:w="850" w:type="dxa"/>
            <w:vAlign w:val="bottom"/>
          </w:tcPr>
          <w:p w:rsidR="00912F6F" w:rsidRDefault="00912F6F">
            <w:pPr>
              <w:pStyle w:val="ConsPlusNormal"/>
              <w:jc w:val="center"/>
            </w:pPr>
            <w:r>
              <w:lastRenderedPageBreak/>
              <w:t>4410</w:t>
            </w:r>
          </w:p>
        </w:tc>
        <w:tc>
          <w:tcPr>
            <w:tcW w:w="1020" w:type="dxa"/>
            <w:vAlign w:val="bottom"/>
          </w:tcPr>
          <w:p w:rsidR="00912F6F" w:rsidRDefault="00912F6F">
            <w:pPr>
              <w:pStyle w:val="ConsPlusNormal"/>
              <w:jc w:val="center"/>
            </w:pPr>
            <w:r>
              <w:t>510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15" w:name="P7940"/>
            <w:bookmarkEnd w:id="315"/>
            <w:r>
              <w:lastRenderedPageBreak/>
              <w:t>выбытие денежных средств во временном распоряжении</w:t>
            </w:r>
          </w:p>
        </w:tc>
        <w:tc>
          <w:tcPr>
            <w:tcW w:w="850" w:type="dxa"/>
            <w:vAlign w:val="bottom"/>
          </w:tcPr>
          <w:p w:rsidR="00912F6F" w:rsidRDefault="00912F6F">
            <w:pPr>
              <w:pStyle w:val="ConsPlusNormal"/>
              <w:jc w:val="center"/>
            </w:pPr>
            <w:r>
              <w:t>4420</w:t>
            </w:r>
          </w:p>
        </w:tc>
        <w:tc>
          <w:tcPr>
            <w:tcW w:w="1020" w:type="dxa"/>
            <w:vAlign w:val="bottom"/>
          </w:tcPr>
          <w:p w:rsidR="00912F6F" w:rsidRDefault="00912F6F">
            <w:pPr>
              <w:pStyle w:val="ConsPlusNormal"/>
              <w:jc w:val="center"/>
            </w:pPr>
            <w:r>
              <w:t>610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16" w:name="P7945"/>
            <w:bookmarkEnd w:id="316"/>
            <w:r>
              <w:t>по расчетам с филиалами и обособленными структурными подразделениями</w:t>
            </w:r>
          </w:p>
        </w:tc>
        <w:tc>
          <w:tcPr>
            <w:tcW w:w="850" w:type="dxa"/>
            <w:vAlign w:val="bottom"/>
          </w:tcPr>
          <w:p w:rsidR="00912F6F" w:rsidRDefault="00912F6F">
            <w:pPr>
              <w:pStyle w:val="ConsPlusNormal"/>
              <w:jc w:val="center"/>
            </w:pPr>
            <w:r>
              <w:t>4500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17" w:name="P7950"/>
            <w:bookmarkEnd w:id="317"/>
            <w:r>
              <w:t>из них:</w:t>
            </w:r>
          </w:p>
          <w:p w:rsidR="00912F6F" w:rsidRDefault="00912F6F">
            <w:pPr>
              <w:pStyle w:val="ConsPlusNormal"/>
              <w:ind w:left="567"/>
            </w:pPr>
            <w:r>
              <w:t>увеличение расчетов</w:t>
            </w:r>
          </w:p>
        </w:tc>
        <w:tc>
          <w:tcPr>
            <w:tcW w:w="850" w:type="dxa"/>
            <w:vAlign w:val="bottom"/>
          </w:tcPr>
          <w:p w:rsidR="00912F6F" w:rsidRDefault="00912F6F">
            <w:pPr>
              <w:pStyle w:val="ConsPlusNormal"/>
              <w:jc w:val="center"/>
            </w:pPr>
            <w:r>
              <w:t>4510</w:t>
            </w:r>
          </w:p>
        </w:tc>
        <w:tc>
          <w:tcPr>
            <w:tcW w:w="1020" w:type="dxa"/>
            <w:vAlign w:val="bottom"/>
          </w:tcPr>
          <w:p w:rsidR="00912F6F" w:rsidRDefault="00912F6F">
            <w:pPr>
              <w:pStyle w:val="ConsPlusNormal"/>
              <w:jc w:val="center"/>
            </w:pPr>
            <w:r>
              <w:t>510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18" w:name="P7956"/>
            <w:bookmarkEnd w:id="318"/>
            <w:r>
              <w:t>уменьшение расчетов</w:t>
            </w:r>
          </w:p>
        </w:tc>
        <w:tc>
          <w:tcPr>
            <w:tcW w:w="850" w:type="dxa"/>
            <w:vAlign w:val="bottom"/>
          </w:tcPr>
          <w:p w:rsidR="00912F6F" w:rsidRDefault="00912F6F">
            <w:pPr>
              <w:pStyle w:val="ConsPlusNormal"/>
              <w:jc w:val="center"/>
            </w:pPr>
            <w:r>
              <w:t>4520</w:t>
            </w:r>
          </w:p>
        </w:tc>
        <w:tc>
          <w:tcPr>
            <w:tcW w:w="1020" w:type="dxa"/>
            <w:vAlign w:val="bottom"/>
          </w:tcPr>
          <w:p w:rsidR="00912F6F" w:rsidRDefault="00912F6F">
            <w:pPr>
              <w:pStyle w:val="ConsPlusNormal"/>
              <w:jc w:val="center"/>
            </w:pPr>
            <w:r>
              <w:t>610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19" w:name="P7961"/>
            <w:bookmarkEnd w:id="319"/>
            <w:r>
              <w:t>Изменение остатков средств при управлении остатками - всего</w:t>
            </w:r>
          </w:p>
        </w:tc>
        <w:tc>
          <w:tcPr>
            <w:tcW w:w="850" w:type="dxa"/>
            <w:vAlign w:val="bottom"/>
          </w:tcPr>
          <w:p w:rsidR="00912F6F" w:rsidRDefault="00912F6F">
            <w:pPr>
              <w:pStyle w:val="ConsPlusNormal"/>
              <w:jc w:val="center"/>
            </w:pPr>
            <w:r>
              <w:t>4600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0" w:name="P7966"/>
            <w:bookmarkEnd w:id="320"/>
            <w:r>
              <w:t>в том числе:</w:t>
            </w:r>
          </w:p>
          <w:p w:rsidR="00912F6F" w:rsidRDefault="00912F6F">
            <w:pPr>
              <w:pStyle w:val="ConsPlusNormal"/>
              <w:ind w:left="567"/>
            </w:pPr>
            <w:r>
              <w:t>поступление денежных средств на депозитные счета</w:t>
            </w:r>
          </w:p>
        </w:tc>
        <w:tc>
          <w:tcPr>
            <w:tcW w:w="850" w:type="dxa"/>
            <w:vAlign w:val="bottom"/>
          </w:tcPr>
          <w:p w:rsidR="00912F6F" w:rsidRDefault="00912F6F">
            <w:pPr>
              <w:pStyle w:val="ConsPlusNormal"/>
              <w:jc w:val="center"/>
            </w:pPr>
            <w:r>
              <w:t>4610</w:t>
            </w:r>
          </w:p>
        </w:tc>
        <w:tc>
          <w:tcPr>
            <w:tcW w:w="1020" w:type="dxa"/>
            <w:vAlign w:val="bottom"/>
          </w:tcPr>
          <w:p w:rsidR="00912F6F" w:rsidRDefault="00912F6F">
            <w:pPr>
              <w:pStyle w:val="ConsPlusNormal"/>
              <w:jc w:val="center"/>
            </w:pPr>
            <w:r>
              <w:t>510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1" w:name="P7972"/>
            <w:bookmarkEnd w:id="321"/>
            <w:r>
              <w:t>выбытие денежных средств с депозитных счетов</w:t>
            </w:r>
          </w:p>
        </w:tc>
        <w:tc>
          <w:tcPr>
            <w:tcW w:w="850" w:type="dxa"/>
            <w:vAlign w:val="bottom"/>
          </w:tcPr>
          <w:p w:rsidR="00912F6F" w:rsidRDefault="00912F6F">
            <w:pPr>
              <w:pStyle w:val="ConsPlusNormal"/>
              <w:jc w:val="center"/>
            </w:pPr>
            <w:r>
              <w:t>4620</w:t>
            </w:r>
          </w:p>
        </w:tc>
        <w:tc>
          <w:tcPr>
            <w:tcW w:w="1020" w:type="dxa"/>
            <w:vAlign w:val="bottom"/>
          </w:tcPr>
          <w:p w:rsidR="00912F6F" w:rsidRDefault="00912F6F">
            <w:pPr>
              <w:pStyle w:val="ConsPlusNormal"/>
              <w:jc w:val="center"/>
            </w:pPr>
            <w:r>
              <w:t>610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2" w:name="P7977"/>
            <w:bookmarkEnd w:id="322"/>
            <w:r>
              <w:t>поступление денежных средств при управлении остатками</w:t>
            </w:r>
          </w:p>
        </w:tc>
        <w:tc>
          <w:tcPr>
            <w:tcW w:w="850" w:type="dxa"/>
            <w:vAlign w:val="bottom"/>
          </w:tcPr>
          <w:p w:rsidR="00912F6F" w:rsidRDefault="00912F6F">
            <w:pPr>
              <w:pStyle w:val="ConsPlusNormal"/>
              <w:jc w:val="center"/>
            </w:pPr>
            <w:r>
              <w:t>4630</w:t>
            </w:r>
          </w:p>
        </w:tc>
        <w:tc>
          <w:tcPr>
            <w:tcW w:w="1020" w:type="dxa"/>
            <w:vAlign w:val="bottom"/>
          </w:tcPr>
          <w:p w:rsidR="00912F6F" w:rsidRDefault="00912F6F">
            <w:pPr>
              <w:pStyle w:val="ConsPlusNormal"/>
              <w:jc w:val="center"/>
            </w:pPr>
            <w:r>
              <w:t>510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3" w:name="P7982"/>
            <w:bookmarkEnd w:id="323"/>
            <w:r>
              <w:t>выбытие денежных средств при управлении остатками</w:t>
            </w:r>
          </w:p>
        </w:tc>
        <w:tc>
          <w:tcPr>
            <w:tcW w:w="850" w:type="dxa"/>
            <w:vAlign w:val="bottom"/>
          </w:tcPr>
          <w:p w:rsidR="00912F6F" w:rsidRDefault="00912F6F">
            <w:pPr>
              <w:pStyle w:val="ConsPlusNormal"/>
              <w:jc w:val="center"/>
            </w:pPr>
            <w:r>
              <w:t>4640</w:t>
            </w:r>
          </w:p>
        </w:tc>
        <w:tc>
          <w:tcPr>
            <w:tcW w:w="1020" w:type="dxa"/>
            <w:vAlign w:val="bottom"/>
          </w:tcPr>
          <w:p w:rsidR="00912F6F" w:rsidRDefault="00912F6F">
            <w:pPr>
              <w:pStyle w:val="ConsPlusNormal"/>
              <w:jc w:val="center"/>
            </w:pPr>
            <w:r>
              <w:t>610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24" w:name="P7987"/>
            <w:bookmarkEnd w:id="324"/>
            <w:r>
              <w:t>Изменение остатков средств - всего</w:t>
            </w:r>
          </w:p>
        </w:tc>
        <w:tc>
          <w:tcPr>
            <w:tcW w:w="850" w:type="dxa"/>
            <w:vAlign w:val="bottom"/>
          </w:tcPr>
          <w:p w:rsidR="00912F6F" w:rsidRDefault="00912F6F">
            <w:pPr>
              <w:pStyle w:val="ConsPlusNormal"/>
              <w:jc w:val="center"/>
            </w:pPr>
            <w:r>
              <w:t>5000</w:t>
            </w: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5" w:name="P7992"/>
            <w:bookmarkEnd w:id="325"/>
            <w:r>
              <w:t>в том числе:</w:t>
            </w:r>
          </w:p>
          <w:p w:rsidR="00912F6F" w:rsidRDefault="00912F6F">
            <w:pPr>
              <w:pStyle w:val="ConsPlusNormal"/>
              <w:ind w:left="567"/>
            </w:pPr>
            <w:r>
              <w:t>за счет увеличения денежных средств</w:t>
            </w:r>
          </w:p>
        </w:tc>
        <w:tc>
          <w:tcPr>
            <w:tcW w:w="850" w:type="dxa"/>
            <w:vAlign w:val="bottom"/>
          </w:tcPr>
          <w:p w:rsidR="00912F6F" w:rsidRDefault="00912F6F">
            <w:pPr>
              <w:pStyle w:val="ConsPlusNormal"/>
              <w:jc w:val="center"/>
            </w:pPr>
            <w:r>
              <w:t>5010</w:t>
            </w:r>
          </w:p>
        </w:tc>
        <w:tc>
          <w:tcPr>
            <w:tcW w:w="1020" w:type="dxa"/>
            <w:vAlign w:val="bottom"/>
          </w:tcPr>
          <w:p w:rsidR="00912F6F" w:rsidRDefault="00912F6F">
            <w:pPr>
              <w:pStyle w:val="ConsPlusNormal"/>
              <w:jc w:val="center"/>
            </w:pPr>
            <w:r>
              <w:t>510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6" w:name="P7998"/>
            <w:bookmarkEnd w:id="326"/>
            <w:r>
              <w:t>за счет уменьшения денежных средств</w:t>
            </w:r>
          </w:p>
        </w:tc>
        <w:tc>
          <w:tcPr>
            <w:tcW w:w="850" w:type="dxa"/>
            <w:vAlign w:val="bottom"/>
          </w:tcPr>
          <w:p w:rsidR="00912F6F" w:rsidRDefault="00912F6F">
            <w:pPr>
              <w:pStyle w:val="ConsPlusNormal"/>
              <w:jc w:val="center"/>
            </w:pPr>
            <w:r>
              <w:t>5020</w:t>
            </w:r>
          </w:p>
        </w:tc>
        <w:tc>
          <w:tcPr>
            <w:tcW w:w="1020" w:type="dxa"/>
            <w:vAlign w:val="bottom"/>
          </w:tcPr>
          <w:p w:rsidR="00912F6F" w:rsidRDefault="00912F6F">
            <w:pPr>
              <w:pStyle w:val="ConsPlusNormal"/>
              <w:jc w:val="center"/>
            </w:pPr>
            <w:r>
              <w:t>610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567"/>
            </w:pPr>
            <w:bookmarkStart w:id="327" w:name="P8003"/>
            <w:bookmarkEnd w:id="327"/>
            <w:r>
              <w:lastRenderedPageBreak/>
              <w:t>за счет курсовой разницы</w:t>
            </w:r>
          </w:p>
        </w:tc>
        <w:tc>
          <w:tcPr>
            <w:tcW w:w="850" w:type="dxa"/>
            <w:vAlign w:val="bottom"/>
          </w:tcPr>
          <w:p w:rsidR="00912F6F" w:rsidRDefault="00912F6F">
            <w:pPr>
              <w:pStyle w:val="ConsPlusNormal"/>
              <w:jc w:val="center"/>
            </w:pPr>
            <w:r>
              <w:t>5030</w:t>
            </w:r>
          </w:p>
        </w:tc>
        <w:tc>
          <w:tcPr>
            <w:tcW w:w="1020" w:type="dxa"/>
            <w:vAlign w:val="bottom"/>
          </w:tcPr>
          <w:p w:rsidR="00912F6F" w:rsidRDefault="00912F6F">
            <w:pPr>
              <w:pStyle w:val="ConsPlusNormal"/>
              <w:jc w:val="center"/>
            </w:pPr>
            <w:r>
              <w:t>171</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328" w:name="P8009"/>
      <w:bookmarkEnd w:id="328"/>
      <w:r>
        <w:t xml:space="preserve">           3.1. АНАЛИТИЧЕСКАЯ ИНФОРМАЦИЯ ПО УПРАВЛЕНИЮ ОСТАТКАМИ</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Код по БК</w:t>
            </w:r>
          </w:p>
        </w:tc>
        <w:tc>
          <w:tcPr>
            <w:tcW w:w="1304" w:type="dxa"/>
            <w:tcBorders>
              <w:right w:val="nil"/>
            </w:tcBorders>
          </w:tcPr>
          <w:p w:rsidR="00912F6F" w:rsidRDefault="00912F6F">
            <w:pPr>
              <w:pStyle w:val="ConsPlusNormal"/>
              <w:jc w:val="center"/>
            </w:pPr>
            <w:r>
              <w:t>Сумма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29" w:name="P8021"/>
            <w:bookmarkEnd w:id="329"/>
            <w:r>
              <w:t>Изменение остатков средств при управлении остатками, всего</w:t>
            </w:r>
          </w:p>
        </w:tc>
        <w:tc>
          <w:tcPr>
            <w:tcW w:w="850" w:type="dxa"/>
            <w:vAlign w:val="bottom"/>
          </w:tcPr>
          <w:p w:rsidR="00912F6F" w:rsidRDefault="00912F6F">
            <w:pPr>
              <w:pStyle w:val="ConsPlusNormal"/>
              <w:jc w:val="center"/>
            </w:pPr>
            <w:r>
              <w:t>8000</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1304" w:type="dxa"/>
            <w:vAlign w:val="bottom"/>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30" w:name="P8026"/>
            <w:bookmarkEnd w:id="330"/>
            <w:r>
              <w:t>в том числе:</w:t>
            </w:r>
          </w:p>
          <w:p w:rsidR="00912F6F" w:rsidRDefault="00912F6F">
            <w:pPr>
              <w:pStyle w:val="ConsPlusNormal"/>
              <w:ind w:left="283"/>
            </w:pPr>
            <w:r>
              <w:t>поступление денежных средств при управлении остатками, всего</w:t>
            </w:r>
          </w:p>
        </w:tc>
        <w:tc>
          <w:tcPr>
            <w:tcW w:w="850" w:type="dxa"/>
            <w:vAlign w:val="bottom"/>
          </w:tcPr>
          <w:p w:rsidR="00912F6F" w:rsidRDefault="00912F6F">
            <w:pPr>
              <w:pStyle w:val="ConsPlusNormal"/>
              <w:jc w:val="center"/>
            </w:pPr>
            <w:r>
              <w:t>8100</w:t>
            </w:r>
          </w:p>
        </w:tc>
        <w:tc>
          <w:tcPr>
            <w:tcW w:w="1020" w:type="dxa"/>
            <w:vAlign w:val="bottom"/>
          </w:tcPr>
          <w:p w:rsidR="00912F6F" w:rsidRDefault="00912F6F">
            <w:pPr>
              <w:pStyle w:val="ConsPlusNormal"/>
              <w:jc w:val="center"/>
            </w:pPr>
            <w:r>
              <w:t>510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insideH w:val="nil"/>
          </w:tblBorders>
        </w:tblPrEx>
        <w:tc>
          <w:tcPr>
            <w:tcW w:w="4762" w:type="dxa"/>
            <w:tcBorders>
              <w:left w:val="nil"/>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130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762" w:type="dxa"/>
            <w:tcBorders>
              <w:top w:val="nil"/>
              <w:left w:val="nil"/>
            </w:tcBorders>
          </w:tcPr>
          <w:p w:rsidR="00912F6F" w:rsidRDefault="00912F6F">
            <w:pPr>
              <w:pStyle w:val="ConsPlusNormal"/>
              <w:ind w:left="283"/>
            </w:pP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1304" w:type="dxa"/>
            <w:tcBorders>
              <w:top w:val="nil"/>
            </w:tcBorders>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0503123 с. 11</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КОСГУ</w:t>
            </w:r>
          </w:p>
        </w:tc>
        <w:tc>
          <w:tcPr>
            <w:tcW w:w="1134" w:type="dxa"/>
          </w:tcPr>
          <w:p w:rsidR="00912F6F" w:rsidRDefault="00912F6F">
            <w:pPr>
              <w:pStyle w:val="ConsPlusNormal"/>
              <w:jc w:val="center"/>
            </w:pPr>
            <w:r>
              <w:t>Код по БК</w:t>
            </w:r>
          </w:p>
        </w:tc>
        <w:tc>
          <w:tcPr>
            <w:tcW w:w="1304" w:type="dxa"/>
            <w:tcBorders>
              <w:right w:val="nil"/>
            </w:tcBorders>
          </w:tcPr>
          <w:p w:rsidR="00912F6F" w:rsidRDefault="00912F6F">
            <w:pPr>
              <w:pStyle w:val="ConsPlusNormal"/>
              <w:jc w:val="center"/>
            </w:pPr>
            <w:r>
              <w:t>Сумма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ind w:left="283"/>
            </w:pPr>
            <w:bookmarkStart w:id="331" w:name="P8060"/>
            <w:bookmarkEnd w:id="331"/>
            <w:r>
              <w:t>выбытие денежных средств при управлении остатками, всего</w:t>
            </w:r>
          </w:p>
        </w:tc>
        <w:tc>
          <w:tcPr>
            <w:tcW w:w="850" w:type="dxa"/>
            <w:vAlign w:val="bottom"/>
          </w:tcPr>
          <w:p w:rsidR="00912F6F" w:rsidRDefault="00912F6F">
            <w:pPr>
              <w:pStyle w:val="ConsPlusNormal"/>
              <w:jc w:val="center"/>
            </w:pPr>
            <w:r>
              <w:t>8200</w:t>
            </w:r>
          </w:p>
        </w:tc>
        <w:tc>
          <w:tcPr>
            <w:tcW w:w="1020" w:type="dxa"/>
            <w:vAlign w:val="bottom"/>
          </w:tcPr>
          <w:p w:rsidR="00912F6F" w:rsidRDefault="00912F6F">
            <w:pPr>
              <w:pStyle w:val="ConsPlusNormal"/>
              <w:jc w:val="center"/>
            </w:pPr>
            <w:r>
              <w:t>610</w:t>
            </w:r>
          </w:p>
        </w:tc>
        <w:tc>
          <w:tcPr>
            <w:tcW w:w="1134" w:type="dxa"/>
            <w:vAlign w:val="bottom"/>
          </w:tcPr>
          <w:p w:rsidR="00912F6F" w:rsidRDefault="00912F6F">
            <w:pPr>
              <w:pStyle w:val="ConsPlusNormal"/>
            </w:pPr>
          </w:p>
        </w:tc>
        <w:tc>
          <w:tcPr>
            <w:tcW w:w="1304" w:type="dxa"/>
            <w:vAlign w:val="bottom"/>
          </w:tcPr>
          <w:p w:rsidR="00912F6F" w:rsidRDefault="00912F6F">
            <w:pPr>
              <w:pStyle w:val="ConsPlusNormal"/>
            </w:pPr>
          </w:p>
        </w:tc>
      </w:tr>
      <w:tr w:rsidR="00912F6F">
        <w:tblPrEx>
          <w:tblBorders>
            <w:right w:val="single" w:sz="4" w:space="0" w:color="auto"/>
            <w:insideH w:val="nil"/>
          </w:tblBorders>
        </w:tblPrEx>
        <w:tc>
          <w:tcPr>
            <w:tcW w:w="4762" w:type="dxa"/>
            <w:tcBorders>
              <w:left w:val="nil"/>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130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762" w:type="dxa"/>
            <w:tcBorders>
              <w:top w:val="nil"/>
              <w:left w:val="nil"/>
            </w:tcBorders>
          </w:tcPr>
          <w:p w:rsidR="00912F6F" w:rsidRDefault="00912F6F">
            <w:pPr>
              <w:pStyle w:val="ConsPlusNormal"/>
              <w:ind w:left="283"/>
            </w:pP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1304"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332" w:name="P8076"/>
      <w:bookmarkEnd w:id="332"/>
      <w:r>
        <w:t xml:space="preserve">                  4. АНАЛИТИЧЕСКАЯ ИНФОРМАЦИЯ ПО ВЫБЫТИЯМ</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020"/>
        <w:gridCol w:w="1134"/>
        <w:gridCol w:w="1304"/>
      </w:tblGrid>
      <w:tr w:rsidR="00912F6F">
        <w:tc>
          <w:tcPr>
            <w:tcW w:w="4762" w:type="dxa"/>
            <w:tcBorders>
              <w:left w:val="nil"/>
            </w:tcBorders>
          </w:tcPr>
          <w:p w:rsidR="00912F6F" w:rsidRDefault="00912F6F">
            <w:pPr>
              <w:pStyle w:val="ConsPlusNormal"/>
              <w:jc w:val="center"/>
            </w:pPr>
            <w:bookmarkStart w:id="333" w:name="P8078"/>
            <w:bookmarkEnd w:id="333"/>
            <w:r>
              <w:t>Наименование показателя</w:t>
            </w:r>
          </w:p>
        </w:tc>
        <w:tc>
          <w:tcPr>
            <w:tcW w:w="850" w:type="dxa"/>
          </w:tcPr>
          <w:p w:rsidR="00912F6F" w:rsidRDefault="00912F6F">
            <w:pPr>
              <w:pStyle w:val="ConsPlusNormal"/>
              <w:jc w:val="center"/>
            </w:pPr>
            <w:bookmarkStart w:id="334" w:name="P8079"/>
            <w:bookmarkEnd w:id="334"/>
            <w:r>
              <w:t>Код строки</w:t>
            </w:r>
          </w:p>
        </w:tc>
        <w:tc>
          <w:tcPr>
            <w:tcW w:w="1020" w:type="dxa"/>
          </w:tcPr>
          <w:p w:rsidR="00912F6F" w:rsidRDefault="00912F6F">
            <w:pPr>
              <w:pStyle w:val="ConsPlusNormal"/>
              <w:jc w:val="center"/>
            </w:pPr>
            <w:bookmarkStart w:id="335" w:name="P8080"/>
            <w:bookmarkEnd w:id="335"/>
            <w:r>
              <w:t>Код по КОСГУ</w:t>
            </w:r>
          </w:p>
        </w:tc>
        <w:tc>
          <w:tcPr>
            <w:tcW w:w="1134" w:type="dxa"/>
          </w:tcPr>
          <w:p w:rsidR="00912F6F" w:rsidRDefault="00912F6F">
            <w:pPr>
              <w:pStyle w:val="ConsPlusNormal"/>
              <w:jc w:val="center"/>
            </w:pPr>
            <w:bookmarkStart w:id="336" w:name="P8081"/>
            <w:bookmarkEnd w:id="336"/>
            <w:r>
              <w:t>Код по БК раздела, подраздела, кода вида расходов</w:t>
            </w:r>
          </w:p>
        </w:tc>
        <w:tc>
          <w:tcPr>
            <w:tcW w:w="1304" w:type="dxa"/>
            <w:tcBorders>
              <w:right w:val="nil"/>
            </w:tcBorders>
          </w:tcPr>
          <w:p w:rsidR="00912F6F" w:rsidRDefault="00912F6F">
            <w:pPr>
              <w:pStyle w:val="ConsPlusNormal"/>
              <w:jc w:val="center"/>
            </w:pPr>
            <w:bookmarkStart w:id="337" w:name="P8082"/>
            <w:bookmarkEnd w:id="337"/>
            <w:r>
              <w:t>Сумма</w:t>
            </w:r>
          </w:p>
        </w:tc>
      </w:tr>
      <w:tr w:rsidR="00912F6F">
        <w:tc>
          <w:tcPr>
            <w:tcW w:w="476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134" w:type="dxa"/>
          </w:tcPr>
          <w:p w:rsidR="00912F6F" w:rsidRDefault="00912F6F">
            <w:pPr>
              <w:pStyle w:val="ConsPlusNormal"/>
              <w:jc w:val="center"/>
            </w:pPr>
            <w:r>
              <w:t>4</w:t>
            </w:r>
          </w:p>
        </w:tc>
        <w:tc>
          <w:tcPr>
            <w:tcW w:w="130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38" w:name="P8088"/>
            <w:bookmarkEnd w:id="338"/>
            <w:r>
              <w:t>Расходы, всего</w:t>
            </w:r>
          </w:p>
        </w:tc>
        <w:tc>
          <w:tcPr>
            <w:tcW w:w="850" w:type="dxa"/>
            <w:vAlign w:val="bottom"/>
          </w:tcPr>
          <w:p w:rsidR="00912F6F" w:rsidRDefault="00912F6F">
            <w:pPr>
              <w:pStyle w:val="ConsPlusNormal"/>
              <w:jc w:val="center"/>
            </w:pPr>
            <w:r>
              <w:t>9000</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1304" w:type="dxa"/>
          </w:tcPr>
          <w:p w:rsidR="00912F6F" w:rsidRDefault="00912F6F">
            <w:pPr>
              <w:pStyle w:val="ConsPlusNormal"/>
            </w:pPr>
          </w:p>
        </w:tc>
      </w:tr>
      <w:tr w:rsidR="00912F6F">
        <w:tblPrEx>
          <w:tblBorders>
            <w:right w:val="single" w:sz="4" w:space="0" w:color="auto"/>
            <w:insideH w:val="nil"/>
          </w:tblBorders>
        </w:tblPrEx>
        <w:tc>
          <w:tcPr>
            <w:tcW w:w="4762" w:type="dxa"/>
            <w:tcBorders>
              <w:left w:val="nil"/>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jc w:val="center"/>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130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4762" w:type="dxa"/>
            <w:tcBorders>
              <w:top w:val="nil"/>
              <w:left w:val="nil"/>
            </w:tcBorders>
          </w:tcPr>
          <w:p w:rsidR="00912F6F" w:rsidRDefault="00912F6F">
            <w:pPr>
              <w:pStyle w:val="ConsPlusNormal"/>
            </w:pPr>
          </w:p>
        </w:tc>
        <w:tc>
          <w:tcPr>
            <w:tcW w:w="850" w:type="dxa"/>
            <w:tcBorders>
              <w:top w:val="nil"/>
            </w:tcBorders>
          </w:tcPr>
          <w:p w:rsidR="00912F6F" w:rsidRDefault="00912F6F">
            <w:pPr>
              <w:pStyle w:val="ConsPlusNormal"/>
              <w:jc w:val="center"/>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1304" w:type="dxa"/>
            <w:tcBorders>
              <w:top w:val="nil"/>
            </w:tcBorders>
          </w:tcPr>
          <w:p w:rsidR="00912F6F" w:rsidRDefault="00912F6F">
            <w:pPr>
              <w:pStyle w:val="ConsPlusNormal"/>
            </w:pPr>
          </w:p>
        </w:tc>
      </w:tr>
      <w:tr w:rsidR="00912F6F">
        <w:tblPrEx>
          <w:tblBorders>
            <w:right w:val="single" w:sz="4" w:space="0" w:color="auto"/>
          </w:tblBorders>
        </w:tblPrEx>
        <w:tc>
          <w:tcPr>
            <w:tcW w:w="4762" w:type="dxa"/>
            <w:tcBorders>
              <w:left w:val="nil"/>
            </w:tcBorders>
          </w:tcPr>
          <w:p w:rsidR="00912F6F" w:rsidRDefault="00912F6F">
            <w:pPr>
              <w:pStyle w:val="ConsPlusNormal"/>
            </w:pPr>
            <w:bookmarkStart w:id="339" w:name="P8103"/>
            <w:bookmarkEnd w:id="339"/>
            <w:r>
              <w:t>Операции с денежными обеспечениями</w:t>
            </w:r>
          </w:p>
        </w:tc>
        <w:tc>
          <w:tcPr>
            <w:tcW w:w="850" w:type="dxa"/>
            <w:vAlign w:val="bottom"/>
          </w:tcPr>
          <w:p w:rsidR="00912F6F" w:rsidRDefault="00912F6F">
            <w:pPr>
              <w:pStyle w:val="ConsPlusNormal"/>
              <w:jc w:val="center"/>
            </w:pPr>
            <w:r>
              <w:t>9900</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pPr>
          </w:p>
        </w:tc>
        <w:tc>
          <w:tcPr>
            <w:tcW w:w="130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______________  ____________________________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______________  ____________________________</w:t>
      </w:r>
    </w:p>
    <w:p w:rsidR="00912F6F" w:rsidRDefault="00912F6F">
      <w:pPr>
        <w:pStyle w:val="ConsPlusNonformat"/>
        <w:jc w:val="both"/>
      </w:pPr>
      <w:r>
        <w:t>(руководитель        (подпись)         (расшифровка подписи)</w:t>
      </w:r>
    </w:p>
    <w:p w:rsidR="00912F6F" w:rsidRDefault="00912F6F">
      <w:pPr>
        <w:pStyle w:val="ConsPlusNonformat"/>
        <w:jc w:val="both"/>
      </w:pPr>
      <w:r>
        <w:t>централизованной</w:t>
      </w:r>
    </w:p>
    <w:p w:rsidR="00912F6F" w:rsidRDefault="00912F6F">
      <w:pPr>
        <w:pStyle w:val="ConsPlusNonformat"/>
        <w:jc w:val="both"/>
      </w:pPr>
      <w:r>
        <w:t>бухгалтерии)</w:t>
      </w:r>
    </w:p>
    <w:p w:rsidR="00912F6F" w:rsidRDefault="00912F6F">
      <w:pPr>
        <w:pStyle w:val="ConsPlusNonformat"/>
        <w:jc w:val="both"/>
      </w:pPr>
    </w:p>
    <w:p w:rsidR="00912F6F" w:rsidRDefault="00912F6F">
      <w:pPr>
        <w:pStyle w:val="ConsPlusNonformat"/>
        <w:jc w:val="both"/>
      </w:pPr>
      <w:r>
        <w:t>"__" __________ 20__ г.</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62" w:history="1">
              <w:r>
                <w:rPr>
                  <w:color w:val="0000FF"/>
                </w:rPr>
                <w:t>Приказа</w:t>
              </w:r>
            </w:hyperlink>
            <w:r>
              <w:rPr>
                <w:color w:val="392C69"/>
              </w:rPr>
              <w:t xml:space="preserve"> Минфина России от 19.12.2014 N 157н)</w:t>
            </w:r>
          </w:p>
        </w:tc>
      </w:tr>
    </w:tbl>
    <w:p w:rsidR="00912F6F" w:rsidRDefault="00912F6F">
      <w:pPr>
        <w:pStyle w:val="ConsPlusNormal"/>
        <w:ind w:firstLine="540"/>
        <w:jc w:val="both"/>
      </w:pPr>
    </w:p>
    <w:p w:rsidR="00912F6F" w:rsidRDefault="00912F6F">
      <w:pPr>
        <w:pStyle w:val="ConsPlusNonformat"/>
        <w:jc w:val="both"/>
      </w:pPr>
      <w:bookmarkStart w:id="340" w:name="P8123"/>
      <w:bookmarkEnd w:id="340"/>
      <w:r>
        <w:lastRenderedPageBreak/>
        <w:t xml:space="preserve">                                   ОТЧЕТ</w:t>
      </w:r>
    </w:p>
    <w:p w:rsidR="00912F6F" w:rsidRDefault="00912F6F">
      <w:pPr>
        <w:pStyle w:val="ConsPlusNonformat"/>
        <w:jc w:val="both"/>
      </w:pPr>
      <w:r>
        <w:t xml:space="preserve">            О КАССОВОМ ПОСТУПЛЕНИИ И ВЫБЫТИИ БЮДЖЕТНЫХ СРЕДСТВ</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163" w:history="1">
        <w:r>
          <w:rPr>
            <w:color w:val="0000FF"/>
          </w:rPr>
          <w:t>ОКУД</w:t>
        </w:r>
      </w:hyperlink>
      <w:r>
        <w:t xml:space="preserve"> │ 0503124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 xml:space="preserve">                                                        по ОКПО │         │</w:t>
      </w:r>
    </w:p>
    <w:p w:rsidR="00912F6F" w:rsidRDefault="00912F6F">
      <w:pPr>
        <w:pStyle w:val="ConsPlusNonformat"/>
        <w:jc w:val="both"/>
      </w:pPr>
      <w:r>
        <w:t>Наименование                                                    ├─────────┤</w:t>
      </w:r>
    </w:p>
    <w:p w:rsidR="00912F6F" w:rsidRDefault="00912F6F">
      <w:pPr>
        <w:pStyle w:val="ConsPlusNonformat"/>
        <w:jc w:val="both"/>
      </w:pPr>
      <w:r>
        <w:t>финансового органа ________________________________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 xml:space="preserve">Наименование бюджета ______________________________    по </w:t>
      </w:r>
      <w:hyperlink r:id="rId1164"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165"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341" w:name="P8144"/>
      <w:bookmarkEnd w:id="341"/>
      <w:r>
        <w:t xml:space="preserve">                             1. ДОХОДЫ БЮДЖЕТА</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080"/>
        <w:gridCol w:w="2130"/>
        <w:gridCol w:w="2403"/>
        <w:gridCol w:w="1707"/>
      </w:tblGrid>
      <w:tr w:rsidR="00912F6F">
        <w:tc>
          <w:tcPr>
            <w:tcW w:w="2808" w:type="dxa"/>
            <w:tcBorders>
              <w:left w:val="nil"/>
            </w:tcBorders>
          </w:tcPr>
          <w:p w:rsidR="00912F6F" w:rsidRDefault="00912F6F">
            <w:pPr>
              <w:pStyle w:val="ConsPlusNormal"/>
              <w:jc w:val="center"/>
            </w:pPr>
            <w:r>
              <w:lastRenderedPageBreak/>
              <w:t>Наименование показателя</w:t>
            </w:r>
          </w:p>
        </w:tc>
        <w:tc>
          <w:tcPr>
            <w:tcW w:w="1080" w:type="dxa"/>
          </w:tcPr>
          <w:p w:rsidR="00912F6F" w:rsidRDefault="00912F6F">
            <w:pPr>
              <w:pStyle w:val="ConsPlusNormal"/>
              <w:jc w:val="center"/>
            </w:pPr>
            <w:r>
              <w:t>Код строки</w:t>
            </w:r>
          </w:p>
        </w:tc>
        <w:tc>
          <w:tcPr>
            <w:tcW w:w="2130" w:type="dxa"/>
          </w:tcPr>
          <w:p w:rsidR="00912F6F" w:rsidRDefault="00912F6F">
            <w:pPr>
              <w:pStyle w:val="ConsPlusNormal"/>
              <w:jc w:val="center"/>
            </w:pPr>
            <w:r>
              <w:t>Код дохода по бюджетной классификации</w:t>
            </w:r>
          </w:p>
        </w:tc>
        <w:tc>
          <w:tcPr>
            <w:tcW w:w="2403" w:type="dxa"/>
          </w:tcPr>
          <w:p w:rsidR="00912F6F" w:rsidRDefault="00912F6F">
            <w:pPr>
              <w:pStyle w:val="ConsPlusNormal"/>
              <w:jc w:val="center"/>
            </w:pPr>
            <w:r>
              <w:t>Утвержденные бюджетные назначения</w:t>
            </w:r>
          </w:p>
        </w:tc>
        <w:tc>
          <w:tcPr>
            <w:tcW w:w="1707" w:type="dxa"/>
            <w:tcBorders>
              <w:right w:val="nil"/>
            </w:tcBorders>
          </w:tcPr>
          <w:p w:rsidR="00912F6F" w:rsidRDefault="00912F6F">
            <w:pPr>
              <w:pStyle w:val="ConsPlusNormal"/>
              <w:jc w:val="center"/>
            </w:pPr>
            <w:r>
              <w:t>Исполнено</w:t>
            </w:r>
          </w:p>
        </w:tc>
      </w:tr>
      <w:tr w:rsidR="00912F6F">
        <w:tc>
          <w:tcPr>
            <w:tcW w:w="2808" w:type="dxa"/>
            <w:tcBorders>
              <w:left w:val="nil"/>
            </w:tcBorders>
          </w:tcPr>
          <w:p w:rsidR="00912F6F" w:rsidRDefault="00912F6F">
            <w:pPr>
              <w:pStyle w:val="ConsPlusNormal"/>
              <w:jc w:val="center"/>
            </w:pPr>
            <w:r>
              <w:t>1</w:t>
            </w:r>
          </w:p>
        </w:tc>
        <w:tc>
          <w:tcPr>
            <w:tcW w:w="1080" w:type="dxa"/>
          </w:tcPr>
          <w:p w:rsidR="00912F6F" w:rsidRDefault="00912F6F">
            <w:pPr>
              <w:pStyle w:val="ConsPlusNormal"/>
              <w:jc w:val="center"/>
            </w:pPr>
            <w:r>
              <w:t>2</w:t>
            </w:r>
          </w:p>
        </w:tc>
        <w:tc>
          <w:tcPr>
            <w:tcW w:w="2130" w:type="dxa"/>
          </w:tcPr>
          <w:p w:rsidR="00912F6F" w:rsidRDefault="00912F6F">
            <w:pPr>
              <w:pStyle w:val="ConsPlusNormal"/>
              <w:jc w:val="center"/>
            </w:pPr>
            <w:r>
              <w:t>3</w:t>
            </w:r>
          </w:p>
        </w:tc>
        <w:tc>
          <w:tcPr>
            <w:tcW w:w="2403" w:type="dxa"/>
          </w:tcPr>
          <w:p w:rsidR="00912F6F" w:rsidRDefault="00912F6F">
            <w:pPr>
              <w:pStyle w:val="ConsPlusNormal"/>
              <w:jc w:val="center"/>
            </w:pPr>
            <w:r>
              <w:t>4</w:t>
            </w:r>
          </w:p>
        </w:tc>
        <w:tc>
          <w:tcPr>
            <w:tcW w:w="1707"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2808" w:type="dxa"/>
            <w:tcBorders>
              <w:left w:val="nil"/>
              <w:bottom w:val="nil"/>
            </w:tcBorders>
          </w:tcPr>
          <w:p w:rsidR="00912F6F" w:rsidRDefault="00912F6F">
            <w:pPr>
              <w:pStyle w:val="ConsPlusNormal"/>
            </w:pPr>
            <w:bookmarkStart w:id="342" w:name="P8156"/>
            <w:bookmarkEnd w:id="342"/>
            <w:r>
              <w:t>Доходы бюджета -</w:t>
            </w:r>
          </w:p>
        </w:tc>
        <w:tc>
          <w:tcPr>
            <w:tcW w:w="1080" w:type="dxa"/>
            <w:tcBorders>
              <w:bottom w:val="nil"/>
            </w:tcBorders>
          </w:tcPr>
          <w:p w:rsidR="00912F6F" w:rsidRDefault="00912F6F">
            <w:pPr>
              <w:pStyle w:val="ConsPlusNormal"/>
            </w:pPr>
          </w:p>
        </w:tc>
        <w:tc>
          <w:tcPr>
            <w:tcW w:w="2130" w:type="dxa"/>
            <w:tcBorders>
              <w:bottom w:val="nil"/>
            </w:tcBorders>
          </w:tcPr>
          <w:p w:rsidR="00912F6F" w:rsidRDefault="00912F6F">
            <w:pPr>
              <w:pStyle w:val="ConsPlusNormal"/>
            </w:pPr>
          </w:p>
        </w:tc>
        <w:tc>
          <w:tcPr>
            <w:tcW w:w="2403" w:type="dxa"/>
            <w:vMerge w:val="restart"/>
          </w:tcPr>
          <w:p w:rsidR="00912F6F" w:rsidRDefault="00912F6F">
            <w:pPr>
              <w:pStyle w:val="ConsPlusNormal"/>
            </w:pPr>
          </w:p>
        </w:tc>
        <w:tc>
          <w:tcPr>
            <w:tcW w:w="1707" w:type="dxa"/>
            <w:vMerge w:val="restart"/>
          </w:tcPr>
          <w:p w:rsidR="00912F6F" w:rsidRDefault="00912F6F">
            <w:pPr>
              <w:pStyle w:val="ConsPlusNormal"/>
            </w:pPr>
          </w:p>
        </w:tc>
      </w:tr>
      <w:tr w:rsidR="00912F6F">
        <w:tblPrEx>
          <w:tblBorders>
            <w:right w:val="single" w:sz="4" w:space="0" w:color="auto"/>
          </w:tblBorders>
        </w:tblPrEx>
        <w:tc>
          <w:tcPr>
            <w:tcW w:w="2808" w:type="dxa"/>
            <w:tcBorders>
              <w:top w:val="nil"/>
              <w:left w:val="nil"/>
            </w:tcBorders>
          </w:tcPr>
          <w:p w:rsidR="00912F6F" w:rsidRDefault="00912F6F">
            <w:pPr>
              <w:pStyle w:val="ConsPlusNormal"/>
            </w:pPr>
            <w:r>
              <w:t>всего</w:t>
            </w:r>
          </w:p>
        </w:tc>
        <w:tc>
          <w:tcPr>
            <w:tcW w:w="1080" w:type="dxa"/>
            <w:tcBorders>
              <w:top w:val="nil"/>
            </w:tcBorders>
          </w:tcPr>
          <w:p w:rsidR="00912F6F" w:rsidRDefault="00912F6F">
            <w:pPr>
              <w:pStyle w:val="ConsPlusNormal"/>
              <w:jc w:val="center"/>
            </w:pPr>
            <w:r>
              <w:t>010</w:t>
            </w:r>
          </w:p>
        </w:tc>
        <w:tc>
          <w:tcPr>
            <w:tcW w:w="2130" w:type="dxa"/>
            <w:tcBorders>
              <w:top w:val="nil"/>
            </w:tcBorders>
          </w:tcPr>
          <w:p w:rsidR="00912F6F" w:rsidRDefault="00912F6F">
            <w:pPr>
              <w:pStyle w:val="ConsPlusNormal"/>
              <w:jc w:val="center"/>
            </w:pPr>
            <w:r>
              <w:t>X</w:t>
            </w:r>
          </w:p>
        </w:tc>
        <w:tc>
          <w:tcPr>
            <w:tcW w:w="2403" w:type="dxa"/>
            <w:vMerge/>
          </w:tcPr>
          <w:p w:rsidR="00912F6F" w:rsidRDefault="00912F6F"/>
        </w:tc>
        <w:tc>
          <w:tcPr>
            <w:tcW w:w="1707" w:type="dxa"/>
            <w:vMerge/>
          </w:tcPr>
          <w:p w:rsidR="00912F6F" w:rsidRDefault="00912F6F"/>
        </w:tc>
      </w:tr>
      <w:tr w:rsidR="00912F6F">
        <w:tblPrEx>
          <w:tblBorders>
            <w:right w:val="single" w:sz="4" w:space="0" w:color="auto"/>
          </w:tblBorders>
        </w:tblPrEx>
        <w:tc>
          <w:tcPr>
            <w:tcW w:w="2808" w:type="dxa"/>
            <w:tcBorders>
              <w:left w:val="nil"/>
            </w:tcBorders>
          </w:tcPr>
          <w:p w:rsidR="00912F6F" w:rsidRDefault="00912F6F">
            <w:pPr>
              <w:pStyle w:val="ConsPlusNormal"/>
            </w:pPr>
            <w:r>
              <w:t>в том числе:</w:t>
            </w:r>
          </w:p>
        </w:tc>
        <w:tc>
          <w:tcPr>
            <w:tcW w:w="1080" w:type="dxa"/>
          </w:tcPr>
          <w:p w:rsidR="00912F6F" w:rsidRDefault="00912F6F">
            <w:pPr>
              <w:pStyle w:val="ConsPlusNormal"/>
            </w:pPr>
          </w:p>
        </w:tc>
        <w:tc>
          <w:tcPr>
            <w:tcW w:w="2130" w:type="dxa"/>
          </w:tcPr>
          <w:p w:rsidR="00912F6F" w:rsidRDefault="00912F6F">
            <w:pPr>
              <w:pStyle w:val="ConsPlusNormal"/>
            </w:pPr>
          </w:p>
        </w:tc>
        <w:tc>
          <w:tcPr>
            <w:tcW w:w="2403" w:type="dxa"/>
          </w:tcPr>
          <w:p w:rsidR="00912F6F" w:rsidRDefault="00912F6F">
            <w:pPr>
              <w:pStyle w:val="ConsPlusNormal"/>
            </w:pPr>
          </w:p>
        </w:tc>
        <w:tc>
          <w:tcPr>
            <w:tcW w:w="1707" w:type="dxa"/>
          </w:tcPr>
          <w:p w:rsidR="00912F6F" w:rsidRDefault="00912F6F">
            <w:pPr>
              <w:pStyle w:val="ConsPlusNormal"/>
            </w:pPr>
          </w:p>
        </w:tc>
      </w:tr>
      <w:tr w:rsidR="00912F6F">
        <w:tblPrEx>
          <w:tblBorders>
            <w:right w:val="single" w:sz="4" w:space="0" w:color="auto"/>
          </w:tblBorders>
        </w:tblPrEx>
        <w:tc>
          <w:tcPr>
            <w:tcW w:w="2808" w:type="dxa"/>
            <w:tcBorders>
              <w:left w:val="nil"/>
            </w:tcBorders>
          </w:tcPr>
          <w:p w:rsidR="00912F6F" w:rsidRDefault="00912F6F">
            <w:pPr>
              <w:pStyle w:val="ConsPlusNormal"/>
            </w:pPr>
          </w:p>
        </w:tc>
        <w:tc>
          <w:tcPr>
            <w:tcW w:w="1080" w:type="dxa"/>
          </w:tcPr>
          <w:p w:rsidR="00912F6F" w:rsidRDefault="00912F6F">
            <w:pPr>
              <w:pStyle w:val="ConsPlusNormal"/>
            </w:pPr>
          </w:p>
        </w:tc>
        <w:tc>
          <w:tcPr>
            <w:tcW w:w="2130" w:type="dxa"/>
          </w:tcPr>
          <w:p w:rsidR="00912F6F" w:rsidRDefault="00912F6F">
            <w:pPr>
              <w:pStyle w:val="ConsPlusNormal"/>
            </w:pPr>
          </w:p>
        </w:tc>
        <w:tc>
          <w:tcPr>
            <w:tcW w:w="2403" w:type="dxa"/>
          </w:tcPr>
          <w:p w:rsidR="00912F6F" w:rsidRDefault="00912F6F">
            <w:pPr>
              <w:pStyle w:val="ConsPlusNormal"/>
            </w:pPr>
          </w:p>
        </w:tc>
        <w:tc>
          <w:tcPr>
            <w:tcW w:w="1707" w:type="dxa"/>
          </w:tcPr>
          <w:p w:rsidR="00912F6F" w:rsidRDefault="00912F6F">
            <w:pPr>
              <w:pStyle w:val="ConsPlusNormal"/>
            </w:pPr>
          </w:p>
        </w:tc>
      </w:tr>
      <w:tr w:rsidR="00912F6F">
        <w:tblPrEx>
          <w:tblBorders>
            <w:right w:val="single" w:sz="4" w:space="0" w:color="auto"/>
          </w:tblBorders>
        </w:tblPrEx>
        <w:tc>
          <w:tcPr>
            <w:tcW w:w="2808" w:type="dxa"/>
            <w:tcBorders>
              <w:left w:val="nil"/>
            </w:tcBorders>
          </w:tcPr>
          <w:p w:rsidR="00912F6F" w:rsidRDefault="00912F6F">
            <w:pPr>
              <w:pStyle w:val="ConsPlusNormal"/>
            </w:pPr>
          </w:p>
        </w:tc>
        <w:tc>
          <w:tcPr>
            <w:tcW w:w="1080" w:type="dxa"/>
          </w:tcPr>
          <w:p w:rsidR="00912F6F" w:rsidRDefault="00912F6F">
            <w:pPr>
              <w:pStyle w:val="ConsPlusNormal"/>
            </w:pPr>
          </w:p>
        </w:tc>
        <w:tc>
          <w:tcPr>
            <w:tcW w:w="2130" w:type="dxa"/>
          </w:tcPr>
          <w:p w:rsidR="00912F6F" w:rsidRDefault="00912F6F">
            <w:pPr>
              <w:pStyle w:val="ConsPlusNormal"/>
            </w:pPr>
          </w:p>
        </w:tc>
        <w:tc>
          <w:tcPr>
            <w:tcW w:w="2403" w:type="dxa"/>
          </w:tcPr>
          <w:p w:rsidR="00912F6F" w:rsidRDefault="00912F6F">
            <w:pPr>
              <w:pStyle w:val="ConsPlusNormal"/>
            </w:pPr>
          </w:p>
        </w:tc>
        <w:tc>
          <w:tcPr>
            <w:tcW w:w="1707" w:type="dxa"/>
          </w:tcPr>
          <w:p w:rsidR="00912F6F" w:rsidRDefault="00912F6F">
            <w:pPr>
              <w:pStyle w:val="ConsPlusNormal"/>
            </w:pPr>
          </w:p>
        </w:tc>
      </w:tr>
      <w:tr w:rsidR="00912F6F">
        <w:tblPrEx>
          <w:tblBorders>
            <w:right w:val="single" w:sz="4" w:space="0" w:color="auto"/>
          </w:tblBorders>
        </w:tblPrEx>
        <w:tc>
          <w:tcPr>
            <w:tcW w:w="2808" w:type="dxa"/>
            <w:tcBorders>
              <w:left w:val="nil"/>
            </w:tcBorders>
          </w:tcPr>
          <w:p w:rsidR="00912F6F" w:rsidRDefault="00912F6F">
            <w:pPr>
              <w:pStyle w:val="ConsPlusNormal"/>
            </w:pPr>
          </w:p>
        </w:tc>
        <w:tc>
          <w:tcPr>
            <w:tcW w:w="1080" w:type="dxa"/>
          </w:tcPr>
          <w:p w:rsidR="00912F6F" w:rsidRDefault="00912F6F">
            <w:pPr>
              <w:pStyle w:val="ConsPlusNormal"/>
            </w:pPr>
          </w:p>
        </w:tc>
        <w:tc>
          <w:tcPr>
            <w:tcW w:w="2130" w:type="dxa"/>
          </w:tcPr>
          <w:p w:rsidR="00912F6F" w:rsidRDefault="00912F6F">
            <w:pPr>
              <w:pStyle w:val="ConsPlusNormal"/>
            </w:pPr>
          </w:p>
        </w:tc>
        <w:tc>
          <w:tcPr>
            <w:tcW w:w="2403" w:type="dxa"/>
          </w:tcPr>
          <w:p w:rsidR="00912F6F" w:rsidRDefault="00912F6F">
            <w:pPr>
              <w:pStyle w:val="ConsPlusNormal"/>
            </w:pPr>
          </w:p>
        </w:tc>
        <w:tc>
          <w:tcPr>
            <w:tcW w:w="1707" w:type="dxa"/>
          </w:tcPr>
          <w:p w:rsidR="00912F6F" w:rsidRDefault="00912F6F">
            <w:pPr>
              <w:pStyle w:val="ConsPlusNormal"/>
            </w:pPr>
          </w:p>
        </w:tc>
      </w:tr>
      <w:tr w:rsidR="00912F6F">
        <w:tblPrEx>
          <w:tblBorders>
            <w:right w:val="single" w:sz="4" w:space="0" w:color="auto"/>
          </w:tblBorders>
        </w:tblPrEx>
        <w:tc>
          <w:tcPr>
            <w:tcW w:w="2808" w:type="dxa"/>
            <w:tcBorders>
              <w:left w:val="nil"/>
            </w:tcBorders>
          </w:tcPr>
          <w:p w:rsidR="00912F6F" w:rsidRDefault="00912F6F">
            <w:pPr>
              <w:pStyle w:val="ConsPlusNormal"/>
            </w:pPr>
          </w:p>
        </w:tc>
        <w:tc>
          <w:tcPr>
            <w:tcW w:w="1080" w:type="dxa"/>
          </w:tcPr>
          <w:p w:rsidR="00912F6F" w:rsidRDefault="00912F6F">
            <w:pPr>
              <w:pStyle w:val="ConsPlusNormal"/>
            </w:pPr>
          </w:p>
        </w:tc>
        <w:tc>
          <w:tcPr>
            <w:tcW w:w="2130" w:type="dxa"/>
          </w:tcPr>
          <w:p w:rsidR="00912F6F" w:rsidRDefault="00912F6F">
            <w:pPr>
              <w:pStyle w:val="ConsPlusNormal"/>
            </w:pPr>
          </w:p>
        </w:tc>
        <w:tc>
          <w:tcPr>
            <w:tcW w:w="2403" w:type="dxa"/>
          </w:tcPr>
          <w:p w:rsidR="00912F6F" w:rsidRDefault="00912F6F">
            <w:pPr>
              <w:pStyle w:val="ConsPlusNormal"/>
            </w:pPr>
          </w:p>
        </w:tc>
        <w:tc>
          <w:tcPr>
            <w:tcW w:w="1707" w:type="dxa"/>
          </w:tcPr>
          <w:p w:rsidR="00912F6F" w:rsidRDefault="00912F6F">
            <w:pPr>
              <w:pStyle w:val="ConsPlusNormal"/>
            </w:pPr>
          </w:p>
        </w:tc>
      </w:tr>
      <w:tr w:rsidR="00912F6F">
        <w:tblPrEx>
          <w:tblBorders>
            <w:right w:val="single" w:sz="4" w:space="0" w:color="auto"/>
          </w:tblBorders>
        </w:tblPrEx>
        <w:tc>
          <w:tcPr>
            <w:tcW w:w="2808" w:type="dxa"/>
            <w:tcBorders>
              <w:left w:val="nil"/>
            </w:tcBorders>
          </w:tcPr>
          <w:p w:rsidR="00912F6F" w:rsidRDefault="00912F6F">
            <w:pPr>
              <w:pStyle w:val="ConsPlusNormal"/>
            </w:pPr>
          </w:p>
        </w:tc>
        <w:tc>
          <w:tcPr>
            <w:tcW w:w="1080" w:type="dxa"/>
          </w:tcPr>
          <w:p w:rsidR="00912F6F" w:rsidRDefault="00912F6F">
            <w:pPr>
              <w:pStyle w:val="ConsPlusNormal"/>
            </w:pPr>
          </w:p>
        </w:tc>
        <w:tc>
          <w:tcPr>
            <w:tcW w:w="2130" w:type="dxa"/>
          </w:tcPr>
          <w:p w:rsidR="00912F6F" w:rsidRDefault="00912F6F">
            <w:pPr>
              <w:pStyle w:val="ConsPlusNormal"/>
            </w:pPr>
          </w:p>
        </w:tc>
        <w:tc>
          <w:tcPr>
            <w:tcW w:w="2403" w:type="dxa"/>
          </w:tcPr>
          <w:p w:rsidR="00912F6F" w:rsidRDefault="00912F6F">
            <w:pPr>
              <w:pStyle w:val="ConsPlusNormal"/>
            </w:pPr>
          </w:p>
        </w:tc>
        <w:tc>
          <w:tcPr>
            <w:tcW w:w="170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0503124 с. 2</w:t>
      </w:r>
    </w:p>
    <w:p w:rsidR="00912F6F" w:rsidRDefault="00912F6F">
      <w:pPr>
        <w:pStyle w:val="ConsPlusNonformat"/>
        <w:jc w:val="both"/>
      </w:pPr>
    </w:p>
    <w:p w:rsidR="00912F6F" w:rsidRDefault="00912F6F">
      <w:pPr>
        <w:pStyle w:val="ConsPlusNonformat"/>
        <w:jc w:val="both"/>
      </w:pPr>
      <w:bookmarkStart w:id="343" w:name="P8197"/>
      <w:bookmarkEnd w:id="343"/>
      <w:r>
        <w:t xml:space="preserve">                            2. РАСХОДЫ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990"/>
        <w:gridCol w:w="2145"/>
        <w:gridCol w:w="1815"/>
        <w:gridCol w:w="990"/>
        <w:gridCol w:w="2145"/>
        <w:gridCol w:w="2145"/>
      </w:tblGrid>
      <w:tr w:rsidR="00912F6F">
        <w:tc>
          <w:tcPr>
            <w:tcW w:w="3465" w:type="dxa"/>
            <w:vMerge w:val="restart"/>
            <w:tcBorders>
              <w:left w:val="nil"/>
            </w:tcBorders>
          </w:tcPr>
          <w:p w:rsidR="00912F6F" w:rsidRDefault="00912F6F">
            <w:pPr>
              <w:pStyle w:val="ConsPlusNormal"/>
              <w:jc w:val="center"/>
            </w:pPr>
            <w:r>
              <w:t>Наименование показателя</w:t>
            </w:r>
          </w:p>
        </w:tc>
        <w:tc>
          <w:tcPr>
            <w:tcW w:w="990" w:type="dxa"/>
            <w:vMerge w:val="restart"/>
          </w:tcPr>
          <w:p w:rsidR="00912F6F" w:rsidRDefault="00912F6F">
            <w:pPr>
              <w:pStyle w:val="ConsPlusNormal"/>
              <w:jc w:val="center"/>
            </w:pPr>
            <w:r>
              <w:t>Код строки</w:t>
            </w:r>
          </w:p>
        </w:tc>
        <w:tc>
          <w:tcPr>
            <w:tcW w:w="2145" w:type="dxa"/>
            <w:vMerge w:val="restart"/>
          </w:tcPr>
          <w:p w:rsidR="00912F6F" w:rsidRDefault="00912F6F">
            <w:pPr>
              <w:pStyle w:val="ConsPlusNormal"/>
              <w:jc w:val="center"/>
            </w:pPr>
            <w:r>
              <w:t>Код расхода по бюджетной классификации</w:t>
            </w:r>
          </w:p>
        </w:tc>
        <w:tc>
          <w:tcPr>
            <w:tcW w:w="1815" w:type="dxa"/>
            <w:vMerge w:val="restart"/>
          </w:tcPr>
          <w:p w:rsidR="00912F6F" w:rsidRDefault="00912F6F">
            <w:pPr>
              <w:pStyle w:val="ConsPlusNormal"/>
              <w:jc w:val="center"/>
            </w:pPr>
            <w:r>
              <w:t>Утвержденные бюджетные назначения</w:t>
            </w:r>
          </w:p>
        </w:tc>
        <w:tc>
          <w:tcPr>
            <w:tcW w:w="5280" w:type="dxa"/>
            <w:gridSpan w:val="3"/>
            <w:tcBorders>
              <w:right w:val="nil"/>
            </w:tcBorders>
          </w:tcPr>
          <w:p w:rsidR="00912F6F" w:rsidRDefault="00912F6F">
            <w:pPr>
              <w:pStyle w:val="ConsPlusNormal"/>
              <w:jc w:val="center"/>
            </w:pPr>
            <w:r>
              <w:t>Исполнено</w:t>
            </w:r>
          </w:p>
        </w:tc>
      </w:tr>
      <w:tr w:rsidR="00912F6F">
        <w:tc>
          <w:tcPr>
            <w:tcW w:w="3465" w:type="dxa"/>
            <w:vMerge/>
            <w:tcBorders>
              <w:left w:val="nil"/>
            </w:tcBorders>
          </w:tcPr>
          <w:p w:rsidR="00912F6F" w:rsidRDefault="00912F6F"/>
        </w:tc>
        <w:tc>
          <w:tcPr>
            <w:tcW w:w="990" w:type="dxa"/>
            <w:vMerge/>
          </w:tcPr>
          <w:p w:rsidR="00912F6F" w:rsidRDefault="00912F6F"/>
        </w:tc>
        <w:tc>
          <w:tcPr>
            <w:tcW w:w="2145" w:type="dxa"/>
            <w:vMerge/>
          </w:tcPr>
          <w:p w:rsidR="00912F6F" w:rsidRDefault="00912F6F"/>
        </w:tc>
        <w:tc>
          <w:tcPr>
            <w:tcW w:w="1815" w:type="dxa"/>
            <w:vMerge/>
          </w:tcPr>
          <w:p w:rsidR="00912F6F" w:rsidRDefault="00912F6F"/>
        </w:tc>
        <w:tc>
          <w:tcPr>
            <w:tcW w:w="990" w:type="dxa"/>
          </w:tcPr>
          <w:p w:rsidR="00912F6F" w:rsidRDefault="00912F6F">
            <w:pPr>
              <w:pStyle w:val="ConsPlusNormal"/>
              <w:jc w:val="center"/>
            </w:pPr>
            <w:r>
              <w:t>всего</w:t>
            </w:r>
          </w:p>
        </w:tc>
        <w:tc>
          <w:tcPr>
            <w:tcW w:w="2145" w:type="dxa"/>
          </w:tcPr>
          <w:p w:rsidR="00912F6F" w:rsidRDefault="00912F6F">
            <w:pPr>
              <w:pStyle w:val="ConsPlusNormal"/>
              <w:jc w:val="center"/>
            </w:pPr>
            <w:r>
              <w:t>бюджетных обязательств учреждений</w:t>
            </w:r>
          </w:p>
        </w:tc>
        <w:tc>
          <w:tcPr>
            <w:tcW w:w="2145" w:type="dxa"/>
            <w:tcBorders>
              <w:right w:val="nil"/>
            </w:tcBorders>
          </w:tcPr>
          <w:p w:rsidR="00912F6F" w:rsidRDefault="00912F6F">
            <w:pPr>
              <w:pStyle w:val="ConsPlusNormal"/>
              <w:jc w:val="center"/>
            </w:pPr>
            <w:r>
              <w:t>перечислено на банковские счета учреждений</w:t>
            </w:r>
          </w:p>
        </w:tc>
      </w:tr>
      <w:tr w:rsidR="00912F6F">
        <w:tc>
          <w:tcPr>
            <w:tcW w:w="3465" w:type="dxa"/>
            <w:tcBorders>
              <w:left w:val="nil"/>
            </w:tcBorders>
          </w:tcPr>
          <w:p w:rsidR="00912F6F" w:rsidRDefault="00912F6F">
            <w:pPr>
              <w:pStyle w:val="ConsPlusNormal"/>
              <w:jc w:val="center"/>
            </w:pPr>
            <w:r>
              <w:t>1</w:t>
            </w:r>
          </w:p>
        </w:tc>
        <w:tc>
          <w:tcPr>
            <w:tcW w:w="990" w:type="dxa"/>
          </w:tcPr>
          <w:p w:rsidR="00912F6F" w:rsidRDefault="00912F6F">
            <w:pPr>
              <w:pStyle w:val="ConsPlusNormal"/>
              <w:jc w:val="center"/>
            </w:pPr>
            <w:r>
              <w:t>2</w:t>
            </w:r>
          </w:p>
        </w:tc>
        <w:tc>
          <w:tcPr>
            <w:tcW w:w="2145" w:type="dxa"/>
          </w:tcPr>
          <w:p w:rsidR="00912F6F" w:rsidRDefault="00912F6F">
            <w:pPr>
              <w:pStyle w:val="ConsPlusNormal"/>
              <w:jc w:val="center"/>
            </w:pPr>
            <w:r>
              <w:t>3</w:t>
            </w:r>
          </w:p>
        </w:tc>
        <w:tc>
          <w:tcPr>
            <w:tcW w:w="1815" w:type="dxa"/>
          </w:tcPr>
          <w:p w:rsidR="00912F6F" w:rsidRDefault="00912F6F">
            <w:pPr>
              <w:pStyle w:val="ConsPlusNormal"/>
              <w:jc w:val="center"/>
            </w:pPr>
            <w:r>
              <w:t>4</w:t>
            </w:r>
          </w:p>
        </w:tc>
        <w:tc>
          <w:tcPr>
            <w:tcW w:w="990" w:type="dxa"/>
          </w:tcPr>
          <w:p w:rsidR="00912F6F" w:rsidRDefault="00912F6F">
            <w:pPr>
              <w:pStyle w:val="ConsPlusNormal"/>
              <w:jc w:val="center"/>
            </w:pPr>
            <w:r>
              <w:t>5</w:t>
            </w:r>
          </w:p>
        </w:tc>
        <w:tc>
          <w:tcPr>
            <w:tcW w:w="2145" w:type="dxa"/>
          </w:tcPr>
          <w:p w:rsidR="00912F6F" w:rsidRDefault="00912F6F">
            <w:pPr>
              <w:pStyle w:val="ConsPlusNormal"/>
              <w:jc w:val="center"/>
            </w:pPr>
            <w:r>
              <w:t>6</w:t>
            </w:r>
          </w:p>
        </w:tc>
        <w:tc>
          <w:tcPr>
            <w:tcW w:w="2145" w:type="dxa"/>
            <w:tcBorders>
              <w:right w:val="nil"/>
            </w:tcBorders>
          </w:tcPr>
          <w:p w:rsidR="00912F6F" w:rsidRDefault="00912F6F">
            <w:pPr>
              <w:pStyle w:val="ConsPlusNormal"/>
              <w:jc w:val="center"/>
            </w:pPr>
            <w:r>
              <w:t>7</w:t>
            </w: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44" w:name="P8214"/>
            <w:bookmarkEnd w:id="344"/>
            <w:r>
              <w:t>Расходы бюджета - всего</w:t>
            </w:r>
          </w:p>
        </w:tc>
        <w:tc>
          <w:tcPr>
            <w:tcW w:w="990" w:type="dxa"/>
            <w:vAlign w:val="bottom"/>
          </w:tcPr>
          <w:p w:rsidR="00912F6F" w:rsidRDefault="00912F6F">
            <w:pPr>
              <w:pStyle w:val="ConsPlusNormal"/>
              <w:jc w:val="center"/>
            </w:pPr>
            <w:r>
              <w:t>200</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ind w:left="283"/>
            </w:pPr>
            <w:r>
              <w:lastRenderedPageBreak/>
              <w:t>в том числе:</w:t>
            </w: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c>
          <w:tcPr>
            <w:tcW w:w="13695" w:type="dxa"/>
            <w:gridSpan w:val="7"/>
            <w:tcBorders>
              <w:left w:val="nil"/>
              <w:right w:val="nil"/>
            </w:tcBorders>
          </w:tcPr>
          <w:p w:rsidR="00912F6F" w:rsidRDefault="00912F6F">
            <w:pPr>
              <w:pStyle w:val="ConsPlusNormal"/>
            </w:pP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45" w:name="P8264"/>
            <w:bookmarkEnd w:id="345"/>
            <w:r>
              <w:t>Результат кассового исполнения бюджета (дефицит/профицит)</w:t>
            </w:r>
          </w:p>
        </w:tc>
        <w:tc>
          <w:tcPr>
            <w:tcW w:w="990" w:type="dxa"/>
            <w:vAlign w:val="bottom"/>
          </w:tcPr>
          <w:p w:rsidR="00912F6F" w:rsidRDefault="00912F6F">
            <w:pPr>
              <w:pStyle w:val="ConsPlusNormal"/>
              <w:jc w:val="center"/>
            </w:pPr>
            <w:r>
              <w:t>450</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0503124 с. 3</w:t>
      </w:r>
    </w:p>
    <w:p w:rsidR="00912F6F" w:rsidRDefault="00912F6F">
      <w:pPr>
        <w:pStyle w:val="ConsPlusNonformat"/>
        <w:jc w:val="both"/>
      </w:pPr>
    </w:p>
    <w:p w:rsidR="00912F6F" w:rsidRDefault="00912F6F">
      <w:pPr>
        <w:pStyle w:val="ConsPlusNonformat"/>
        <w:jc w:val="both"/>
      </w:pPr>
      <w:bookmarkStart w:id="346" w:name="P8274"/>
      <w:bookmarkEnd w:id="346"/>
      <w:r>
        <w:t xml:space="preserve">               3. ИСТОЧНИКИ ФИНАНСИРОВАНИЯ ДЕФИЦИТА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990"/>
        <w:gridCol w:w="2145"/>
        <w:gridCol w:w="1815"/>
        <w:gridCol w:w="990"/>
        <w:gridCol w:w="2145"/>
        <w:gridCol w:w="2145"/>
      </w:tblGrid>
      <w:tr w:rsidR="00912F6F">
        <w:tc>
          <w:tcPr>
            <w:tcW w:w="3465" w:type="dxa"/>
            <w:vMerge w:val="restart"/>
            <w:tcBorders>
              <w:left w:val="nil"/>
            </w:tcBorders>
          </w:tcPr>
          <w:p w:rsidR="00912F6F" w:rsidRDefault="00912F6F">
            <w:pPr>
              <w:pStyle w:val="ConsPlusNormal"/>
              <w:jc w:val="center"/>
            </w:pPr>
            <w:r>
              <w:t>Наименование показателя</w:t>
            </w:r>
          </w:p>
        </w:tc>
        <w:tc>
          <w:tcPr>
            <w:tcW w:w="990" w:type="dxa"/>
            <w:vMerge w:val="restart"/>
          </w:tcPr>
          <w:p w:rsidR="00912F6F" w:rsidRDefault="00912F6F">
            <w:pPr>
              <w:pStyle w:val="ConsPlusNormal"/>
              <w:jc w:val="center"/>
            </w:pPr>
            <w:r>
              <w:t>Код строки</w:t>
            </w:r>
          </w:p>
        </w:tc>
        <w:tc>
          <w:tcPr>
            <w:tcW w:w="2145" w:type="dxa"/>
            <w:vMerge w:val="restart"/>
          </w:tcPr>
          <w:p w:rsidR="00912F6F" w:rsidRDefault="00912F6F">
            <w:pPr>
              <w:pStyle w:val="ConsPlusNormal"/>
              <w:jc w:val="center"/>
            </w:pPr>
            <w:r>
              <w:t>Код источника финансирования дефицита бюджета по бюджетной классификации</w:t>
            </w:r>
          </w:p>
        </w:tc>
        <w:tc>
          <w:tcPr>
            <w:tcW w:w="1815" w:type="dxa"/>
            <w:vMerge w:val="restart"/>
          </w:tcPr>
          <w:p w:rsidR="00912F6F" w:rsidRDefault="00912F6F">
            <w:pPr>
              <w:pStyle w:val="ConsPlusNormal"/>
              <w:jc w:val="center"/>
            </w:pPr>
            <w:r>
              <w:t>Утвержденные бюджетные назначения</w:t>
            </w:r>
          </w:p>
        </w:tc>
        <w:tc>
          <w:tcPr>
            <w:tcW w:w="5280" w:type="dxa"/>
            <w:gridSpan w:val="3"/>
            <w:tcBorders>
              <w:right w:val="nil"/>
            </w:tcBorders>
          </w:tcPr>
          <w:p w:rsidR="00912F6F" w:rsidRDefault="00912F6F">
            <w:pPr>
              <w:pStyle w:val="ConsPlusNormal"/>
              <w:jc w:val="center"/>
            </w:pPr>
            <w:r>
              <w:t>Исполнено</w:t>
            </w:r>
          </w:p>
        </w:tc>
      </w:tr>
      <w:tr w:rsidR="00912F6F">
        <w:tc>
          <w:tcPr>
            <w:tcW w:w="3465" w:type="dxa"/>
            <w:vMerge/>
            <w:tcBorders>
              <w:left w:val="nil"/>
            </w:tcBorders>
          </w:tcPr>
          <w:p w:rsidR="00912F6F" w:rsidRDefault="00912F6F"/>
        </w:tc>
        <w:tc>
          <w:tcPr>
            <w:tcW w:w="990" w:type="dxa"/>
            <w:vMerge/>
          </w:tcPr>
          <w:p w:rsidR="00912F6F" w:rsidRDefault="00912F6F"/>
        </w:tc>
        <w:tc>
          <w:tcPr>
            <w:tcW w:w="2145" w:type="dxa"/>
            <w:vMerge/>
          </w:tcPr>
          <w:p w:rsidR="00912F6F" w:rsidRDefault="00912F6F"/>
        </w:tc>
        <w:tc>
          <w:tcPr>
            <w:tcW w:w="1815" w:type="dxa"/>
            <w:vMerge/>
          </w:tcPr>
          <w:p w:rsidR="00912F6F" w:rsidRDefault="00912F6F"/>
        </w:tc>
        <w:tc>
          <w:tcPr>
            <w:tcW w:w="990" w:type="dxa"/>
          </w:tcPr>
          <w:p w:rsidR="00912F6F" w:rsidRDefault="00912F6F">
            <w:pPr>
              <w:pStyle w:val="ConsPlusNormal"/>
              <w:jc w:val="center"/>
            </w:pPr>
            <w:r>
              <w:t>всего</w:t>
            </w:r>
          </w:p>
        </w:tc>
        <w:tc>
          <w:tcPr>
            <w:tcW w:w="2145" w:type="dxa"/>
          </w:tcPr>
          <w:p w:rsidR="00912F6F" w:rsidRDefault="00912F6F">
            <w:pPr>
              <w:pStyle w:val="ConsPlusNormal"/>
              <w:jc w:val="center"/>
            </w:pPr>
            <w:r>
              <w:t>бюджетных обязательств учреждений, администрируемых поступлений</w:t>
            </w:r>
          </w:p>
        </w:tc>
        <w:tc>
          <w:tcPr>
            <w:tcW w:w="2145" w:type="dxa"/>
            <w:tcBorders>
              <w:right w:val="nil"/>
            </w:tcBorders>
          </w:tcPr>
          <w:p w:rsidR="00912F6F" w:rsidRDefault="00912F6F">
            <w:pPr>
              <w:pStyle w:val="ConsPlusNormal"/>
              <w:jc w:val="center"/>
            </w:pPr>
            <w:r>
              <w:t>перечислено на банковские счета учреждений</w:t>
            </w:r>
          </w:p>
        </w:tc>
      </w:tr>
      <w:tr w:rsidR="00912F6F">
        <w:tc>
          <w:tcPr>
            <w:tcW w:w="3465" w:type="dxa"/>
            <w:tcBorders>
              <w:left w:val="nil"/>
            </w:tcBorders>
          </w:tcPr>
          <w:p w:rsidR="00912F6F" w:rsidRDefault="00912F6F">
            <w:pPr>
              <w:pStyle w:val="ConsPlusNormal"/>
              <w:jc w:val="center"/>
            </w:pPr>
            <w:r>
              <w:t>1</w:t>
            </w:r>
          </w:p>
        </w:tc>
        <w:tc>
          <w:tcPr>
            <w:tcW w:w="990" w:type="dxa"/>
          </w:tcPr>
          <w:p w:rsidR="00912F6F" w:rsidRDefault="00912F6F">
            <w:pPr>
              <w:pStyle w:val="ConsPlusNormal"/>
              <w:jc w:val="center"/>
            </w:pPr>
            <w:r>
              <w:t>2</w:t>
            </w:r>
          </w:p>
        </w:tc>
        <w:tc>
          <w:tcPr>
            <w:tcW w:w="2145" w:type="dxa"/>
          </w:tcPr>
          <w:p w:rsidR="00912F6F" w:rsidRDefault="00912F6F">
            <w:pPr>
              <w:pStyle w:val="ConsPlusNormal"/>
              <w:jc w:val="center"/>
            </w:pPr>
            <w:r>
              <w:t>3</w:t>
            </w:r>
          </w:p>
        </w:tc>
        <w:tc>
          <w:tcPr>
            <w:tcW w:w="1815" w:type="dxa"/>
          </w:tcPr>
          <w:p w:rsidR="00912F6F" w:rsidRDefault="00912F6F">
            <w:pPr>
              <w:pStyle w:val="ConsPlusNormal"/>
              <w:jc w:val="center"/>
            </w:pPr>
            <w:r>
              <w:t>4</w:t>
            </w:r>
          </w:p>
        </w:tc>
        <w:tc>
          <w:tcPr>
            <w:tcW w:w="990" w:type="dxa"/>
          </w:tcPr>
          <w:p w:rsidR="00912F6F" w:rsidRDefault="00912F6F">
            <w:pPr>
              <w:pStyle w:val="ConsPlusNormal"/>
              <w:jc w:val="center"/>
            </w:pPr>
            <w:r>
              <w:t>5</w:t>
            </w:r>
          </w:p>
        </w:tc>
        <w:tc>
          <w:tcPr>
            <w:tcW w:w="2145" w:type="dxa"/>
          </w:tcPr>
          <w:p w:rsidR="00912F6F" w:rsidRDefault="00912F6F">
            <w:pPr>
              <w:pStyle w:val="ConsPlusNormal"/>
              <w:jc w:val="center"/>
            </w:pPr>
            <w:r>
              <w:t>6</w:t>
            </w:r>
          </w:p>
        </w:tc>
        <w:tc>
          <w:tcPr>
            <w:tcW w:w="2145" w:type="dxa"/>
            <w:tcBorders>
              <w:right w:val="nil"/>
            </w:tcBorders>
          </w:tcPr>
          <w:p w:rsidR="00912F6F" w:rsidRDefault="00912F6F">
            <w:pPr>
              <w:pStyle w:val="ConsPlusNormal"/>
              <w:jc w:val="center"/>
            </w:pPr>
            <w:r>
              <w:t>7</w:t>
            </w: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47" w:name="P8291"/>
            <w:bookmarkEnd w:id="347"/>
            <w:r>
              <w:t>Источники финансирования дефицита бюджета - всего</w:t>
            </w:r>
          </w:p>
        </w:tc>
        <w:tc>
          <w:tcPr>
            <w:tcW w:w="990" w:type="dxa"/>
            <w:vAlign w:val="bottom"/>
          </w:tcPr>
          <w:p w:rsidR="00912F6F" w:rsidRDefault="00912F6F">
            <w:pPr>
              <w:pStyle w:val="ConsPlusNormal"/>
              <w:jc w:val="center"/>
            </w:pPr>
            <w:r>
              <w:t>500</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insideH w:val="nil"/>
          </w:tblBorders>
        </w:tblPrEx>
        <w:tc>
          <w:tcPr>
            <w:tcW w:w="3465" w:type="dxa"/>
            <w:tcBorders>
              <w:left w:val="nil"/>
              <w:bottom w:val="nil"/>
            </w:tcBorders>
          </w:tcPr>
          <w:p w:rsidR="00912F6F" w:rsidRDefault="00912F6F">
            <w:pPr>
              <w:pStyle w:val="ConsPlusNormal"/>
              <w:ind w:left="283"/>
            </w:pPr>
            <w:bookmarkStart w:id="348" w:name="P8298"/>
            <w:bookmarkEnd w:id="348"/>
            <w:r>
              <w:t>в том числе:</w:t>
            </w:r>
          </w:p>
        </w:tc>
        <w:tc>
          <w:tcPr>
            <w:tcW w:w="990" w:type="dxa"/>
            <w:tcBorders>
              <w:bottom w:val="nil"/>
            </w:tcBorders>
            <w:vAlign w:val="bottom"/>
          </w:tcPr>
          <w:p w:rsidR="00912F6F" w:rsidRDefault="00912F6F">
            <w:pPr>
              <w:pStyle w:val="ConsPlusNormal"/>
            </w:pPr>
          </w:p>
        </w:tc>
        <w:tc>
          <w:tcPr>
            <w:tcW w:w="2145" w:type="dxa"/>
            <w:tcBorders>
              <w:bottom w:val="nil"/>
            </w:tcBorders>
            <w:vAlign w:val="bottom"/>
          </w:tcPr>
          <w:p w:rsidR="00912F6F" w:rsidRDefault="00912F6F">
            <w:pPr>
              <w:pStyle w:val="ConsPlusNormal"/>
            </w:pPr>
          </w:p>
        </w:tc>
        <w:tc>
          <w:tcPr>
            <w:tcW w:w="181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3465" w:type="dxa"/>
            <w:tcBorders>
              <w:top w:val="nil"/>
              <w:left w:val="nil"/>
            </w:tcBorders>
          </w:tcPr>
          <w:p w:rsidR="00912F6F" w:rsidRDefault="00912F6F">
            <w:pPr>
              <w:pStyle w:val="ConsPlusNormal"/>
            </w:pPr>
            <w:r>
              <w:lastRenderedPageBreak/>
              <w:t>источники внутреннего финансирования бюджета</w:t>
            </w:r>
          </w:p>
        </w:tc>
        <w:tc>
          <w:tcPr>
            <w:tcW w:w="990" w:type="dxa"/>
            <w:tcBorders>
              <w:top w:val="nil"/>
            </w:tcBorders>
          </w:tcPr>
          <w:p w:rsidR="00912F6F" w:rsidRDefault="00912F6F">
            <w:pPr>
              <w:pStyle w:val="ConsPlusNormal"/>
              <w:jc w:val="center"/>
            </w:pPr>
            <w:r>
              <w:t>520</w:t>
            </w:r>
          </w:p>
        </w:tc>
        <w:tc>
          <w:tcPr>
            <w:tcW w:w="2145" w:type="dxa"/>
            <w:tcBorders>
              <w:top w:val="nil"/>
            </w:tcBorders>
          </w:tcPr>
          <w:p w:rsidR="00912F6F" w:rsidRDefault="00912F6F">
            <w:pPr>
              <w:pStyle w:val="ConsPlusNormal"/>
              <w:jc w:val="center"/>
            </w:pPr>
            <w:r>
              <w:t>X</w:t>
            </w:r>
          </w:p>
        </w:tc>
        <w:tc>
          <w:tcPr>
            <w:tcW w:w="181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ind w:left="283"/>
            </w:pPr>
            <w:r>
              <w:t>из них:</w:t>
            </w: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49" w:name="P8354"/>
            <w:bookmarkEnd w:id="349"/>
            <w:r>
              <w:t>источники внешнего финансирования бюджета</w:t>
            </w:r>
          </w:p>
        </w:tc>
        <w:tc>
          <w:tcPr>
            <w:tcW w:w="990" w:type="dxa"/>
            <w:vAlign w:val="bottom"/>
          </w:tcPr>
          <w:p w:rsidR="00912F6F" w:rsidRDefault="00912F6F">
            <w:pPr>
              <w:pStyle w:val="ConsPlusNormal"/>
              <w:jc w:val="center"/>
            </w:pPr>
            <w:r>
              <w:t>620</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ind w:left="283"/>
            </w:pPr>
            <w:r>
              <w:t>из них:</w:t>
            </w: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50" w:name="P8375"/>
            <w:bookmarkEnd w:id="350"/>
            <w:r>
              <w:t>Изменение остатков средств (</w:t>
            </w:r>
            <w:hyperlink w:anchor="P8382" w:history="1">
              <w:r>
                <w:rPr>
                  <w:color w:val="0000FF"/>
                </w:rPr>
                <w:t>стр. 710</w:t>
              </w:r>
            </w:hyperlink>
            <w:r>
              <w:t xml:space="preserve"> + </w:t>
            </w:r>
            <w:hyperlink w:anchor="P8396" w:history="1">
              <w:r>
                <w:rPr>
                  <w:color w:val="0000FF"/>
                </w:rPr>
                <w:t>стр. 720</w:t>
              </w:r>
            </w:hyperlink>
          </w:p>
        </w:tc>
        <w:tc>
          <w:tcPr>
            <w:tcW w:w="990" w:type="dxa"/>
            <w:vAlign w:val="bottom"/>
          </w:tcPr>
          <w:p w:rsidR="00912F6F" w:rsidRDefault="00912F6F">
            <w:pPr>
              <w:pStyle w:val="ConsPlusNormal"/>
              <w:jc w:val="center"/>
            </w:pPr>
            <w:r>
              <w:t>700</w:t>
            </w: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51" w:name="P8382"/>
            <w:bookmarkEnd w:id="351"/>
            <w:r>
              <w:t>увеличение остатков средств, всего</w:t>
            </w:r>
          </w:p>
        </w:tc>
        <w:tc>
          <w:tcPr>
            <w:tcW w:w="990" w:type="dxa"/>
            <w:vAlign w:val="bottom"/>
          </w:tcPr>
          <w:p w:rsidR="00912F6F" w:rsidRDefault="00912F6F">
            <w:pPr>
              <w:pStyle w:val="ConsPlusNormal"/>
              <w:jc w:val="center"/>
            </w:pPr>
            <w:r>
              <w:t>710</w:t>
            </w: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52" w:name="P8396"/>
            <w:bookmarkEnd w:id="352"/>
            <w:r>
              <w:t>уменьшение остатков средств, всего</w:t>
            </w:r>
          </w:p>
        </w:tc>
        <w:tc>
          <w:tcPr>
            <w:tcW w:w="990" w:type="dxa"/>
            <w:vAlign w:val="bottom"/>
          </w:tcPr>
          <w:p w:rsidR="00912F6F" w:rsidRDefault="00912F6F">
            <w:pPr>
              <w:pStyle w:val="ConsPlusNormal"/>
              <w:jc w:val="center"/>
            </w:pPr>
            <w:r>
              <w:t>720</w:t>
            </w: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53" w:name="P8410"/>
            <w:bookmarkEnd w:id="353"/>
            <w:r>
              <w:t>Изменение остатков по внутренним расчетам (</w:t>
            </w:r>
            <w:hyperlink w:anchor="P8417" w:history="1">
              <w:r>
                <w:rPr>
                  <w:color w:val="0000FF"/>
                </w:rPr>
                <w:t>стр. 823</w:t>
              </w:r>
            </w:hyperlink>
            <w:r>
              <w:t xml:space="preserve"> + </w:t>
            </w:r>
            <w:hyperlink w:anchor="P8424" w:history="1">
              <w:r>
                <w:rPr>
                  <w:color w:val="0000FF"/>
                </w:rPr>
                <w:t>стр. 824</w:t>
              </w:r>
            </w:hyperlink>
            <w:r>
              <w:t>)</w:t>
            </w:r>
          </w:p>
        </w:tc>
        <w:tc>
          <w:tcPr>
            <w:tcW w:w="990" w:type="dxa"/>
            <w:vAlign w:val="bottom"/>
          </w:tcPr>
          <w:p w:rsidR="00912F6F" w:rsidRDefault="00912F6F">
            <w:pPr>
              <w:pStyle w:val="ConsPlusNormal"/>
              <w:jc w:val="center"/>
            </w:pPr>
            <w:r>
              <w:t>800</w:t>
            </w:r>
          </w:p>
        </w:tc>
        <w:tc>
          <w:tcPr>
            <w:tcW w:w="2145" w:type="dxa"/>
            <w:vAlign w:val="bottom"/>
          </w:tcPr>
          <w:p w:rsidR="00912F6F" w:rsidRDefault="00912F6F">
            <w:pPr>
              <w:pStyle w:val="ConsPlusNormal"/>
              <w:jc w:val="center"/>
            </w:pPr>
            <w:r>
              <w:t>X</w:t>
            </w:r>
          </w:p>
        </w:tc>
        <w:tc>
          <w:tcPr>
            <w:tcW w:w="181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54" w:name="P8417"/>
            <w:bookmarkEnd w:id="354"/>
            <w:r>
              <w:lastRenderedPageBreak/>
              <w:t>увеличение остатков по внутренним расчетам (130800000, 130900000)</w:t>
            </w:r>
          </w:p>
        </w:tc>
        <w:tc>
          <w:tcPr>
            <w:tcW w:w="990" w:type="dxa"/>
            <w:vAlign w:val="bottom"/>
          </w:tcPr>
          <w:p w:rsidR="00912F6F" w:rsidRDefault="00912F6F">
            <w:pPr>
              <w:pStyle w:val="ConsPlusNormal"/>
              <w:jc w:val="center"/>
            </w:pPr>
            <w:r>
              <w:t>823</w:t>
            </w:r>
          </w:p>
        </w:tc>
        <w:tc>
          <w:tcPr>
            <w:tcW w:w="2145" w:type="dxa"/>
            <w:vAlign w:val="bottom"/>
          </w:tcPr>
          <w:p w:rsidR="00912F6F" w:rsidRDefault="00912F6F">
            <w:pPr>
              <w:pStyle w:val="ConsPlusNormal"/>
              <w:jc w:val="center"/>
            </w:pPr>
            <w:r>
              <w:t>X</w:t>
            </w:r>
          </w:p>
        </w:tc>
        <w:tc>
          <w:tcPr>
            <w:tcW w:w="181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r>
      <w:tr w:rsidR="00912F6F">
        <w:tblPrEx>
          <w:tblBorders>
            <w:right w:val="single" w:sz="4" w:space="0" w:color="auto"/>
          </w:tblBorders>
        </w:tblPrEx>
        <w:tc>
          <w:tcPr>
            <w:tcW w:w="3465" w:type="dxa"/>
            <w:tcBorders>
              <w:left w:val="nil"/>
            </w:tcBorders>
          </w:tcPr>
          <w:p w:rsidR="00912F6F" w:rsidRDefault="00912F6F">
            <w:pPr>
              <w:pStyle w:val="ConsPlusNormal"/>
            </w:pPr>
            <w:bookmarkStart w:id="355" w:name="P8424"/>
            <w:bookmarkEnd w:id="355"/>
            <w:r>
              <w:t>уменьшение остатков по внутренним расчетам (121100000, 121200000)</w:t>
            </w:r>
          </w:p>
        </w:tc>
        <w:tc>
          <w:tcPr>
            <w:tcW w:w="990" w:type="dxa"/>
            <w:vAlign w:val="bottom"/>
          </w:tcPr>
          <w:p w:rsidR="00912F6F" w:rsidRDefault="00912F6F">
            <w:pPr>
              <w:pStyle w:val="ConsPlusNormal"/>
              <w:jc w:val="center"/>
            </w:pPr>
            <w:r>
              <w:t>824</w:t>
            </w:r>
          </w:p>
        </w:tc>
        <w:tc>
          <w:tcPr>
            <w:tcW w:w="2145" w:type="dxa"/>
            <w:vAlign w:val="bottom"/>
          </w:tcPr>
          <w:p w:rsidR="00912F6F" w:rsidRDefault="00912F6F">
            <w:pPr>
              <w:pStyle w:val="ConsPlusNormal"/>
              <w:jc w:val="center"/>
            </w:pPr>
            <w:r>
              <w:t>X</w:t>
            </w:r>
          </w:p>
        </w:tc>
        <w:tc>
          <w:tcPr>
            <w:tcW w:w="181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Руководитель финансово- ___________  _______________________</w:t>
      </w:r>
    </w:p>
    <w:p w:rsidR="00912F6F" w:rsidRDefault="00912F6F">
      <w:pPr>
        <w:pStyle w:val="ConsPlusNonformat"/>
        <w:jc w:val="both"/>
      </w:pPr>
      <w:r>
        <w:t>экономической службы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19.12.2014 </w:t>
            </w:r>
            <w:hyperlink r:id="rId1166" w:history="1">
              <w:r>
                <w:rPr>
                  <w:color w:val="0000FF"/>
                </w:rPr>
                <w:t>N 157н</w:t>
              </w:r>
            </w:hyperlink>
            <w:r>
              <w:rPr>
                <w:color w:val="392C69"/>
              </w:rPr>
              <w:t>,</w:t>
            </w:r>
          </w:p>
          <w:p w:rsidR="00912F6F" w:rsidRDefault="00912F6F">
            <w:pPr>
              <w:pStyle w:val="ConsPlusNormal"/>
              <w:jc w:val="center"/>
            </w:pPr>
            <w:r>
              <w:rPr>
                <w:color w:val="392C69"/>
              </w:rPr>
              <w:t xml:space="preserve">от 16.05.2019 </w:t>
            </w:r>
            <w:hyperlink r:id="rId1167" w:history="1">
              <w:r>
                <w:rPr>
                  <w:color w:val="0000FF"/>
                </w:rPr>
                <w:t>N 72н</w:t>
              </w:r>
            </w:hyperlink>
            <w:r>
              <w:rPr>
                <w:color w:val="392C69"/>
              </w:rPr>
              <w:t>)</w:t>
            </w:r>
          </w:p>
        </w:tc>
      </w:tr>
    </w:tbl>
    <w:p w:rsidR="00912F6F" w:rsidRDefault="00912F6F">
      <w:pPr>
        <w:pStyle w:val="ConsPlusNormal"/>
        <w:jc w:val="both"/>
      </w:pPr>
    </w:p>
    <w:p w:rsidR="00912F6F" w:rsidRDefault="00912F6F">
      <w:pPr>
        <w:pStyle w:val="ConsPlusNonformat"/>
        <w:jc w:val="both"/>
      </w:pPr>
      <w:bookmarkStart w:id="356" w:name="P8448"/>
      <w:bookmarkEnd w:id="356"/>
      <w:r>
        <w:t xml:space="preserve">                                  СПРАВКА</w:t>
      </w:r>
    </w:p>
    <w:p w:rsidR="00912F6F" w:rsidRDefault="00912F6F">
      <w:pPr>
        <w:pStyle w:val="ConsPlusNonformat"/>
        <w:jc w:val="both"/>
      </w:pPr>
      <w:r>
        <w:t xml:space="preserve">                        по консолидируемым расчетам</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168" w:history="1">
        <w:r>
          <w:rPr>
            <w:color w:val="0000FF"/>
          </w:rPr>
          <w:t>ОКУД</w:t>
        </w:r>
      </w:hyperlink>
      <w:r>
        <w:t xml:space="preserve"> │ 0503125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Наименование финансового                                по ОКПО │         │</w:t>
      </w:r>
    </w:p>
    <w:p w:rsidR="00912F6F" w:rsidRDefault="00912F6F">
      <w:pPr>
        <w:pStyle w:val="ConsPlusNonformat"/>
        <w:jc w:val="both"/>
      </w:pPr>
      <w:r>
        <w:t>органа; органа,                                                 │         │</w:t>
      </w:r>
    </w:p>
    <w:p w:rsidR="00912F6F" w:rsidRDefault="00912F6F">
      <w:pPr>
        <w:pStyle w:val="ConsPlusNonformat"/>
        <w:jc w:val="both"/>
      </w:pPr>
      <w:r>
        <w:t>осуществляющего кассовое                                        │         │</w:t>
      </w:r>
    </w:p>
    <w:p w:rsidR="00912F6F" w:rsidRDefault="00912F6F">
      <w:pPr>
        <w:pStyle w:val="ConsPlusNonformat"/>
        <w:jc w:val="both"/>
      </w:pPr>
      <w:r>
        <w:t>обслуживание; органа                                            │         │</w:t>
      </w:r>
    </w:p>
    <w:p w:rsidR="00912F6F" w:rsidRDefault="00912F6F">
      <w:pPr>
        <w:pStyle w:val="ConsPlusNonformat"/>
        <w:jc w:val="both"/>
      </w:pPr>
      <w:r>
        <w:t>казначейства; главного                                          │         │</w:t>
      </w:r>
    </w:p>
    <w:p w:rsidR="00912F6F" w:rsidRDefault="00912F6F">
      <w:pPr>
        <w:pStyle w:val="ConsPlusNonformat"/>
        <w:jc w:val="both"/>
      </w:pPr>
      <w:r>
        <w:t>распорядителя,                                                  │         │</w:t>
      </w:r>
    </w:p>
    <w:p w:rsidR="00912F6F" w:rsidRDefault="00912F6F">
      <w:pPr>
        <w:pStyle w:val="ConsPlusNonformat"/>
        <w:jc w:val="both"/>
      </w:pPr>
      <w:r>
        <w:t>распорядителя, получателя               Номер (код) организации │         │</w:t>
      </w:r>
    </w:p>
    <w:p w:rsidR="00912F6F" w:rsidRDefault="00912F6F">
      <w:pPr>
        <w:pStyle w:val="ConsPlusNonformat"/>
        <w:jc w:val="both"/>
      </w:pPr>
      <w:r>
        <w:t>бюджетных средств,                                              │         │</w:t>
      </w:r>
    </w:p>
    <w:p w:rsidR="00912F6F" w:rsidRDefault="00912F6F">
      <w:pPr>
        <w:pStyle w:val="ConsPlusNonformat"/>
        <w:jc w:val="both"/>
      </w:pPr>
      <w:r>
        <w:t>главного администратора,                                        │         │</w:t>
      </w:r>
    </w:p>
    <w:p w:rsidR="00912F6F" w:rsidRDefault="00912F6F">
      <w:pPr>
        <w:pStyle w:val="ConsPlusNonformat"/>
        <w:jc w:val="both"/>
      </w:pPr>
      <w:r>
        <w:t>администратора доходов                                          │         │</w:t>
      </w:r>
    </w:p>
    <w:p w:rsidR="00912F6F" w:rsidRDefault="00912F6F">
      <w:pPr>
        <w:pStyle w:val="ConsPlusNonformat"/>
        <w:jc w:val="both"/>
      </w:pPr>
      <w:r>
        <w:t>бюджета, главного                                               │         │</w:t>
      </w:r>
    </w:p>
    <w:p w:rsidR="00912F6F" w:rsidRDefault="00912F6F">
      <w:pPr>
        <w:pStyle w:val="ConsPlusNonformat"/>
        <w:jc w:val="both"/>
      </w:pPr>
      <w:r>
        <w:t>администратора,                                                 │         │</w:t>
      </w:r>
    </w:p>
    <w:p w:rsidR="00912F6F" w:rsidRDefault="00912F6F">
      <w:pPr>
        <w:pStyle w:val="ConsPlusNonformat"/>
        <w:jc w:val="both"/>
      </w:pPr>
      <w:r>
        <w:t>администратора источников                                       │         │</w:t>
      </w:r>
    </w:p>
    <w:p w:rsidR="00912F6F" w:rsidRDefault="00912F6F">
      <w:pPr>
        <w:pStyle w:val="ConsPlusNonformat"/>
        <w:jc w:val="both"/>
      </w:pPr>
      <w:r>
        <w:t>финансирования                                                  ├─────────┤</w:t>
      </w:r>
    </w:p>
    <w:p w:rsidR="00912F6F" w:rsidRDefault="00912F6F">
      <w:pPr>
        <w:pStyle w:val="ConsPlusNonformat"/>
        <w:jc w:val="both"/>
      </w:pPr>
      <w:r>
        <w:t>дефицита бюджета __________________________________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Наименование бюджета                                            │         │</w:t>
      </w:r>
    </w:p>
    <w:p w:rsidR="00912F6F" w:rsidRDefault="00912F6F">
      <w:pPr>
        <w:pStyle w:val="ConsPlusNonformat"/>
        <w:jc w:val="both"/>
      </w:pPr>
      <w:r>
        <w:t xml:space="preserve">(публично-правового образования) __________________    по </w:t>
      </w:r>
      <w:hyperlink r:id="rId1169"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Наименование вида деятельности ____________________             │         │</w:t>
      </w:r>
    </w:p>
    <w:p w:rsidR="00912F6F" w:rsidRDefault="00912F6F">
      <w:pPr>
        <w:pStyle w:val="ConsPlusNonformat"/>
        <w:jc w:val="both"/>
      </w:pPr>
      <w:r>
        <w:t xml:space="preserve">                                                                ├─────────┤</w:t>
      </w:r>
    </w:p>
    <w:p w:rsidR="00912F6F" w:rsidRDefault="00912F6F">
      <w:pPr>
        <w:pStyle w:val="ConsPlusNonformat"/>
        <w:jc w:val="both"/>
      </w:pPr>
      <w:r>
        <w:t xml:space="preserve">                                     Код счета бюджетного учета │         │</w:t>
      </w:r>
    </w:p>
    <w:p w:rsidR="00912F6F" w:rsidRDefault="00912F6F">
      <w:pPr>
        <w:pStyle w:val="ConsPlusNonformat"/>
        <w:jc w:val="both"/>
      </w:pPr>
      <w:r>
        <w:t xml:space="preserve">                                                                ├─────────┤</w:t>
      </w:r>
    </w:p>
    <w:p w:rsidR="00912F6F" w:rsidRDefault="00912F6F">
      <w:pPr>
        <w:pStyle w:val="ConsPlusNonformat"/>
        <w:jc w:val="both"/>
      </w:pPr>
      <w:r>
        <w:t>Периодичность: месячная, квартальная,                           │         │</w:t>
      </w:r>
    </w:p>
    <w:p w:rsidR="00912F6F" w:rsidRDefault="00912F6F">
      <w:pPr>
        <w:pStyle w:val="ConsPlusNonformat"/>
        <w:jc w:val="both"/>
      </w:pPr>
      <w:r>
        <w:t xml:space="preserve">               годовая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170"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09"/>
        <w:gridCol w:w="664"/>
        <w:gridCol w:w="739"/>
        <w:gridCol w:w="994"/>
        <w:gridCol w:w="1054"/>
        <w:gridCol w:w="1399"/>
        <w:gridCol w:w="799"/>
        <w:gridCol w:w="949"/>
        <w:gridCol w:w="1744"/>
        <w:gridCol w:w="664"/>
        <w:gridCol w:w="739"/>
        <w:gridCol w:w="994"/>
      </w:tblGrid>
      <w:tr w:rsidR="00912F6F">
        <w:tc>
          <w:tcPr>
            <w:tcW w:w="5060" w:type="dxa"/>
            <w:gridSpan w:val="5"/>
            <w:tcBorders>
              <w:left w:val="nil"/>
            </w:tcBorders>
          </w:tcPr>
          <w:p w:rsidR="00912F6F" w:rsidRDefault="00912F6F">
            <w:pPr>
              <w:pStyle w:val="ConsPlusNormal"/>
              <w:jc w:val="center"/>
            </w:pPr>
            <w:r>
              <w:lastRenderedPageBreak/>
              <w:t>Контрагент</w:t>
            </w:r>
          </w:p>
        </w:tc>
        <w:tc>
          <w:tcPr>
            <w:tcW w:w="1399" w:type="dxa"/>
            <w:vMerge w:val="restart"/>
          </w:tcPr>
          <w:p w:rsidR="00912F6F" w:rsidRDefault="00912F6F">
            <w:pPr>
              <w:pStyle w:val="ConsPlusNormal"/>
              <w:jc w:val="center"/>
            </w:pPr>
            <w:r>
              <w:t>Номер счета бюджетного учета</w:t>
            </w:r>
          </w:p>
        </w:tc>
        <w:tc>
          <w:tcPr>
            <w:tcW w:w="1748" w:type="dxa"/>
            <w:gridSpan w:val="2"/>
          </w:tcPr>
          <w:p w:rsidR="00912F6F" w:rsidRDefault="00912F6F">
            <w:pPr>
              <w:pStyle w:val="ConsPlusNormal"/>
              <w:jc w:val="center"/>
            </w:pPr>
            <w:r>
              <w:t>Сумма</w:t>
            </w:r>
          </w:p>
        </w:tc>
        <w:tc>
          <w:tcPr>
            <w:tcW w:w="1744" w:type="dxa"/>
            <w:vMerge w:val="restart"/>
          </w:tcPr>
          <w:p w:rsidR="00912F6F" w:rsidRDefault="00912F6F">
            <w:pPr>
              <w:pStyle w:val="ConsPlusNormal"/>
              <w:jc w:val="center"/>
            </w:pPr>
            <w:r>
              <w:t>Код корреспондирующего счета бюджетного учета</w:t>
            </w:r>
          </w:p>
        </w:tc>
        <w:tc>
          <w:tcPr>
            <w:tcW w:w="2397" w:type="dxa"/>
            <w:gridSpan w:val="3"/>
            <w:tcBorders>
              <w:right w:val="nil"/>
            </w:tcBorders>
          </w:tcPr>
          <w:p w:rsidR="00912F6F" w:rsidRDefault="00912F6F">
            <w:pPr>
              <w:pStyle w:val="ConsPlusNormal"/>
              <w:jc w:val="center"/>
            </w:pPr>
            <w:r>
              <w:t>Контрагент по консолидируемым расчетам</w:t>
            </w:r>
          </w:p>
        </w:tc>
      </w:tr>
      <w:tr w:rsidR="00912F6F">
        <w:tc>
          <w:tcPr>
            <w:tcW w:w="1609" w:type="dxa"/>
            <w:vMerge w:val="restart"/>
            <w:tcBorders>
              <w:left w:val="nil"/>
            </w:tcBorders>
          </w:tcPr>
          <w:p w:rsidR="00912F6F" w:rsidRDefault="00912F6F">
            <w:pPr>
              <w:pStyle w:val="ConsPlusNormal"/>
              <w:jc w:val="center"/>
            </w:pPr>
            <w:r>
              <w:t>наименование</w:t>
            </w:r>
          </w:p>
        </w:tc>
        <w:tc>
          <w:tcPr>
            <w:tcW w:w="664" w:type="dxa"/>
            <w:vMerge w:val="restart"/>
          </w:tcPr>
          <w:p w:rsidR="00912F6F" w:rsidRDefault="00912F6F">
            <w:pPr>
              <w:pStyle w:val="ConsPlusNormal"/>
              <w:jc w:val="center"/>
            </w:pPr>
            <w:r>
              <w:t>Номер (код) организации</w:t>
            </w:r>
          </w:p>
        </w:tc>
        <w:tc>
          <w:tcPr>
            <w:tcW w:w="2787" w:type="dxa"/>
            <w:gridSpan w:val="3"/>
          </w:tcPr>
          <w:p w:rsidR="00912F6F" w:rsidRDefault="00912F6F">
            <w:pPr>
              <w:pStyle w:val="ConsPlusNormal"/>
              <w:jc w:val="center"/>
            </w:pPr>
            <w:r>
              <w:t>код</w:t>
            </w:r>
          </w:p>
        </w:tc>
        <w:tc>
          <w:tcPr>
            <w:tcW w:w="1399" w:type="dxa"/>
            <w:vMerge/>
          </w:tcPr>
          <w:p w:rsidR="00912F6F" w:rsidRDefault="00912F6F"/>
        </w:tc>
        <w:tc>
          <w:tcPr>
            <w:tcW w:w="799" w:type="dxa"/>
            <w:vMerge w:val="restart"/>
          </w:tcPr>
          <w:p w:rsidR="00912F6F" w:rsidRDefault="00912F6F">
            <w:pPr>
              <w:pStyle w:val="ConsPlusNormal"/>
              <w:jc w:val="center"/>
            </w:pPr>
            <w:r>
              <w:t>по дебету</w:t>
            </w:r>
          </w:p>
        </w:tc>
        <w:tc>
          <w:tcPr>
            <w:tcW w:w="949" w:type="dxa"/>
            <w:vMerge w:val="restart"/>
          </w:tcPr>
          <w:p w:rsidR="00912F6F" w:rsidRDefault="00912F6F">
            <w:pPr>
              <w:pStyle w:val="ConsPlusNormal"/>
              <w:jc w:val="center"/>
            </w:pPr>
            <w:r>
              <w:t>по кредиту</w:t>
            </w:r>
          </w:p>
        </w:tc>
        <w:tc>
          <w:tcPr>
            <w:tcW w:w="1744" w:type="dxa"/>
            <w:vMerge/>
          </w:tcPr>
          <w:p w:rsidR="00912F6F" w:rsidRDefault="00912F6F"/>
        </w:tc>
        <w:tc>
          <w:tcPr>
            <w:tcW w:w="664" w:type="dxa"/>
            <w:vMerge w:val="restart"/>
          </w:tcPr>
          <w:p w:rsidR="00912F6F" w:rsidRDefault="00912F6F">
            <w:pPr>
              <w:pStyle w:val="ConsPlusNormal"/>
              <w:jc w:val="center"/>
            </w:pPr>
            <w:r>
              <w:t>Номер (код) организации</w:t>
            </w:r>
          </w:p>
        </w:tc>
        <w:tc>
          <w:tcPr>
            <w:tcW w:w="1733" w:type="dxa"/>
            <w:gridSpan w:val="2"/>
            <w:tcBorders>
              <w:right w:val="nil"/>
            </w:tcBorders>
          </w:tcPr>
          <w:p w:rsidR="00912F6F" w:rsidRDefault="00912F6F">
            <w:pPr>
              <w:pStyle w:val="ConsPlusNormal"/>
              <w:jc w:val="center"/>
            </w:pPr>
            <w:r>
              <w:t>код</w:t>
            </w:r>
          </w:p>
        </w:tc>
      </w:tr>
      <w:tr w:rsidR="00912F6F">
        <w:tc>
          <w:tcPr>
            <w:tcW w:w="1609" w:type="dxa"/>
            <w:vMerge/>
            <w:tcBorders>
              <w:left w:val="nil"/>
            </w:tcBorders>
          </w:tcPr>
          <w:p w:rsidR="00912F6F" w:rsidRDefault="00912F6F"/>
        </w:tc>
        <w:tc>
          <w:tcPr>
            <w:tcW w:w="664" w:type="dxa"/>
            <w:vMerge/>
          </w:tcPr>
          <w:p w:rsidR="00912F6F" w:rsidRDefault="00912F6F"/>
        </w:tc>
        <w:tc>
          <w:tcPr>
            <w:tcW w:w="739" w:type="dxa"/>
          </w:tcPr>
          <w:p w:rsidR="00912F6F" w:rsidRDefault="00912F6F">
            <w:pPr>
              <w:pStyle w:val="ConsPlusNormal"/>
              <w:jc w:val="center"/>
            </w:pPr>
            <w:r>
              <w:t>главы по БК</w:t>
            </w:r>
          </w:p>
        </w:tc>
        <w:tc>
          <w:tcPr>
            <w:tcW w:w="994" w:type="dxa"/>
          </w:tcPr>
          <w:p w:rsidR="00912F6F" w:rsidRDefault="00912F6F">
            <w:pPr>
              <w:pStyle w:val="ConsPlusNormal"/>
              <w:jc w:val="center"/>
            </w:pPr>
            <w:r>
              <w:t xml:space="preserve">по </w:t>
            </w:r>
            <w:hyperlink r:id="rId1171" w:history="1">
              <w:r>
                <w:rPr>
                  <w:color w:val="0000FF"/>
                </w:rPr>
                <w:t>ОКТМО</w:t>
              </w:r>
            </w:hyperlink>
          </w:p>
        </w:tc>
        <w:tc>
          <w:tcPr>
            <w:tcW w:w="1054" w:type="dxa"/>
          </w:tcPr>
          <w:p w:rsidR="00912F6F" w:rsidRDefault="00912F6F">
            <w:pPr>
              <w:pStyle w:val="ConsPlusNormal"/>
              <w:jc w:val="center"/>
            </w:pPr>
            <w:r>
              <w:t>элемента бюджета</w:t>
            </w:r>
          </w:p>
        </w:tc>
        <w:tc>
          <w:tcPr>
            <w:tcW w:w="1399" w:type="dxa"/>
            <w:vMerge/>
          </w:tcPr>
          <w:p w:rsidR="00912F6F" w:rsidRDefault="00912F6F"/>
        </w:tc>
        <w:tc>
          <w:tcPr>
            <w:tcW w:w="799" w:type="dxa"/>
            <w:vMerge/>
          </w:tcPr>
          <w:p w:rsidR="00912F6F" w:rsidRDefault="00912F6F"/>
        </w:tc>
        <w:tc>
          <w:tcPr>
            <w:tcW w:w="949" w:type="dxa"/>
            <w:vMerge/>
          </w:tcPr>
          <w:p w:rsidR="00912F6F" w:rsidRDefault="00912F6F"/>
        </w:tc>
        <w:tc>
          <w:tcPr>
            <w:tcW w:w="1744" w:type="dxa"/>
            <w:vMerge/>
          </w:tcPr>
          <w:p w:rsidR="00912F6F" w:rsidRDefault="00912F6F"/>
        </w:tc>
        <w:tc>
          <w:tcPr>
            <w:tcW w:w="664" w:type="dxa"/>
            <w:vMerge/>
          </w:tcPr>
          <w:p w:rsidR="00912F6F" w:rsidRDefault="00912F6F"/>
        </w:tc>
        <w:tc>
          <w:tcPr>
            <w:tcW w:w="739" w:type="dxa"/>
          </w:tcPr>
          <w:p w:rsidR="00912F6F" w:rsidRDefault="00912F6F">
            <w:pPr>
              <w:pStyle w:val="ConsPlusNormal"/>
              <w:jc w:val="center"/>
            </w:pPr>
            <w:r>
              <w:t>главы по БК</w:t>
            </w:r>
          </w:p>
        </w:tc>
        <w:tc>
          <w:tcPr>
            <w:tcW w:w="994" w:type="dxa"/>
            <w:tcBorders>
              <w:right w:val="nil"/>
            </w:tcBorders>
          </w:tcPr>
          <w:p w:rsidR="00912F6F" w:rsidRDefault="00912F6F">
            <w:pPr>
              <w:pStyle w:val="ConsPlusNormal"/>
              <w:jc w:val="center"/>
            </w:pPr>
            <w:r>
              <w:t xml:space="preserve">по </w:t>
            </w:r>
            <w:hyperlink r:id="rId1172" w:history="1">
              <w:r>
                <w:rPr>
                  <w:color w:val="0000FF"/>
                </w:rPr>
                <w:t>ОКТМО</w:t>
              </w:r>
            </w:hyperlink>
          </w:p>
        </w:tc>
      </w:tr>
      <w:tr w:rsidR="00912F6F">
        <w:tc>
          <w:tcPr>
            <w:tcW w:w="1609" w:type="dxa"/>
            <w:tcBorders>
              <w:left w:val="nil"/>
            </w:tcBorders>
          </w:tcPr>
          <w:p w:rsidR="00912F6F" w:rsidRDefault="00912F6F">
            <w:pPr>
              <w:pStyle w:val="ConsPlusNormal"/>
              <w:jc w:val="center"/>
            </w:pPr>
            <w:bookmarkStart w:id="357" w:name="P8504"/>
            <w:bookmarkEnd w:id="357"/>
            <w:r>
              <w:t>1</w:t>
            </w:r>
          </w:p>
        </w:tc>
        <w:tc>
          <w:tcPr>
            <w:tcW w:w="664" w:type="dxa"/>
          </w:tcPr>
          <w:p w:rsidR="00912F6F" w:rsidRDefault="00912F6F">
            <w:pPr>
              <w:pStyle w:val="ConsPlusNormal"/>
              <w:jc w:val="center"/>
            </w:pPr>
            <w:bookmarkStart w:id="358" w:name="P8505"/>
            <w:bookmarkEnd w:id="358"/>
            <w:r>
              <w:t>2</w:t>
            </w:r>
          </w:p>
        </w:tc>
        <w:tc>
          <w:tcPr>
            <w:tcW w:w="739" w:type="dxa"/>
          </w:tcPr>
          <w:p w:rsidR="00912F6F" w:rsidRDefault="00912F6F">
            <w:pPr>
              <w:pStyle w:val="ConsPlusNormal"/>
              <w:jc w:val="center"/>
            </w:pPr>
            <w:bookmarkStart w:id="359" w:name="P8506"/>
            <w:bookmarkEnd w:id="359"/>
            <w:r>
              <w:t>3</w:t>
            </w:r>
          </w:p>
        </w:tc>
        <w:tc>
          <w:tcPr>
            <w:tcW w:w="994" w:type="dxa"/>
          </w:tcPr>
          <w:p w:rsidR="00912F6F" w:rsidRDefault="00912F6F">
            <w:pPr>
              <w:pStyle w:val="ConsPlusNormal"/>
              <w:jc w:val="center"/>
            </w:pPr>
            <w:bookmarkStart w:id="360" w:name="P8507"/>
            <w:bookmarkEnd w:id="360"/>
            <w:r>
              <w:t>4</w:t>
            </w:r>
          </w:p>
        </w:tc>
        <w:tc>
          <w:tcPr>
            <w:tcW w:w="1054" w:type="dxa"/>
          </w:tcPr>
          <w:p w:rsidR="00912F6F" w:rsidRDefault="00912F6F">
            <w:pPr>
              <w:pStyle w:val="ConsPlusNormal"/>
              <w:jc w:val="center"/>
            </w:pPr>
            <w:bookmarkStart w:id="361" w:name="P8508"/>
            <w:bookmarkEnd w:id="361"/>
            <w:r>
              <w:t>5</w:t>
            </w:r>
          </w:p>
        </w:tc>
        <w:tc>
          <w:tcPr>
            <w:tcW w:w="1399" w:type="dxa"/>
          </w:tcPr>
          <w:p w:rsidR="00912F6F" w:rsidRDefault="00912F6F">
            <w:pPr>
              <w:pStyle w:val="ConsPlusNormal"/>
              <w:jc w:val="center"/>
            </w:pPr>
            <w:bookmarkStart w:id="362" w:name="P8509"/>
            <w:bookmarkEnd w:id="362"/>
            <w:r>
              <w:t>6</w:t>
            </w:r>
          </w:p>
        </w:tc>
        <w:tc>
          <w:tcPr>
            <w:tcW w:w="799" w:type="dxa"/>
          </w:tcPr>
          <w:p w:rsidR="00912F6F" w:rsidRDefault="00912F6F">
            <w:pPr>
              <w:pStyle w:val="ConsPlusNormal"/>
              <w:jc w:val="center"/>
            </w:pPr>
            <w:bookmarkStart w:id="363" w:name="P8510"/>
            <w:bookmarkEnd w:id="363"/>
            <w:r>
              <w:t>7</w:t>
            </w:r>
          </w:p>
        </w:tc>
        <w:tc>
          <w:tcPr>
            <w:tcW w:w="949" w:type="dxa"/>
          </w:tcPr>
          <w:p w:rsidR="00912F6F" w:rsidRDefault="00912F6F">
            <w:pPr>
              <w:pStyle w:val="ConsPlusNormal"/>
              <w:jc w:val="center"/>
            </w:pPr>
            <w:bookmarkStart w:id="364" w:name="P8511"/>
            <w:bookmarkEnd w:id="364"/>
            <w:r>
              <w:t>8</w:t>
            </w:r>
          </w:p>
        </w:tc>
        <w:tc>
          <w:tcPr>
            <w:tcW w:w="1744" w:type="dxa"/>
          </w:tcPr>
          <w:p w:rsidR="00912F6F" w:rsidRDefault="00912F6F">
            <w:pPr>
              <w:pStyle w:val="ConsPlusNormal"/>
              <w:jc w:val="center"/>
            </w:pPr>
            <w:bookmarkStart w:id="365" w:name="P8512"/>
            <w:bookmarkEnd w:id="365"/>
            <w:r>
              <w:t>9</w:t>
            </w:r>
          </w:p>
        </w:tc>
        <w:tc>
          <w:tcPr>
            <w:tcW w:w="664" w:type="dxa"/>
          </w:tcPr>
          <w:p w:rsidR="00912F6F" w:rsidRDefault="00912F6F">
            <w:pPr>
              <w:pStyle w:val="ConsPlusNormal"/>
              <w:jc w:val="center"/>
            </w:pPr>
            <w:bookmarkStart w:id="366" w:name="P8513"/>
            <w:bookmarkEnd w:id="366"/>
            <w:r>
              <w:t>10</w:t>
            </w:r>
          </w:p>
        </w:tc>
        <w:tc>
          <w:tcPr>
            <w:tcW w:w="739" w:type="dxa"/>
          </w:tcPr>
          <w:p w:rsidR="00912F6F" w:rsidRDefault="00912F6F">
            <w:pPr>
              <w:pStyle w:val="ConsPlusNormal"/>
              <w:jc w:val="center"/>
            </w:pPr>
            <w:bookmarkStart w:id="367" w:name="P8514"/>
            <w:bookmarkEnd w:id="367"/>
            <w:r>
              <w:t>11</w:t>
            </w:r>
          </w:p>
        </w:tc>
        <w:tc>
          <w:tcPr>
            <w:tcW w:w="994" w:type="dxa"/>
            <w:tcBorders>
              <w:right w:val="nil"/>
            </w:tcBorders>
          </w:tcPr>
          <w:p w:rsidR="00912F6F" w:rsidRDefault="00912F6F">
            <w:pPr>
              <w:pStyle w:val="ConsPlusNormal"/>
              <w:jc w:val="center"/>
            </w:pPr>
            <w:bookmarkStart w:id="368" w:name="P8515"/>
            <w:bookmarkEnd w:id="368"/>
            <w:r>
              <w:t>12</w:t>
            </w:r>
          </w:p>
        </w:tc>
      </w:tr>
      <w:tr w:rsidR="00912F6F">
        <w:tblPrEx>
          <w:tblBorders>
            <w:right w:val="single" w:sz="4" w:space="0" w:color="auto"/>
          </w:tblBorders>
        </w:tblPrEx>
        <w:tc>
          <w:tcPr>
            <w:tcW w:w="1609" w:type="dxa"/>
            <w:tcBorders>
              <w:left w:val="nil"/>
            </w:tcBorders>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r w:rsidR="00912F6F">
        <w:tblPrEx>
          <w:tblBorders>
            <w:right w:val="single" w:sz="4" w:space="0" w:color="auto"/>
          </w:tblBorders>
        </w:tblPrEx>
        <w:tc>
          <w:tcPr>
            <w:tcW w:w="1609" w:type="dxa"/>
            <w:tcBorders>
              <w:left w:val="nil"/>
            </w:tcBorders>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r w:rsidR="00912F6F">
        <w:tblPrEx>
          <w:tblBorders>
            <w:right w:val="single" w:sz="4" w:space="0" w:color="auto"/>
          </w:tblBorders>
        </w:tblPrEx>
        <w:tc>
          <w:tcPr>
            <w:tcW w:w="1609" w:type="dxa"/>
            <w:tcBorders>
              <w:left w:val="nil"/>
              <w:bottom w:val="nil"/>
            </w:tcBorders>
          </w:tcPr>
          <w:p w:rsidR="00912F6F" w:rsidRDefault="00912F6F">
            <w:pPr>
              <w:pStyle w:val="ConsPlusNormal"/>
              <w:jc w:val="right"/>
            </w:pPr>
            <w:bookmarkStart w:id="369" w:name="P8540"/>
            <w:bookmarkEnd w:id="369"/>
            <w:r>
              <w:t>Итого</w:t>
            </w:r>
          </w:p>
        </w:tc>
        <w:tc>
          <w:tcPr>
            <w:tcW w:w="664" w:type="dxa"/>
            <w:vAlign w:val="bottom"/>
          </w:tcPr>
          <w:p w:rsidR="00912F6F" w:rsidRDefault="00912F6F">
            <w:pPr>
              <w:pStyle w:val="ConsPlusNormal"/>
            </w:pPr>
          </w:p>
        </w:tc>
        <w:tc>
          <w:tcPr>
            <w:tcW w:w="739" w:type="dxa"/>
            <w:vAlign w:val="bottom"/>
          </w:tcPr>
          <w:p w:rsidR="00912F6F" w:rsidRDefault="00912F6F">
            <w:pPr>
              <w:pStyle w:val="ConsPlusNormal"/>
              <w:jc w:val="center"/>
            </w:pPr>
            <w:bookmarkStart w:id="370" w:name="P8542"/>
            <w:bookmarkEnd w:id="370"/>
            <w:r>
              <w:t>x</w:t>
            </w:r>
          </w:p>
        </w:tc>
        <w:tc>
          <w:tcPr>
            <w:tcW w:w="994" w:type="dxa"/>
            <w:vAlign w:val="bottom"/>
          </w:tcPr>
          <w:p w:rsidR="00912F6F" w:rsidRDefault="00912F6F">
            <w:pPr>
              <w:pStyle w:val="ConsPlusNormal"/>
              <w:jc w:val="center"/>
            </w:pPr>
            <w:r>
              <w:t>x</w:t>
            </w:r>
          </w:p>
        </w:tc>
        <w:tc>
          <w:tcPr>
            <w:tcW w:w="1054" w:type="dxa"/>
            <w:vAlign w:val="bottom"/>
          </w:tcPr>
          <w:p w:rsidR="00912F6F" w:rsidRDefault="00912F6F">
            <w:pPr>
              <w:pStyle w:val="ConsPlusNormal"/>
              <w:jc w:val="center"/>
            </w:pPr>
            <w:r>
              <w:t>x</w:t>
            </w:r>
          </w:p>
        </w:tc>
        <w:tc>
          <w:tcPr>
            <w:tcW w:w="1399" w:type="dxa"/>
            <w:vAlign w:val="bottom"/>
          </w:tcPr>
          <w:p w:rsidR="00912F6F" w:rsidRDefault="00912F6F">
            <w:pPr>
              <w:pStyle w:val="ConsPlusNormal"/>
              <w:jc w:val="center"/>
            </w:pPr>
            <w:r>
              <w:t>x</w:t>
            </w: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jc w:val="center"/>
            </w:pPr>
            <w:r>
              <w:t>x</w:t>
            </w: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jc w:val="right"/>
            </w:pPr>
            <w:bookmarkStart w:id="371" w:name="P8552"/>
            <w:bookmarkEnd w:id="371"/>
            <w:r>
              <w:t>в том числе по номеру (коду) счета:</w:t>
            </w: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jc w:val="center"/>
            </w:pPr>
            <w:r>
              <w:t>x</w:t>
            </w: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pPr>
          </w:p>
        </w:tc>
        <w:tc>
          <w:tcPr>
            <w:tcW w:w="664" w:type="dxa"/>
          </w:tcPr>
          <w:p w:rsidR="00912F6F" w:rsidRDefault="00912F6F">
            <w:pPr>
              <w:pStyle w:val="ConsPlusNormal"/>
            </w:pPr>
          </w:p>
        </w:tc>
        <w:tc>
          <w:tcPr>
            <w:tcW w:w="739" w:type="dxa"/>
          </w:tcPr>
          <w:p w:rsidR="00912F6F" w:rsidRDefault="00912F6F">
            <w:pPr>
              <w:pStyle w:val="ConsPlusNormal"/>
            </w:pPr>
          </w:p>
        </w:tc>
        <w:tc>
          <w:tcPr>
            <w:tcW w:w="994" w:type="dxa"/>
          </w:tcPr>
          <w:p w:rsidR="00912F6F" w:rsidRDefault="00912F6F">
            <w:pPr>
              <w:pStyle w:val="ConsPlusNormal"/>
            </w:pPr>
          </w:p>
        </w:tc>
        <w:tc>
          <w:tcPr>
            <w:tcW w:w="1054" w:type="dxa"/>
          </w:tcPr>
          <w:p w:rsidR="00912F6F" w:rsidRDefault="00912F6F">
            <w:pPr>
              <w:pStyle w:val="ConsPlusNormal"/>
            </w:pPr>
          </w:p>
        </w:tc>
        <w:tc>
          <w:tcPr>
            <w:tcW w:w="1399" w:type="dxa"/>
          </w:tcPr>
          <w:p w:rsidR="00912F6F" w:rsidRDefault="00912F6F">
            <w:pPr>
              <w:pStyle w:val="ConsPlusNormal"/>
            </w:pPr>
          </w:p>
        </w:tc>
        <w:tc>
          <w:tcPr>
            <w:tcW w:w="799" w:type="dxa"/>
          </w:tcPr>
          <w:p w:rsidR="00912F6F" w:rsidRDefault="00912F6F">
            <w:pPr>
              <w:pStyle w:val="ConsPlusNormal"/>
            </w:pPr>
          </w:p>
        </w:tc>
        <w:tc>
          <w:tcPr>
            <w:tcW w:w="949" w:type="dxa"/>
          </w:tcPr>
          <w:p w:rsidR="00912F6F" w:rsidRDefault="00912F6F">
            <w:pPr>
              <w:pStyle w:val="ConsPlusNormal"/>
            </w:pPr>
          </w:p>
        </w:tc>
        <w:tc>
          <w:tcPr>
            <w:tcW w:w="1744" w:type="dxa"/>
          </w:tcPr>
          <w:p w:rsidR="00912F6F" w:rsidRDefault="00912F6F">
            <w:pPr>
              <w:pStyle w:val="ConsPlusNormal"/>
            </w:pPr>
          </w:p>
        </w:tc>
        <w:tc>
          <w:tcPr>
            <w:tcW w:w="664" w:type="dxa"/>
          </w:tcPr>
          <w:p w:rsidR="00912F6F" w:rsidRDefault="00912F6F">
            <w:pPr>
              <w:pStyle w:val="ConsPlusNormal"/>
            </w:pPr>
          </w:p>
        </w:tc>
        <w:tc>
          <w:tcPr>
            <w:tcW w:w="739" w:type="dxa"/>
          </w:tcPr>
          <w:p w:rsidR="00912F6F" w:rsidRDefault="00912F6F">
            <w:pPr>
              <w:pStyle w:val="ConsPlusNormal"/>
            </w:pPr>
          </w:p>
        </w:tc>
        <w:tc>
          <w:tcPr>
            <w:tcW w:w="994" w:type="dxa"/>
          </w:tcPr>
          <w:p w:rsidR="00912F6F" w:rsidRDefault="00912F6F">
            <w:pPr>
              <w:pStyle w:val="ConsPlusNormal"/>
              <w:jc w:val="center"/>
            </w:pPr>
            <w:r>
              <w:t>x</w:t>
            </w:r>
          </w:p>
        </w:tc>
      </w:tr>
      <w:tr w:rsidR="00912F6F">
        <w:tblPrEx>
          <w:tblBorders>
            <w:right w:val="single" w:sz="4" w:space="0" w:color="auto"/>
            <w:insideH w:val="nil"/>
          </w:tblBorders>
        </w:tblPrEx>
        <w:tc>
          <w:tcPr>
            <w:tcW w:w="1609" w:type="dxa"/>
            <w:tcBorders>
              <w:top w:val="nil"/>
              <w:left w:val="nil"/>
              <w:bottom w:val="nil"/>
            </w:tcBorders>
          </w:tcPr>
          <w:p w:rsidR="00912F6F" w:rsidRDefault="00912F6F">
            <w:pPr>
              <w:pStyle w:val="ConsPlusNormal"/>
              <w:jc w:val="right"/>
            </w:pPr>
            <w:r>
              <w:t>из них:</w:t>
            </w:r>
          </w:p>
        </w:tc>
        <w:tc>
          <w:tcPr>
            <w:tcW w:w="664" w:type="dxa"/>
            <w:tcBorders>
              <w:bottom w:val="nil"/>
            </w:tcBorders>
          </w:tcPr>
          <w:p w:rsidR="00912F6F" w:rsidRDefault="00912F6F">
            <w:pPr>
              <w:pStyle w:val="ConsPlusNormal"/>
            </w:pPr>
          </w:p>
        </w:tc>
        <w:tc>
          <w:tcPr>
            <w:tcW w:w="739" w:type="dxa"/>
            <w:tcBorders>
              <w:bottom w:val="nil"/>
            </w:tcBorders>
          </w:tcPr>
          <w:p w:rsidR="00912F6F" w:rsidRDefault="00912F6F">
            <w:pPr>
              <w:pStyle w:val="ConsPlusNormal"/>
            </w:pPr>
          </w:p>
        </w:tc>
        <w:tc>
          <w:tcPr>
            <w:tcW w:w="994" w:type="dxa"/>
            <w:tcBorders>
              <w:bottom w:val="nil"/>
            </w:tcBorders>
          </w:tcPr>
          <w:p w:rsidR="00912F6F" w:rsidRDefault="00912F6F">
            <w:pPr>
              <w:pStyle w:val="ConsPlusNormal"/>
            </w:pPr>
          </w:p>
        </w:tc>
        <w:tc>
          <w:tcPr>
            <w:tcW w:w="1054" w:type="dxa"/>
            <w:tcBorders>
              <w:bottom w:val="nil"/>
            </w:tcBorders>
          </w:tcPr>
          <w:p w:rsidR="00912F6F" w:rsidRDefault="00912F6F">
            <w:pPr>
              <w:pStyle w:val="ConsPlusNormal"/>
            </w:pPr>
          </w:p>
        </w:tc>
        <w:tc>
          <w:tcPr>
            <w:tcW w:w="1399" w:type="dxa"/>
            <w:tcBorders>
              <w:bottom w:val="nil"/>
            </w:tcBorders>
          </w:tcPr>
          <w:p w:rsidR="00912F6F" w:rsidRDefault="00912F6F">
            <w:pPr>
              <w:pStyle w:val="ConsPlusNormal"/>
            </w:pPr>
          </w:p>
        </w:tc>
        <w:tc>
          <w:tcPr>
            <w:tcW w:w="799" w:type="dxa"/>
            <w:tcBorders>
              <w:bottom w:val="nil"/>
            </w:tcBorders>
          </w:tcPr>
          <w:p w:rsidR="00912F6F" w:rsidRDefault="00912F6F">
            <w:pPr>
              <w:pStyle w:val="ConsPlusNormal"/>
            </w:pPr>
          </w:p>
        </w:tc>
        <w:tc>
          <w:tcPr>
            <w:tcW w:w="949" w:type="dxa"/>
            <w:tcBorders>
              <w:bottom w:val="nil"/>
            </w:tcBorders>
          </w:tcPr>
          <w:p w:rsidR="00912F6F" w:rsidRDefault="00912F6F">
            <w:pPr>
              <w:pStyle w:val="ConsPlusNormal"/>
            </w:pPr>
          </w:p>
        </w:tc>
        <w:tc>
          <w:tcPr>
            <w:tcW w:w="1744" w:type="dxa"/>
            <w:tcBorders>
              <w:bottom w:val="nil"/>
            </w:tcBorders>
          </w:tcPr>
          <w:p w:rsidR="00912F6F" w:rsidRDefault="00912F6F">
            <w:pPr>
              <w:pStyle w:val="ConsPlusNormal"/>
            </w:pPr>
          </w:p>
        </w:tc>
        <w:tc>
          <w:tcPr>
            <w:tcW w:w="664" w:type="dxa"/>
            <w:tcBorders>
              <w:bottom w:val="nil"/>
            </w:tcBorders>
          </w:tcPr>
          <w:p w:rsidR="00912F6F" w:rsidRDefault="00912F6F">
            <w:pPr>
              <w:pStyle w:val="ConsPlusNormal"/>
            </w:pPr>
          </w:p>
        </w:tc>
        <w:tc>
          <w:tcPr>
            <w:tcW w:w="739" w:type="dxa"/>
            <w:tcBorders>
              <w:bottom w:val="nil"/>
            </w:tcBorders>
          </w:tcPr>
          <w:p w:rsidR="00912F6F" w:rsidRDefault="00912F6F">
            <w:pPr>
              <w:pStyle w:val="ConsPlusNormal"/>
            </w:pPr>
          </w:p>
        </w:tc>
        <w:tc>
          <w:tcPr>
            <w:tcW w:w="99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1609" w:type="dxa"/>
            <w:tcBorders>
              <w:top w:val="nil"/>
              <w:left w:val="nil"/>
              <w:bottom w:val="nil"/>
            </w:tcBorders>
          </w:tcPr>
          <w:p w:rsidR="00912F6F" w:rsidRDefault="00912F6F">
            <w:pPr>
              <w:pStyle w:val="ConsPlusNormal"/>
              <w:jc w:val="right"/>
            </w:pPr>
            <w:bookmarkStart w:id="372" w:name="P8588"/>
            <w:bookmarkEnd w:id="372"/>
            <w:r>
              <w:t>денежные расчеты</w:t>
            </w:r>
          </w:p>
        </w:tc>
        <w:tc>
          <w:tcPr>
            <w:tcW w:w="664" w:type="dxa"/>
            <w:tcBorders>
              <w:top w:val="nil"/>
            </w:tcBorders>
            <w:vAlign w:val="bottom"/>
          </w:tcPr>
          <w:p w:rsidR="00912F6F" w:rsidRDefault="00912F6F">
            <w:pPr>
              <w:pStyle w:val="ConsPlusNormal"/>
            </w:pPr>
          </w:p>
        </w:tc>
        <w:tc>
          <w:tcPr>
            <w:tcW w:w="739" w:type="dxa"/>
            <w:tcBorders>
              <w:top w:val="nil"/>
            </w:tcBorders>
            <w:vAlign w:val="bottom"/>
          </w:tcPr>
          <w:p w:rsidR="00912F6F" w:rsidRDefault="00912F6F">
            <w:pPr>
              <w:pStyle w:val="ConsPlusNormal"/>
            </w:pPr>
          </w:p>
        </w:tc>
        <w:tc>
          <w:tcPr>
            <w:tcW w:w="994" w:type="dxa"/>
            <w:tcBorders>
              <w:top w:val="nil"/>
            </w:tcBorders>
            <w:vAlign w:val="bottom"/>
          </w:tcPr>
          <w:p w:rsidR="00912F6F" w:rsidRDefault="00912F6F">
            <w:pPr>
              <w:pStyle w:val="ConsPlusNormal"/>
            </w:pPr>
          </w:p>
        </w:tc>
        <w:tc>
          <w:tcPr>
            <w:tcW w:w="1054" w:type="dxa"/>
            <w:tcBorders>
              <w:top w:val="nil"/>
            </w:tcBorders>
            <w:vAlign w:val="bottom"/>
          </w:tcPr>
          <w:p w:rsidR="00912F6F" w:rsidRDefault="00912F6F">
            <w:pPr>
              <w:pStyle w:val="ConsPlusNormal"/>
            </w:pPr>
          </w:p>
        </w:tc>
        <w:tc>
          <w:tcPr>
            <w:tcW w:w="1399" w:type="dxa"/>
            <w:tcBorders>
              <w:top w:val="nil"/>
            </w:tcBorders>
            <w:vAlign w:val="bottom"/>
          </w:tcPr>
          <w:p w:rsidR="00912F6F" w:rsidRDefault="00912F6F">
            <w:pPr>
              <w:pStyle w:val="ConsPlusNormal"/>
            </w:pPr>
          </w:p>
        </w:tc>
        <w:tc>
          <w:tcPr>
            <w:tcW w:w="799" w:type="dxa"/>
            <w:tcBorders>
              <w:top w:val="nil"/>
            </w:tcBorders>
            <w:vAlign w:val="bottom"/>
          </w:tcPr>
          <w:p w:rsidR="00912F6F" w:rsidRDefault="00912F6F">
            <w:pPr>
              <w:pStyle w:val="ConsPlusNormal"/>
            </w:pPr>
          </w:p>
        </w:tc>
        <w:tc>
          <w:tcPr>
            <w:tcW w:w="949" w:type="dxa"/>
            <w:tcBorders>
              <w:top w:val="nil"/>
            </w:tcBorders>
            <w:vAlign w:val="bottom"/>
          </w:tcPr>
          <w:p w:rsidR="00912F6F" w:rsidRDefault="00912F6F">
            <w:pPr>
              <w:pStyle w:val="ConsPlusNormal"/>
            </w:pPr>
          </w:p>
        </w:tc>
        <w:tc>
          <w:tcPr>
            <w:tcW w:w="1744" w:type="dxa"/>
            <w:tcBorders>
              <w:top w:val="nil"/>
            </w:tcBorders>
            <w:vAlign w:val="bottom"/>
          </w:tcPr>
          <w:p w:rsidR="00912F6F" w:rsidRDefault="00912F6F">
            <w:pPr>
              <w:pStyle w:val="ConsPlusNormal"/>
            </w:pPr>
          </w:p>
        </w:tc>
        <w:tc>
          <w:tcPr>
            <w:tcW w:w="664" w:type="dxa"/>
            <w:tcBorders>
              <w:top w:val="nil"/>
            </w:tcBorders>
            <w:vAlign w:val="bottom"/>
          </w:tcPr>
          <w:p w:rsidR="00912F6F" w:rsidRDefault="00912F6F">
            <w:pPr>
              <w:pStyle w:val="ConsPlusNormal"/>
            </w:pPr>
          </w:p>
        </w:tc>
        <w:tc>
          <w:tcPr>
            <w:tcW w:w="739" w:type="dxa"/>
            <w:tcBorders>
              <w:top w:val="nil"/>
            </w:tcBorders>
            <w:vAlign w:val="bottom"/>
          </w:tcPr>
          <w:p w:rsidR="00912F6F" w:rsidRDefault="00912F6F">
            <w:pPr>
              <w:pStyle w:val="ConsPlusNormal"/>
            </w:pPr>
          </w:p>
        </w:tc>
        <w:tc>
          <w:tcPr>
            <w:tcW w:w="9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jc w:val="right"/>
            </w:pPr>
            <w:bookmarkStart w:id="373" w:name="P8624"/>
            <w:bookmarkEnd w:id="373"/>
            <w:r>
              <w:t>неденежные расчеты</w:t>
            </w: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r w:rsidR="00912F6F">
        <w:tblPrEx>
          <w:tblBorders>
            <w:right w:val="single" w:sz="4" w:space="0" w:color="auto"/>
          </w:tblBorders>
        </w:tblPrEx>
        <w:tc>
          <w:tcPr>
            <w:tcW w:w="1609" w:type="dxa"/>
            <w:tcBorders>
              <w:top w:val="nil"/>
              <w:left w:val="nil"/>
              <w:bottom w:val="nil"/>
            </w:tcBorders>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c>
          <w:tcPr>
            <w:tcW w:w="1054" w:type="dxa"/>
            <w:vAlign w:val="bottom"/>
          </w:tcPr>
          <w:p w:rsidR="00912F6F" w:rsidRDefault="00912F6F">
            <w:pPr>
              <w:pStyle w:val="ConsPlusNormal"/>
            </w:pPr>
          </w:p>
        </w:tc>
        <w:tc>
          <w:tcPr>
            <w:tcW w:w="1399" w:type="dxa"/>
            <w:vAlign w:val="bottom"/>
          </w:tcPr>
          <w:p w:rsidR="00912F6F" w:rsidRDefault="00912F6F">
            <w:pPr>
              <w:pStyle w:val="ConsPlusNormal"/>
            </w:pPr>
          </w:p>
        </w:tc>
        <w:tc>
          <w:tcPr>
            <w:tcW w:w="799" w:type="dxa"/>
            <w:vAlign w:val="bottom"/>
          </w:tcPr>
          <w:p w:rsidR="00912F6F" w:rsidRDefault="00912F6F">
            <w:pPr>
              <w:pStyle w:val="ConsPlusNormal"/>
            </w:pPr>
          </w:p>
        </w:tc>
        <w:tc>
          <w:tcPr>
            <w:tcW w:w="949" w:type="dxa"/>
            <w:vAlign w:val="bottom"/>
          </w:tcPr>
          <w:p w:rsidR="00912F6F" w:rsidRDefault="00912F6F">
            <w:pPr>
              <w:pStyle w:val="ConsPlusNormal"/>
            </w:pPr>
          </w:p>
        </w:tc>
        <w:tc>
          <w:tcPr>
            <w:tcW w:w="1744" w:type="dxa"/>
            <w:vAlign w:val="bottom"/>
          </w:tcPr>
          <w:p w:rsidR="00912F6F" w:rsidRDefault="00912F6F">
            <w:pPr>
              <w:pStyle w:val="ConsPlusNormal"/>
            </w:pPr>
          </w:p>
        </w:tc>
        <w:tc>
          <w:tcPr>
            <w:tcW w:w="664" w:type="dxa"/>
            <w:vAlign w:val="bottom"/>
          </w:tcPr>
          <w:p w:rsidR="00912F6F" w:rsidRDefault="00912F6F">
            <w:pPr>
              <w:pStyle w:val="ConsPlusNormal"/>
            </w:pPr>
          </w:p>
        </w:tc>
        <w:tc>
          <w:tcPr>
            <w:tcW w:w="739" w:type="dxa"/>
            <w:vAlign w:val="bottom"/>
          </w:tcPr>
          <w:p w:rsidR="00912F6F" w:rsidRDefault="00912F6F">
            <w:pPr>
              <w:pStyle w:val="ConsPlusNormal"/>
            </w:pPr>
          </w:p>
        </w:tc>
        <w:tc>
          <w:tcPr>
            <w:tcW w:w="99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___________ ______________ бухгалтер __________ ______________</w:t>
      </w:r>
    </w:p>
    <w:p w:rsidR="00912F6F" w:rsidRDefault="00912F6F">
      <w:pPr>
        <w:pStyle w:val="ConsPlusNonformat"/>
        <w:jc w:val="both"/>
      </w:pPr>
      <w:r>
        <w:t xml:space="preserve">              (подпись)   (расшифровка             (подпись)  (расшифровка</w:t>
      </w:r>
    </w:p>
    <w:p w:rsidR="00912F6F" w:rsidRDefault="00912F6F">
      <w:pPr>
        <w:pStyle w:val="ConsPlusNonformat"/>
        <w:jc w:val="both"/>
      </w:pPr>
      <w:r>
        <w:t xml:space="preserve">                            подписи)                            подписи)</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173" w:history="1">
              <w:r>
                <w:rPr>
                  <w:color w:val="0000FF"/>
                </w:rPr>
                <w:t>N 138н</w:t>
              </w:r>
            </w:hyperlink>
            <w:r>
              <w:rPr>
                <w:color w:val="392C69"/>
              </w:rPr>
              <w:t>,</w:t>
            </w:r>
          </w:p>
          <w:p w:rsidR="00912F6F" w:rsidRDefault="00912F6F">
            <w:pPr>
              <w:pStyle w:val="ConsPlusNormal"/>
              <w:jc w:val="center"/>
            </w:pPr>
            <w:r>
              <w:rPr>
                <w:color w:val="392C69"/>
              </w:rPr>
              <w:t xml:space="preserve">от 19.12.2014 </w:t>
            </w:r>
            <w:hyperlink r:id="rId1174" w:history="1">
              <w:r>
                <w:rPr>
                  <w:color w:val="0000FF"/>
                </w:rPr>
                <w:t>N 157н</w:t>
              </w:r>
            </w:hyperlink>
            <w:r>
              <w:rPr>
                <w:color w:val="392C69"/>
              </w:rPr>
              <w:t>)</w:t>
            </w:r>
          </w:p>
        </w:tc>
      </w:tr>
    </w:tbl>
    <w:p w:rsidR="00912F6F" w:rsidRDefault="00912F6F">
      <w:pPr>
        <w:pStyle w:val="ConsPlusNormal"/>
        <w:jc w:val="both"/>
      </w:pPr>
    </w:p>
    <w:p w:rsidR="00912F6F" w:rsidRDefault="00912F6F">
      <w:pPr>
        <w:pStyle w:val="ConsPlusNonformat"/>
        <w:jc w:val="both"/>
      </w:pPr>
      <w:bookmarkStart w:id="374" w:name="P8673"/>
      <w:bookmarkEnd w:id="374"/>
      <w:r>
        <w:t xml:space="preserve">                        ОТЧЕТ ОБ ИСПОЛНЕНИИ БЮДЖЕТА</w:t>
      </w:r>
    </w:p>
    <w:p w:rsidR="00912F6F" w:rsidRDefault="00912F6F">
      <w:pPr>
        <w:pStyle w:val="ConsPlusNonformat"/>
        <w:jc w:val="both"/>
      </w:pPr>
      <w:r>
        <w:t xml:space="preserve">             ГЛАВНОГО РАСПОРЯДИТЕЛЯ, РАСПОРЯДИТЕЛЯ, ПОЛУЧАТЕЛЯ</w:t>
      </w:r>
    </w:p>
    <w:p w:rsidR="00912F6F" w:rsidRDefault="00912F6F">
      <w:pPr>
        <w:pStyle w:val="ConsPlusNonformat"/>
        <w:jc w:val="both"/>
      </w:pPr>
      <w:r>
        <w:t xml:space="preserve">        БЮДЖЕТНЫХ СРЕДСТВ, ГЛАВНОГО АДМИНИСТРАТОРА, АДМИНИСТРАТОРА</w:t>
      </w:r>
    </w:p>
    <w:p w:rsidR="00912F6F" w:rsidRDefault="00912F6F">
      <w:pPr>
        <w:pStyle w:val="ConsPlusNonformat"/>
        <w:jc w:val="both"/>
      </w:pPr>
      <w:r>
        <w:t xml:space="preserve">           ИСТОЧНИКОВ ФИНАНСИРОВАНИЯ ДЕФИЦИТА БЮДЖЕТА, ГЛАВНОГО</w:t>
      </w:r>
    </w:p>
    <w:p w:rsidR="00912F6F" w:rsidRDefault="00912F6F">
      <w:pPr>
        <w:pStyle w:val="ConsPlusNonformat"/>
        <w:jc w:val="both"/>
      </w:pPr>
      <w:r>
        <w:t xml:space="preserve">              АДМИНИСТРАТОРА, АДМИНИСТРАТОРА ДОХОДОВ БЮДЖЕТА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175" w:history="1">
        <w:r>
          <w:rPr>
            <w:color w:val="0000FF"/>
          </w:rPr>
          <w:t>ОКУД</w:t>
        </w:r>
      </w:hyperlink>
      <w:r>
        <w:t xml:space="preserve"> │ 0503127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Главный распорядитель,                                          │         │</w:t>
      </w:r>
    </w:p>
    <w:p w:rsidR="00912F6F" w:rsidRDefault="00912F6F">
      <w:pPr>
        <w:pStyle w:val="ConsPlusNonformat"/>
        <w:jc w:val="both"/>
      </w:pPr>
      <w:r>
        <w:t>распорядитель, получатель                                       │         │</w:t>
      </w:r>
    </w:p>
    <w:p w:rsidR="00912F6F" w:rsidRDefault="00912F6F">
      <w:pPr>
        <w:pStyle w:val="ConsPlusNonformat"/>
        <w:jc w:val="both"/>
      </w:pPr>
      <w:r>
        <w:t>бюджетных средств,                                              │         │</w:t>
      </w:r>
    </w:p>
    <w:p w:rsidR="00912F6F" w:rsidRDefault="00912F6F">
      <w:pPr>
        <w:pStyle w:val="ConsPlusNonformat"/>
        <w:jc w:val="both"/>
      </w:pPr>
      <w:r>
        <w:t>главный администратор,                                          │         │</w:t>
      </w:r>
    </w:p>
    <w:p w:rsidR="00912F6F" w:rsidRDefault="00912F6F">
      <w:pPr>
        <w:pStyle w:val="ConsPlusNonformat"/>
        <w:jc w:val="both"/>
      </w:pPr>
      <w:r>
        <w:t>администратор доходов                                           │         │</w:t>
      </w:r>
    </w:p>
    <w:p w:rsidR="00912F6F" w:rsidRDefault="00912F6F">
      <w:pPr>
        <w:pStyle w:val="ConsPlusNonformat"/>
        <w:jc w:val="both"/>
      </w:pPr>
      <w:r>
        <w:t>бюджета, главный                                                │         │</w:t>
      </w:r>
    </w:p>
    <w:p w:rsidR="00912F6F" w:rsidRDefault="00912F6F">
      <w:pPr>
        <w:pStyle w:val="ConsPlusNonformat"/>
        <w:jc w:val="both"/>
      </w:pPr>
      <w:r>
        <w:t>администратор,                                                  ├─────────┤</w:t>
      </w:r>
    </w:p>
    <w:p w:rsidR="00912F6F" w:rsidRDefault="00912F6F">
      <w:pPr>
        <w:pStyle w:val="ConsPlusNonformat"/>
        <w:jc w:val="both"/>
      </w:pPr>
      <w:r>
        <w:t>администратор источников                                по ОКПО │         │</w:t>
      </w:r>
    </w:p>
    <w:p w:rsidR="00912F6F" w:rsidRDefault="00912F6F">
      <w:pPr>
        <w:pStyle w:val="ConsPlusNonformat"/>
        <w:jc w:val="both"/>
      </w:pPr>
      <w:r>
        <w:lastRenderedPageBreak/>
        <w:t>финансирования                                                  ├─────────┤</w:t>
      </w:r>
    </w:p>
    <w:p w:rsidR="00912F6F" w:rsidRDefault="00912F6F">
      <w:pPr>
        <w:pStyle w:val="ConsPlusNonformat"/>
        <w:jc w:val="both"/>
      </w:pPr>
      <w:r>
        <w:t>дефицита бюджета __________________________________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 xml:space="preserve">Наименование бюджета ______________________________    по </w:t>
      </w:r>
      <w:hyperlink r:id="rId1176"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квартальная, годовая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177"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375" w:name="P8704"/>
      <w:bookmarkEnd w:id="375"/>
      <w:r>
        <w:t xml:space="preserve">                             1. Доходы бюджета</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912F6F">
        <w:tc>
          <w:tcPr>
            <w:tcW w:w="4290" w:type="dxa"/>
            <w:vMerge w:val="restart"/>
            <w:tcBorders>
              <w:left w:val="nil"/>
            </w:tcBorders>
          </w:tcPr>
          <w:p w:rsidR="00912F6F" w:rsidRDefault="00912F6F">
            <w:pPr>
              <w:pStyle w:val="ConsPlusNormal"/>
              <w:jc w:val="center"/>
            </w:pPr>
            <w:r>
              <w:lastRenderedPageBreak/>
              <w:t>Наименование показателя</w:t>
            </w:r>
          </w:p>
        </w:tc>
        <w:tc>
          <w:tcPr>
            <w:tcW w:w="990" w:type="dxa"/>
            <w:vMerge w:val="restart"/>
          </w:tcPr>
          <w:p w:rsidR="00912F6F" w:rsidRDefault="00912F6F">
            <w:pPr>
              <w:pStyle w:val="ConsPlusNormal"/>
              <w:jc w:val="center"/>
            </w:pPr>
            <w:r>
              <w:t>Код строки</w:t>
            </w:r>
          </w:p>
        </w:tc>
        <w:tc>
          <w:tcPr>
            <w:tcW w:w="2310" w:type="dxa"/>
            <w:vMerge w:val="restart"/>
          </w:tcPr>
          <w:p w:rsidR="00912F6F" w:rsidRDefault="00912F6F">
            <w:pPr>
              <w:pStyle w:val="ConsPlusNormal"/>
              <w:jc w:val="center"/>
            </w:pPr>
            <w:r>
              <w:t>Код дохода по бюджетной классификации</w:t>
            </w:r>
          </w:p>
        </w:tc>
        <w:tc>
          <w:tcPr>
            <w:tcW w:w="2145" w:type="dxa"/>
            <w:vMerge w:val="restart"/>
          </w:tcPr>
          <w:p w:rsidR="00912F6F" w:rsidRDefault="00912F6F">
            <w:pPr>
              <w:pStyle w:val="ConsPlusNormal"/>
              <w:jc w:val="center"/>
            </w:pPr>
            <w:r>
              <w:t>Утвержденные бюджетные назначения</w:t>
            </w:r>
          </w:p>
        </w:tc>
        <w:tc>
          <w:tcPr>
            <w:tcW w:w="6435" w:type="dxa"/>
            <w:gridSpan w:val="4"/>
          </w:tcPr>
          <w:p w:rsidR="00912F6F" w:rsidRDefault="00912F6F">
            <w:pPr>
              <w:pStyle w:val="ConsPlusNormal"/>
              <w:jc w:val="center"/>
            </w:pPr>
            <w:r>
              <w:t>Исполнено</w:t>
            </w:r>
          </w:p>
        </w:tc>
        <w:tc>
          <w:tcPr>
            <w:tcW w:w="2475" w:type="dxa"/>
            <w:vMerge w:val="restart"/>
            <w:tcBorders>
              <w:right w:val="nil"/>
            </w:tcBorders>
          </w:tcPr>
          <w:p w:rsidR="00912F6F" w:rsidRDefault="00912F6F">
            <w:pPr>
              <w:pStyle w:val="ConsPlusNormal"/>
              <w:jc w:val="center"/>
            </w:pPr>
            <w:r>
              <w:t>Неисполненные назначения</w:t>
            </w:r>
          </w:p>
        </w:tc>
      </w:tr>
      <w:tr w:rsidR="00912F6F">
        <w:tc>
          <w:tcPr>
            <w:tcW w:w="4290" w:type="dxa"/>
            <w:vMerge/>
            <w:tcBorders>
              <w:left w:val="nil"/>
            </w:tcBorders>
          </w:tcPr>
          <w:p w:rsidR="00912F6F" w:rsidRDefault="00912F6F"/>
        </w:tc>
        <w:tc>
          <w:tcPr>
            <w:tcW w:w="990" w:type="dxa"/>
            <w:vMerge/>
          </w:tcPr>
          <w:p w:rsidR="00912F6F" w:rsidRDefault="00912F6F"/>
        </w:tc>
        <w:tc>
          <w:tcPr>
            <w:tcW w:w="2310" w:type="dxa"/>
            <w:vMerge/>
          </w:tcPr>
          <w:p w:rsidR="00912F6F" w:rsidRDefault="00912F6F"/>
        </w:tc>
        <w:tc>
          <w:tcPr>
            <w:tcW w:w="2145" w:type="dxa"/>
            <w:vMerge/>
          </w:tcPr>
          <w:p w:rsidR="00912F6F" w:rsidRDefault="00912F6F"/>
        </w:tc>
        <w:tc>
          <w:tcPr>
            <w:tcW w:w="1815" w:type="dxa"/>
          </w:tcPr>
          <w:p w:rsidR="00912F6F" w:rsidRDefault="00912F6F">
            <w:pPr>
              <w:pStyle w:val="ConsPlusNormal"/>
              <w:jc w:val="center"/>
            </w:pPr>
            <w:bookmarkStart w:id="376" w:name="P8712"/>
            <w:bookmarkEnd w:id="376"/>
            <w:r>
              <w:t>через финансовые органы</w:t>
            </w:r>
          </w:p>
        </w:tc>
        <w:tc>
          <w:tcPr>
            <w:tcW w:w="1815" w:type="dxa"/>
          </w:tcPr>
          <w:p w:rsidR="00912F6F" w:rsidRDefault="00912F6F">
            <w:pPr>
              <w:pStyle w:val="ConsPlusNormal"/>
              <w:jc w:val="center"/>
            </w:pPr>
            <w:r>
              <w:t>через банковские счета</w:t>
            </w:r>
          </w:p>
        </w:tc>
        <w:tc>
          <w:tcPr>
            <w:tcW w:w="1815" w:type="dxa"/>
          </w:tcPr>
          <w:p w:rsidR="00912F6F" w:rsidRDefault="00912F6F">
            <w:pPr>
              <w:pStyle w:val="ConsPlusNormal"/>
              <w:jc w:val="center"/>
            </w:pPr>
            <w:r>
              <w:t>некассовые операции</w:t>
            </w:r>
          </w:p>
        </w:tc>
        <w:tc>
          <w:tcPr>
            <w:tcW w:w="990" w:type="dxa"/>
          </w:tcPr>
          <w:p w:rsidR="00912F6F" w:rsidRDefault="00912F6F">
            <w:pPr>
              <w:pStyle w:val="ConsPlusNormal"/>
              <w:jc w:val="center"/>
            </w:pPr>
            <w:r>
              <w:t>итого</w:t>
            </w:r>
          </w:p>
        </w:tc>
        <w:tc>
          <w:tcPr>
            <w:tcW w:w="2475" w:type="dxa"/>
            <w:vMerge/>
            <w:tcBorders>
              <w:right w:val="nil"/>
            </w:tcBorders>
          </w:tcPr>
          <w:p w:rsidR="00912F6F" w:rsidRDefault="00912F6F"/>
        </w:tc>
      </w:tr>
      <w:tr w:rsidR="00912F6F">
        <w:tc>
          <w:tcPr>
            <w:tcW w:w="4290" w:type="dxa"/>
            <w:tcBorders>
              <w:left w:val="nil"/>
            </w:tcBorders>
          </w:tcPr>
          <w:p w:rsidR="00912F6F" w:rsidRDefault="00912F6F">
            <w:pPr>
              <w:pStyle w:val="ConsPlusNormal"/>
              <w:jc w:val="center"/>
            </w:pPr>
            <w:r>
              <w:t>1</w:t>
            </w:r>
          </w:p>
        </w:tc>
        <w:tc>
          <w:tcPr>
            <w:tcW w:w="990"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2145" w:type="dxa"/>
          </w:tcPr>
          <w:p w:rsidR="00912F6F" w:rsidRDefault="00912F6F">
            <w:pPr>
              <w:pStyle w:val="ConsPlusNormal"/>
              <w:jc w:val="center"/>
            </w:pPr>
            <w:r>
              <w:t>4</w:t>
            </w:r>
          </w:p>
        </w:tc>
        <w:tc>
          <w:tcPr>
            <w:tcW w:w="1815" w:type="dxa"/>
          </w:tcPr>
          <w:p w:rsidR="00912F6F" w:rsidRDefault="00912F6F">
            <w:pPr>
              <w:pStyle w:val="ConsPlusNormal"/>
              <w:jc w:val="center"/>
            </w:pPr>
            <w:r>
              <w:t>5</w:t>
            </w:r>
          </w:p>
        </w:tc>
        <w:tc>
          <w:tcPr>
            <w:tcW w:w="1815" w:type="dxa"/>
          </w:tcPr>
          <w:p w:rsidR="00912F6F" w:rsidRDefault="00912F6F">
            <w:pPr>
              <w:pStyle w:val="ConsPlusNormal"/>
              <w:jc w:val="center"/>
            </w:pPr>
            <w:r>
              <w:t>6</w:t>
            </w:r>
          </w:p>
        </w:tc>
        <w:tc>
          <w:tcPr>
            <w:tcW w:w="1815" w:type="dxa"/>
          </w:tcPr>
          <w:p w:rsidR="00912F6F" w:rsidRDefault="00912F6F">
            <w:pPr>
              <w:pStyle w:val="ConsPlusNormal"/>
              <w:jc w:val="center"/>
            </w:pPr>
            <w:r>
              <w:t>7</w:t>
            </w:r>
          </w:p>
        </w:tc>
        <w:tc>
          <w:tcPr>
            <w:tcW w:w="990" w:type="dxa"/>
          </w:tcPr>
          <w:p w:rsidR="00912F6F" w:rsidRDefault="00912F6F">
            <w:pPr>
              <w:pStyle w:val="ConsPlusNormal"/>
              <w:jc w:val="center"/>
            </w:pPr>
            <w:r>
              <w:t>8</w:t>
            </w:r>
          </w:p>
        </w:tc>
        <w:tc>
          <w:tcPr>
            <w:tcW w:w="2475" w:type="dxa"/>
            <w:tcBorders>
              <w:right w:val="nil"/>
            </w:tcBorders>
          </w:tcPr>
          <w:p w:rsidR="00912F6F" w:rsidRDefault="00912F6F">
            <w:pPr>
              <w:pStyle w:val="ConsPlusNormal"/>
              <w:jc w:val="center"/>
            </w:pPr>
            <w:r>
              <w:t>9</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77" w:name="P8725"/>
            <w:bookmarkEnd w:id="377"/>
            <w:r>
              <w:t>Доходы бюджета - всего</w:t>
            </w:r>
          </w:p>
        </w:tc>
        <w:tc>
          <w:tcPr>
            <w:tcW w:w="990" w:type="dxa"/>
          </w:tcPr>
          <w:p w:rsidR="00912F6F" w:rsidRDefault="00912F6F">
            <w:pPr>
              <w:pStyle w:val="ConsPlusNormal"/>
              <w:jc w:val="center"/>
            </w:pPr>
            <w:r>
              <w:t>010</w:t>
            </w:r>
          </w:p>
        </w:tc>
        <w:tc>
          <w:tcPr>
            <w:tcW w:w="2310" w:type="dxa"/>
          </w:tcPr>
          <w:p w:rsidR="00912F6F" w:rsidRDefault="00912F6F">
            <w:pPr>
              <w:pStyle w:val="ConsPlusNormal"/>
              <w:jc w:val="center"/>
            </w:pPr>
            <w:r>
              <w:t>X</w:t>
            </w: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r>
              <w:t>в том числе:</w:t>
            </w: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 xml:space="preserve">                                                         Форма 0503127 с. 2</w:t>
      </w:r>
    </w:p>
    <w:p w:rsidR="00912F6F" w:rsidRDefault="00912F6F">
      <w:pPr>
        <w:pStyle w:val="ConsPlusNonformat"/>
        <w:jc w:val="both"/>
      </w:pPr>
    </w:p>
    <w:p w:rsidR="00912F6F" w:rsidRDefault="00912F6F">
      <w:pPr>
        <w:pStyle w:val="ConsPlusNonformat"/>
        <w:jc w:val="both"/>
      </w:pPr>
      <w:bookmarkStart w:id="378" w:name="P8773"/>
      <w:bookmarkEnd w:id="378"/>
      <w:r>
        <w:t xml:space="preserve">                            2. Расходы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2145"/>
        <w:gridCol w:w="1815"/>
        <w:gridCol w:w="1815"/>
        <w:gridCol w:w="1815"/>
        <w:gridCol w:w="990"/>
        <w:gridCol w:w="1650"/>
        <w:gridCol w:w="2310"/>
      </w:tblGrid>
      <w:tr w:rsidR="00912F6F">
        <w:tc>
          <w:tcPr>
            <w:tcW w:w="4290" w:type="dxa"/>
            <w:vMerge w:val="restart"/>
            <w:tcBorders>
              <w:left w:val="nil"/>
            </w:tcBorders>
          </w:tcPr>
          <w:p w:rsidR="00912F6F" w:rsidRDefault="00912F6F">
            <w:pPr>
              <w:pStyle w:val="ConsPlusNormal"/>
              <w:jc w:val="center"/>
            </w:pPr>
            <w:r>
              <w:t>Наименование показателя</w:t>
            </w:r>
          </w:p>
        </w:tc>
        <w:tc>
          <w:tcPr>
            <w:tcW w:w="990" w:type="dxa"/>
            <w:vMerge w:val="restart"/>
          </w:tcPr>
          <w:p w:rsidR="00912F6F" w:rsidRDefault="00912F6F">
            <w:pPr>
              <w:pStyle w:val="ConsPlusNormal"/>
              <w:jc w:val="center"/>
            </w:pPr>
            <w:r>
              <w:t>Код строки</w:t>
            </w:r>
          </w:p>
        </w:tc>
        <w:tc>
          <w:tcPr>
            <w:tcW w:w="2310" w:type="dxa"/>
            <w:vMerge w:val="restart"/>
          </w:tcPr>
          <w:p w:rsidR="00912F6F" w:rsidRDefault="00912F6F">
            <w:pPr>
              <w:pStyle w:val="ConsPlusNormal"/>
              <w:jc w:val="center"/>
            </w:pPr>
            <w:r>
              <w:t>Код расхода по бюджетной классификации</w:t>
            </w:r>
          </w:p>
        </w:tc>
        <w:tc>
          <w:tcPr>
            <w:tcW w:w="2145" w:type="dxa"/>
            <w:vMerge w:val="restart"/>
          </w:tcPr>
          <w:p w:rsidR="00912F6F" w:rsidRDefault="00912F6F">
            <w:pPr>
              <w:pStyle w:val="ConsPlusNormal"/>
              <w:jc w:val="center"/>
            </w:pPr>
            <w:r>
              <w:t>Утвержденные бюджетные назначения</w:t>
            </w:r>
          </w:p>
        </w:tc>
        <w:tc>
          <w:tcPr>
            <w:tcW w:w="2145" w:type="dxa"/>
            <w:vMerge w:val="restart"/>
          </w:tcPr>
          <w:p w:rsidR="00912F6F" w:rsidRDefault="00912F6F">
            <w:pPr>
              <w:pStyle w:val="ConsPlusNormal"/>
              <w:jc w:val="center"/>
            </w:pPr>
            <w:r>
              <w:t>Лимиты бюджетных обязательств</w:t>
            </w:r>
          </w:p>
        </w:tc>
        <w:tc>
          <w:tcPr>
            <w:tcW w:w="6435" w:type="dxa"/>
            <w:gridSpan w:val="4"/>
          </w:tcPr>
          <w:p w:rsidR="00912F6F" w:rsidRDefault="00912F6F">
            <w:pPr>
              <w:pStyle w:val="ConsPlusNormal"/>
              <w:jc w:val="center"/>
            </w:pPr>
            <w:r>
              <w:t>Исполнено</w:t>
            </w:r>
          </w:p>
        </w:tc>
        <w:tc>
          <w:tcPr>
            <w:tcW w:w="3960" w:type="dxa"/>
            <w:gridSpan w:val="2"/>
            <w:tcBorders>
              <w:right w:val="nil"/>
            </w:tcBorders>
          </w:tcPr>
          <w:p w:rsidR="00912F6F" w:rsidRDefault="00912F6F">
            <w:pPr>
              <w:pStyle w:val="ConsPlusNormal"/>
              <w:jc w:val="center"/>
            </w:pPr>
            <w:r>
              <w:t>Неисполненные назначения</w:t>
            </w:r>
          </w:p>
        </w:tc>
      </w:tr>
      <w:tr w:rsidR="00912F6F">
        <w:tc>
          <w:tcPr>
            <w:tcW w:w="4290" w:type="dxa"/>
            <w:vMerge/>
            <w:tcBorders>
              <w:left w:val="nil"/>
            </w:tcBorders>
          </w:tcPr>
          <w:p w:rsidR="00912F6F" w:rsidRDefault="00912F6F"/>
        </w:tc>
        <w:tc>
          <w:tcPr>
            <w:tcW w:w="990" w:type="dxa"/>
            <w:vMerge/>
          </w:tcPr>
          <w:p w:rsidR="00912F6F" w:rsidRDefault="00912F6F"/>
        </w:tc>
        <w:tc>
          <w:tcPr>
            <w:tcW w:w="2310" w:type="dxa"/>
            <w:vMerge/>
          </w:tcPr>
          <w:p w:rsidR="00912F6F" w:rsidRDefault="00912F6F"/>
        </w:tc>
        <w:tc>
          <w:tcPr>
            <w:tcW w:w="2145" w:type="dxa"/>
            <w:vMerge/>
          </w:tcPr>
          <w:p w:rsidR="00912F6F" w:rsidRDefault="00912F6F"/>
        </w:tc>
        <w:tc>
          <w:tcPr>
            <w:tcW w:w="2145" w:type="dxa"/>
            <w:vMerge/>
          </w:tcPr>
          <w:p w:rsidR="00912F6F" w:rsidRDefault="00912F6F"/>
        </w:tc>
        <w:tc>
          <w:tcPr>
            <w:tcW w:w="1815" w:type="dxa"/>
          </w:tcPr>
          <w:p w:rsidR="00912F6F" w:rsidRDefault="00912F6F">
            <w:pPr>
              <w:pStyle w:val="ConsPlusNormal"/>
              <w:jc w:val="center"/>
            </w:pPr>
            <w:r>
              <w:t>через финансовые органы</w:t>
            </w:r>
          </w:p>
        </w:tc>
        <w:tc>
          <w:tcPr>
            <w:tcW w:w="1815" w:type="dxa"/>
          </w:tcPr>
          <w:p w:rsidR="00912F6F" w:rsidRDefault="00912F6F">
            <w:pPr>
              <w:pStyle w:val="ConsPlusNormal"/>
              <w:jc w:val="center"/>
            </w:pPr>
            <w:r>
              <w:t>через банковские счета</w:t>
            </w:r>
          </w:p>
        </w:tc>
        <w:tc>
          <w:tcPr>
            <w:tcW w:w="1815" w:type="dxa"/>
          </w:tcPr>
          <w:p w:rsidR="00912F6F" w:rsidRDefault="00912F6F">
            <w:pPr>
              <w:pStyle w:val="ConsPlusNormal"/>
              <w:jc w:val="center"/>
            </w:pPr>
            <w:r>
              <w:t>некассовые операции</w:t>
            </w:r>
          </w:p>
        </w:tc>
        <w:tc>
          <w:tcPr>
            <w:tcW w:w="990" w:type="dxa"/>
          </w:tcPr>
          <w:p w:rsidR="00912F6F" w:rsidRDefault="00912F6F">
            <w:pPr>
              <w:pStyle w:val="ConsPlusNormal"/>
              <w:jc w:val="center"/>
            </w:pPr>
            <w:r>
              <w:t>итого</w:t>
            </w:r>
          </w:p>
        </w:tc>
        <w:tc>
          <w:tcPr>
            <w:tcW w:w="1650" w:type="dxa"/>
          </w:tcPr>
          <w:p w:rsidR="00912F6F" w:rsidRDefault="00912F6F">
            <w:pPr>
              <w:pStyle w:val="ConsPlusNormal"/>
              <w:jc w:val="center"/>
            </w:pPr>
            <w:r>
              <w:t>по ассигнованиям</w:t>
            </w:r>
          </w:p>
        </w:tc>
        <w:tc>
          <w:tcPr>
            <w:tcW w:w="2310" w:type="dxa"/>
            <w:tcBorders>
              <w:right w:val="nil"/>
            </w:tcBorders>
          </w:tcPr>
          <w:p w:rsidR="00912F6F" w:rsidRDefault="00912F6F">
            <w:pPr>
              <w:pStyle w:val="ConsPlusNormal"/>
              <w:jc w:val="center"/>
            </w:pPr>
            <w:r>
              <w:t>по лимитам бюджетных обязательств</w:t>
            </w:r>
          </w:p>
        </w:tc>
      </w:tr>
      <w:tr w:rsidR="00912F6F">
        <w:tc>
          <w:tcPr>
            <w:tcW w:w="4290" w:type="dxa"/>
            <w:tcBorders>
              <w:left w:val="nil"/>
            </w:tcBorders>
          </w:tcPr>
          <w:p w:rsidR="00912F6F" w:rsidRDefault="00912F6F">
            <w:pPr>
              <w:pStyle w:val="ConsPlusNormal"/>
              <w:jc w:val="center"/>
            </w:pPr>
            <w:r>
              <w:t>1</w:t>
            </w:r>
          </w:p>
        </w:tc>
        <w:tc>
          <w:tcPr>
            <w:tcW w:w="990"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2145" w:type="dxa"/>
          </w:tcPr>
          <w:p w:rsidR="00912F6F" w:rsidRDefault="00912F6F">
            <w:pPr>
              <w:pStyle w:val="ConsPlusNormal"/>
              <w:jc w:val="center"/>
            </w:pPr>
            <w:r>
              <w:t>4</w:t>
            </w:r>
          </w:p>
        </w:tc>
        <w:tc>
          <w:tcPr>
            <w:tcW w:w="2145" w:type="dxa"/>
          </w:tcPr>
          <w:p w:rsidR="00912F6F" w:rsidRDefault="00912F6F">
            <w:pPr>
              <w:pStyle w:val="ConsPlusNormal"/>
              <w:jc w:val="center"/>
            </w:pPr>
            <w:r>
              <w:t>5</w:t>
            </w:r>
          </w:p>
        </w:tc>
        <w:tc>
          <w:tcPr>
            <w:tcW w:w="1815" w:type="dxa"/>
          </w:tcPr>
          <w:p w:rsidR="00912F6F" w:rsidRDefault="00912F6F">
            <w:pPr>
              <w:pStyle w:val="ConsPlusNormal"/>
              <w:jc w:val="center"/>
            </w:pPr>
            <w:r>
              <w:t>6</w:t>
            </w:r>
          </w:p>
        </w:tc>
        <w:tc>
          <w:tcPr>
            <w:tcW w:w="1815" w:type="dxa"/>
          </w:tcPr>
          <w:p w:rsidR="00912F6F" w:rsidRDefault="00912F6F">
            <w:pPr>
              <w:pStyle w:val="ConsPlusNormal"/>
              <w:jc w:val="center"/>
            </w:pPr>
            <w:r>
              <w:t>7</w:t>
            </w:r>
          </w:p>
        </w:tc>
        <w:tc>
          <w:tcPr>
            <w:tcW w:w="1815" w:type="dxa"/>
          </w:tcPr>
          <w:p w:rsidR="00912F6F" w:rsidRDefault="00912F6F">
            <w:pPr>
              <w:pStyle w:val="ConsPlusNormal"/>
              <w:jc w:val="center"/>
            </w:pPr>
            <w:r>
              <w:t>8</w:t>
            </w:r>
          </w:p>
        </w:tc>
        <w:tc>
          <w:tcPr>
            <w:tcW w:w="990" w:type="dxa"/>
          </w:tcPr>
          <w:p w:rsidR="00912F6F" w:rsidRDefault="00912F6F">
            <w:pPr>
              <w:pStyle w:val="ConsPlusNormal"/>
              <w:jc w:val="center"/>
            </w:pPr>
            <w:r>
              <w:t>9</w:t>
            </w:r>
          </w:p>
        </w:tc>
        <w:tc>
          <w:tcPr>
            <w:tcW w:w="1650" w:type="dxa"/>
          </w:tcPr>
          <w:p w:rsidR="00912F6F" w:rsidRDefault="00912F6F">
            <w:pPr>
              <w:pStyle w:val="ConsPlusNormal"/>
              <w:jc w:val="center"/>
            </w:pPr>
            <w:r>
              <w:t>10</w:t>
            </w:r>
          </w:p>
        </w:tc>
        <w:tc>
          <w:tcPr>
            <w:tcW w:w="2310" w:type="dxa"/>
            <w:tcBorders>
              <w:right w:val="nil"/>
            </w:tcBorders>
          </w:tcPr>
          <w:p w:rsidR="00912F6F" w:rsidRDefault="00912F6F">
            <w:pPr>
              <w:pStyle w:val="ConsPlusNormal"/>
              <w:jc w:val="center"/>
            </w:pPr>
            <w:r>
              <w:t>11</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79" w:name="P8799"/>
            <w:bookmarkEnd w:id="379"/>
            <w:r>
              <w:t>Расходы бюджета - всего</w:t>
            </w:r>
          </w:p>
        </w:tc>
        <w:tc>
          <w:tcPr>
            <w:tcW w:w="990" w:type="dxa"/>
          </w:tcPr>
          <w:p w:rsidR="00912F6F" w:rsidRDefault="00912F6F">
            <w:pPr>
              <w:pStyle w:val="ConsPlusNormal"/>
              <w:jc w:val="center"/>
            </w:pPr>
            <w:r>
              <w:t>200</w:t>
            </w:r>
          </w:p>
        </w:tc>
        <w:tc>
          <w:tcPr>
            <w:tcW w:w="2310" w:type="dxa"/>
          </w:tcPr>
          <w:p w:rsidR="00912F6F" w:rsidRDefault="00912F6F">
            <w:pPr>
              <w:pStyle w:val="ConsPlusNormal"/>
              <w:jc w:val="center"/>
            </w:pPr>
            <w:r>
              <w:t>X</w:t>
            </w:r>
          </w:p>
        </w:tc>
        <w:tc>
          <w:tcPr>
            <w:tcW w:w="2145"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r>
              <w:t>в том числе:</w:t>
            </w: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jc w:val="both"/>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Pr>
          <w:p w:rsidR="00912F6F" w:rsidRDefault="00912F6F">
            <w:pPr>
              <w:pStyle w:val="ConsPlusNormal"/>
              <w:jc w:val="both"/>
            </w:pPr>
          </w:p>
        </w:tc>
      </w:tr>
      <w:tr w:rsidR="00912F6F">
        <w:tc>
          <w:tcPr>
            <w:tcW w:w="22275" w:type="dxa"/>
            <w:gridSpan w:val="11"/>
            <w:tcBorders>
              <w:left w:val="nil"/>
              <w:right w:val="nil"/>
            </w:tcBorders>
          </w:tcPr>
          <w:p w:rsidR="00912F6F" w:rsidRDefault="00912F6F">
            <w:pPr>
              <w:pStyle w:val="ConsPlusNormal"/>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0" w:name="P8855"/>
            <w:bookmarkEnd w:id="380"/>
            <w:r>
              <w:t>Результат исполнения бюджета (дефицит/профицит)</w:t>
            </w:r>
          </w:p>
        </w:tc>
        <w:tc>
          <w:tcPr>
            <w:tcW w:w="990" w:type="dxa"/>
            <w:vAlign w:val="bottom"/>
          </w:tcPr>
          <w:p w:rsidR="00912F6F" w:rsidRDefault="00912F6F">
            <w:pPr>
              <w:pStyle w:val="ConsPlusNormal"/>
              <w:jc w:val="center"/>
            </w:pPr>
            <w:r>
              <w:t>450</w:t>
            </w:r>
          </w:p>
        </w:tc>
        <w:tc>
          <w:tcPr>
            <w:tcW w:w="2310"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1650" w:type="dxa"/>
            <w:vAlign w:val="bottom"/>
          </w:tcPr>
          <w:p w:rsidR="00912F6F" w:rsidRDefault="00912F6F">
            <w:pPr>
              <w:pStyle w:val="ConsPlusNormal"/>
              <w:jc w:val="center"/>
            </w:pPr>
            <w:r>
              <w:t>X</w:t>
            </w:r>
          </w:p>
        </w:tc>
        <w:tc>
          <w:tcPr>
            <w:tcW w:w="2310"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0503127 с. 3</w:t>
      </w:r>
    </w:p>
    <w:p w:rsidR="00912F6F" w:rsidRDefault="00912F6F">
      <w:pPr>
        <w:pStyle w:val="ConsPlusNonformat"/>
        <w:jc w:val="both"/>
      </w:pPr>
    </w:p>
    <w:p w:rsidR="00912F6F" w:rsidRDefault="00912F6F">
      <w:pPr>
        <w:pStyle w:val="ConsPlusNonformat"/>
        <w:jc w:val="both"/>
      </w:pPr>
      <w:bookmarkStart w:id="381" w:name="P8869"/>
      <w:bookmarkEnd w:id="381"/>
      <w:r>
        <w:t xml:space="preserve">               3. Источники финансирования дефицита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912F6F">
        <w:tc>
          <w:tcPr>
            <w:tcW w:w="4290" w:type="dxa"/>
            <w:vMerge w:val="restart"/>
            <w:tcBorders>
              <w:left w:val="nil"/>
            </w:tcBorders>
          </w:tcPr>
          <w:p w:rsidR="00912F6F" w:rsidRDefault="00912F6F">
            <w:pPr>
              <w:pStyle w:val="ConsPlusNormal"/>
              <w:jc w:val="center"/>
            </w:pPr>
            <w:r>
              <w:t>Наименование показателя</w:t>
            </w:r>
          </w:p>
        </w:tc>
        <w:tc>
          <w:tcPr>
            <w:tcW w:w="990" w:type="dxa"/>
            <w:vMerge w:val="restart"/>
          </w:tcPr>
          <w:p w:rsidR="00912F6F" w:rsidRDefault="00912F6F">
            <w:pPr>
              <w:pStyle w:val="ConsPlusNormal"/>
              <w:jc w:val="center"/>
            </w:pPr>
            <w:r>
              <w:t>Код строки</w:t>
            </w:r>
          </w:p>
        </w:tc>
        <w:tc>
          <w:tcPr>
            <w:tcW w:w="2310" w:type="dxa"/>
            <w:vMerge w:val="restart"/>
          </w:tcPr>
          <w:p w:rsidR="00912F6F" w:rsidRDefault="00912F6F">
            <w:pPr>
              <w:pStyle w:val="ConsPlusNormal"/>
              <w:jc w:val="center"/>
            </w:pPr>
            <w:r>
              <w:t>Код источника финансирования по бюджетной классификации</w:t>
            </w:r>
          </w:p>
        </w:tc>
        <w:tc>
          <w:tcPr>
            <w:tcW w:w="2145" w:type="dxa"/>
            <w:vMerge w:val="restart"/>
          </w:tcPr>
          <w:p w:rsidR="00912F6F" w:rsidRDefault="00912F6F">
            <w:pPr>
              <w:pStyle w:val="ConsPlusNormal"/>
              <w:jc w:val="center"/>
            </w:pPr>
            <w:r>
              <w:t>Утвержденные бюджетные назначения</w:t>
            </w:r>
          </w:p>
        </w:tc>
        <w:tc>
          <w:tcPr>
            <w:tcW w:w="6435" w:type="dxa"/>
            <w:gridSpan w:val="4"/>
          </w:tcPr>
          <w:p w:rsidR="00912F6F" w:rsidRDefault="00912F6F">
            <w:pPr>
              <w:pStyle w:val="ConsPlusNormal"/>
              <w:jc w:val="center"/>
            </w:pPr>
            <w:r>
              <w:t>Исполнено</w:t>
            </w:r>
          </w:p>
        </w:tc>
        <w:tc>
          <w:tcPr>
            <w:tcW w:w="2475" w:type="dxa"/>
            <w:vMerge w:val="restart"/>
            <w:tcBorders>
              <w:right w:val="nil"/>
            </w:tcBorders>
          </w:tcPr>
          <w:p w:rsidR="00912F6F" w:rsidRDefault="00912F6F">
            <w:pPr>
              <w:pStyle w:val="ConsPlusNormal"/>
              <w:jc w:val="center"/>
            </w:pPr>
            <w:r>
              <w:t>Неисполненные назначения</w:t>
            </w:r>
          </w:p>
        </w:tc>
      </w:tr>
      <w:tr w:rsidR="00912F6F">
        <w:tc>
          <w:tcPr>
            <w:tcW w:w="4290" w:type="dxa"/>
            <w:vMerge/>
            <w:tcBorders>
              <w:left w:val="nil"/>
            </w:tcBorders>
          </w:tcPr>
          <w:p w:rsidR="00912F6F" w:rsidRDefault="00912F6F"/>
        </w:tc>
        <w:tc>
          <w:tcPr>
            <w:tcW w:w="990" w:type="dxa"/>
            <w:vMerge/>
          </w:tcPr>
          <w:p w:rsidR="00912F6F" w:rsidRDefault="00912F6F"/>
        </w:tc>
        <w:tc>
          <w:tcPr>
            <w:tcW w:w="2310" w:type="dxa"/>
            <w:vMerge/>
          </w:tcPr>
          <w:p w:rsidR="00912F6F" w:rsidRDefault="00912F6F"/>
        </w:tc>
        <w:tc>
          <w:tcPr>
            <w:tcW w:w="2145" w:type="dxa"/>
            <w:vMerge/>
          </w:tcPr>
          <w:p w:rsidR="00912F6F" w:rsidRDefault="00912F6F"/>
        </w:tc>
        <w:tc>
          <w:tcPr>
            <w:tcW w:w="1815" w:type="dxa"/>
          </w:tcPr>
          <w:p w:rsidR="00912F6F" w:rsidRDefault="00912F6F">
            <w:pPr>
              <w:pStyle w:val="ConsPlusNormal"/>
              <w:jc w:val="center"/>
            </w:pPr>
            <w:r>
              <w:t>через финансовые органы</w:t>
            </w:r>
          </w:p>
        </w:tc>
        <w:tc>
          <w:tcPr>
            <w:tcW w:w="1815" w:type="dxa"/>
          </w:tcPr>
          <w:p w:rsidR="00912F6F" w:rsidRDefault="00912F6F">
            <w:pPr>
              <w:pStyle w:val="ConsPlusNormal"/>
              <w:jc w:val="center"/>
            </w:pPr>
            <w:r>
              <w:t>через банковские счета</w:t>
            </w:r>
          </w:p>
        </w:tc>
        <w:tc>
          <w:tcPr>
            <w:tcW w:w="1815" w:type="dxa"/>
          </w:tcPr>
          <w:p w:rsidR="00912F6F" w:rsidRDefault="00912F6F">
            <w:pPr>
              <w:pStyle w:val="ConsPlusNormal"/>
              <w:jc w:val="center"/>
            </w:pPr>
            <w:r>
              <w:t>некассовые операции</w:t>
            </w:r>
          </w:p>
        </w:tc>
        <w:tc>
          <w:tcPr>
            <w:tcW w:w="990" w:type="dxa"/>
          </w:tcPr>
          <w:p w:rsidR="00912F6F" w:rsidRDefault="00912F6F">
            <w:pPr>
              <w:pStyle w:val="ConsPlusNormal"/>
              <w:jc w:val="center"/>
            </w:pPr>
            <w:r>
              <w:t>итого</w:t>
            </w:r>
          </w:p>
        </w:tc>
        <w:tc>
          <w:tcPr>
            <w:tcW w:w="2475" w:type="dxa"/>
            <w:vMerge/>
            <w:tcBorders>
              <w:right w:val="nil"/>
            </w:tcBorders>
          </w:tcPr>
          <w:p w:rsidR="00912F6F" w:rsidRDefault="00912F6F"/>
        </w:tc>
      </w:tr>
      <w:tr w:rsidR="00912F6F">
        <w:tc>
          <w:tcPr>
            <w:tcW w:w="4290" w:type="dxa"/>
            <w:tcBorders>
              <w:left w:val="nil"/>
            </w:tcBorders>
          </w:tcPr>
          <w:p w:rsidR="00912F6F" w:rsidRDefault="00912F6F">
            <w:pPr>
              <w:pStyle w:val="ConsPlusNormal"/>
              <w:jc w:val="center"/>
            </w:pPr>
            <w:r>
              <w:t>1</w:t>
            </w:r>
          </w:p>
        </w:tc>
        <w:tc>
          <w:tcPr>
            <w:tcW w:w="990"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2145" w:type="dxa"/>
          </w:tcPr>
          <w:p w:rsidR="00912F6F" w:rsidRDefault="00912F6F">
            <w:pPr>
              <w:pStyle w:val="ConsPlusNormal"/>
              <w:jc w:val="center"/>
            </w:pPr>
            <w:r>
              <w:t>4</w:t>
            </w:r>
          </w:p>
        </w:tc>
        <w:tc>
          <w:tcPr>
            <w:tcW w:w="1815" w:type="dxa"/>
          </w:tcPr>
          <w:p w:rsidR="00912F6F" w:rsidRDefault="00912F6F">
            <w:pPr>
              <w:pStyle w:val="ConsPlusNormal"/>
              <w:jc w:val="center"/>
            </w:pPr>
            <w:r>
              <w:t>5</w:t>
            </w:r>
          </w:p>
        </w:tc>
        <w:tc>
          <w:tcPr>
            <w:tcW w:w="1815" w:type="dxa"/>
          </w:tcPr>
          <w:p w:rsidR="00912F6F" w:rsidRDefault="00912F6F">
            <w:pPr>
              <w:pStyle w:val="ConsPlusNormal"/>
              <w:jc w:val="center"/>
            </w:pPr>
            <w:r>
              <w:t>6</w:t>
            </w:r>
          </w:p>
        </w:tc>
        <w:tc>
          <w:tcPr>
            <w:tcW w:w="1815" w:type="dxa"/>
          </w:tcPr>
          <w:p w:rsidR="00912F6F" w:rsidRDefault="00912F6F">
            <w:pPr>
              <w:pStyle w:val="ConsPlusNormal"/>
              <w:jc w:val="center"/>
            </w:pPr>
            <w:r>
              <w:t>7</w:t>
            </w:r>
          </w:p>
        </w:tc>
        <w:tc>
          <w:tcPr>
            <w:tcW w:w="990" w:type="dxa"/>
          </w:tcPr>
          <w:p w:rsidR="00912F6F" w:rsidRDefault="00912F6F">
            <w:pPr>
              <w:pStyle w:val="ConsPlusNormal"/>
              <w:jc w:val="center"/>
            </w:pPr>
            <w:r>
              <w:t>8</w:t>
            </w:r>
          </w:p>
        </w:tc>
        <w:tc>
          <w:tcPr>
            <w:tcW w:w="2475" w:type="dxa"/>
            <w:tcBorders>
              <w:right w:val="nil"/>
            </w:tcBorders>
          </w:tcPr>
          <w:p w:rsidR="00912F6F" w:rsidRDefault="00912F6F">
            <w:pPr>
              <w:pStyle w:val="ConsPlusNormal"/>
              <w:jc w:val="center"/>
            </w:pPr>
            <w:r>
              <w:t>9</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2" w:name="P8890"/>
            <w:bookmarkEnd w:id="382"/>
            <w:r>
              <w:t>Источники финансирования дефицита бюджета - всего</w:t>
            </w:r>
          </w:p>
        </w:tc>
        <w:tc>
          <w:tcPr>
            <w:tcW w:w="990" w:type="dxa"/>
            <w:vAlign w:val="bottom"/>
          </w:tcPr>
          <w:p w:rsidR="00912F6F" w:rsidRDefault="00912F6F">
            <w:pPr>
              <w:pStyle w:val="ConsPlusNormal"/>
              <w:jc w:val="center"/>
            </w:pPr>
            <w:r>
              <w:t>500</w:t>
            </w:r>
          </w:p>
        </w:tc>
        <w:tc>
          <w:tcPr>
            <w:tcW w:w="2310" w:type="dxa"/>
            <w:vAlign w:val="bottom"/>
          </w:tcPr>
          <w:p w:rsidR="00912F6F" w:rsidRDefault="00912F6F">
            <w:pPr>
              <w:pStyle w:val="ConsPlusNormal"/>
              <w:jc w:val="center"/>
            </w:pPr>
            <w:r>
              <w:t>X</w:t>
            </w: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ind w:left="283"/>
            </w:pPr>
            <w:bookmarkStart w:id="383" w:name="P8899"/>
            <w:bookmarkEnd w:id="383"/>
            <w:r>
              <w:t>в том числе:</w:t>
            </w:r>
          </w:p>
        </w:tc>
        <w:tc>
          <w:tcPr>
            <w:tcW w:w="990" w:type="dxa"/>
            <w:tcBorders>
              <w:bottom w:val="nil"/>
            </w:tcBorders>
            <w:vAlign w:val="bottom"/>
          </w:tcPr>
          <w:p w:rsidR="00912F6F" w:rsidRDefault="00912F6F">
            <w:pPr>
              <w:pStyle w:val="ConsPlusNormal"/>
            </w:pPr>
          </w:p>
        </w:tc>
        <w:tc>
          <w:tcPr>
            <w:tcW w:w="2310" w:type="dxa"/>
            <w:tcBorders>
              <w:bottom w:val="nil"/>
            </w:tcBorders>
            <w:vAlign w:val="bottom"/>
          </w:tcPr>
          <w:p w:rsidR="00912F6F" w:rsidRDefault="00912F6F">
            <w:pPr>
              <w:pStyle w:val="ConsPlusNormal"/>
            </w:pPr>
          </w:p>
        </w:tc>
        <w:tc>
          <w:tcPr>
            <w:tcW w:w="2145" w:type="dxa"/>
            <w:tcBorders>
              <w:bottom w:val="nil"/>
            </w:tcBorders>
          </w:tcPr>
          <w:p w:rsidR="00912F6F" w:rsidRDefault="00912F6F">
            <w:pPr>
              <w:pStyle w:val="ConsPlusNormal"/>
              <w:jc w:val="both"/>
            </w:pPr>
          </w:p>
        </w:tc>
        <w:tc>
          <w:tcPr>
            <w:tcW w:w="1815" w:type="dxa"/>
            <w:tcBorders>
              <w:bottom w:val="nil"/>
            </w:tcBorders>
          </w:tcPr>
          <w:p w:rsidR="00912F6F" w:rsidRDefault="00912F6F">
            <w:pPr>
              <w:pStyle w:val="ConsPlusNormal"/>
              <w:jc w:val="both"/>
            </w:pPr>
          </w:p>
        </w:tc>
        <w:tc>
          <w:tcPr>
            <w:tcW w:w="1815" w:type="dxa"/>
            <w:tcBorders>
              <w:bottom w:val="nil"/>
            </w:tcBorders>
          </w:tcPr>
          <w:p w:rsidR="00912F6F" w:rsidRDefault="00912F6F">
            <w:pPr>
              <w:pStyle w:val="ConsPlusNormal"/>
              <w:jc w:val="both"/>
            </w:pPr>
          </w:p>
        </w:tc>
        <w:tc>
          <w:tcPr>
            <w:tcW w:w="181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2475"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pPr>
            <w:r>
              <w:t>источники внутреннего финансирования бюджета</w:t>
            </w:r>
          </w:p>
        </w:tc>
        <w:tc>
          <w:tcPr>
            <w:tcW w:w="990" w:type="dxa"/>
            <w:tcBorders>
              <w:top w:val="nil"/>
            </w:tcBorders>
          </w:tcPr>
          <w:p w:rsidR="00912F6F" w:rsidRDefault="00912F6F">
            <w:pPr>
              <w:pStyle w:val="ConsPlusNormal"/>
              <w:jc w:val="center"/>
            </w:pPr>
            <w:r>
              <w:t>520</w:t>
            </w:r>
          </w:p>
        </w:tc>
        <w:tc>
          <w:tcPr>
            <w:tcW w:w="2310" w:type="dxa"/>
            <w:tcBorders>
              <w:top w:val="nil"/>
            </w:tcBorders>
          </w:tcPr>
          <w:p w:rsidR="00912F6F" w:rsidRDefault="00912F6F">
            <w:pPr>
              <w:pStyle w:val="ConsPlusNormal"/>
              <w:jc w:val="center"/>
            </w:pPr>
            <w:r>
              <w:t>X</w:t>
            </w:r>
          </w:p>
        </w:tc>
        <w:tc>
          <w:tcPr>
            <w:tcW w:w="2145" w:type="dxa"/>
            <w:tcBorders>
              <w:top w:val="nil"/>
            </w:tcBorders>
          </w:tcPr>
          <w:p w:rsidR="00912F6F" w:rsidRDefault="00912F6F">
            <w:pPr>
              <w:pStyle w:val="ConsPlusNormal"/>
              <w:jc w:val="both"/>
            </w:pPr>
          </w:p>
        </w:tc>
        <w:tc>
          <w:tcPr>
            <w:tcW w:w="1815" w:type="dxa"/>
            <w:tcBorders>
              <w:top w:val="nil"/>
            </w:tcBorders>
          </w:tcPr>
          <w:p w:rsidR="00912F6F" w:rsidRDefault="00912F6F">
            <w:pPr>
              <w:pStyle w:val="ConsPlusNormal"/>
              <w:jc w:val="both"/>
            </w:pPr>
          </w:p>
        </w:tc>
        <w:tc>
          <w:tcPr>
            <w:tcW w:w="1815" w:type="dxa"/>
            <w:tcBorders>
              <w:top w:val="nil"/>
            </w:tcBorders>
          </w:tcPr>
          <w:p w:rsidR="00912F6F" w:rsidRDefault="00912F6F">
            <w:pPr>
              <w:pStyle w:val="ConsPlusNormal"/>
              <w:jc w:val="both"/>
            </w:pPr>
          </w:p>
        </w:tc>
        <w:tc>
          <w:tcPr>
            <w:tcW w:w="181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2475" w:type="dxa"/>
            <w:tcBorders>
              <w:top w:val="nil"/>
            </w:tcBorders>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r>
              <w:t>из них:</w:t>
            </w: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4" w:name="P8962"/>
            <w:bookmarkEnd w:id="384"/>
            <w:r>
              <w:t>источники внешнего финансирования бюджета</w:t>
            </w:r>
          </w:p>
        </w:tc>
        <w:tc>
          <w:tcPr>
            <w:tcW w:w="990" w:type="dxa"/>
            <w:vAlign w:val="bottom"/>
          </w:tcPr>
          <w:p w:rsidR="00912F6F" w:rsidRDefault="00912F6F">
            <w:pPr>
              <w:pStyle w:val="ConsPlusNormal"/>
              <w:jc w:val="center"/>
            </w:pPr>
            <w:r>
              <w:t>620</w:t>
            </w:r>
          </w:p>
        </w:tc>
        <w:tc>
          <w:tcPr>
            <w:tcW w:w="2310" w:type="dxa"/>
            <w:vAlign w:val="bottom"/>
          </w:tcPr>
          <w:p w:rsidR="00912F6F" w:rsidRDefault="00912F6F">
            <w:pPr>
              <w:pStyle w:val="ConsPlusNormal"/>
              <w:jc w:val="center"/>
            </w:pPr>
            <w:r>
              <w:t>X</w:t>
            </w: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r>
              <w:t>из них:</w:t>
            </w: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5" w:name="P8998"/>
            <w:bookmarkEnd w:id="385"/>
            <w:r>
              <w:t>Изменение остатков средств</w:t>
            </w:r>
          </w:p>
        </w:tc>
        <w:tc>
          <w:tcPr>
            <w:tcW w:w="990" w:type="dxa"/>
            <w:vAlign w:val="bottom"/>
          </w:tcPr>
          <w:p w:rsidR="00912F6F" w:rsidRDefault="00912F6F">
            <w:pPr>
              <w:pStyle w:val="ConsPlusNormal"/>
              <w:jc w:val="center"/>
            </w:pPr>
            <w:r>
              <w:t>700</w:t>
            </w: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6" w:name="P9007"/>
            <w:bookmarkEnd w:id="386"/>
            <w:r>
              <w:t>увеличение остатков средств, всего</w:t>
            </w:r>
          </w:p>
        </w:tc>
        <w:tc>
          <w:tcPr>
            <w:tcW w:w="990" w:type="dxa"/>
            <w:vAlign w:val="bottom"/>
          </w:tcPr>
          <w:p w:rsidR="00912F6F" w:rsidRDefault="00912F6F">
            <w:pPr>
              <w:pStyle w:val="ConsPlusNormal"/>
              <w:jc w:val="center"/>
            </w:pPr>
            <w:r>
              <w:t>710</w:t>
            </w: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7" w:name="P9025"/>
            <w:bookmarkEnd w:id="387"/>
            <w:r>
              <w:t>уменьшение остатков средств, всего</w:t>
            </w:r>
          </w:p>
        </w:tc>
        <w:tc>
          <w:tcPr>
            <w:tcW w:w="990" w:type="dxa"/>
            <w:vAlign w:val="bottom"/>
          </w:tcPr>
          <w:p w:rsidR="00912F6F" w:rsidRDefault="00912F6F">
            <w:pPr>
              <w:pStyle w:val="ConsPlusNormal"/>
              <w:jc w:val="center"/>
            </w:pPr>
            <w:r>
              <w:t>720</w:t>
            </w: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p>
        </w:tc>
        <w:tc>
          <w:tcPr>
            <w:tcW w:w="990" w:type="dxa"/>
          </w:tcPr>
          <w:p w:rsidR="00912F6F" w:rsidRDefault="00912F6F">
            <w:pPr>
              <w:pStyle w:val="ConsPlusNormal"/>
              <w:jc w:val="both"/>
            </w:pPr>
          </w:p>
        </w:tc>
        <w:tc>
          <w:tcPr>
            <w:tcW w:w="2310" w:type="dxa"/>
          </w:tcPr>
          <w:p w:rsidR="00912F6F" w:rsidRDefault="00912F6F">
            <w:pPr>
              <w:pStyle w:val="ConsPlusNormal"/>
              <w:jc w:val="both"/>
            </w:pPr>
          </w:p>
        </w:tc>
        <w:tc>
          <w:tcPr>
            <w:tcW w:w="2145" w:type="dxa"/>
          </w:tcPr>
          <w:p w:rsidR="00912F6F" w:rsidRDefault="00912F6F">
            <w:pPr>
              <w:pStyle w:val="ConsPlusNormal"/>
              <w:jc w:val="both"/>
            </w:pPr>
          </w:p>
        </w:tc>
        <w:tc>
          <w:tcPr>
            <w:tcW w:w="1815" w:type="dxa"/>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8" w:name="P9052"/>
            <w:bookmarkEnd w:id="388"/>
            <w:r>
              <w:t>Изменение остатков по расчетам (</w:t>
            </w:r>
            <w:hyperlink w:anchor="P9083" w:history="1">
              <w:r>
                <w:rPr>
                  <w:color w:val="0000FF"/>
                </w:rPr>
                <w:t>стр. 810</w:t>
              </w:r>
            </w:hyperlink>
            <w:r>
              <w:t xml:space="preserve"> + </w:t>
            </w:r>
            <w:hyperlink w:anchor="P9119" w:history="1">
              <w:r>
                <w:rPr>
                  <w:color w:val="0000FF"/>
                </w:rPr>
                <w:t>820</w:t>
              </w:r>
            </w:hyperlink>
            <w:r>
              <w:t>)</w:t>
            </w:r>
          </w:p>
        </w:tc>
        <w:tc>
          <w:tcPr>
            <w:tcW w:w="990" w:type="dxa"/>
            <w:vAlign w:val="bottom"/>
          </w:tcPr>
          <w:p w:rsidR="00912F6F" w:rsidRDefault="00912F6F">
            <w:pPr>
              <w:pStyle w:val="ConsPlusNormal"/>
              <w:jc w:val="center"/>
            </w:pPr>
            <w:r>
              <w:t>800</w:t>
            </w:r>
          </w:p>
        </w:tc>
        <w:tc>
          <w:tcPr>
            <w:tcW w:w="2310"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0503127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990"/>
        <w:gridCol w:w="2310"/>
        <w:gridCol w:w="2145"/>
        <w:gridCol w:w="1815"/>
        <w:gridCol w:w="1815"/>
        <w:gridCol w:w="1815"/>
        <w:gridCol w:w="990"/>
        <w:gridCol w:w="2475"/>
      </w:tblGrid>
      <w:tr w:rsidR="00912F6F">
        <w:tc>
          <w:tcPr>
            <w:tcW w:w="4290" w:type="dxa"/>
            <w:vMerge w:val="restart"/>
            <w:tcBorders>
              <w:left w:val="nil"/>
            </w:tcBorders>
          </w:tcPr>
          <w:p w:rsidR="00912F6F" w:rsidRDefault="00912F6F">
            <w:pPr>
              <w:pStyle w:val="ConsPlusNormal"/>
              <w:jc w:val="center"/>
            </w:pPr>
            <w:r>
              <w:t>Наименование показателя</w:t>
            </w:r>
          </w:p>
        </w:tc>
        <w:tc>
          <w:tcPr>
            <w:tcW w:w="990" w:type="dxa"/>
            <w:vMerge w:val="restart"/>
          </w:tcPr>
          <w:p w:rsidR="00912F6F" w:rsidRDefault="00912F6F">
            <w:pPr>
              <w:pStyle w:val="ConsPlusNormal"/>
              <w:jc w:val="center"/>
            </w:pPr>
            <w:r>
              <w:t>Код строки</w:t>
            </w:r>
          </w:p>
        </w:tc>
        <w:tc>
          <w:tcPr>
            <w:tcW w:w="2310" w:type="dxa"/>
            <w:vMerge w:val="restart"/>
          </w:tcPr>
          <w:p w:rsidR="00912F6F" w:rsidRDefault="00912F6F">
            <w:pPr>
              <w:pStyle w:val="ConsPlusNormal"/>
              <w:jc w:val="center"/>
            </w:pPr>
            <w:r>
              <w:t>Код источника финансирования по бюджетной классификации</w:t>
            </w:r>
          </w:p>
        </w:tc>
        <w:tc>
          <w:tcPr>
            <w:tcW w:w="2145" w:type="dxa"/>
            <w:vMerge w:val="restart"/>
          </w:tcPr>
          <w:p w:rsidR="00912F6F" w:rsidRDefault="00912F6F">
            <w:pPr>
              <w:pStyle w:val="ConsPlusNormal"/>
              <w:jc w:val="center"/>
            </w:pPr>
            <w:r>
              <w:t>Утвержденные бюджетные назначения</w:t>
            </w:r>
          </w:p>
        </w:tc>
        <w:tc>
          <w:tcPr>
            <w:tcW w:w="6435" w:type="dxa"/>
            <w:gridSpan w:val="4"/>
          </w:tcPr>
          <w:p w:rsidR="00912F6F" w:rsidRDefault="00912F6F">
            <w:pPr>
              <w:pStyle w:val="ConsPlusNormal"/>
              <w:jc w:val="center"/>
            </w:pPr>
            <w:r>
              <w:t>Исполнено</w:t>
            </w:r>
          </w:p>
        </w:tc>
        <w:tc>
          <w:tcPr>
            <w:tcW w:w="2475" w:type="dxa"/>
            <w:vMerge w:val="restart"/>
            <w:tcBorders>
              <w:right w:val="nil"/>
            </w:tcBorders>
          </w:tcPr>
          <w:p w:rsidR="00912F6F" w:rsidRDefault="00912F6F">
            <w:pPr>
              <w:pStyle w:val="ConsPlusNormal"/>
              <w:jc w:val="center"/>
            </w:pPr>
            <w:r>
              <w:t>Неисполненные назначения</w:t>
            </w:r>
          </w:p>
        </w:tc>
      </w:tr>
      <w:tr w:rsidR="00912F6F">
        <w:tc>
          <w:tcPr>
            <w:tcW w:w="4290" w:type="dxa"/>
            <w:vMerge/>
            <w:tcBorders>
              <w:left w:val="nil"/>
            </w:tcBorders>
          </w:tcPr>
          <w:p w:rsidR="00912F6F" w:rsidRDefault="00912F6F"/>
        </w:tc>
        <w:tc>
          <w:tcPr>
            <w:tcW w:w="990" w:type="dxa"/>
            <w:vMerge/>
          </w:tcPr>
          <w:p w:rsidR="00912F6F" w:rsidRDefault="00912F6F"/>
        </w:tc>
        <w:tc>
          <w:tcPr>
            <w:tcW w:w="2310" w:type="dxa"/>
            <w:vMerge/>
          </w:tcPr>
          <w:p w:rsidR="00912F6F" w:rsidRDefault="00912F6F"/>
        </w:tc>
        <w:tc>
          <w:tcPr>
            <w:tcW w:w="2145" w:type="dxa"/>
            <w:vMerge/>
          </w:tcPr>
          <w:p w:rsidR="00912F6F" w:rsidRDefault="00912F6F"/>
        </w:tc>
        <w:tc>
          <w:tcPr>
            <w:tcW w:w="1815" w:type="dxa"/>
          </w:tcPr>
          <w:p w:rsidR="00912F6F" w:rsidRDefault="00912F6F">
            <w:pPr>
              <w:pStyle w:val="ConsPlusNormal"/>
              <w:jc w:val="center"/>
            </w:pPr>
            <w:r>
              <w:t>через финансовые органы</w:t>
            </w:r>
          </w:p>
        </w:tc>
        <w:tc>
          <w:tcPr>
            <w:tcW w:w="1815" w:type="dxa"/>
          </w:tcPr>
          <w:p w:rsidR="00912F6F" w:rsidRDefault="00912F6F">
            <w:pPr>
              <w:pStyle w:val="ConsPlusNormal"/>
              <w:jc w:val="center"/>
            </w:pPr>
            <w:r>
              <w:t>через банковские счета</w:t>
            </w:r>
          </w:p>
        </w:tc>
        <w:tc>
          <w:tcPr>
            <w:tcW w:w="1815" w:type="dxa"/>
          </w:tcPr>
          <w:p w:rsidR="00912F6F" w:rsidRDefault="00912F6F">
            <w:pPr>
              <w:pStyle w:val="ConsPlusNormal"/>
              <w:jc w:val="center"/>
            </w:pPr>
            <w:r>
              <w:t>некассовые операции</w:t>
            </w:r>
          </w:p>
        </w:tc>
        <w:tc>
          <w:tcPr>
            <w:tcW w:w="990" w:type="dxa"/>
          </w:tcPr>
          <w:p w:rsidR="00912F6F" w:rsidRDefault="00912F6F">
            <w:pPr>
              <w:pStyle w:val="ConsPlusNormal"/>
              <w:jc w:val="center"/>
            </w:pPr>
            <w:r>
              <w:t>итого</w:t>
            </w:r>
          </w:p>
        </w:tc>
        <w:tc>
          <w:tcPr>
            <w:tcW w:w="2475" w:type="dxa"/>
            <w:vMerge/>
            <w:tcBorders>
              <w:right w:val="nil"/>
            </w:tcBorders>
          </w:tcPr>
          <w:p w:rsidR="00912F6F" w:rsidRDefault="00912F6F"/>
        </w:tc>
      </w:tr>
      <w:tr w:rsidR="00912F6F">
        <w:tc>
          <w:tcPr>
            <w:tcW w:w="4290" w:type="dxa"/>
            <w:tcBorders>
              <w:left w:val="nil"/>
            </w:tcBorders>
          </w:tcPr>
          <w:p w:rsidR="00912F6F" w:rsidRDefault="00912F6F">
            <w:pPr>
              <w:pStyle w:val="ConsPlusNormal"/>
              <w:jc w:val="center"/>
            </w:pPr>
            <w:r>
              <w:t>1</w:t>
            </w:r>
          </w:p>
        </w:tc>
        <w:tc>
          <w:tcPr>
            <w:tcW w:w="990"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2145" w:type="dxa"/>
          </w:tcPr>
          <w:p w:rsidR="00912F6F" w:rsidRDefault="00912F6F">
            <w:pPr>
              <w:pStyle w:val="ConsPlusNormal"/>
              <w:jc w:val="center"/>
            </w:pPr>
            <w:r>
              <w:t>4</w:t>
            </w:r>
          </w:p>
        </w:tc>
        <w:tc>
          <w:tcPr>
            <w:tcW w:w="1815" w:type="dxa"/>
          </w:tcPr>
          <w:p w:rsidR="00912F6F" w:rsidRDefault="00912F6F">
            <w:pPr>
              <w:pStyle w:val="ConsPlusNormal"/>
              <w:jc w:val="center"/>
            </w:pPr>
            <w:r>
              <w:t>5</w:t>
            </w:r>
          </w:p>
        </w:tc>
        <w:tc>
          <w:tcPr>
            <w:tcW w:w="1815" w:type="dxa"/>
          </w:tcPr>
          <w:p w:rsidR="00912F6F" w:rsidRDefault="00912F6F">
            <w:pPr>
              <w:pStyle w:val="ConsPlusNormal"/>
              <w:jc w:val="center"/>
            </w:pPr>
            <w:r>
              <w:t>6</w:t>
            </w:r>
          </w:p>
        </w:tc>
        <w:tc>
          <w:tcPr>
            <w:tcW w:w="1815" w:type="dxa"/>
          </w:tcPr>
          <w:p w:rsidR="00912F6F" w:rsidRDefault="00912F6F">
            <w:pPr>
              <w:pStyle w:val="ConsPlusNormal"/>
              <w:jc w:val="center"/>
            </w:pPr>
            <w:r>
              <w:t>7</w:t>
            </w:r>
          </w:p>
        </w:tc>
        <w:tc>
          <w:tcPr>
            <w:tcW w:w="990" w:type="dxa"/>
          </w:tcPr>
          <w:p w:rsidR="00912F6F" w:rsidRDefault="00912F6F">
            <w:pPr>
              <w:pStyle w:val="ConsPlusNormal"/>
              <w:jc w:val="center"/>
            </w:pPr>
            <w:r>
              <w:t>8</w:t>
            </w:r>
          </w:p>
        </w:tc>
        <w:tc>
          <w:tcPr>
            <w:tcW w:w="2475" w:type="dxa"/>
            <w:tcBorders>
              <w:right w:val="nil"/>
            </w:tcBorders>
          </w:tcPr>
          <w:p w:rsidR="00912F6F" w:rsidRDefault="00912F6F">
            <w:pPr>
              <w:pStyle w:val="ConsPlusNormal"/>
              <w:jc w:val="center"/>
            </w:pPr>
            <w:r>
              <w:t>9</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89" w:name="P9083"/>
            <w:bookmarkEnd w:id="389"/>
            <w:r>
              <w:lastRenderedPageBreak/>
              <w:t>изменение остатков по расчетам с органами, организующими исполнение бюджета (</w:t>
            </w:r>
            <w:hyperlink w:anchor="P9092" w:history="1">
              <w:r>
                <w:rPr>
                  <w:color w:val="0000FF"/>
                </w:rPr>
                <w:t>стр. 811</w:t>
              </w:r>
            </w:hyperlink>
            <w:r>
              <w:t xml:space="preserve"> + </w:t>
            </w:r>
            <w:hyperlink w:anchor="P9110" w:history="1">
              <w:r>
                <w:rPr>
                  <w:color w:val="0000FF"/>
                </w:rPr>
                <w:t>812</w:t>
              </w:r>
            </w:hyperlink>
            <w:r>
              <w:t>)</w:t>
            </w:r>
          </w:p>
        </w:tc>
        <w:tc>
          <w:tcPr>
            <w:tcW w:w="990" w:type="dxa"/>
            <w:vAlign w:val="bottom"/>
          </w:tcPr>
          <w:p w:rsidR="00912F6F" w:rsidRDefault="00912F6F">
            <w:pPr>
              <w:pStyle w:val="ConsPlusNormal"/>
              <w:jc w:val="center"/>
            </w:pPr>
            <w:r>
              <w:t>810</w:t>
            </w:r>
          </w:p>
        </w:tc>
        <w:tc>
          <w:tcPr>
            <w:tcW w:w="2310"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ind w:left="283"/>
            </w:pPr>
            <w:bookmarkStart w:id="390" w:name="P9092"/>
            <w:bookmarkEnd w:id="390"/>
            <w:r>
              <w:t>из них:</w:t>
            </w:r>
          </w:p>
        </w:tc>
        <w:tc>
          <w:tcPr>
            <w:tcW w:w="990" w:type="dxa"/>
            <w:tcBorders>
              <w:bottom w:val="nil"/>
            </w:tcBorders>
            <w:vAlign w:val="bottom"/>
          </w:tcPr>
          <w:p w:rsidR="00912F6F" w:rsidRDefault="00912F6F">
            <w:pPr>
              <w:pStyle w:val="ConsPlusNormal"/>
            </w:pPr>
          </w:p>
        </w:tc>
        <w:tc>
          <w:tcPr>
            <w:tcW w:w="2310" w:type="dxa"/>
            <w:tcBorders>
              <w:bottom w:val="nil"/>
            </w:tcBorders>
            <w:vAlign w:val="bottom"/>
          </w:tcPr>
          <w:p w:rsidR="00912F6F" w:rsidRDefault="00912F6F">
            <w:pPr>
              <w:pStyle w:val="ConsPlusNormal"/>
            </w:pPr>
          </w:p>
        </w:tc>
        <w:tc>
          <w:tcPr>
            <w:tcW w:w="2145" w:type="dxa"/>
            <w:tcBorders>
              <w:bottom w:val="nil"/>
            </w:tcBorders>
            <w:vAlign w:val="bottom"/>
          </w:tcPr>
          <w:p w:rsidR="00912F6F" w:rsidRDefault="00912F6F">
            <w:pPr>
              <w:pStyle w:val="ConsPlusNormal"/>
            </w:pPr>
          </w:p>
        </w:tc>
        <w:tc>
          <w:tcPr>
            <w:tcW w:w="1815" w:type="dxa"/>
            <w:tcBorders>
              <w:bottom w:val="nil"/>
            </w:tcBorders>
          </w:tcPr>
          <w:p w:rsidR="00912F6F" w:rsidRDefault="00912F6F">
            <w:pPr>
              <w:pStyle w:val="ConsPlusNormal"/>
              <w:jc w:val="both"/>
            </w:pPr>
          </w:p>
        </w:tc>
        <w:tc>
          <w:tcPr>
            <w:tcW w:w="1815" w:type="dxa"/>
            <w:tcBorders>
              <w:bottom w:val="nil"/>
            </w:tcBorders>
          </w:tcPr>
          <w:p w:rsidR="00912F6F" w:rsidRDefault="00912F6F">
            <w:pPr>
              <w:pStyle w:val="ConsPlusNormal"/>
              <w:jc w:val="both"/>
            </w:pPr>
          </w:p>
        </w:tc>
        <w:tc>
          <w:tcPr>
            <w:tcW w:w="1815" w:type="dxa"/>
            <w:tcBorders>
              <w:bottom w:val="nil"/>
            </w:tcBorders>
            <w:vAlign w:val="bottom"/>
          </w:tcPr>
          <w:p w:rsidR="00912F6F" w:rsidRDefault="00912F6F">
            <w:pPr>
              <w:pStyle w:val="ConsPlusNormal"/>
            </w:pPr>
          </w:p>
        </w:tc>
        <w:tc>
          <w:tcPr>
            <w:tcW w:w="990" w:type="dxa"/>
            <w:tcBorders>
              <w:bottom w:val="nil"/>
            </w:tcBorders>
          </w:tcPr>
          <w:p w:rsidR="00912F6F" w:rsidRDefault="00912F6F">
            <w:pPr>
              <w:pStyle w:val="ConsPlusNormal"/>
              <w:jc w:val="both"/>
            </w:pPr>
          </w:p>
        </w:tc>
        <w:tc>
          <w:tcPr>
            <w:tcW w:w="2475"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pPr>
            <w:r>
              <w:t>увеличение счетов расчетов (дебетовый остаток счета 121002000)</w:t>
            </w:r>
          </w:p>
        </w:tc>
        <w:tc>
          <w:tcPr>
            <w:tcW w:w="990" w:type="dxa"/>
            <w:tcBorders>
              <w:top w:val="nil"/>
            </w:tcBorders>
          </w:tcPr>
          <w:p w:rsidR="00912F6F" w:rsidRDefault="00912F6F">
            <w:pPr>
              <w:pStyle w:val="ConsPlusNormal"/>
              <w:jc w:val="center"/>
            </w:pPr>
            <w:r>
              <w:t>811</w:t>
            </w:r>
          </w:p>
        </w:tc>
        <w:tc>
          <w:tcPr>
            <w:tcW w:w="2310" w:type="dxa"/>
            <w:tcBorders>
              <w:top w:val="nil"/>
            </w:tcBorders>
          </w:tcPr>
          <w:p w:rsidR="00912F6F" w:rsidRDefault="00912F6F">
            <w:pPr>
              <w:pStyle w:val="ConsPlusNormal"/>
              <w:jc w:val="center"/>
            </w:pPr>
            <w:r>
              <w:t>x</w:t>
            </w:r>
          </w:p>
        </w:tc>
        <w:tc>
          <w:tcPr>
            <w:tcW w:w="2145" w:type="dxa"/>
            <w:tcBorders>
              <w:top w:val="nil"/>
            </w:tcBorders>
          </w:tcPr>
          <w:p w:rsidR="00912F6F" w:rsidRDefault="00912F6F">
            <w:pPr>
              <w:pStyle w:val="ConsPlusNormal"/>
              <w:jc w:val="center"/>
            </w:pPr>
            <w:r>
              <w:t>x</w:t>
            </w:r>
          </w:p>
        </w:tc>
        <w:tc>
          <w:tcPr>
            <w:tcW w:w="1815" w:type="dxa"/>
            <w:tcBorders>
              <w:top w:val="nil"/>
            </w:tcBorders>
          </w:tcPr>
          <w:p w:rsidR="00912F6F" w:rsidRDefault="00912F6F">
            <w:pPr>
              <w:pStyle w:val="ConsPlusNormal"/>
              <w:jc w:val="both"/>
            </w:pPr>
          </w:p>
        </w:tc>
        <w:tc>
          <w:tcPr>
            <w:tcW w:w="1815" w:type="dxa"/>
            <w:tcBorders>
              <w:top w:val="nil"/>
            </w:tcBorders>
          </w:tcPr>
          <w:p w:rsidR="00912F6F" w:rsidRDefault="00912F6F">
            <w:pPr>
              <w:pStyle w:val="ConsPlusNormal"/>
              <w:jc w:val="both"/>
            </w:pPr>
          </w:p>
        </w:tc>
        <w:tc>
          <w:tcPr>
            <w:tcW w:w="1815" w:type="dxa"/>
            <w:tcBorders>
              <w:top w:val="nil"/>
            </w:tcBorders>
          </w:tcPr>
          <w:p w:rsidR="00912F6F" w:rsidRDefault="00912F6F">
            <w:pPr>
              <w:pStyle w:val="ConsPlusNormal"/>
              <w:jc w:val="center"/>
            </w:pPr>
            <w:r>
              <w:t>x</w:t>
            </w:r>
          </w:p>
        </w:tc>
        <w:tc>
          <w:tcPr>
            <w:tcW w:w="990" w:type="dxa"/>
            <w:tcBorders>
              <w:top w:val="nil"/>
            </w:tcBorders>
          </w:tcPr>
          <w:p w:rsidR="00912F6F" w:rsidRDefault="00912F6F">
            <w:pPr>
              <w:pStyle w:val="ConsPlusNormal"/>
              <w:jc w:val="both"/>
            </w:pPr>
          </w:p>
        </w:tc>
        <w:tc>
          <w:tcPr>
            <w:tcW w:w="2475" w:type="dxa"/>
            <w:tcBorders>
              <w:top w:val="nil"/>
            </w:tcBorders>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91" w:name="P9110"/>
            <w:bookmarkEnd w:id="391"/>
            <w:r>
              <w:t>уменьшение счетов расчетов (кредитовый остаток счета 130405000)</w:t>
            </w:r>
          </w:p>
        </w:tc>
        <w:tc>
          <w:tcPr>
            <w:tcW w:w="990" w:type="dxa"/>
            <w:vAlign w:val="bottom"/>
          </w:tcPr>
          <w:p w:rsidR="00912F6F" w:rsidRDefault="00912F6F">
            <w:pPr>
              <w:pStyle w:val="ConsPlusNormal"/>
              <w:jc w:val="center"/>
            </w:pPr>
            <w:r>
              <w:t>812</w:t>
            </w:r>
          </w:p>
        </w:tc>
        <w:tc>
          <w:tcPr>
            <w:tcW w:w="2310"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81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92" w:name="P9119"/>
            <w:bookmarkEnd w:id="392"/>
            <w:r>
              <w:t>Изменение остатков по внутренним расчетам (</w:t>
            </w:r>
            <w:hyperlink w:anchor="P9128" w:history="1">
              <w:r>
                <w:rPr>
                  <w:color w:val="0000FF"/>
                </w:rPr>
                <w:t>стр. 821</w:t>
              </w:r>
            </w:hyperlink>
            <w:r>
              <w:t xml:space="preserve"> + </w:t>
            </w:r>
            <w:hyperlink w:anchor="P9146" w:history="1">
              <w:r>
                <w:rPr>
                  <w:color w:val="0000FF"/>
                </w:rPr>
                <w:t>стр. 822</w:t>
              </w:r>
            </w:hyperlink>
            <w:r>
              <w:t>)</w:t>
            </w:r>
          </w:p>
        </w:tc>
        <w:tc>
          <w:tcPr>
            <w:tcW w:w="990" w:type="dxa"/>
            <w:vAlign w:val="bottom"/>
          </w:tcPr>
          <w:p w:rsidR="00912F6F" w:rsidRDefault="00912F6F">
            <w:pPr>
              <w:pStyle w:val="ConsPlusNormal"/>
              <w:jc w:val="center"/>
            </w:pPr>
            <w:r>
              <w:t>820</w:t>
            </w:r>
          </w:p>
        </w:tc>
        <w:tc>
          <w:tcPr>
            <w:tcW w:w="2310"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181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ind w:left="283"/>
            </w:pPr>
            <w:bookmarkStart w:id="393" w:name="P9128"/>
            <w:bookmarkEnd w:id="393"/>
            <w:r>
              <w:t>в том числе:</w:t>
            </w:r>
          </w:p>
        </w:tc>
        <w:tc>
          <w:tcPr>
            <w:tcW w:w="990" w:type="dxa"/>
            <w:tcBorders>
              <w:bottom w:val="nil"/>
            </w:tcBorders>
            <w:vAlign w:val="bottom"/>
          </w:tcPr>
          <w:p w:rsidR="00912F6F" w:rsidRDefault="00912F6F">
            <w:pPr>
              <w:pStyle w:val="ConsPlusNormal"/>
            </w:pPr>
          </w:p>
        </w:tc>
        <w:tc>
          <w:tcPr>
            <w:tcW w:w="2310" w:type="dxa"/>
            <w:tcBorders>
              <w:bottom w:val="nil"/>
            </w:tcBorders>
            <w:vAlign w:val="bottom"/>
          </w:tcPr>
          <w:p w:rsidR="00912F6F" w:rsidRDefault="00912F6F">
            <w:pPr>
              <w:pStyle w:val="ConsPlusNormal"/>
            </w:pPr>
          </w:p>
        </w:tc>
        <w:tc>
          <w:tcPr>
            <w:tcW w:w="2145" w:type="dxa"/>
            <w:tcBorders>
              <w:bottom w:val="nil"/>
            </w:tcBorders>
            <w:vAlign w:val="bottom"/>
          </w:tcPr>
          <w:p w:rsidR="00912F6F" w:rsidRDefault="00912F6F">
            <w:pPr>
              <w:pStyle w:val="ConsPlusNormal"/>
            </w:pPr>
          </w:p>
        </w:tc>
        <w:tc>
          <w:tcPr>
            <w:tcW w:w="1815" w:type="dxa"/>
            <w:tcBorders>
              <w:bottom w:val="nil"/>
            </w:tcBorders>
            <w:vAlign w:val="bottom"/>
          </w:tcPr>
          <w:p w:rsidR="00912F6F" w:rsidRDefault="00912F6F">
            <w:pPr>
              <w:pStyle w:val="ConsPlusNormal"/>
            </w:pPr>
          </w:p>
        </w:tc>
        <w:tc>
          <w:tcPr>
            <w:tcW w:w="1815" w:type="dxa"/>
            <w:tcBorders>
              <w:bottom w:val="nil"/>
            </w:tcBorders>
          </w:tcPr>
          <w:p w:rsidR="00912F6F" w:rsidRDefault="00912F6F">
            <w:pPr>
              <w:pStyle w:val="ConsPlusNormal"/>
              <w:jc w:val="both"/>
            </w:pPr>
          </w:p>
        </w:tc>
        <w:tc>
          <w:tcPr>
            <w:tcW w:w="181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2475"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pPr>
            <w:r>
              <w:t>увеличение остатков по внутренним расчетам</w:t>
            </w:r>
          </w:p>
        </w:tc>
        <w:tc>
          <w:tcPr>
            <w:tcW w:w="990" w:type="dxa"/>
            <w:tcBorders>
              <w:top w:val="nil"/>
            </w:tcBorders>
          </w:tcPr>
          <w:p w:rsidR="00912F6F" w:rsidRDefault="00912F6F">
            <w:pPr>
              <w:pStyle w:val="ConsPlusNormal"/>
              <w:jc w:val="center"/>
            </w:pPr>
            <w:r>
              <w:t>821</w:t>
            </w:r>
          </w:p>
        </w:tc>
        <w:tc>
          <w:tcPr>
            <w:tcW w:w="2310" w:type="dxa"/>
            <w:tcBorders>
              <w:top w:val="nil"/>
            </w:tcBorders>
          </w:tcPr>
          <w:p w:rsidR="00912F6F" w:rsidRDefault="00912F6F">
            <w:pPr>
              <w:pStyle w:val="ConsPlusNormal"/>
              <w:jc w:val="center"/>
            </w:pPr>
            <w:r>
              <w:t>X</w:t>
            </w:r>
          </w:p>
        </w:tc>
        <w:tc>
          <w:tcPr>
            <w:tcW w:w="2145" w:type="dxa"/>
            <w:tcBorders>
              <w:top w:val="nil"/>
            </w:tcBorders>
          </w:tcPr>
          <w:p w:rsidR="00912F6F" w:rsidRDefault="00912F6F">
            <w:pPr>
              <w:pStyle w:val="ConsPlusNormal"/>
              <w:jc w:val="center"/>
            </w:pPr>
            <w:r>
              <w:t>X</w:t>
            </w:r>
          </w:p>
        </w:tc>
        <w:tc>
          <w:tcPr>
            <w:tcW w:w="1815" w:type="dxa"/>
            <w:tcBorders>
              <w:top w:val="nil"/>
            </w:tcBorders>
          </w:tcPr>
          <w:p w:rsidR="00912F6F" w:rsidRDefault="00912F6F">
            <w:pPr>
              <w:pStyle w:val="ConsPlusNormal"/>
              <w:jc w:val="center"/>
            </w:pPr>
            <w:r>
              <w:t>X</w:t>
            </w:r>
          </w:p>
        </w:tc>
        <w:tc>
          <w:tcPr>
            <w:tcW w:w="1815" w:type="dxa"/>
            <w:tcBorders>
              <w:top w:val="nil"/>
            </w:tcBorders>
          </w:tcPr>
          <w:p w:rsidR="00912F6F" w:rsidRDefault="00912F6F">
            <w:pPr>
              <w:pStyle w:val="ConsPlusNormal"/>
              <w:jc w:val="both"/>
            </w:pPr>
          </w:p>
        </w:tc>
        <w:tc>
          <w:tcPr>
            <w:tcW w:w="181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2475" w:type="dxa"/>
            <w:tcBorders>
              <w:top w:val="nil"/>
            </w:tcBorders>
          </w:tcPr>
          <w:p w:rsidR="00912F6F" w:rsidRDefault="00912F6F">
            <w:pPr>
              <w:pStyle w:val="ConsPlusNormal"/>
              <w:jc w:val="center"/>
            </w:pPr>
            <w:r>
              <w:t>X</w:t>
            </w: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394" w:name="P9146"/>
            <w:bookmarkEnd w:id="394"/>
            <w:r>
              <w:t>уменьшение остатков по внутренним расчетам</w:t>
            </w:r>
          </w:p>
        </w:tc>
        <w:tc>
          <w:tcPr>
            <w:tcW w:w="990" w:type="dxa"/>
            <w:vAlign w:val="bottom"/>
          </w:tcPr>
          <w:p w:rsidR="00912F6F" w:rsidRDefault="00912F6F">
            <w:pPr>
              <w:pStyle w:val="ConsPlusNormal"/>
              <w:jc w:val="center"/>
            </w:pPr>
            <w:r>
              <w:t>822</w:t>
            </w:r>
          </w:p>
        </w:tc>
        <w:tc>
          <w:tcPr>
            <w:tcW w:w="2310" w:type="dxa"/>
            <w:vAlign w:val="bottom"/>
          </w:tcPr>
          <w:p w:rsidR="00912F6F" w:rsidRDefault="00912F6F">
            <w:pPr>
              <w:pStyle w:val="ConsPlusNormal"/>
              <w:jc w:val="center"/>
            </w:pPr>
            <w:r>
              <w:t>X</w:t>
            </w:r>
          </w:p>
        </w:tc>
        <w:tc>
          <w:tcPr>
            <w:tcW w:w="2145" w:type="dxa"/>
            <w:vAlign w:val="bottom"/>
          </w:tcPr>
          <w:p w:rsidR="00912F6F" w:rsidRDefault="00912F6F">
            <w:pPr>
              <w:pStyle w:val="ConsPlusNormal"/>
              <w:jc w:val="center"/>
            </w:pPr>
            <w:r>
              <w:t>X</w:t>
            </w:r>
          </w:p>
        </w:tc>
        <w:tc>
          <w:tcPr>
            <w:tcW w:w="1815" w:type="dxa"/>
            <w:vAlign w:val="bottom"/>
          </w:tcPr>
          <w:p w:rsidR="00912F6F" w:rsidRDefault="00912F6F">
            <w:pPr>
              <w:pStyle w:val="ConsPlusNormal"/>
              <w:jc w:val="center"/>
            </w:pPr>
            <w:r>
              <w:t>X</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990" w:type="dxa"/>
          </w:tcPr>
          <w:p w:rsidR="00912F6F" w:rsidRDefault="00912F6F">
            <w:pPr>
              <w:pStyle w:val="ConsPlusNormal"/>
              <w:jc w:val="both"/>
            </w:pPr>
          </w:p>
        </w:tc>
        <w:tc>
          <w:tcPr>
            <w:tcW w:w="2475"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rPr>
          <w:sz w:val="16"/>
        </w:rPr>
        <w:t xml:space="preserve">                                         Руководитель финансово-</w:t>
      </w:r>
    </w:p>
    <w:p w:rsidR="00912F6F" w:rsidRDefault="00912F6F">
      <w:pPr>
        <w:pStyle w:val="ConsPlusNonformat"/>
        <w:jc w:val="both"/>
      </w:pPr>
      <w:r>
        <w:rPr>
          <w:sz w:val="16"/>
        </w:rPr>
        <w:t>Руководитель ___________ ______________  экономической службы ___________ ______________</w:t>
      </w:r>
    </w:p>
    <w:p w:rsidR="00912F6F" w:rsidRDefault="00912F6F">
      <w:pPr>
        <w:pStyle w:val="ConsPlusNonformat"/>
        <w:jc w:val="both"/>
      </w:pPr>
      <w:r>
        <w:rPr>
          <w:sz w:val="16"/>
        </w:rPr>
        <w:t xml:space="preserve">              (подпись)   (расшифровка                         (подпись)  (расшифровка</w:t>
      </w:r>
    </w:p>
    <w:p w:rsidR="00912F6F" w:rsidRDefault="00912F6F">
      <w:pPr>
        <w:pStyle w:val="ConsPlusNonformat"/>
        <w:jc w:val="both"/>
      </w:pPr>
      <w:r>
        <w:rPr>
          <w:sz w:val="16"/>
        </w:rPr>
        <w:t xml:space="preserve">                            подписи)                                        подписи)</w:t>
      </w:r>
    </w:p>
    <w:p w:rsidR="00912F6F" w:rsidRDefault="00912F6F">
      <w:pPr>
        <w:pStyle w:val="ConsPlusNonformat"/>
        <w:jc w:val="both"/>
      </w:pPr>
    </w:p>
    <w:p w:rsidR="00912F6F" w:rsidRDefault="00912F6F">
      <w:pPr>
        <w:pStyle w:val="ConsPlusNonformat"/>
        <w:jc w:val="both"/>
      </w:pPr>
      <w:r>
        <w:rPr>
          <w:sz w:val="16"/>
        </w:rPr>
        <w:t>Главный бухгалтер ___________  ______________</w:t>
      </w:r>
    </w:p>
    <w:p w:rsidR="00912F6F" w:rsidRDefault="00912F6F">
      <w:pPr>
        <w:pStyle w:val="ConsPlusNonformat"/>
        <w:jc w:val="both"/>
      </w:pPr>
      <w:r>
        <w:rPr>
          <w:sz w:val="16"/>
        </w:rPr>
        <w:t xml:space="preserve">                   (подпись)    (расшифровка</w:t>
      </w:r>
    </w:p>
    <w:p w:rsidR="00912F6F" w:rsidRDefault="00912F6F">
      <w:pPr>
        <w:pStyle w:val="ConsPlusNonformat"/>
        <w:jc w:val="both"/>
      </w:pPr>
      <w:r>
        <w:rPr>
          <w:sz w:val="16"/>
        </w:rPr>
        <w:t xml:space="preserve">                                   подписи)</w:t>
      </w:r>
    </w:p>
    <w:p w:rsidR="00912F6F" w:rsidRDefault="00912F6F">
      <w:pPr>
        <w:pStyle w:val="ConsPlusNonformat"/>
        <w:jc w:val="both"/>
      </w:pPr>
    </w:p>
    <w:p w:rsidR="00912F6F" w:rsidRDefault="00912F6F">
      <w:pPr>
        <w:pStyle w:val="ConsPlusNonformat"/>
        <w:jc w:val="both"/>
      </w:pPr>
      <w:r>
        <w:rPr>
          <w:sz w:val="16"/>
        </w:rPr>
        <w:t>"__" _______________ 20__ г.</w:t>
      </w:r>
    </w:p>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78" w:history="1">
              <w:r>
                <w:rPr>
                  <w:color w:val="0000FF"/>
                </w:rPr>
                <w:t>Приказа</w:t>
              </w:r>
            </w:hyperlink>
            <w:r>
              <w:rPr>
                <w:color w:val="392C69"/>
              </w:rPr>
              <w:t xml:space="preserve"> Минфина России от 20.08.2019 N 131н)</w:t>
            </w: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bookmarkStart w:id="395" w:name="P9171"/>
      <w:bookmarkEnd w:id="395"/>
      <w:r>
        <w:t xml:space="preserve">                                  ОТЧЕТ</w:t>
      </w:r>
    </w:p>
    <w:p w:rsidR="00912F6F" w:rsidRDefault="00912F6F">
      <w:pPr>
        <w:pStyle w:val="ConsPlusNonformat"/>
        <w:jc w:val="both"/>
      </w:pPr>
      <w:r>
        <w:t xml:space="preserve">                        о бюджетных обязательствах</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4"/>
        <w:gridCol w:w="2324"/>
        <w:gridCol w:w="2098"/>
        <w:gridCol w:w="1134"/>
      </w:tblGrid>
      <w:tr w:rsidR="00912F6F">
        <w:tc>
          <w:tcPr>
            <w:tcW w:w="3514" w:type="dxa"/>
            <w:tcBorders>
              <w:top w:val="nil"/>
              <w:left w:val="nil"/>
              <w:bottom w:val="nil"/>
              <w:right w:val="nil"/>
            </w:tcBorders>
          </w:tcPr>
          <w:p w:rsidR="00912F6F" w:rsidRDefault="00912F6F">
            <w:pPr>
              <w:pStyle w:val="ConsPlusNormal"/>
            </w:pPr>
          </w:p>
        </w:tc>
        <w:tc>
          <w:tcPr>
            <w:tcW w:w="2324" w:type="dxa"/>
            <w:tcBorders>
              <w:top w:val="nil"/>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514" w:type="dxa"/>
            <w:tcBorders>
              <w:top w:val="nil"/>
              <w:left w:val="nil"/>
              <w:bottom w:val="nil"/>
              <w:right w:val="nil"/>
            </w:tcBorders>
          </w:tcPr>
          <w:p w:rsidR="00912F6F" w:rsidRDefault="00912F6F">
            <w:pPr>
              <w:pStyle w:val="ConsPlusNormal"/>
            </w:pPr>
          </w:p>
        </w:tc>
        <w:tc>
          <w:tcPr>
            <w:tcW w:w="2324" w:type="dxa"/>
            <w:tcBorders>
              <w:top w:val="nil"/>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179"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0503128</w:t>
            </w:r>
          </w:p>
        </w:tc>
      </w:tr>
      <w:tr w:rsidR="00912F6F">
        <w:tc>
          <w:tcPr>
            <w:tcW w:w="3514" w:type="dxa"/>
            <w:tcBorders>
              <w:top w:val="nil"/>
              <w:left w:val="nil"/>
              <w:bottom w:val="nil"/>
              <w:right w:val="nil"/>
            </w:tcBorders>
          </w:tcPr>
          <w:p w:rsidR="00912F6F" w:rsidRDefault="00912F6F">
            <w:pPr>
              <w:pStyle w:val="ConsPlusNormal"/>
            </w:pPr>
          </w:p>
        </w:tc>
        <w:tc>
          <w:tcPr>
            <w:tcW w:w="2324" w:type="dxa"/>
            <w:tcBorders>
              <w:top w:val="nil"/>
              <w:left w:val="nil"/>
              <w:bottom w:val="nil"/>
              <w:right w:val="nil"/>
            </w:tcBorders>
          </w:tcPr>
          <w:p w:rsidR="00912F6F" w:rsidRDefault="00912F6F">
            <w:pPr>
              <w:pStyle w:val="ConsPlusNormal"/>
              <w:jc w:val="center"/>
            </w:pPr>
            <w:r>
              <w:t>на 1 ____ 20__ г.</w:t>
            </w:r>
          </w:p>
        </w:tc>
        <w:tc>
          <w:tcPr>
            <w:tcW w:w="2098"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514" w:type="dxa"/>
            <w:vMerge w:val="restart"/>
            <w:tcBorders>
              <w:top w:val="nil"/>
              <w:left w:val="nil"/>
              <w:bottom w:val="nil"/>
              <w:right w:val="nil"/>
            </w:tcBorders>
          </w:tcPr>
          <w:p w:rsidR="00912F6F" w:rsidRDefault="00912F6F">
            <w:pPr>
              <w:pStyle w:val="ConsPlusNormal"/>
            </w:pPr>
            <w:r>
              <w:t>Главный распорядитель, распорядитель, получатель бюджетных средств, главный администратор, администратор источников финансирования дефицита бюджета</w:t>
            </w:r>
          </w:p>
        </w:tc>
        <w:tc>
          <w:tcPr>
            <w:tcW w:w="2324" w:type="dxa"/>
            <w:tcBorders>
              <w:top w:val="nil"/>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3514" w:type="dxa"/>
            <w:vMerge/>
            <w:tcBorders>
              <w:top w:val="nil"/>
              <w:left w:val="nil"/>
              <w:bottom w:val="nil"/>
              <w:right w:val="nil"/>
            </w:tcBorders>
          </w:tcPr>
          <w:p w:rsidR="00912F6F" w:rsidRDefault="00912F6F"/>
        </w:tc>
        <w:tc>
          <w:tcPr>
            <w:tcW w:w="2324" w:type="dxa"/>
            <w:tcBorders>
              <w:top w:val="nil"/>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tcPr>
          <w:p w:rsidR="00912F6F" w:rsidRDefault="00912F6F">
            <w:pPr>
              <w:pStyle w:val="ConsPlusNormal"/>
            </w:pPr>
          </w:p>
        </w:tc>
        <w:tc>
          <w:tcPr>
            <w:tcW w:w="1134" w:type="dxa"/>
            <w:tcBorders>
              <w:top w:val="nil"/>
              <w:left w:val="single" w:sz="4" w:space="0" w:color="auto"/>
              <w:bottom w:val="nil"/>
              <w:right w:val="single" w:sz="4" w:space="0" w:color="auto"/>
            </w:tcBorders>
          </w:tcPr>
          <w:p w:rsidR="00912F6F" w:rsidRDefault="00912F6F">
            <w:pPr>
              <w:pStyle w:val="ConsPlusNormal"/>
            </w:pPr>
          </w:p>
        </w:tc>
      </w:tr>
      <w:tr w:rsidR="00912F6F">
        <w:tc>
          <w:tcPr>
            <w:tcW w:w="3514" w:type="dxa"/>
            <w:vMerge/>
            <w:tcBorders>
              <w:top w:val="nil"/>
              <w:left w:val="nil"/>
              <w:bottom w:val="nil"/>
              <w:right w:val="nil"/>
            </w:tcBorders>
          </w:tcPr>
          <w:p w:rsidR="00912F6F" w:rsidRDefault="00912F6F"/>
        </w:tc>
        <w:tc>
          <w:tcPr>
            <w:tcW w:w="2324" w:type="dxa"/>
            <w:tcBorders>
              <w:top w:val="nil"/>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tcPr>
          <w:p w:rsidR="00912F6F" w:rsidRDefault="00912F6F">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912F6F" w:rsidRDefault="00912F6F">
            <w:pPr>
              <w:pStyle w:val="ConsPlusNormal"/>
            </w:pPr>
          </w:p>
        </w:tc>
      </w:tr>
      <w:tr w:rsidR="00912F6F">
        <w:tc>
          <w:tcPr>
            <w:tcW w:w="3514" w:type="dxa"/>
            <w:vMerge/>
            <w:tcBorders>
              <w:top w:val="nil"/>
              <w:left w:val="nil"/>
              <w:bottom w:val="nil"/>
              <w:right w:val="nil"/>
            </w:tcBorders>
          </w:tcPr>
          <w:p w:rsidR="00912F6F" w:rsidRDefault="00912F6F"/>
        </w:tc>
        <w:tc>
          <w:tcPr>
            <w:tcW w:w="2324" w:type="dxa"/>
            <w:tcBorders>
              <w:top w:val="nil"/>
              <w:left w:val="nil"/>
              <w:bottom w:val="single" w:sz="4" w:space="0" w:color="auto"/>
              <w:right w:val="nil"/>
            </w:tcBorders>
          </w:tcPr>
          <w:p w:rsidR="00912F6F" w:rsidRDefault="00912F6F">
            <w:pPr>
              <w:pStyle w:val="ConsPlusNormal"/>
            </w:pPr>
          </w:p>
        </w:tc>
        <w:tc>
          <w:tcPr>
            <w:tcW w:w="2098"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514" w:type="dxa"/>
            <w:tcBorders>
              <w:top w:val="nil"/>
              <w:left w:val="nil"/>
              <w:bottom w:val="nil"/>
              <w:right w:val="nil"/>
            </w:tcBorders>
          </w:tcPr>
          <w:p w:rsidR="00912F6F" w:rsidRDefault="00912F6F">
            <w:pPr>
              <w:pStyle w:val="ConsPlusNormal"/>
            </w:pPr>
            <w:r>
              <w:t>Наименование бюджета</w:t>
            </w:r>
          </w:p>
        </w:tc>
        <w:tc>
          <w:tcPr>
            <w:tcW w:w="2324" w:type="dxa"/>
            <w:tcBorders>
              <w:top w:val="single" w:sz="4" w:space="0" w:color="auto"/>
              <w:left w:val="nil"/>
              <w:bottom w:val="single" w:sz="4" w:space="0" w:color="auto"/>
              <w:right w:val="nil"/>
            </w:tcBorders>
          </w:tcPr>
          <w:p w:rsidR="00912F6F" w:rsidRDefault="00912F6F">
            <w:pPr>
              <w:pStyle w:val="ConsPlusNormal"/>
            </w:pPr>
          </w:p>
        </w:tc>
        <w:tc>
          <w:tcPr>
            <w:tcW w:w="2098"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8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514" w:type="dxa"/>
            <w:tcBorders>
              <w:top w:val="nil"/>
              <w:left w:val="nil"/>
              <w:bottom w:val="nil"/>
              <w:right w:val="nil"/>
            </w:tcBorders>
          </w:tcPr>
          <w:p w:rsidR="00912F6F" w:rsidRDefault="00912F6F">
            <w:pPr>
              <w:pStyle w:val="ConsPlusNormal"/>
            </w:pPr>
            <w:r>
              <w:t>Периодичность: месячная, квартальная, годовая</w:t>
            </w:r>
          </w:p>
        </w:tc>
        <w:tc>
          <w:tcPr>
            <w:tcW w:w="2324" w:type="dxa"/>
            <w:tcBorders>
              <w:top w:val="single" w:sz="4" w:space="0" w:color="auto"/>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514" w:type="dxa"/>
            <w:tcBorders>
              <w:top w:val="nil"/>
              <w:left w:val="nil"/>
              <w:bottom w:val="nil"/>
              <w:right w:val="nil"/>
            </w:tcBorders>
          </w:tcPr>
          <w:p w:rsidR="00912F6F" w:rsidRDefault="00912F6F">
            <w:pPr>
              <w:pStyle w:val="ConsPlusNormal"/>
            </w:pPr>
            <w:r>
              <w:t>Единица измерения: руб.</w:t>
            </w:r>
          </w:p>
        </w:tc>
        <w:tc>
          <w:tcPr>
            <w:tcW w:w="2324" w:type="dxa"/>
            <w:tcBorders>
              <w:top w:val="nil"/>
              <w:left w:val="nil"/>
              <w:bottom w:val="nil"/>
              <w:right w:val="nil"/>
            </w:tcBorders>
          </w:tcPr>
          <w:p w:rsidR="00912F6F" w:rsidRDefault="00912F6F">
            <w:pPr>
              <w:pStyle w:val="ConsPlusNormal"/>
            </w:pPr>
          </w:p>
        </w:tc>
        <w:tc>
          <w:tcPr>
            <w:tcW w:w="2098"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81"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24"/>
        <w:gridCol w:w="699"/>
        <w:gridCol w:w="1609"/>
        <w:gridCol w:w="1166"/>
        <w:gridCol w:w="1162"/>
        <w:gridCol w:w="1253"/>
        <w:gridCol w:w="989"/>
        <w:gridCol w:w="1344"/>
        <w:gridCol w:w="1258"/>
        <w:gridCol w:w="1171"/>
        <w:gridCol w:w="1166"/>
        <w:gridCol w:w="1210"/>
      </w:tblGrid>
      <w:tr w:rsidR="00912F6F">
        <w:tc>
          <w:tcPr>
            <w:tcW w:w="3724" w:type="dxa"/>
            <w:vMerge w:val="restart"/>
            <w:tcBorders>
              <w:left w:val="nil"/>
            </w:tcBorders>
          </w:tcPr>
          <w:p w:rsidR="00912F6F" w:rsidRDefault="00912F6F">
            <w:pPr>
              <w:pStyle w:val="ConsPlusNormal"/>
              <w:jc w:val="center"/>
            </w:pPr>
            <w:bookmarkStart w:id="396" w:name="P9212"/>
            <w:bookmarkEnd w:id="396"/>
            <w:r>
              <w:lastRenderedPageBreak/>
              <w:t>Наименование показателя</w:t>
            </w:r>
          </w:p>
        </w:tc>
        <w:tc>
          <w:tcPr>
            <w:tcW w:w="699" w:type="dxa"/>
            <w:vMerge w:val="restart"/>
          </w:tcPr>
          <w:p w:rsidR="00912F6F" w:rsidRDefault="00912F6F">
            <w:pPr>
              <w:pStyle w:val="ConsPlusNormal"/>
              <w:jc w:val="center"/>
            </w:pPr>
            <w:bookmarkStart w:id="397" w:name="P9213"/>
            <w:bookmarkEnd w:id="397"/>
            <w:r>
              <w:t>Код строки</w:t>
            </w:r>
          </w:p>
        </w:tc>
        <w:tc>
          <w:tcPr>
            <w:tcW w:w="1609" w:type="dxa"/>
            <w:vMerge w:val="restart"/>
          </w:tcPr>
          <w:p w:rsidR="00912F6F" w:rsidRDefault="00912F6F">
            <w:pPr>
              <w:pStyle w:val="ConsPlusNormal"/>
              <w:jc w:val="center"/>
            </w:pPr>
            <w:bookmarkStart w:id="398" w:name="P9214"/>
            <w:bookmarkEnd w:id="398"/>
            <w:r>
              <w:t>Код по бюджетной классификации</w:t>
            </w:r>
          </w:p>
        </w:tc>
        <w:tc>
          <w:tcPr>
            <w:tcW w:w="2328" w:type="dxa"/>
            <w:gridSpan w:val="2"/>
          </w:tcPr>
          <w:p w:rsidR="00912F6F" w:rsidRDefault="00912F6F">
            <w:pPr>
              <w:pStyle w:val="ConsPlusNormal"/>
              <w:jc w:val="center"/>
            </w:pPr>
            <w:r>
              <w:t>Утверждено (доведено)</w:t>
            </w:r>
          </w:p>
        </w:tc>
        <w:tc>
          <w:tcPr>
            <w:tcW w:w="4844" w:type="dxa"/>
            <w:gridSpan w:val="4"/>
          </w:tcPr>
          <w:p w:rsidR="00912F6F" w:rsidRDefault="00912F6F">
            <w:pPr>
              <w:pStyle w:val="ConsPlusNormal"/>
              <w:jc w:val="center"/>
            </w:pPr>
            <w:r>
              <w:t>Обязательства</w:t>
            </w:r>
          </w:p>
        </w:tc>
        <w:tc>
          <w:tcPr>
            <w:tcW w:w="1171" w:type="dxa"/>
            <w:vMerge w:val="restart"/>
          </w:tcPr>
          <w:p w:rsidR="00912F6F" w:rsidRDefault="00912F6F">
            <w:pPr>
              <w:pStyle w:val="ConsPlusNormal"/>
              <w:jc w:val="center"/>
            </w:pPr>
            <w:bookmarkStart w:id="399" w:name="P9217"/>
            <w:bookmarkEnd w:id="399"/>
            <w:r>
              <w:t>Исполнено денежных обязательств</w:t>
            </w:r>
          </w:p>
        </w:tc>
        <w:tc>
          <w:tcPr>
            <w:tcW w:w="2376" w:type="dxa"/>
            <w:gridSpan w:val="2"/>
            <w:tcBorders>
              <w:right w:val="nil"/>
            </w:tcBorders>
          </w:tcPr>
          <w:p w:rsidR="00912F6F" w:rsidRDefault="00912F6F">
            <w:pPr>
              <w:pStyle w:val="ConsPlusNormal"/>
              <w:jc w:val="center"/>
            </w:pPr>
            <w:bookmarkStart w:id="400" w:name="P9218"/>
            <w:bookmarkEnd w:id="400"/>
            <w:r>
              <w:t>Не исполнено</w:t>
            </w:r>
          </w:p>
        </w:tc>
      </w:tr>
      <w:tr w:rsidR="00912F6F">
        <w:tc>
          <w:tcPr>
            <w:tcW w:w="3724" w:type="dxa"/>
            <w:vMerge/>
            <w:tcBorders>
              <w:left w:val="nil"/>
            </w:tcBorders>
          </w:tcPr>
          <w:p w:rsidR="00912F6F" w:rsidRDefault="00912F6F"/>
        </w:tc>
        <w:tc>
          <w:tcPr>
            <w:tcW w:w="699" w:type="dxa"/>
            <w:vMerge/>
          </w:tcPr>
          <w:p w:rsidR="00912F6F" w:rsidRDefault="00912F6F"/>
        </w:tc>
        <w:tc>
          <w:tcPr>
            <w:tcW w:w="1609" w:type="dxa"/>
            <w:vMerge/>
          </w:tcPr>
          <w:p w:rsidR="00912F6F" w:rsidRDefault="00912F6F"/>
        </w:tc>
        <w:tc>
          <w:tcPr>
            <w:tcW w:w="1166" w:type="dxa"/>
            <w:vMerge w:val="restart"/>
          </w:tcPr>
          <w:p w:rsidR="00912F6F" w:rsidRDefault="00912F6F">
            <w:pPr>
              <w:pStyle w:val="ConsPlusNormal"/>
              <w:jc w:val="center"/>
            </w:pPr>
            <w:bookmarkStart w:id="401" w:name="P9219"/>
            <w:bookmarkEnd w:id="401"/>
            <w:r>
              <w:t>бюджетных ассигнований</w:t>
            </w:r>
          </w:p>
        </w:tc>
        <w:tc>
          <w:tcPr>
            <w:tcW w:w="1162" w:type="dxa"/>
            <w:vMerge w:val="restart"/>
          </w:tcPr>
          <w:p w:rsidR="00912F6F" w:rsidRDefault="00912F6F">
            <w:pPr>
              <w:pStyle w:val="ConsPlusNormal"/>
              <w:jc w:val="center"/>
            </w:pPr>
            <w:bookmarkStart w:id="402" w:name="P9220"/>
            <w:bookmarkEnd w:id="402"/>
            <w:r>
              <w:t>лимитов бюджетных обязательств</w:t>
            </w:r>
          </w:p>
        </w:tc>
        <w:tc>
          <w:tcPr>
            <w:tcW w:w="1253" w:type="dxa"/>
            <w:vMerge w:val="restart"/>
          </w:tcPr>
          <w:p w:rsidR="00912F6F" w:rsidRDefault="00912F6F">
            <w:pPr>
              <w:pStyle w:val="ConsPlusNormal"/>
              <w:jc w:val="center"/>
            </w:pPr>
            <w:bookmarkStart w:id="403" w:name="P9221"/>
            <w:bookmarkEnd w:id="403"/>
            <w:r>
              <w:t>принимаемые обязательства</w:t>
            </w:r>
          </w:p>
        </w:tc>
        <w:tc>
          <w:tcPr>
            <w:tcW w:w="2333" w:type="dxa"/>
            <w:gridSpan w:val="2"/>
          </w:tcPr>
          <w:p w:rsidR="00912F6F" w:rsidRDefault="00912F6F">
            <w:pPr>
              <w:pStyle w:val="ConsPlusNormal"/>
              <w:jc w:val="center"/>
            </w:pPr>
            <w:r>
              <w:t>Принятые бюджетные обязательства</w:t>
            </w:r>
          </w:p>
        </w:tc>
        <w:tc>
          <w:tcPr>
            <w:tcW w:w="1258" w:type="dxa"/>
            <w:vMerge w:val="restart"/>
          </w:tcPr>
          <w:p w:rsidR="00912F6F" w:rsidRDefault="00912F6F">
            <w:pPr>
              <w:pStyle w:val="ConsPlusNormal"/>
              <w:jc w:val="center"/>
            </w:pPr>
            <w:bookmarkStart w:id="404" w:name="P9223"/>
            <w:bookmarkEnd w:id="404"/>
            <w:r>
              <w:t>денежные обязательства</w:t>
            </w:r>
          </w:p>
        </w:tc>
        <w:tc>
          <w:tcPr>
            <w:tcW w:w="1171" w:type="dxa"/>
            <w:vMerge/>
          </w:tcPr>
          <w:p w:rsidR="00912F6F" w:rsidRDefault="00912F6F"/>
        </w:tc>
        <w:tc>
          <w:tcPr>
            <w:tcW w:w="1166" w:type="dxa"/>
            <w:vMerge w:val="restart"/>
          </w:tcPr>
          <w:p w:rsidR="00912F6F" w:rsidRDefault="00912F6F">
            <w:pPr>
              <w:pStyle w:val="ConsPlusNormal"/>
              <w:jc w:val="center"/>
            </w:pPr>
            <w:bookmarkStart w:id="405" w:name="P9224"/>
            <w:bookmarkEnd w:id="405"/>
            <w:r>
              <w:t>принятых бюджетных обязательств</w:t>
            </w:r>
          </w:p>
        </w:tc>
        <w:tc>
          <w:tcPr>
            <w:tcW w:w="1210" w:type="dxa"/>
            <w:vMerge w:val="restart"/>
            <w:tcBorders>
              <w:right w:val="nil"/>
            </w:tcBorders>
          </w:tcPr>
          <w:p w:rsidR="00912F6F" w:rsidRDefault="00912F6F">
            <w:pPr>
              <w:pStyle w:val="ConsPlusNormal"/>
              <w:jc w:val="center"/>
            </w:pPr>
            <w:bookmarkStart w:id="406" w:name="P9225"/>
            <w:bookmarkEnd w:id="406"/>
            <w:r>
              <w:t>принятых денежных обязательств</w:t>
            </w:r>
          </w:p>
        </w:tc>
      </w:tr>
      <w:tr w:rsidR="00912F6F">
        <w:tc>
          <w:tcPr>
            <w:tcW w:w="3724" w:type="dxa"/>
            <w:vMerge/>
            <w:tcBorders>
              <w:left w:val="nil"/>
            </w:tcBorders>
          </w:tcPr>
          <w:p w:rsidR="00912F6F" w:rsidRDefault="00912F6F"/>
        </w:tc>
        <w:tc>
          <w:tcPr>
            <w:tcW w:w="699" w:type="dxa"/>
            <w:vMerge/>
          </w:tcPr>
          <w:p w:rsidR="00912F6F" w:rsidRDefault="00912F6F"/>
        </w:tc>
        <w:tc>
          <w:tcPr>
            <w:tcW w:w="1609" w:type="dxa"/>
            <w:vMerge/>
          </w:tcPr>
          <w:p w:rsidR="00912F6F" w:rsidRDefault="00912F6F"/>
        </w:tc>
        <w:tc>
          <w:tcPr>
            <w:tcW w:w="1166" w:type="dxa"/>
            <w:vMerge/>
          </w:tcPr>
          <w:p w:rsidR="00912F6F" w:rsidRDefault="00912F6F"/>
        </w:tc>
        <w:tc>
          <w:tcPr>
            <w:tcW w:w="1162" w:type="dxa"/>
            <w:vMerge/>
          </w:tcPr>
          <w:p w:rsidR="00912F6F" w:rsidRDefault="00912F6F"/>
        </w:tc>
        <w:tc>
          <w:tcPr>
            <w:tcW w:w="1253" w:type="dxa"/>
            <w:vMerge/>
          </w:tcPr>
          <w:p w:rsidR="00912F6F" w:rsidRDefault="00912F6F"/>
        </w:tc>
        <w:tc>
          <w:tcPr>
            <w:tcW w:w="989" w:type="dxa"/>
          </w:tcPr>
          <w:p w:rsidR="00912F6F" w:rsidRDefault="00912F6F">
            <w:pPr>
              <w:pStyle w:val="ConsPlusNormal"/>
              <w:jc w:val="center"/>
            </w:pPr>
            <w:bookmarkStart w:id="407" w:name="P9226"/>
            <w:bookmarkEnd w:id="407"/>
            <w:r>
              <w:t>всего</w:t>
            </w:r>
          </w:p>
        </w:tc>
        <w:tc>
          <w:tcPr>
            <w:tcW w:w="1344" w:type="dxa"/>
          </w:tcPr>
          <w:p w:rsidR="00912F6F" w:rsidRDefault="00912F6F">
            <w:pPr>
              <w:pStyle w:val="ConsPlusNormal"/>
              <w:jc w:val="center"/>
            </w:pPr>
            <w:bookmarkStart w:id="408" w:name="P9227"/>
            <w:bookmarkEnd w:id="408"/>
            <w:r>
              <w:t>из них с применением конкурентных способов</w:t>
            </w:r>
          </w:p>
        </w:tc>
        <w:tc>
          <w:tcPr>
            <w:tcW w:w="1258" w:type="dxa"/>
            <w:vMerge/>
          </w:tcPr>
          <w:p w:rsidR="00912F6F" w:rsidRDefault="00912F6F"/>
        </w:tc>
        <w:tc>
          <w:tcPr>
            <w:tcW w:w="1171" w:type="dxa"/>
            <w:vMerge/>
          </w:tcPr>
          <w:p w:rsidR="00912F6F" w:rsidRDefault="00912F6F"/>
        </w:tc>
        <w:tc>
          <w:tcPr>
            <w:tcW w:w="1166" w:type="dxa"/>
            <w:vMerge/>
          </w:tcPr>
          <w:p w:rsidR="00912F6F" w:rsidRDefault="00912F6F"/>
        </w:tc>
        <w:tc>
          <w:tcPr>
            <w:tcW w:w="1210" w:type="dxa"/>
            <w:vMerge/>
            <w:tcBorders>
              <w:right w:val="nil"/>
            </w:tcBorders>
          </w:tcPr>
          <w:p w:rsidR="00912F6F" w:rsidRDefault="00912F6F"/>
        </w:tc>
      </w:tr>
      <w:tr w:rsidR="00912F6F">
        <w:tc>
          <w:tcPr>
            <w:tcW w:w="3724" w:type="dxa"/>
            <w:tcBorders>
              <w:left w:val="nil"/>
            </w:tcBorders>
          </w:tcPr>
          <w:p w:rsidR="00912F6F" w:rsidRDefault="00912F6F">
            <w:pPr>
              <w:pStyle w:val="ConsPlusNormal"/>
              <w:jc w:val="center"/>
            </w:pPr>
            <w:r>
              <w:t>1</w:t>
            </w:r>
          </w:p>
        </w:tc>
        <w:tc>
          <w:tcPr>
            <w:tcW w:w="699" w:type="dxa"/>
          </w:tcPr>
          <w:p w:rsidR="00912F6F" w:rsidRDefault="00912F6F">
            <w:pPr>
              <w:pStyle w:val="ConsPlusNormal"/>
              <w:jc w:val="center"/>
            </w:pPr>
            <w:r>
              <w:t>2</w:t>
            </w:r>
          </w:p>
        </w:tc>
        <w:tc>
          <w:tcPr>
            <w:tcW w:w="1609" w:type="dxa"/>
          </w:tcPr>
          <w:p w:rsidR="00912F6F" w:rsidRDefault="00912F6F">
            <w:pPr>
              <w:pStyle w:val="ConsPlusNormal"/>
              <w:jc w:val="center"/>
            </w:pPr>
            <w:r>
              <w:t>3</w:t>
            </w:r>
          </w:p>
        </w:tc>
        <w:tc>
          <w:tcPr>
            <w:tcW w:w="1166" w:type="dxa"/>
          </w:tcPr>
          <w:p w:rsidR="00912F6F" w:rsidRDefault="00912F6F">
            <w:pPr>
              <w:pStyle w:val="ConsPlusNormal"/>
              <w:jc w:val="center"/>
            </w:pPr>
            <w:r>
              <w:t>4</w:t>
            </w:r>
          </w:p>
        </w:tc>
        <w:tc>
          <w:tcPr>
            <w:tcW w:w="1162" w:type="dxa"/>
          </w:tcPr>
          <w:p w:rsidR="00912F6F" w:rsidRDefault="00912F6F">
            <w:pPr>
              <w:pStyle w:val="ConsPlusNormal"/>
              <w:jc w:val="center"/>
            </w:pPr>
            <w:r>
              <w:t>5</w:t>
            </w:r>
          </w:p>
        </w:tc>
        <w:tc>
          <w:tcPr>
            <w:tcW w:w="1253" w:type="dxa"/>
          </w:tcPr>
          <w:p w:rsidR="00912F6F" w:rsidRDefault="00912F6F">
            <w:pPr>
              <w:pStyle w:val="ConsPlusNormal"/>
              <w:jc w:val="center"/>
            </w:pPr>
            <w:r>
              <w:t>6</w:t>
            </w:r>
          </w:p>
        </w:tc>
        <w:tc>
          <w:tcPr>
            <w:tcW w:w="989" w:type="dxa"/>
          </w:tcPr>
          <w:p w:rsidR="00912F6F" w:rsidRDefault="00912F6F">
            <w:pPr>
              <w:pStyle w:val="ConsPlusNormal"/>
              <w:jc w:val="center"/>
            </w:pPr>
            <w:r>
              <w:t>7</w:t>
            </w:r>
          </w:p>
        </w:tc>
        <w:tc>
          <w:tcPr>
            <w:tcW w:w="1344" w:type="dxa"/>
          </w:tcPr>
          <w:p w:rsidR="00912F6F" w:rsidRDefault="00912F6F">
            <w:pPr>
              <w:pStyle w:val="ConsPlusNormal"/>
              <w:jc w:val="center"/>
            </w:pPr>
            <w:r>
              <w:t>8</w:t>
            </w:r>
          </w:p>
        </w:tc>
        <w:tc>
          <w:tcPr>
            <w:tcW w:w="1258" w:type="dxa"/>
          </w:tcPr>
          <w:p w:rsidR="00912F6F" w:rsidRDefault="00912F6F">
            <w:pPr>
              <w:pStyle w:val="ConsPlusNormal"/>
              <w:jc w:val="center"/>
            </w:pPr>
            <w:r>
              <w:t>9</w:t>
            </w:r>
          </w:p>
        </w:tc>
        <w:tc>
          <w:tcPr>
            <w:tcW w:w="1171" w:type="dxa"/>
          </w:tcPr>
          <w:p w:rsidR="00912F6F" w:rsidRDefault="00912F6F">
            <w:pPr>
              <w:pStyle w:val="ConsPlusNormal"/>
              <w:jc w:val="center"/>
            </w:pPr>
            <w:r>
              <w:t>10</w:t>
            </w:r>
          </w:p>
        </w:tc>
        <w:tc>
          <w:tcPr>
            <w:tcW w:w="1166" w:type="dxa"/>
          </w:tcPr>
          <w:p w:rsidR="00912F6F" w:rsidRDefault="00912F6F">
            <w:pPr>
              <w:pStyle w:val="ConsPlusNormal"/>
              <w:jc w:val="center"/>
            </w:pPr>
            <w:r>
              <w:t>11</w:t>
            </w:r>
          </w:p>
        </w:tc>
        <w:tc>
          <w:tcPr>
            <w:tcW w:w="121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3724" w:type="dxa"/>
            <w:tcBorders>
              <w:left w:val="nil"/>
            </w:tcBorders>
          </w:tcPr>
          <w:p w:rsidR="00912F6F" w:rsidRDefault="00912F6F">
            <w:pPr>
              <w:pStyle w:val="ConsPlusNormal"/>
            </w:pPr>
            <w:bookmarkStart w:id="409" w:name="P9240"/>
            <w:bookmarkEnd w:id="409"/>
            <w:r>
              <w:t>1. Бюджетные обязательства текущего (отчетного) финансового года по расходам, всего:</w:t>
            </w:r>
          </w:p>
        </w:tc>
        <w:tc>
          <w:tcPr>
            <w:tcW w:w="699" w:type="dxa"/>
            <w:vAlign w:val="bottom"/>
          </w:tcPr>
          <w:p w:rsidR="00912F6F" w:rsidRDefault="00912F6F">
            <w:pPr>
              <w:pStyle w:val="ConsPlusNormal"/>
              <w:jc w:val="center"/>
            </w:pPr>
            <w:r>
              <w:t>200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blPrEx>
          <w:tblBorders>
            <w:right w:val="single" w:sz="4" w:space="0" w:color="auto"/>
          </w:tblBorders>
        </w:tblPrEx>
        <w:tc>
          <w:tcPr>
            <w:tcW w:w="3724" w:type="dxa"/>
            <w:tcBorders>
              <w:left w:val="nil"/>
            </w:tcBorders>
          </w:tcPr>
          <w:p w:rsidR="00912F6F" w:rsidRDefault="00912F6F">
            <w:pPr>
              <w:pStyle w:val="ConsPlusNormal"/>
              <w:ind w:firstLine="284"/>
            </w:pPr>
            <w:r>
              <w:t>в том числе</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blPrEx>
          <w:tblBorders>
            <w:right w:val="single" w:sz="4" w:space="0" w:color="auto"/>
          </w:tblBorders>
        </w:tblPrEx>
        <w:tc>
          <w:tcPr>
            <w:tcW w:w="3724" w:type="dxa"/>
            <w:tcBorders>
              <w:left w:val="nil"/>
            </w:tcBorders>
          </w:tcPr>
          <w:p w:rsidR="00912F6F" w:rsidRDefault="00912F6F">
            <w:pPr>
              <w:pStyle w:val="ConsPlusNormal"/>
            </w:pPr>
            <w:bookmarkStart w:id="410" w:name="P9264"/>
            <w:bookmarkEnd w:id="410"/>
            <w:r>
              <w:t>2. Бюджетные обязательства текущего (отчетного) финансового года по выплатам источников финансирования дефицита бюджета, всего:</w:t>
            </w:r>
          </w:p>
        </w:tc>
        <w:tc>
          <w:tcPr>
            <w:tcW w:w="699" w:type="dxa"/>
            <w:vAlign w:val="bottom"/>
          </w:tcPr>
          <w:p w:rsidR="00912F6F" w:rsidRDefault="00912F6F">
            <w:pPr>
              <w:pStyle w:val="ConsPlusNormal"/>
              <w:jc w:val="center"/>
            </w:pPr>
            <w:r>
              <w:t>510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jc w:val="center"/>
            </w:pPr>
            <w:r>
              <w:t>x</w:t>
            </w: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blPrEx>
          <w:tblBorders>
            <w:right w:val="single" w:sz="4" w:space="0" w:color="auto"/>
          </w:tblBorders>
        </w:tblPrEx>
        <w:tc>
          <w:tcPr>
            <w:tcW w:w="3724" w:type="dxa"/>
            <w:tcBorders>
              <w:left w:val="nil"/>
            </w:tcBorders>
          </w:tcPr>
          <w:p w:rsidR="00912F6F" w:rsidRDefault="00912F6F">
            <w:pPr>
              <w:pStyle w:val="ConsPlusNormal"/>
              <w:ind w:firstLine="284"/>
            </w:pPr>
            <w:r>
              <w:t>в том числе</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bl>
    <w:p w:rsidR="00912F6F" w:rsidRDefault="00912F6F">
      <w:pPr>
        <w:pStyle w:val="ConsPlusNormal"/>
      </w:pPr>
    </w:p>
    <w:p w:rsidR="00912F6F" w:rsidRDefault="00912F6F">
      <w:pPr>
        <w:pStyle w:val="ConsPlusNonformat"/>
        <w:jc w:val="both"/>
      </w:pPr>
      <w:r>
        <w:t xml:space="preserve">                                                         Форма 0503128 с. 2</w:t>
      </w:r>
    </w:p>
    <w:p w:rsidR="00912F6F" w:rsidRDefault="00912F6F">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24"/>
        <w:gridCol w:w="699"/>
        <w:gridCol w:w="1609"/>
        <w:gridCol w:w="1166"/>
        <w:gridCol w:w="1162"/>
        <w:gridCol w:w="1253"/>
        <w:gridCol w:w="989"/>
        <w:gridCol w:w="1344"/>
        <w:gridCol w:w="1258"/>
        <w:gridCol w:w="1171"/>
        <w:gridCol w:w="1166"/>
        <w:gridCol w:w="1210"/>
      </w:tblGrid>
      <w:tr w:rsidR="00912F6F">
        <w:tc>
          <w:tcPr>
            <w:tcW w:w="3724" w:type="dxa"/>
            <w:tcBorders>
              <w:left w:val="nil"/>
            </w:tcBorders>
          </w:tcPr>
          <w:p w:rsidR="00912F6F" w:rsidRDefault="00912F6F">
            <w:pPr>
              <w:pStyle w:val="ConsPlusNormal"/>
              <w:ind w:firstLine="284"/>
            </w:pPr>
          </w:p>
        </w:tc>
        <w:tc>
          <w:tcPr>
            <w:tcW w:w="699" w:type="dxa"/>
          </w:tcPr>
          <w:p w:rsidR="00912F6F" w:rsidRDefault="00912F6F">
            <w:pPr>
              <w:pStyle w:val="ConsPlusNormal"/>
            </w:pPr>
          </w:p>
        </w:tc>
        <w:tc>
          <w:tcPr>
            <w:tcW w:w="1609" w:type="dxa"/>
          </w:tcPr>
          <w:p w:rsidR="00912F6F" w:rsidRDefault="00912F6F">
            <w:pPr>
              <w:pStyle w:val="ConsPlusNormal"/>
            </w:pPr>
          </w:p>
        </w:tc>
        <w:tc>
          <w:tcPr>
            <w:tcW w:w="1166" w:type="dxa"/>
          </w:tcPr>
          <w:p w:rsidR="00912F6F" w:rsidRDefault="00912F6F">
            <w:pPr>
              <w:pStyle w:val="ConsPlusNormal"/>
            </w:pPr>
          </w:p>
        </w:tc>
        <w:tc>
          <w:tcPr>
            <w:tcW w:w="1162" w:type="dxa"/>
          </w:tcPr>
          <w:p w:rsidR="00912F6F" w:rsidRDefault="00912F6F">
            <w:pPr>
              <w:pStyle w:val="ConsPlusNormal"/>
            </w:pPr>
          </w:p>
        </w:tc>
        <w:tc>
          <w:tcPr>
            <w:tcW w:w="1253" w:type="dxa"/>
          </w:tcPr>
          <w:p w:rsidR="00912F6F" w:rsidRDefault="00912F6F">
            <w:pPr>
              <w:pStyle w:val="ConsPlusNormal"/>
            </w:pPr>
          </w:p>
        </w:tc>
        <w:tc>
          <w:tcPr>
            <w:tcW w:w="989" w:type="dxa"/>
          </w:tcPr>
          <w:p w:rsidR="00912F6F" w:rsidRDefault="00912F6F">
            <w:pPr>
              <w:pStyle w:val="ConsPlusNormal"/>
            </w:pPr>
          </w:p>
        </w:tc>
        <w:tc>
          <w:tcPr>
            <w:tcW w:w="1344" w:type="dxa"/>
          </w:tcPr>
          <w:p w:rsidR="00912F6F" w:rsidRDefault="00912F6F">
            <w:pPr>
              <w:pStyle w:val="ConsPlusNormal"/>
            </w:pPr>
          </w:p>
        </w:tc>
        <w:tc>
          <w:tcPr>
            <w:tcW w:w="1258" w:type="dxa"/>
          </w:tcPr>
          <w:p w:rsidR="00912F6F" w:rsidRDefault="00912F6F">
            <w:pPr>
              <w:pStyle w:val="ConsPlusNormal"/>
            </w:pPr>
          </w:p>
        </w:tc>
        <w:tc>
          <w:tcPr>
            <w:tcW w:w="1171" w:type="dxa"/>
          </w:tcPr>
          <w:p w:rsidR="00912F6F" w:rsidRDefault="00912F6F">
            <w:pPr>
              <w:pStyle w:val="ConsPlusNormal"/>
            </w:pPr>
          </w:p>
        </w:tc>
        <w:tc>
          <w:tcPr>
            <w:tcW w:w="1166" w:type="dxa"/>
          </w:tcPr>
          <w:p w:rsidR="00912F6F" w:rsidRDefault="00912F6F">
            <w:pPr>
              <w:pStyle w:val="ConsPlusNormal"/>
            </w:pPr>
          </w:p>
        </w:tc>
        <w:tc>
          <w:tcPr>
            <w:tcW w:w="1210" w:type="dxa"/>
          </w:tcPr>
          <w:p w:rsidR="00912F6F" w:rsidRDefault="00912F6F">
            <w:pPr>
              <w:pStyle w:val="ConsPlusNormal"/>
            </w:pPr>
          </w:p>
        </w:tc>
      </w:tr>
      <w:tr w:rsidR="00912F6F">
        <w:tc>
          <w:tcPr>
            <w:tcW w:w="3724" w:type="dxa"/>
            <w:tcBorders>
              <w:left w:val="nil"/>
            </w:tcBorders>
          </w:tcPr>
          <w:p w:rsidR="00912F6F" w:rsidRDefault="00912F6F">
            <w:pPr>
              <w:pStyle w:val="ConsPlusNormal"/>
            </w:pPr>
            <w:bookmarkStart w:id="411" w:name="P9303"/>
            <w:bookmarkEnd w:id="411"/>
            <w:r>
              <w:t xml:space="preserve">3. Обязательства финансовых годов, следующих за текущим (отчетным) </w:t>
            </w:r>
            <w:r>
              <w:lastRenderedPageBreak/>
              <w:t>финансовым годом, всего:</w:t>
            </w:r>
          </w:p>
        </w:tc>
        <w:tc>
          <w:tcPr>
            <w:tcW w:w="699" w:type="dxa"/>
            <w:vAlign w:val="bottom"/>
          </w:tcPr>
          <w:p w:rsidR="00912F6F" w:rsidRDefault="00912F6F">
            <w:pPr>
              <w:pStyle w:val="ConsPlusNormal"/>
              <w:jc w:val="center"/>
            </w:pPr>
            <w:r>
              <w:lastRenderedPageBreak/>
              <w:t>700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firstLine="284"/>
            </w:pPr>
            <w:bookmarkStart w:id="412" w:name="P9315"/>
            <w:bookmarkEnd w:id="412"/>
            <w:r>
              <w:lastRenderedPageBreak/>
              <w:t>в том числе</w:t>
            </w:r>
          </w:p>
          <w:p w:rsidR="00912F6F" w:rsidRDefault="00912F6F">
            <w:pPr>
              <w:pStyle w:val="ConsPlusNormal"/>
              <w:ind w:firstLine="284"/>
            </w:pPr>
            <w:r>
              <w:t>по расходам, всего</w:t>
            </w:r>
          </w:p>
        </w:tc>
        <w:tc>
          <w:tcPr>
            <w:tcW w:w="699" w:type="dxa"/>
            <w:vAlign w:val="bottom"/>
          </w:tcPr>
          <w:p w:rsidR="00912F6F" w:rsidRDefault="00912F6F">
            <w:pPr>
              <w:pStyle w:val="ConsPlusNormal"/>
              <w:jc w:val="center"/>
            </w:pPr>
            <w:r>
              <w:t>800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pPr>
            <w:bookmarkStart w:id="413" w:name="P9328"/>
            <w:bookmarkEnd w:id="413"/>
            <w:r>
              <w:t>из них:</w:t>
            </w:r>
          </w:p>
          <w:p w:rsidR="00912F6F" w:rsidRDefault="00912F6F">
            <w:pPr>
              <w:pStyle w:val="ConsPlusNormal"/>
              <w:ind w:left="567"/>
            </w:pPr>
            <w:r>
              <w:t>очередного финансового года, всего</w:t>
            </w:r>
          </w:p>
        </w:tc>
        <w:tc>
          <w:tcPr>
            <w:tcW w:w="699" w:type="dxa"/>
            <w:vAlign w:val="bottom"/>
          </w:tcPr>
          <w:p w:rsidR="00912F6F" w:rsidRDefault="00912F6F">
            <w:pPr>
              <w:pStyle w:val="ConsPlusNormal"/>
              <w:jc w:val="center"/>
            </w:pPr>
            <w:r>
              <w:t>810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firstLine="283"/>
            </w:pPr>
            <w:r>
              <w:t>в том числе</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pPr>
            <w:bookmarkStart w:id="414" w:name="P9353"/>
            <w:bookmarkEnd w:id="414"/>
            <w:r>
              <w:t>первого года, следующего за очередным, всего</w:t>
            </w:r>
          </w:p>
        </w:tc>
        <w:tc>
          <w:tcPr>
            <w:tcW w:w="699" w:type="dxa"/>
            <w:vAlign w:val="bottom"/>
          </w:tcPr>
          <w:p w:rsidR="00912F6F" w:rsidRDefault="00912F6F">
            <w:pPr>
              <w:pStyle w:val="ConsPlusNormal"/>
              <w:jc w:val="center"/>
            </w:pPr>
            <w:r>
              <w:t>820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firstLine="283"/>
            </w:pPr>
            <w:r>
              <w:t>в том числе</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pPr>
            <w:bookmarkStart w:id="415" w:name="P9377"/>
            <w:bookmarkEnd w:id="415"/>
            <w:r>
              <w:t>второго года, следующего за очередным, всего</w:t>
            </w:r>
          </w:p>
        </w:tc>
        <w:tc>
          <w:tcPr>
            <w:tcW w:w="699" w:type="dxa"/>
            <w:vAlign w:val="bottom"/>
          </w:tcPr>
          <w:p w:rsidR="00912F6F" w:rsidRDefault="00912F6F">
            <w:pPr>
              <w:pStyle w:val="ConsPlusNormal"/>
              <w:jc w:val="center"/>
            </w:pPr>
            <w:r>
              <w:t>830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firstLine="283"/>
            </w:pPr>
            <w:r>
              <w:t>в том числе</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pPr>
            <w:bookmarkStart w:id="416" w:name="P9401"/>
            <w:bookmarkEnd w:id="416"/>
            <w:r>
              <w:t>на иные очередные года, всего</w:t>
            </w:r>
          </w:p>
        </w:tc>
        <w:tc>
          <w:tcPr>
            <w:tcW w:w="699" w:type="dxa"/>
            <w:vAlign w:val="bottom"/>
          </w:tcPr>
          <w:p w:rsidR="00912F6F" w:rsidRDefault="00912F6F">
            <w:pPr>
              <w:pStyle w:val="ConsPlusNormal"/>
              <w:jc w:val="center"/>
            </w:pPr>
            <w:r>
              <w:t>840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850"/>
            </w:pPr>
            <w:bookmarkStart w:id="417" w:name="P9413"/>
            <w:bookmarkEnd w:id="417"/>
            <w:r>
              <w:t>в том числе</w:t>
            </w:r>
          </w:p>
          <w:p w:rsidR="00912F6F" w:rsidRDefault="00912F6F">
            <w:pPr>
              <w:pStyle w:val="ConsPlusNormal"/>
              <w:ind w:left="850"/>
            </w:pPr>
            <w:r>
              <w:t>по иным обязательствам, всего</w:t>
            </w:r>
          </w:p>
        </w:tc>
        <w:tc>
          <w:tcPr>
            <w:tcW w:w="699" w:type="dxa"/>
            <w:vAlign w:val="bottom"/>
          </w:tcPr>
          <w:p w:rsidR="00912F6F" w:rsidRDefault="00912F6F">
            <w:pPr>
              <w:pStyle w:val="ConsPlusNormal"/>
              <w:jc w:val="center"/>
            </w:pPr>
            <w:r>
              <w:t>850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firstLine="567"/>
            </w:pPr>
            <w:r>
              <w:t>из них:</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850"/>
            </w:pPr>
            <w:bookmarkStart w:id="418" w:name="P9438"/>
            <w:bookmarkEnd w:id="418"/>
            <w:r>
              <w:t>по отложенным обязательствам, всего</w:t>
            </w:r>
          </w:p>
        </w:tc>
        <w:tc>
          <w:tcPr>
            <w:tcW w:w="699" w:type="dxa"/>
            <w:vAlign w:val="bottom"/>
          </w:tcPr>
          <w:p w:rsidR="00912F6F" w:rsidRDefault="00912F6F">
            <w:pPr>
              <w:pStyle w:val="ConsPlusNormal"/>
              <w:jc w:val="center"/>
            </w:pPr>
            <w:r>
              <w:t>860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567" w:firstLine="567"/>
            </w:pPr>
            <w:r>
              <w:t>из них:</w:t>
            </w:r>
          </w:p>
        </w:tc>
        <w:tc>
          <w:tcPr>
            <w:tcW w:w="699" w:type="dxa"/>
            <w:vAlign w:val="bottom"/>
          </w:tcPr>
          <w:p w:rsidR="00912F6F" w:rsidRDefault="00912F6F">
            <w:pPr>
              <w:pStyle w:val="ConsPlusNormal"/>
            </w:pPr>
          </w:p>
        </w:tc>
        <w:tc>
          <w:tcPr>
            <w:tcW w:w="1609" w:type="dxa"/>
            <w:vAlign w:val="bottom"/>
          </w:tcPr>
          <w:p w:rsidR="00912F6F" w:rsidRDefault="00912F6F">
            <w:pPr>
              <w:pStyle w:val="ConsPlusNormal"/>
            </w:pP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ind w:left="284"/>
            </w:pPr>
            <w:bookmarkStart w:id="419" w:name="P9462"/>
            <w:bookmarkEnd w:id="419"/>
            <w:r>
              <w:t xml:space="preserve">по выплатам источников финансирования дефицита </w:t>
            </w:r>
            <w:r>
              <w:lastRenderedPageBreak/>
              <w:t>бюджета</w:t>
            </w:r>
          </w:p>
        </w:tc>
        <w:tc>
          <w:tcPr>
            <w:tcW w:w="699" w:type="dxa"/>
            <w:vAlign w:val="bottom"/>
          </w:tcPr>
          <w:p w:rsidR="00912F6F" w:rsidRDefault="00912F6F">
            <w:pPr>
              <w:pStyle w:val="ConsPlusNormal"/>
              <w:jc w:val="center"/>
            </w:pPr>
            <w:r>
              <w:lastRenderedPageBreak/>
              <w:t>900</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r w:rsidR="00912F6F">
        <w:tc>
          <w:tcPr>
            <w:tcW w:w="3724" w:type="dxa"/>
            <w:tcBorders>
              <w:left w:val="nil"/>
            </w:tcBorders>
          </w:tcPr>
          <w:p w:rsidR="00912F6F" w:rsidRDefault="00912F6F">
            <w:pPr>
              <w:pStyle w:val="ConsPlusNormal"/>
            </w:pPr>
            <w:bookmarkStart w:id="420" w:name="P9474"/>
            <w:bookmarkEnd w:id="420"/>
            <w:r>
              <w:lastRenderedPageBreak/>
              <w:t>Итого</w:t>
            </w:r>
          </w:p>
        </w:tc>
        <w:tc>
          <w:tcPr>
            <w:tcW w:w="699" w:type="dxa"/>
            <w:vAlign w:val="bottom"/>
          </w:tcPr>
          <w:p w:rsidR="00912F6F" w:rsidRDefault="00912F6F">
            <w:pPr>
              <w:pStyle w:val="ConsPlusNormal"/>
              <w:jc w:val="center"/>
            </w:pPr>
            <w:r>
              <w:t>999</w:t>
            </w:r>
          </w:p>
        </w:tc>
        <w:tc>
          <w:tcPr>
            <w:tcW w:w="1609" w:type="dxa"/>
            <w:vAlign w:val="bottom"/>
          </w:tcPr>
          <w:p w:rsidR="00912F6F" w:rsidRDefault="00912F6F">
            <w:pPr>
              <w:pStyle w:val="ConsPlusNormal"/>
              <w:jc w:val="center"/>
            </w:pPr>
            <w:r>
              <w:t>x</w:t>
            </w:r>
          </w:p>
        </w:tc>
        <w:tc>
          <w:tcPr>
            <w:tcW w:w="1166" w:type="dxa"/>
            <w:vAlign w:val="bottom"/>
          </w:tcPr>
          <w:p w:rsidR="00912F6F" w:rsidRDefault="00912F6F">
            <w:pPr>
              <w:pStyle w:val="ConsPlusNormal"/>
            </w:pPr>
          </w:p>
        </w:tc>
        <w:tc>
          <w:tcPr>
            <w:tcW w:w="1162" w:type="dxa"/>
            <w:vAlign w:val="bottom"/>
          </w:tcPr>
          <w:p w:rsidR="00912F6F" w:rsidRDefault="00912F6F">
            <w:pPr>
              <w:pStyle w:val="ConsPlusNormal"/>
            </w:pPr>
          </w:p>
        </w:tc>
        <w:tc>
          <w:tcPr>
            <w:tcW w:w="1253" w:type="dxa"/>
            <w:vAlign w:val="bottom"/>
          </w:tcPr>
          <w:p w:rsidR="00912F6F" w:rsidRDefault="00912F6F">
            <w:pPr>
              <w:pStyle w:val="ConsPlusNormal"/>
            </w:pPr>
          </w:p>
        </w:tc>
        <w:tc>
          <w:tcPr>
            <w:tcW w:w="989" w:type="dxa"/>
            <w:vAlign w:val="bottom"/>
          </w:tcPr>
          <w:p w:rsidR="00912F6F" w:rsidRDefault="00912F6F">
            <w:pPr>
              <w:pStyle w:val="ConsPlusNormal"/>
            </w:pPr>
          </w:p>
        </w:tc>
        <w:tc>
          <w:tcPr>
            <w:tcW w:w="1344" w:type="dxa"/>
            <w:vAlign w:val="bottom"/>
          </w:tcPr>
          <w:p w:rsidR="00912F6F" w:rsidRDefault="00912F6F">
            <w:pPr>
              <w:pStyle w:val="ConsPlusNormal"/>
            </w:pPr>
          </w:p>
        </w:tc>
        <w:tc>
          <w:tcPr>
            <w:tcW w:w="1258" w:type="dxa"/>
            <w:vAlign w:val="bottom"/>
          </w:tcPr>
          <w:p w:rsidR="00912F6F" w:rsidRDefault="00912F6F">
            <w:pPr>
              <w:pStyle w:val="ConsPlusNormal"/>
            </w:pPr>
          </w:p>
        </w:tc>
        <w:tc>
          <w:tcPr>
            <w:tcW w:w="1171" w:type="dxa"/>
            <w:vAlign w:val="bottom"/>
          </w:tcPr>
          <w:p w:rsidR="00912F6F" w:rsidRDefault="00912F6F">
            <w:pPr>
              <w:pStyle w:val="ConsPlusNormal"/>
            </w:pPr>
          </w:p>
        </w:tc>
        <w:tc>
          <w:tcPr>
            <w:tcW w:w="1166" w:type="dxa"/>
            <w:vAlign w:val="bottom"/>
          </w:tcPr>
          <w:p w:rsidR="00912F6F" w:rsidRDefault="00912F6F">
            <w:pPr>
              <w:pStyle w:val="ConsPlusNormal"/>
            </w:pPr>
          </w:p>
        </w:tc>
        <w:tc>
          <w:tcPr>
            <w:tcW w:w="121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 ____________ бухгалтер        _________ ____________</w:t>
      </w:r>
    </w:p>
    <w:p w:rsidR="00912F6F" w:rsidRDefault="00912F6F">
      <w:pPr>
        <w:pStyle w:val="ConsPlusNonformat"/>
        <w:jc w:val="both"/>
      </w:pPr>
      <w:r>
        <w:t xml:space="preserve">             (подпись) (расшифровка (руководитель    (подпись) (расшифровка</w:t>
      </w:r>
    </w:p>
    <w:p w:rsidR="00912F6F" w:rsidRDefault="00912F6F">
      <w:pPr>
        <w:pStyle w:val="ConsPlusNonformat"/>
        <w:jc w:val="both"/>
      </w:pPr>
      <w:r>
        <w:t xml:space="preserve">                         подписи)   централизованной             подписи)</w:t>
      </w:r>
    </w:p>
    <w:p w:rsidR="00912F6F" w:rsidRDefault="00912F6F">
      <w:pPr>
        <w:pStyle w:val="ConsPlusNonformat"/>
        <w:jc w:val="both"/>
      </w:pPr>
      <w:r>
        <w:t xml:space="preserve">                                    бухгалтерии)</w:t>
      </w:r>
    </w:p>
    <w:p w:rsidR="00912F6F" w:rsidRDefault="00912F6F">
      <w:pPr>
        <w:pStyle w:val="ConsPlusNonformat"/>
        <w:jc w:val="both"/>
      </w:pPr>
    </w:p>
    <w:p w:rsidR="00912F6F" w:rsidRDefault="00912F6F">
      <w:pPr>
        <w:pStyle w:val="ConsPlusNonformat"/>
        <w:jc w:val="both"/>
      </w:pPr>
      <w:r>
        <w:t xml:space="preserve">                                        Руководитель</w:t>
      </w:r>
    </w:p>
    <w:p w:rsidR="00912F6F" w:rsidRDefault="00912F6F">
      <w:pPr>
        <w:pStyle w:val="ConsPlusNonformat"/>
        <w:jc w:val="both"/>
      </w:pPr>
      <w:r>
        <w:t xml:space="preserve">                                        планово-</w:t>
      </w:r>
    </w:p>
    <w:p w:rsidR="00912F6F" w:rsidRDefault="00912F6F">
      <w:pPr>
        <w:pStyle w:val="ConsPlusNonformat"/>
        <w:jc w:val="both"/>
      </w:pPr>
      <w:r>
        <w:t xml:space="preserve">                                        финансовой</w:t>
      </w:r>
    </w:p>
    <w:p w:rsidR="00912F6F" w:rsidRDefault="00912F6F">
      <w:pPr>
        <w:pStyle w:val="ConsPlusNonformat"/>
        <w:jc w:val="both"/>
      </w:pPr>
      <w:r>
        <w:t xml:space="preserve">                                        службы       _________ ____________</w:t>
      </w:r>
    </w:p>
    <w:p w:rsidR="00912F6F" w:rsidRDefault="00912F6F">
      <w:pPr>
        <w:pStyle w:val="ConsPlusNonformat"/>
        <w:jc w:val="both"/>
      </w:pPr>
      <w:r>
        <w:t xml:space="preserve">                                                     (подпись) (расшифровка</w:t>
      </w:r>
    </w:p>
    <w:p w:rsidR="00912F6F" w:rsidRDefault="00912F6F">
      <w:pPr>
        <w:pStyle w:val="ConsPlusNonformat"/>
        <w:jc w:val="both"/>
      </w:pPr>
      <w:r>
        <w:t xml:space="preserve">                                                                 подписи)</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(введено </w:t>
            </w:r>
            <w:hyperlink r:id="rId1182" w:history="1">
              <w:r>
                <w:rPr>
                  <w:color w:val="0000FF"/>
                </w:rPr>
                <w:t>Приказом</w:t>
              </w:r>
            </w:hyperlink>
            <w:r>
              <w:rPr>
                <w:color w:val="392C69"/>
              </w:rPr>
              <w:t xml:space="preserve"> Минфина России от 16.11.2016 N 209н)</w:t>
            </w: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ind w:firstLine="540"/>
        <w:jc w:val="both"/>
      </w:pPr>
    </w:p>
    <w:p w:rsidR="00912F6F" w:rsidRDefault="00912F6F">
      <w:pPr>
        <w:pStyle w:val="ConsPlusNonformat"/>
        <w:jc w:val="both"/>
      </w:pPr>
      <w:bookmarkStart w:id="421" w:name="P9506"/>
      <w:bookmarkEnd w:id="421"/>
      <w:r>
        <w:t xml:space="preserve">                                   Отчет</w:t>
      </w:r>
    </w:p>
    <w:p w:rsidR="00912F6F" w:rsidRDefault="00912F6F">
      <w:pPr>
        <w:pStyle w:val="ConsPlusNonformat"/>
        <w:jc w:val="both"/>
      </w:pPr>
      <w:r>
        <w:t xml:space="preserve">         о бюджетных и денежных обязательствах получателей средств</w:t>
      </w:r>
    </w:p>
    <w:p w:rsidR="00912F6F" w:rsidRDefault="00912F6F">
      <w:pPr>
        <w:pStyle w:val="ConsPlusNonformat"/>
        <w:jc w:val="both"/>
      </w:pPr>
      <w:r>
        <w:t xml:space="preserve">             федерального бюджета и администраторов источников</w:t>
      </w:r>
    </w:p>
    <w:p w:rsidR="00912F6F" w:rsidRDefault="00912F6F">
      <w:pPr>
        <w:pStyle w:val="ConsPlusNonformat"/>
        <w:jc w:val="both"/>
      </w:pPr>
      <w:r>
        <w:t xml:space="preserve">               финансирования дефицита федерального бюджета</w:t>
      </w:r>
    </w:p>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494"/>
        <w:gridCol w:w="1928"/>
        <w:gridCol w:w="1134"/>
      </w:tblGrid>
      <w:tr w:rsidR="00912F6F">
        <w:tc>
          <w:tcPr>
            <w:tcW w:w="7880" w:type="dxa"/>
            <w:gridSpan w:val="3"/>
            <w:tcBorders>
              <w:top w:val="nil"/>
              <w:left w:val="nil"/>
              <w:bottom w:val="nil"/>
            </w:tcBorders>
          </w:tcPr>
          <w:p w:rsidR="00912F6F" w:rsidRDefault="00912F6F">
            <w:pPr>
              <w:pStyle w:val="ConsPlusNormal"/>
            </w:pPr>
          </w:p>
        </w:tc>
        <w:tc>
          <w:tcPr>
            <w:tcW w:w="1134" w:type="dxa"/>
            <w:tcBorders>
              <w:top w:val="single" w:sz="4" w:space="0" w:color="auto"/>
              <w:bottom w:val="nil"/>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p>
        </w:tc>
        <w:tc>
          <w:tcPr>
            <w:tcW w:w="1134" w:type="dxa"/>
            <w:tcBorders>
              <w:top w:val="nil"/>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r>
              <w:t xml:space="preserve">Форма по </w:t>
            </w:r>
            <w:hyperlink r:id="rId1183"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0503129</w:t>
            </w: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p>
        </w:tc>
        <w:tc>
          <w:tcPr>
            <w:tcW w:w="2494" w:type="dxa"/>
            <w:tcBorders>
              <w:top w:val="nil"/>
              <w:left w:val="nil"/>
              <w:bottom w:val="nil"/>
              <w:right w:val="nil"/>
            </w:tcBorders>
          </w:tcPr>
          <w:p w:rsidR="00912F6F" w:rsidRDefault="00912F6F">
            <w:pPr>
              <w:pStyle w:val="ConsPlusNormal"/>
              <w:jc w:val="center"/>
            </w:pPr>
            <w:r>
              <w:t>на "__" ______ 20__ г.</w:t>
            </w:r>
          </w:p>
        </w:tc>
        <w:tc>
          <w:tcPr>
            <w:tcW w:w="1928" w:type="dxa"/>
            <w:tcBorders>
              <w:top w:val="nil"/>
              <w:left w:val="nil"/>
              <w:bottom w:val="nil"/>
              <w:right w:val="single" w:sz="4" w:space="0" w:color="auto"/>
            </w:tcBorders>
            <w:vAlign w:val="bottom"/>
          </w:tcPr>
          <w:p w:rsidR="00912F6F" w:rsidRDefault="00912F6F">
            <w:pPr>
              <w:pStyle w:val="ConsPlusNormal"/>
            </w:pPr>
            <w:r>
              <w:t>Дата</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r>
              <w:t>Наименование органа Федерального казначейства</w:t>
            </w:r>
          </w:p>
        </w:tc>
        <w:tc>
          <w:tcPr>
            <w:tcW w:w="2494" w:type="dxa"/>
            <w:tcBorders>
              <w:top w:val="nil"/>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pPr>
            <w:r>
              <w:t>по КОФК</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vMerge w:val="restart"/>
            <w:tcBorders>
              <w:top w:val="nil"/>
              <w:left w:val="nil"/>
              <w:bottom w:val="nil"/>
              <w:right w:val="nil"/>
            </w:tcBorders>
          </w:tcPr>
          <w:p w:rsidR="00912F6F" w:rsidRDefault="00912F6F">
            <w:pPr>
              <w:pStyle w:val="ConsPlusNormal"/>
            </w:pPr>
            <w:r>
              <w:t>Наименование главного распорядителя, распорядителя средств федерального бюджета, главного администратора, администратора источников финансирования дефицита федерального бюджета с полномочиями главного администратора</w:t>
            </w:r>
          </w:p>
        </w:tc>
        <w:tc>
          <w:tcPr>
            <w:tcW w:w="2494" w:type="dxa"/>
            <w:vMerge w:val="restart"/>
            <w:tcBorders>
              <w:top w:val="single" w:sz="4" w:space="0" w:color="auto"/>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vMerge/>
            <w:tcBorders>
              <w:top w:val="nil"/>
              <w:left w:val="nil"/>
              <w:bottom w:val="nil"/>
              <w:right w:val="nil"/>
            </w:tcBorders>
          </w:tcPr>
          <w:p w:rsidR="00912F6F" w:rsidRDefault="00912F6F"/>
        </w:tc>
        <w:tc>
          <w:tcPr>
            <w:tcW w:w="2494" w:type="dxa"/>
            <w:vMerge/>
            <w:tcBorders>
              <w:top w:val="single" w:sz="4" w:space="0" w:color="auto"/>
              <w:left w:val="nil"/>
              <w:bottom w:val="single" w:sz="4" w:space="0" w:color="auto"/>
              <w:right w:val="nil"/>
            </w:tcBorders>
          </w:tcPr>
          <w:p w:rsidR="00912F6F" w:rsidRDefault="00912F6F"/>
        </w:tc>
        <w:tc>
          <w:tcPr>
            <w:tcW w:w="1928" w:type="dxa"/>
            <w:tcBorders>
              <w:top w:val="nil"/>
              <w:left w:val="nil"/>
              <w:bottom w:val="nil"/>
              <w:right w:val="single" w:sz="4" w:space="0" w:color="auto"/>
            </w:tcBorders>
            <w:vAlign w:val="bottom"/>
          </w:tcPr>
          <w:p w:rsidR="00912F6F" w:rsidRDefault="00912F6F">
            <w:pPr>
              <w:pStyle w:val="ConsPlusNormal"/>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r>
              <w:t>Наименование получателя средств федерального бюджета, администратора источников финансирования дефицита федерального бюджета</w:t>
            </w:r>
          </w:p>
        </w:tc>
        <w:tc>
          <w:tcPr>
            <w:tcW w:w="2494" w:type="dxa"/>
            <w:tcBorders>
              <w:top w:val="single" w:sz="4" w:space="0" w:color="auto"/>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r>
              <w:t>Наименование бюджета</w:t>
            </w:r>
          </w:p>
        </w:tc>
        <w:tc>
          <w:tcPr>
            <w:tcW w:w="2494" w:type="dxa"/>
            <w:tcBorders>
              <w:top w:val="single" w:sz="4" w:space="0" w:color="auto"/>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pPr>
            <w:r>
              <w:t xml:space="preserve">по </w:t>
            </w:r>
            <w:hyperlink r:id="rId118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r>
              <w:t>Тип отчета</w:t>
            </w:r>
          </w:p>
        </w:tc>
        <w:tc>
          <w:tcPr>
            <w:tcW w:w="2494" w:type="dxa"/>
            <w:tcBorders>
              <w:top w:val="single" w:sz="4" w:space="0" w:color="auto"/>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p>
        </w:tc>
        <w:tc>
          <w:tcPr>
            <w:tcW w:w="2494" w:type="dxa"/>
            <w:tcBorders>
              <w:top w:val="single" w:sz="4" w:space="0" w:color="auto"/>
              <w:left w:val="nil"/>
              <w:bottom w:val="nil"/>
              <w:right w:val="nil"/>
            </w:tcBorders>
          </w:tcPr>
          <w:p w:rsidR="00912F6F" w:rsidRDefault="00912F6F">
            <w:pPr>
              <w:pStyle w:val="ConsPlusNormal"/>
              <w:jc w:val="center"/>
            </w:pPr>
            <w:r>
              <w:t>(первичный, сводный)</w:t>
            </w:r>
          </w:p>
        </w:tc>
        <w:tc>
          <w:tcPr>
            <w:tcW w:w="1928" w:type="dxa"/>
            <w:tcBorders>
              <w:top w:val="nil"/>
              <w:left w:val="nil"/>
              <w:bottom w:val="nil"/>
              <w:right w:val="single" w:sz="4" w:space="0" w:color="auto"/>
            </w:tcBorders>
          </w:tcPr>
          <w:p w:rsidR="00912F6F" w:rsidRDefault="00912F6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r>
              <w:t>Периодичность: месячная, годовая</w:t>
            </w: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912F6F" w:rsidRDefault="00912F6F"/>
        </w:tc>
      </w:tr>
      <w:tr w:rsidR="00912F6F">
        <w:tblPrEx>
          <w:tblBorders>
            <w:insideV w:val="none" w:sz="0" w:space="0" w:color="auto"/>
          </w:tblBorders>
        </w:tblPrEx>
        <w:tc>
          <w:tcPr>
            <w:tcW w:w="3458" w:type="dxa"/>
            <w:tcBorders>
              <w:top w:val="nil"/>
              <w:left w:val="nil"/>
              <w:bottom w:val="nil"/>
              <w:right w:val="nil"/>
            </w:tcBorders>
          </w:tcPr>
          <w:p w:rsidR="00912F6F" w:rsidRDefault="00912F6F">
            <w:pPr>
              <w:pStyle w:val="ConsPlusNormal"/>
            </w:pPr>
            <w:r>
              <w:t>Единица измерения: руб.</w:t>
            </w: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r>
              <w:t xml:space="preserve">по </w:t>
            </w:r>
            <w:hyperlink r:id="rId1185"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383</w:t>
            </w:r>
          </w:p>
        </w:tc>
      </w:tr>
    </w:tbl>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85"/>
        <w:gridCol w:w="737"/>
        <w:gridCol w:w="730"/>
        <w:gridCol w:w="658"/>
        <w:gridCol w:w="622"/>
        <w:gridCol w:w="670"/>
        <w:gridCol w:w="586"/>
        <w:gridCol w:w="907"/>
        <w:gridCol w:w="586"/>
        <w:gridCol w:w="850"/>
        <w:gridCol w:w="586"/>
        <w:gridCol w:w="850"/>
        <w:gridCol w:w="794"/>
        <w:gridCol w:w="562"/>
        <w:gridCol w:w="794"/>
        <w:gridCol w:w="646"/>
        <w:gridCol w:w="617"/>
      </w:tblGrid>
      <w:tr w:rsidR="00912F6F">
        <w:tc>
          <w:tcPr>
            <w:tcW w:w="3185" w:type="dxa"/>
            <w:vMerge w:val="restart"/>
            <w:tcBorders>
              <w:left w:val="nil"/>
            </w:tcBorders>
          </w:tcPr>
          <w:p w:rsidR="00912F6F" w:rsidRDefault="00912F6F">
            <w:pPr>
              <w:pStyle w:val="ConsPlusNormal"/>
              <w:jc w:val="center"/>
            </w:pPr>
            <w:r>
              <w:lastRenderedPageBreak/>
              <w:t>Наименование показателя</w:t>
            </w:r>
          </w:p>
        </w:tc>
        <w:tc>
          <w:tcPr>
            <w:tcW w:w="737" w:type="dxa"/>
            <w:vMerge w:val="restart"/>
          </w:tcPr>
          <w:p w:rsidR="00912F6F" w:rsidRDefault="00912F6F">
            <w:pPr>
              <w:pStyle w:val="ConsPlusNormal"/>
              <w:jc w:val="center"/>
            </w:pPr>
            <w:r>
              <w:t>Код строки</w:t>
            </w:r>
          </w:p>
        </w:tc>
        <w:tc>
          <w:tcPr>
            <w:tcW w:w="730" w:type="dxa"/>
            <w:vMerge w:val="restart"/>
          </w:tcPr>
          <w:p w:rsidR="00912F6F" w:rsidRDefault="00912F6F">
            <w:pPr>
              <w:pStyle w:val="ConsPlusNormal"/>
              <w:jc w:val="center"/>
            </w:pPr>
            <w:r>
              <w:t>Код по бюджетной классификации</w:t>
            </w:r>
          </w:p>
        </w:tc>
        <w:tc>
          <w:tcPr>
            <w:tcW w:w="1280" w:type="dxa"/>
            <w:gridSpan w:val="2"/>
            <w:vMerge w:val="restart"/>
          </w:tcPr>
          <w:p w:rsidR="00912F6F" w:rsidRDefault="00912F6F">
            <w:pPr>
              <w:pStyle w:val="ConsPlusNormal"/>
              <w:jc w:val="center"/>
            </w:pPr>
            <w:r>
              <w:t>Доведено</w:t>
            </w:r>
          </w:p>
        </w:tc>
        <w:tc>
          <w:tcPr>
            <w:tcW w:w="7185" w:type="dxa"/>
            <w:gridSpan w:val="10"/>
          </w:tcPr>
          <w:p w:rsidR="00912F6F" w:rsidRDefault="00912F6F">
            <w:pPr>
              <w:pStyle w:val="ConsPlusNormal"/>
              <w:jc w:val="center"/>
            </w:pPr>
            <w:r>
              <w:t>Обязательства</w:t>
            </w:r>
          </w:p>
        </w:tc>
        <w:tc>
          <w:tcPr>
            <w:tcW w:w="1263" w:type="dxa"/>
            <w:gridSpan w:val="2"/>
            <w:vMerge w:val="restart"/>
            <w:tcBorders>
              <w:right w:val="nil"/>
            </w:tcBorders>
          </w:tcPr>
          <w:p w:rsidR="00912F6F" w:rsidRDefault="00912F6F">
            <w:pPr>
              <w:pStyle w:val="ConsPlusNormal"/>
              <w:jc w:val="center"/>
            </w:pPr>
            <w:r>
              <w:t>Свободные к принятию бюджетных обязательств</w:t>
            </w:r>
          </w:p>
        </w:tc>
      </w:tr>
      <w:tr w:rsidR="00912F6F">
        <w:tc>
          <w:tcPr>
            <w:tcW w:w="3185" w:type="dxa"/>
            <w:vMerge/>
            <w:tcBorders>
              <w:left w:val="nil"/>
            </w:tcBorders>
          </w:tcPr>
          <w:p w:rsidR="00912F6F" w:rsidRDefault="00912F6F"/>
        </w:tc>
        <w:tc>
          <w:tcPr>
            <w:tcW w:w="737" w:type="dxa"/>
            <w:vMerge/>
          </w:tcPr>
          <w:p w:rsidR="00912F6F" w:rsidRDefault="00912F6F"/>
        </w:tc>
        <w:tc>
          <w:tcPr>
            <w:tcW w:w="730" w:type="dxa"/>
            <w:vMerge/>
          </w:tcPr>
          <w:p w:rsidR="00912F6F" w:rsidRDefault="00912F6F"/>
        </w:tc>
        <w:tc>
          <w:tcPr>
            <w:tcW w:w="1280" w:type="dxa"/>
            <w:gridSpan w:val="2"/>
            <w:vMerge/>
          </w:tcPr>
          <w:p w:rsidR="00912F6F" w:rsidRDefault="00912F6F"/>
        </w:tc>
        <w:tc>
          <w:tcPr>
            <w:tcW w:w="670" w:type="dxa"/>
            <w:vMerge w:val="restart"/>
          </w:tcPr>
          <w:p w:rsidR="00912F6F" w:rsidRDefault="00912F6F">
            <w:pPr>
              <w:pStyle w:val="ConsPlusNormal"/>
              <w:jc w:val="center"/>
            </w:pPr>
            <w:r>
              <w:t>принимаемые обязательства</w:t>
            </w:r>
          </w:p>
        </w:tc>
        <w:tc>
          <w:tcPr>
            <w:tcW w:w="1493" w:type="dxa"/>
            <w:gridSpan w:val="2"/>
          </w:tcPr>
          <w:p w:rsidR="00912F6F" w:rsidRDefault="00912F6F">
            <w:pPr>
              <w:pStyle w:val="ConsPlusNormal"/>
              <w:jc w:val="center"/>
            </w:pPr>
            <w:r>
              <w:t>принято бюджетных обязательств</w:t>
            </w:r>
          </w:p>
        </w:tc>
        <w:tc>
          <w:tcPr>
            <w:tcW w:w="1436" w:type="dxa"/>
            <w:gridSpan w:val="2"/>
          </w:tcPr>
          <w:p w:rsidR="00912F6F" w:rsidRDefault="00912F6F">
            <w:pPr>
              <w:pStyle w:val="ConsPlusNormal"/>
              <w:jc w:val="center"/>
            </w:pPr>
            <w:r>
              <w:t>принято денежных обязательств</w:t>
            </w:r>
          </w:p>
        </w:tc>
        <w:tc>
          <w:tcPr>
            <w:tcW w:w="1436" w:type="dxa"/>
            <w:gridSpan w:val="2"/>
          </w:tcPr>
          <w:p w:rsidR="00912F6F" w:rsidRDefault="00912F6F">
            <w:pPr>
              <w:pStyle w:val="ConsPlusNormal"/>
              <w:jc w:val="center"/>
            </w:pPr>
            <w:r>
              <w:t>исполнено денежных обязательств</w:t>
            </w:r>
          </w:p>
        </w:tc>
        <w:tc>
          <w:tcPr>
            <w:tcW w:w="794" w:type="dxa"/>
            <w:vMerge w:val="restart"/>
          </w:tcPr>
          <w:p w:rsidR="00912F6F" w:rsidRDefault="00912F6F">
            <w:pPr>
              <w:pStyle w:val="ConsPlusNormal"/>
              <w:jc w:val="center"/>
            </w:pPr>
            <w:r>
              <w:t>авансовые денежные обязательства к зачету</w:t>
            </w:r>
          </w:p>
        </w:tc>
        <w:tc>
          <w:tcPr>
            <w:tcW w:w="1356" w:type="dxa"/>
            <w:gridSpan w:val="2"/>
          </w:tcPr>
          <w:p w:rsidR="00912F6F" w:rsidRDefault="00912F6F">
            <w:pPr>
              <w:pStyle w:val="ConsPlusNormal"/>
              <w:jc w:val="center"/>
            </w:pPr>
            <w:r>
              <w:t>неисполнено денежных обязательств</w:t>
            </w:r>
          </w:p>
        </w:tc>
        <w:tc>
          <w:tcPr>
            <w:tcW w:w="1263" w:type="dxa"/>
            <w:gridSpan w:val="2"/>
            <w:vMerge/>
            <w:tcBorders>
              <w:right w:val="nil"/>
            </w:tcBorders>
          </w:tcPr>
          <w:p w:rsidR="00912F6F" w:rsidRDefault="00912F6F"/>
        </w:tc>
      </w:tr>
      <w:tr w:rsidR="00912F6F">
        <w:tc>
          <w:tcPr>
            <w:tcW w:w="3185" w:type="dxa"/>
            <w:vMerge/>
            <w:tcBorders>
              <w:left w:val="nil"/>
            </w:tcBorders>
          </w:tcPr>
          <w:p w:rsidR="00912F6F" w:rsidRDefault="00912F6F"/>
        </w:tc>
        <w:tc>
          <w:tcPr>
            <w:tcW w:w="737" w:type="dxa"/>
            <w:vMerge/>
          </w:tcPr>
          <w:p w:rsidR="00912F6F" w:rsidRDefault="00912F6F"/>
        </w:tc>
        <w:tc>
          <w:tcPr>
            <w:tcW w:w="730" w:type="dxa"/>
            <w:vMerge/>
          </w:tcPr>
          <w:p w:rsidR="00912F6F" w:rsidRDefault="00912F6F"/>
        </w:tc>
        <w:tc>
          <w:tcPr>
            <w:tcW w:w="658" w:type="dxa"/>
          </w:tcPr>
          <w:p w:rsidR="00912F6F" w:rsidRDefault="00912F6F">
            <w:pPr>
              <w:pStyle w:val="ConsPlusNormal"/>
              <w:jc w:val="center"/>
            </w:pPr>
            <w:r>
              <w:t>бюджетных ассигнований</w:t>
            </w:r>
          </w:p>
        </w:tc>
        <w:tc>
          <w:tcPr>
            <w:tcW w:w="622" w:type="dxa"/>
          </w:tcPr>
          <w:p w:rsidR="00912F6F" w:rsidRDefault="00912F6F">
            <w:pPr>
              <w:pStyle w:val="ConsPlusNormal"/>
              <w:jc w:val="center"/>
            </w:pPr>
            <w:r>
              <w:t>лимитов бюджетных обязательств</w:t>
            </w:r>
          </w:p>
        </w:tc>
        <w:tc>
          <w:tcPr>
            <w:tcW w:w="670" w:type="dxa"/>
            <w:vMerge/>
          </w:tcPr>
          <w:p w:rsidR="00912F6F" w:rsidRDefault="00912F6F"/>
        </w:tc>
        <w:tc>
          <w:tcPr>
            <w:tcW w:w="586" w:type="dxa"/>
          </w:tcPr>
          <w:p w:rsidR="00912F6F" w:rsidRDefault="00912F6F">
            <w:pPr>
              <w:pStyle w:val="ConsPlusNormal"/>
              <w:jc w:val="center"/>
            </w:pPr>
            <w:r>
              <w:t>всего</w:t>
            </w:r>
          </w:p>
        </w:tc>
        <w:tc>
          <w:tcPr>
            <w:tcW w:w="907" w:type="dxa"/>
          </w:tcPr>
          <w:p w:rsidR="00912F6F" w:rsidRDefault="00912F6F">
            <w:pPr>
              <w:pStyle w:val="ConsPlusNormal"/>
              <w:jc w:val="center"/>
            </w:pPr>
            <w:r>
              <w:t>из них с применением конкурентных способов</w:t>
            </w:r>
          </w:p>
        </w:tc>
        <w:tc>
          <w:tcPr>
            <w:tcW w:w="586" w:type="dxa"/>
          </w:tcPr>
          <w:p w:rsidR="00912F6F" w:rsidRDefault="00912F6F">
            <w:pPr>
              <w:pStyle w:val="ConsPlusNormal"/>
              <w:jc w:val="center"/>
            </w:pPr>
            <w:r>
              <w:t>всего</w:t>
            </w:r>
          </w:p>
        </w:tc>
        <w:tc>
          <w:tcPr>
            <w:tcW w:w="850" w:type="dxa"/>
          </w:tcPr>
          <w:p w:rsidR="00912F6F" w:rsidRDefault="00912F6F">
            <w:pPr>
              <w:pStyle w:val="ConsPlusNormal"/>
              <w:jc w:val="center"/>
            </w:pPr>
            <w:r>
              <w:t>из них авансовых денежных обязательств</w:t>
            </w:r>
          </w:p>
        </w:tc>
        <w:tc>
          <w:tcPr>
            <w:tcW w:w="586" w:type="dxa"/>
          </w:tcPr>
          <w:p w:rsidR="00912F6F" w:rsidRDefault="00912F6F">
            <w:pPr>
              <w:pStyle w:val="ConsPlusNormal"/>
              <w:jc w:val="center"/>
            </w:pPr>
            <w:r>
              <w:t>всего</w:t>
            </w:r>
          </w:p>
        </w:tc>
        <w:tc>
          <w:tcPr>
            <w:tcW w:w="850" w:type="dxa"/>
          </w:tcPr>
          <w:p w:rsidR="00912F6F" w:rsidRDefault="00912F6F">
            <w:pPr>
              <w:pStyle w:val="ConsPlusNormal"/>
              <w:jc w:val="center"/>
            </w:pPr>
            <w:r>
              <w:t>из них авансовых денежных обязательств</w:t>
            </w:r>
          </w:p>
        </w:tc>
        <w:tc>
          <w:tcPr>
            <w:tcW w:w="794" w:type="dxa"/>
            <w:vMerge/>
          </w:tcPr>
          <w:p w:rsidR="00912F6F" w:rsidRDefault="00912F6F"/>
        </w:tc>
        <w:tc>
          <w:tcPr>
            <w:tcW w:w="562" w:type="dxa"/>
          </w:tcPr>
          <w:p w:rsidR="00912F6F" w:rsidRDefault="00912F6F">
            <w:pPr>
              <w:pStyle w:val="ConsPlusNormal"/>
              <w:jc w:val="center"/>
            </w:pPr>
            <w:r>
              <w:t>всего</w:t>
            </w:r>
          </w:p>
        </w:tc>
        <w:tc>
          <w:tcPr>
            <w:tcW w:w="794" w:type="dxa"/>
          </w:tcPr>
          <w:p w:rsidR="00912F6F" w:rsidRDefault="00912F6F">
            <w:pPr>
              <w:pStyle w:val="ConsPlusNormal"/>
              <w:jc w:val="center"/>
            </w:pPr>
            <w:r>
              <w:t>из них авансовых денежных обязательств</w:t>
            </w:r>
          </w:p>
        </w:tc>
        <w:tc>
          <w:tcPr>
            <w:tcW w:w="646" w:type="dxa"/>
          </w:tcPr>
          <w:p w:rsidR="00912F6F" w:rsidRDefault="00912F6F">
            <w:pPr>
              <w:pStyle w:val="ConsPlusNormal"/>
              <w:jc w:val="center"/>
            </w:pPr>
            <w:r>
              <w:t>бюджетные ассигнования</w:t>
            </w:r>
          </w:p>
        </w:tc>
        <w:tc>
          <w:tcPr>
            <w:tcW w:w="617" w:type="dxa"/>
            <w:tcBorders>
              <w:right w:val="nil"/>
            </w:tcBorders>
          </w:tcPr>
          <w:p w:rsidR="00912F6F" w:rsidRDefault="00912F6F">
            <w:pPr>
              <w:pStyle w:val="ConsPlusNormal"/>
              <w:jc w:val="center"/>
            </w:pPr>
            <w:r>
              <w:t>лимиты бюджетных обязательств</w:t>
            </w:r>
          </w:p>
        </w:tc>
      </w:tr>
      <w:tr w:rsidR="00912F6F">
        <w:tc>
          <w:tcPr>
            <w:tcW w:w="3185" w:type="dxa"/>
            <w:tcBorders>
              <w:left w:val="nil"/>
            </w:tcBorders>
          </w:tcPr>
          <w:p w:rsidR="00912F6F" w:rsidRDefault="00912F6F">
            <w:pPr>
              <w:pStyle w:val="ConsPlusNormal"/>
              <w:jc w:val="center"/>
            </w:pPr>
            <w:bookmarkStart w:id="422" w:name="P9583"/>
            <w:bookmarkEnd w:id="422"/>
            <w:r>
              <w:t>1</w:t>
            </w:r>
          </w:p>
        </w:tc>
        <w:tc>
          <w:tcPr>
            <w:tcW w:w="737" w:type="dxa"/>
          </w:tcPr>
          <w:p w:rsidR="00912F6F" w:rsidRDefault="00912F6F">
            <w:pPr>
              <w:pStyle w:val="ConsPlusNormal"/>
              <w:jc w:val="center"/>
            </w:pPr>
            <w:bookmarkStart w:id="423" w:name="P9584"/>
            <w:bookmarkEnd w:id="423"/>
            <w:r>
              <w:t>2</w:t>
            </w:r>
          </w:p>
        </w:tc>
        <w:tc>
          <w:tcPr>
            <w:tcW w:w="730" w:type="dxa"/>
          </w:tcPr>
          <w:p w:rsidR="00912F6F" w:rsidRDefault="00912F6F">
            <w:pPr>
              <w:pStyle w:val="ConsPlusNormal"/>
              <w:jc w:val="center"/>
            </w:pPr>
            <w:bookmarkStart w:id="424" w:name="P9585"/>
            <w:bookmarkEnd w:id="424"/>
            <w:r>
              <w:t>3</w:t>
            </w:r>
          </w:p>
        </w:tc>
        <w:tc>
          <w:tcPr>
            <w:tcW w:w="658" w:type="dxa"/>
          </w:tcPr>
          <w:p w:rsidR="00912F6F" w:rsidRDefault="00912F6F">
            <w:pPr>
              <w:pStyle w:val="ConsPlusNormal"/>
              <w:jc w:val="center"/>
            </w:pPr>
            <w:bookmarkStart w:id="425" w:name="P9586"/>
            <w:bookmarkEnd w:id="425"/>
            <w:r>
              <w:t>4</w:t>
            </w:r>
          </w:p>
        </w:tc>
        <w:tc>
          <w:tcPr>
            <w:tcW w:w="622" w:type="dxa"/>
          </w:tcPr>
          <w:p w:rsidR="00912F6F" w:rsidRDefault="00912F6F">
            <w:pPr>
              <w:pStyle w:val="ConsPlusNormal"/>
              <w:jc w:val="center"/>
            </w:pPr>
            <w:bookmarkStart w:id="426" w:name="P9587"/>
            <w:bookmarkEnd w:id="426"/>
            <w:r>
              <w:t>5</w:t>
            </w:r>
          </w:p>
        </w:tc>
        <w:tc>
          <w:tcPr>
            <w:tcW w:w="670" w:type="dxa"/>
          </w:tcPr>
          <w:p w:rsidR="00912F6F" w:rsidRDefault="00912F6F">
            <w:pPr>
              <w:pStyle w:val="ConsPlusNormal"/>
              <w:jc w:val="center"/>
            </w:pPr>
            <w:bookmarkStart w:id="427" w:name="P9588"/>
            <w:bookmarkEnd w:id="427"/>
            <w:r>
              <w:t>6</w:t>
            </w:r>
          </w:p>
        </w:tc>
        <w:tc>
          <w:tcPr>
            <w:tcW w:w="586" w:type="dxa"/>
          </w:tcPr>
          <w:p w:rsidR="00912F6F" w:rsidRDefault="00912F6F">
            <w:pPr>
              <w:pStyle w:val="ConsPlusNormal"/>
              <w:jc w:val="center"/>
            </w:pPr>
            <w:bookmarkStart w:id="428" w:name="P9589"/>
            <w:bookmarkEnd w:id="428"/>
            <w:r>
              <w:t>7</w:t>
            </w:r>
          </w:p>
        </w:tc>
        <w:tc>
          <w:tcPr>
            <w:tcW w:w="907" w:type="dxa"/>
          </w:tcPr>
          <w:p w:rsidR="00912F6F" w:rsidRDefault="00912F6F">
            <w:pPr>
              <w:pStyle w:val="ConsPlusNormal"/>
              <w:jc w:val="center"/>
            </w:pPr>
            <w:bookmarkStart w:id="429" w:name="P9590"/>
            <w:bookmarkEnd w:id="429"/>
            <w:r>
              <w:t>8</w:t>
            </w:r>
          </w:p>
        </w:tc>
        <w:tc>
          <w:tcPr>
            <w:tcW w:w="586" w:type="dxa"/>
          </w:tcPr>
          <w:p w:rsidR="00912F6F" w:rsidRDefault="00912F6F">
            <w:pPr>
              <w:pStyle w:val="ConsPlusNormal"/>
              <w:jc w:val="center"/>
            </w:pPr>
            <w:bookmarkStart w:id="430" w:name="P9591"/>
            <w:bookmarkEnd w:id="430"/>
            <w:r>
              <w:t>9</w:t>
            </w:r>
          </w:p>
        </w:tc>
        <w:tc>
          <w:tcPr>
            <w:tcW w:w="850" w:type="dxa"/>
          </w:tcPr>
          <w:p w:rsidR="00912F6F" w:rsidRDefault="00912F6F">
            <w:pPr>
              <w:pStyle w:val="ConsPlusNormal"/>
              <w:jc w:val="center"/>
            </w:pPr>
            <w:bookmarkStart w:id="431" w:name="P9592"/>
            <w:bookmarkEnd w:id="431"/>
            <w:r>
              <w:t>10</w:t>
            </w:r>
          </w:p>
        </w:tc>
        <w:tc>
          <w:tcPr>
            <w:tcW w:w="586" w:type="dxa"/>
          </w:tcPr>
          <w:p w:rsidR="00912F6F" w:rsidRDefault="00912F6F">
            <w:pPr>
              <w:pStyle w:val="ConsPlusNormal"/>
              <w:jc w:val="center"/>
            </w:pPr>
            <w:bookmarkStart w:id="432" w:name="P9593"/>
            <w:bookmarkEnd w:id="432"/>
            <w:r>
              <w:t>11</w:t>
            </w:r>
          </w:p>
        </w:tc>
        <w:tc>
          <w:tcPr>
            <w:tcW w:w="850" w:type="dxa"/>
          </w:tcPr>
          <w:p w:rsidR="00912F6F" w:rsidRDefault="00912F6F">
            <w:pPr>
              <w:pStyle w:val="ConsPlusNormal"/>
              <w:jc w:val="center"/>
            </w:pPr>
            <w:bookmarkStart w:id="433" w:name="P9594"/>
            <w:bookmarkEnd w:id="433"/>
            <w:r>
              <w:t>12</w:t>
            </w:r>
          </w:p>
        </w:tc>
        <w:tc>
          <w:tcPr>
            <w:tcW w:w="794" w:type="dxa"/>
          </w:tcPr>
          <w:p w:rsidR="00912F6F" w:rsidRDefault="00912F6F">
            <w:pPr>
              <w:pStyle w:val="ConsPlusNormal"/>
              <w:jc w:val="center"/>
            </w:pPr>
            <w:bookmarkStart w:id="434" w:name="P9595"/>
            <w:bookmarkEnd w:id="434"/>
            <w:r>
              <w:t>13</w:t>
            </w:r>
          </w:p>
        </w:tc>
        <w:tc>
          <w:tcPr>
            <w:tcW w:w="562" w:type="dxa"/>
          </w:tcPr>
          <w:p w:rsidR="00912F6F" w:rsidRDefault="00912F6F">
            <w:pPr>
              <w:pStyle w:val="ConsPlusNormal"/>
              <w:jc w:val="center"/>
            </w:pPr>
            <w:bookmarkStart w:id="435" w:name="P9596"/>
            <w:bookmarkEnd w:id="435"/>
            <w:r>
              <w:t>14</w:t>
            </w:r>
          </w:p>
        </w:tc>
        <w:tc>
          <w:tcPr>
            <w:tcW w:w="794" w:type="dxa"/>
          </w:tcPr>
          <w:p w:rsidR="00912F6F" w:rsidRDefault="00912F6F">
            <w:pPr>
              <w:pStyle w:val="ConsPlusNormal"/>
              <w:jc w:val="center"/>
            </w:pPr>
            <w:bookmarkStart w:id="436" w:name="P9597"/>
            <w:bookmarkEnd w:id="436"/>
            <w:r>
              <w:t>15</w:t>
            </w:r>
          </w:p>
        </w:tc>
        <w:tc>
          <w:tcPr>
            <w:tcW w:w="646" w:type="dxa"/>
          </w:tcPr>
          <w:p w:rsidR="00912F6F" w:rsidRDefault="00912F6F">
            <w:pPr>
              <w:pStyle w:val="ConsPlusNormal"/>
              <w:jc w:val="center"/>
            </w:pPr>
            <w:bookmarkStart w:id="437" w:name="P9598"/>
            <w:bookmarkEnd w:id="437"/>
            <w:r>
              <w:t>16</w:t>
            </w:r>
          </w:p>
        </w:tc>
        <w:tc>
          <w:tcPr>
            <w:tcW w:w="617" w:type="dxa"/>
            <w:tcBorders>
              <w:right w:val="nil"/>
            </w:tcBorders>
          </w:tcPr>
          <w:p w:rsidR="00912F6F" w:rsidRDefault="00912F6F">
            <w:pPr>
              <w:pStyle w:val="ConsPlusNormal"/>
              <w:jc w:val="center"/>
            </w:pPr>
            <w:bookmarkStart w:id="438" w:name="P9599"/>
            <w:bookmarkEnd w:id="438"/>
            <w:r>
              <w:t>17</w:t>
            </w:r>
          </w:p>
        </w:tc>
      </w:tr>
      <w:tr w:rsidR="00912F6F">
        <w:tblPrEx>
          <w:tblBorders>
            <w:right w:val="single" w:sz="4" w:space="0" w:color="auto"/>
          </w:tblBorders>
        </w:tblPrEx>
        <w:tc>
          <w:tcPr>
            <w:tcW w:w="3185" w:type="dxa"/>
            <w:tcBorders>
              <w:left w:val="nil"/>
            </w:tcBorders>
          </w:tcPr>
          <w:p w:rsidR="00912F6F" w:rsidRDefault="00912F6F">
            <w:pPr>
              <w:pStyle w:val="ConsPlusNormal"/>
            </w:pPr>
            <w:bookmarkStart w:id="439" w:name="P9600"/>
            <w:bookmarkEnd w:id="439"/>
            <w:r>
              <w:t>1. Обязательства текущего (отчетного) финансового года по расходам федерального бюджета, всего:</w:t>
            </w:r>
          </w:p>
        </w:tc>
        <w:tc>
          <w:tcPr>
            <w:tcW w:w="737" w:type="dxa"/>
            <w:vAlign w:val="bottom"/>
          </w:tcPr>
          <w:p w:rsidR="00912F6F" w:rsidRDefault="00912F6F">
            <w:pPr>
              <w:pStyle w:val="ConsPlusNormal"/>
              <w:jc w:val="center"/>
            </w:pPr>
            <w:r>
              <w:t>200</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firstLine="283"/>
            </w:pPr>
            <w:r>
              <w:t>в том числе</w:t>
            </w:r>
          </w:p>
        </w:tc>
        <w:tc>
          <w:tcPr>
            <w:tcW w:w="737" w:type="dxa"/>
            <w:vAlign w:val="bottom"/>
          </w:tcPr>
          <w:p w:rsidR="00912F6F" w:rsidRDefault="00912F6F">
            <w:pPr>
              <w:pStyle w:val="ConsPlusNormal"/>
            </w:pPr>
          </w:p>
        </w:tc>
        <w:tc>
          <w:tcPr>
            <w:tcW w:w="730" w:type="dxa"/>
            <w:vAlign w:val="bottom"/>
          </w:tcPr>
          <w:p w:rsidR="00912F6F" w:rsidRDefault="00912F6F">
            <w:pPr>
              <w:pStyle w:val="ConsPlusNormal"/>
            </w:pP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pPr>
            <w:bookmarkStart w:id="440" w:name="P9634"/>
            <w:bookmarkEnd w:id="440"/>
            <w:r>
              <w:t>2. Обязательства текущего (отчетного) финансового года по выплатам источников финансирования дефицита федерального бюджета, всего:</w:t>
            </w:r>
          </w:p>
        </w:tc>
        <w:tc>
          <w:tcPr>
            <w:tcW w:w="737" w:type="dxa"/>
            <w:vAlign w:val="bottom"/>
          </w:tcPr>
          <w:p w:rsidR="00912F6F" w:rsidRDefault="00912F6F">
            <w:pPr>
              <w:pStyle w:val="ConsPlusNormal"/>
              <w:jc w:val="center"/>
            </w:pPr>
            <w:r>
              <w:t>510</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firstLine="283"/>
            </w:pPr>
            <w:r>
              <w:t>в том числе</w:t>
            </w:r>
          </w:p>
        </w:tc>
        <w:tc>
          <w:tcPr>
            <w:tcW w:w="737" w:type="dxa"/>
            <w:vAlign w:val="bottom"/>
          </w:tcPr>
          <w:p w:rsidR="00912F6F" w:rsidRDefault="00912F6F">
            <w:pPr>
              <w:pStyle w:val="ConsPlusNormal"/>
            </w:pPr>
          </w:p>
        </w:tc>
        <w:tc>
          <w:tcPr>
            <w:tcW w:w="730" w:type="dxa"/>
            <w:vAlign w:val="bottom"/>
          </w:tcPr>
          <w:p w:rsidR="00912F6F" w:rsidRDefault="00912F6F">
            <w:pPr>
              <w:pStyle w:val="ConsPlusNormal"/>
            </w:pP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pPr>
            <w:bookmarkStart w:id="441" w:name="P9668"/>
            <w:bookmarkEnd w:id="441"/>
            <w:r>
              <w:t xml:space="preserve">3. Обязательства финансовых годов, следующих за текущим (отчетным) финансовым годом, </w:t>
            </w:r>
            <w:r>
              <w:lastRenderedPageBreak/>
              <w:t>всего:</w:t>
            </w:r>
          </w:p>
        </w:tc>
        <w:tc>
          <w:tcPr>
            <w:tcW w:w="737" w:type="dxa"/>
            <w:vAlign w:val="bottom"/>
          </w:tcPr>
          <w:p w:rsidR="00912F6F" w:rsidRDefault="00912F6F">
            <w:pPr>
              <w:pStyle w:val="ConsPlusNormal"/>
              <w:jc w:val="center"/>
            </w:pPr>
            <w:r>
              <w:lastRenderedPageBreak/>
              <w:t>900</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firstLine="283"/>
            </w:pPr>
            <w:r>
              <w:lastRenderedPageBreak/>
              <w:t>в том числе</w:t>
            </w:r>
          </w:p>
          <w:p w:rsidR="00912F6F" w:rsidRDefault="00912F6F">
            <w:pPr>
              <w:pStyle w:val="ConsPlusNormal"/>
              <w:ind w:left="284"/>
            </w:pPr>
            <w:r>
              <w:t>3.1. по расходам федерального бюджета</w:t>
            </w:r>
          </w:p>
        </w:tc>
        <w:tc>
          <w:tcPr>
            <w:tcW w:w="737" w:type="dxa"/>
            <w:vAlign w:val="bottom"/>
          </w:tcPr>
          <w:p w:rsidR="00912F6F" w:rsidRDefault="00912F6F">
            <w:pPr>
              <w:pStyle w:val="ConsPlusNormal"/>
              <w:jc w:val="center"/>
            </w:pPr>
            <w:r>
              <w:t>910</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в том числе</w:t>
            </w:r>
          </w:p>
          <w:p w:rsidR="00912F6F" w:rsidRDefault="00912F6F">
            <w:pPr>
              <w:pStyle w:val="ConsPlusNormal"/>
              <w:ind w:left="567"/>
            </w:pPr>
            <w:r>
              <w:t>3.1.1. первого года, следующего за текущим:</w:t>
            </w:r>
          </w:p>
        </w:tc>
        <w:tc>
          <w:tcPr>
            <w:tcW w:w="737" w:type="dxa"/>
            <w:vAlign w:val="bottom"/>
          </w:tcPr>
          <w:p w:rsidR="00912F6F" w:rsidRDefault="00912F6F">
            <w:pPr>
              <w:pStyle w:val="ConsPlusNormal"/>
              <w:jc w:val="center"/>
            </w:pPr>
            <w:r>
              <w:t>911</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3.1.2. второго года, следующего за текущим:</w:t>
            </w:r>
          </w:p>
        </w:tc>
        <w:tc>
          <w:tcPr>
            <w:tcW w:w="737" w:type="dxa"/>
            <w:vAlign w:val="bottom"/>
          </w:tcPr>
          <w:p w:rsidR="00912F6F" w:rsidRDefault="00912F6F">
            <w:pPr>
              <w:pStyle w:val="ConsPlusNormal"/>
              <w:jc w:val="center"/>
            </w:pPr>
            <w:r>
              <w:t>912</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3.1.3. второго года, следующего за очередным:</w:t>
            </w:r>
          </w:p>
        </w:tc>
        <w:tc>
          <w:tcPr>
            <w:tcW w:w="737" w:type="dxa"/>
            <w:vAlign w:val="bottom"/>
          </w:tcPr>
          <w:p w:rsidR="00912F6F" w:rsidRDefault="00912F6F">
            <w:pPr>
              <w:pStyle w:val="ConsPlusNormal"/>
              <w:jc w:val="center"/>
            </w:pPr>
            <w:r>
              <w:t>913</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3.1.4. за пределами планового периода:</w:t>
            </w:r>
          </w:p>
        </w:tc>
        <w:tc>
          <w:tcPr>
            <w:tcW w:w="737" w:type="dxa"/>
            <w:vAlign w:val="bottom"/>
          </w:tcPr>
          <w:p w:rsidR="00912F6F" w:rsidRDefault="00912F6F">
            <w:pPr>
              <w:pStyle w:val="ConsPlusNormal"/>
              <w:jc w:val="center"/>
            </w:pPr>
            <w:r>
              <w:t>914</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284"/>
            </w:pPr>
            <w:r>
              <w:t>3.2. по выплатам источников финансирования дефицита федерального бюджета</w:t>
            </w:r>
          </w:p>
        </w:tc>
        <w:tc>
          <w:tcPr>
            <w:tcW w:w="737" w:type="dxa"/>
            <w:vAlign w:val="bottom"/>
          </w:tcPr>
          <w:p w:rsidR="00912F6F" w:rsidRDefault="00912F6F">
            <w:pPr>
              <w:pStyle w:val="ConsPlusNormal"/>
              <w:jc w:val="center"/>
            </w:pPr>
            <w:r>
              <w:t>920</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в том числе</w:t>
            </w:r>
          </w:p>
          <w:p w:rsidR="00912F6F" w:rsidRDefault="00912F6F">
            <w:pPr>
              <w:pStyle w:val="ConsPlusNormal"/>
              <w:ind w:left="567"/>
            </w:pPr>
            <w:r>
              <w:t>3.2.1. первого года, следующего за текущим:</w:t>
            </w:r>
          </w:p>
        </w:tc>
        <w:tc>
          <w:tcPr>
            <w:tcW w:w="737" w:type="dxa"/>
            <w:vAlign w:val="bottom"/>
          </w:tcPr>
          <w:p w:rsidR="00912F6F" w:rsidRDefault="00912F6F">
            <w:pPr>
              <w:pStyle w:val="ConsPlusNormal"/>
              <w:jc w:val="center"/>
            </w:pPr>
            <w:r>
              <w:t>921</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3.2.2. второго года, следующего за текущим:</w:t>
            </w:r>
          </w:p>
        </w:tc>
        <w:tc>
          <w:tcPr>
            <w:tcW w:w="737" w:type="dxa"/>
            <w:vAlign w:val="bottom"/>
          </w:tcPr>
          <w:p w:rsidR="00912F6F" w:rsidRDefault="00912F6F">
            <w:pPr>
              <w:pStyle w:val="ConsPlusNormal"/>
              <w:jc w:val="center"/>
            </w:pPr>
            <w:r>
              <w:t>922</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3.2.3. второго года, следующего за очередным:</w:t>
            </w:r>
          </w:p>
        </w:tc>
        <w:tc>
          <w:tcPr>
            <w:tcW w:w="737" w:type="dxa"/>
            <w:vAlign w:val="bottom"/>
          </w:tcPr>
          <w:p w:rsidR="00912F6F" w:rsidRDefault="00912F6F">
            <w:pPr>
              <w:pStyle w:val="ConsPlusNormal"/>
              <w:jc w:val="center"/>
            </w:pPr>
            <w:r>
              <w:t>923</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tcBorders>
          </w:tcPr>
          <w:p w:rsidR="00912F6F" w:rsidRDefault="00912F6F">
            <w:pPr>
              <w:pStyle w:val="ConsPlusNormal"/>
              <w:ind w:left="567"/>
            </w:pPr>
            <w:r>
              <w:t xml:space="preserve">3.2.4. за пределами </w:t>
            </w:r>
            <w:r>
              <w:lastRenderedPageBreak/>
              <w:t>планового периода:</w:t>
            </w:r>
          </w:p>
        </w:tc>
        <w:tc>
          <w:tcPr>
            <w:tcW w:w="737" w:type="dxa"/>
            <w:vAlign w:val="bottom"/>
          </w:tcPr>
          <w:p w:rsidR="00912F6F" w:rsidRDefault="00912F6F">
            <w:pPr>
              <w:pStyle w:val="ConsPlusNormal"/>
              <w:jc w:val="center"/>
            </w:pPr>
            <w:r>
              <w:lastRenderedPageBreak/>
              <w:t>924</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r w:rsidR="00912F6F">
        <w:tblPrEx>
          <w:tblBorders>
            <w:right w:val="single" w:sz="4" w:space="0" w:color="auto"/>
          </w:tblBorders>
        </w:tblPrEx>
        <w:tc>
          <w:tcPr>
            <w:tcW w:w="3185" w:type="dxa"/>
            <w:tcBorders>
              <w:left w:val="nil"/>
              <w:bottom w:val="nil"/>
            </w:tcBorders>
          </w:tcPr>
          <w:p w:rsidR="00912F6F" w:rsidRDefault="00912F6F">
            <w:pPr>
              <w:pStyle w:val="ConsPlusNormal"/>
              <w:jc w:val="right"/>
            </w:pPr>
            <w:bookmarkStart w:id="442" w:name="P9858"/>
            <w:bookmarkEnd w:id="442"/>
            <w:r>
              <w:lastRenderedPageBreak/>
              <w:t>Итого</w:t>
            </w:r>
          </w:p>
        </w:tc>
        <w:tc>
          <w:tcPr>
            <w:tcW w:w="737" w:type="dxa"/>
            <w:vAlign w:val="bottom"/>
          </w:tcPr>
          <w:p w:rsidR="00912F6F" w:rsidRDefault="00912F6F">
            <w:pPr>
              <w:pStyle w:val="ConsPlusNormal"/>
              <w:jc w:val="center"/>
            </w:pPr>
            <w:r>
              <w:t>999</w:t>
            </w:r>
          </w:p>
        </w:tc>
        <w:tc>
          <w:tcPr>
            <w:tcW w:w="730" w:type="dxa"/>
            <w:vAlign w:val="bottom"/>
          </w:tcPr>
          <w:p w:rsidR="00912F6F" w:rsidRDefault="00912F6F">
            <w:pPr>
              <w:pStyle w:val="ConsPlusNormal"/>
              <w:jc w:val="center"/>
            </w:pPr>
            <w:r>
              <w:t>X</w:t>
            </w:r>
          </w:p>
        </w:tc>
        <w:tc>
          <w:tcPr>
            <w:tcW w:w="658" w:type="dxa"/>
          </w:tcPr>
          <w:p w:rsidR="00912F6F" w:rsidRDefault="00912F6F">
            <w:pPr>
              <w:pStyle w:val="ConsPlusNormal"/>
            </w:pPr>
          </w:p>
        </w:tc>
        <w:tc>
          <w:tcPr>
            <w:tcW w:w="622" w:type="dxa"/>
          </w:tcPr>
          <w:p w:rsidR="00912F6F" w:rsidRDefault="00912F6F">
            <w:pPr>
              <w:pStyle w:val="ConsPlusNormal"/>
            </w:pPr>
          </w:p>
        </w:tc>
        <w:tc>
          <w:tcPr>
            <w:tcW w:w="670" w:type="dxa"/>
          </w:tcPr>
          <w:p w:rsidR="00912F6F" w:rsidRDefault="00912F6F">
            <w:pPr>
              <w:pStyle w:val="ConsPlusNormal"/>
            </w:pPr>
          </w:p>
        </w:tc>
        <w:tc>
          <w:tcPr>
            <w:tcW w:w="586" w:type="dxa"/>
          </w:tcPr>
          <w:p w:rsidR="00912F6F" w:rsidRDefault="00912F6F">
            <w:pPr>
              <w:pStyle w:val="ConsPlusNormal"/>
            </w:pPr>
          </w:p>
        </w:tc>
        <w:tc>
          <w:tcPr>
            <w:tcW w:w="907"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586"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562" w:type="dxa"/>
          </w:tcPr>
          <w:p w:rsidR="00912F6F" w:rsidRDefault="00912F6F">
            <w:pPr>
              <w:pStyle w:val="ConsPlusNormal"/>
            </w:pPr>
          </w:p>
        </w:tc>
        <w:tc>
          <w:tcPr>
            <w:tcW w:w="794" w:type="dxa"/>
          </w:tcPr>
          <w:p w:rsidR="00912F6F" w:rsidRDefault="00912F6F">
            <w:pPr>
              <w:pStyle w:val="ConsPlusNormal"/>
            </w:pPr>
          </w:p>
        </w:tc>
        <w:tc>
          <w:tcPr>
            <w:tcW w:w="646" w:type="dxa"/>
          </w:tcPr>
          <w:p w:rsidR="00912F6F" w:rsidRDefault="00912F6F">
            <w:pPr>
              <w:pStyle w:val="ConsPlusNormal"/>
            </w:pPr>
          </w:p>
        </w:tc>
        <w:tc>
          <w:tcPr>
            <w:tcW w:w="61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 xml:space="preserve">    Руководитель _________ ____________    бухгалтер ______________________</w:t>
      </w:r>
    </w:p>
    <w:p w:rsidR="00912F6F" w:rsidRDefault="00912F6F">
      <w:pPr>
        <w:pStyle w:val="ConsPlusNonformat"/>
        <w:jc w:val="both"/>
      </w:pPr>
      <w:r>
        <w:t xml:space="preserve">                 (подпись) (расшифровка              (подпись) (расшифровка</w:t>
      </w:r>
    </w:p>
    <w:p w:rsidR="00912F6F" w:rsidRDefault="00912F6F">
      <w:pPr>
        <w:pStyle w:val="ConsPlusNonformat"/>
        <w:jc w:val="both"/>
      </w:pPr>
      <w:r>
        <w:t xml:space="preserve">                             подписи)                            подписи)</w:t>
      </w:r>
    </w:p>
    <w:p w:rsidR="00912F6F" w:rsidRDefault="00912F6F">
      <w:pPr>
        <w:pStyle w:val="ConsPlusNonformat"/>
        <w:jc w:val="both"/>
      </w:pPr>
    </w:p>
    <w:p w:rsidR="00912F6F" w:rsidRDefault="00912F6F">
      <w:pPr>
        <w:pStyle w:val="ConsPlusNonformat"/>
        <w:jc w:val="both"/>
      </w:pPr>
      <w:r>
        <w:t>"__" __________ 20__ г.</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186" w:history="1">
              <w:r>
                <w:rPr>
                  <w:color w:val="0000FF"/>
                </w:rPr>
                <w:t>Приказа</w:t>
              </w:r>
            </w:hyperlink>
            <w:r>
              <w:rPr>
                <w:color w:val="392C69"/>
              </w:rPr>
              <w:t xml:space="preserve"> Минфина России от 30.11.2018 N 244н)</w:t>
            </w:r>
          </w:p>
        </w:tc>
      </w:tr>
    </w:tbl>
    <w:p w:rsidR="00912F6F" w:rsidRDefault="00912F6F">
      <w:pPr>
        <w:pStyle w:val="ConsPlusNormal"/>
        <w:ind w:firstLine="540"/>
        <w:jc w:val="both"/>
      </w:pPr>
    </w:p>
    <w:p w:rsidR="00912F6F" w:rsidRDefault="00912F6F">
      <w:pPr>
        <w:pStyle w:val="ConsPlusNonformat"/>
        <w:jc w:val="both"/>
      </w:pPr>
      <w:bookmarkStart w:id="443" w:name="P9887"/>
      <w:bookmarkEnd w:id="443"/>
      <w:r>
        <w:t xml:space="preserve">                                  БАЛАНС</w:t>
      </w:r>
    </w:p>
    <w:p w:rsidR="00912F6F" w:rsidRDefault="00912F6F">
      <w:pPr>
        <w:pStyle w:val="ConsPlusNonformat"/>
        <w:jc w:val="both"/>
      </w:pPr>
      <w:r>
        <w:t xml:space="preserve">             ГЛАВНОГО РАСПОРЯДИТЕЛЯ, РАСПОРЯДИТЕЛЯ, ПОЛУЧАТЕЛЯ</w:t>
      </w:r>
    </w:p>
    <w:p w:rsidR="00912F6F" w:rsidRDefault="00912F6F">
      <w:pPr>
        <w:pStyle w:val="ConsPlusNonformat"/>
        <w:jc w:val="both"/>
      </w:pPr>
      <w:r>
        <w:t xml:space="preserve">        БЮДЖЕТНЫХ СРЕДСТВ, ГЛАВНОГО АДМИНИСТРАТОРА, АДМИНИСТРАТОРА</w:t>
      </w:r>
    </w:p>
    <w:p w:rsidR="00912F6F" w:rsidRDefault="00912F6F">
      <w:pPr>
        <w:pStyle w:val="ConsPlusNonformat"/>
        <w:jc w:val="both"/>
      </w:pPr>
      <w:r>
        <w:t xml:space="preserve">           ИСТОЧНИКОВ ФИНАНСИРОВАНИЯ ДЕФИЦИТА БЮДЖЕТА, ГЛАВНОГО</w:t>
      </w:r>
    </w:p>
    <w:p w:rsidR="00912F6F" w:rsidRDefault="00912F6F">
      <w:pPr>
        <w:pStyle w:val="ConsPlusNonformat"/>
        <w:jc w:val="both"/>
      </w:pPr>
      <w:r>
        <w:t xml:space="preserve">              АДМИНИСТРАТОРА, АДМИНИСТРАТОРА ДОХОДОВ БЮДЖЕТА</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36"/>
        <w:gridCol w:w="409"/>
        <w:gridCol w:w="3175"/>
        <w:gridCol w:w="1430"/>
        <w:gridCol w:w="1134"/>
      </w:tblGrid>
      <w:tr w:rsidR="00912F6F">
        <w:tc>
          <w:tcPr>
            <w:tcW w:w="3345"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345"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0503130</w:t>
            </w:r>
          </w:p>
        </w:tc>
      </w:tr>
      <w:tr w:rsidR="00912F6F">
        <w:tc>
          <w:tcPr>
            <w:tcW w:w="3345"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jc w:val="center"/>
            </w:pPr>
            <w:r>
              <w:t>на 1 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val="restart"/>
            <w:tcBorders>
              <w:top w:val="nil"/>
              <w:left w:val="nil"/>
              <w:bottom w:val="nil"/>
              <w:right w:val="nil"/>
            </w:tcBorders>
          </w:tcPr>
          <w:p w:rsidR="00912F6F" w:rsidRDefault="00912F6F">
            <w:pPr>
              <w:pStyle w:val="ConsPlusNormal"/>
            </w:pPr>
            <w: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r>
              <w:lastRenderedPageBreak/>
              <w:t>источников финансирования дефицита бюджета</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hyperlink r:id="rId1187"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vMerge/>
            <w:tcBorders>
              <w:top w:val="nil"/>
              <w:left w:val="nil"/>
              <w:bottom w:val="nil"/>
              <w:right w:val="nil"/>
            </w:tcBorders>
          </w:tcPr>
          <w:p w:rsidR="00912F6F" w:rsidRDefault="00912F6F"/>
        </w:tc>
        <w:tc>
          <w:tcPr>
            <w:tcW w:w="3175" w:type="dxa"/>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2936" w:type="dxa"/>
            <w:tcBorders>
              <w:top w:val="nil"/>
              <w:left w:val="nil"/>
              <w:bottom w:val="nil"/>
              <w:right w:val="nil"/>
            </w:tcBorders>
          </w:tcPr>
          <w:p w:rsidR="00912F6F" w:rsidRDefault="00912F6F">
            <w:pPr>
              <w:pStyle w:val="ConsPlusNormal"/>
            </w:pPr>
            <w:r>
              <w:lastRenderedPageBreak/>
              <w:t>Наименование бюджета</w:t>
            </w:r>
          </w:p>
        </w:tc>
        <w:tc>
          <w:tcPr>
            <w:tcW w:w="3584" w:type="dxa"/>
            <w:gridSpan w:val="2"/>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88"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tcBorders>
              <w:top w:val="nil"/>
              <w:left w:val="nil"/>
              <w:bottom w:val="nil"/>
              <w:right w:val="nil"/>
            </w:tcBorders>
          </w:tcPr>
          <w:p w:rsidR="00912F6F" w:rsidRDefault="00912F6F">
            <w:pPr>
              <w:pStyle w:val="ConsPlusNormal"/>
            </w:pPr>
            <w:r>
              <w:t>Периодичность: годовая</w:t>
            </w: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45" w:type="dxa"/>
            <w:gridSpan w:val="2"/>
            <w:tcBorders>
              <w:top w:val="nil"/>
              <w:left w:val="nil"/>
              <w:bottom w:val="nil"/>
              <w:right w:val="nil"/>
            </w:tcBorders>
          </w:tcPr>
          <w:p w:rsidR="00912F6F" w:rsidRDefault="00912F6F">
            <w:pPr>
              <w:pStyle w:val="ConsPlusNormal"/>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89"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444" w:name="P9952"/>
            <w:bookmarkEnd w:id="444"/>
            <w:r>
              <w:t>I. Нефинансовые активы</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 xml:space="preserve">Основные средства (балансовая стоимость, 010100000) </w:t>
            </w:r>
            <w:hyperlink w:anchor="P10653" w:history="1">
              <w:r>
                <w:rPr>
                  <w:color w:val="0000FF"/>
                </w:rPr>
                <w:t>&lt;*&gt;</w:t>
              </w:r>
            </w:hyperlink>
          </w:p>
        </w:tc>
        <w:tc>
          <w:tcPr>
            <w:tcW w:w="680" w:type="dxa"/>
            <w:tcBorders>
              <w:top w:val="nil"/>
            </w:tcBorders>
            <w:vAlign w:val="bottom"/>
          </w:tcPr>
          <w:p w:rsidR="00912F6F" w:rsidRDefault="00912F6F">
            <w:pPr>
              <w:pStyle w:val="ConsPlusNormal"/>
              <w:jc w:val="center"/>
            </w:pPr>
            <w:bookmarkStart w:id="445" w:name="P9961"/>
            <w:bookmarkEnd w:id="445"/>
            <w:r>
              <w:t>010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Уменьшение стоимости основных средств </w:t>
            </w:r>
            <w:hyperlink w:anchor="P10654" w:history="1">
              <w:r>
                <w:rPr>
                  <w:color w:val="0000FF"/>
                </w:rPr>
                <w:t>&lt;**&gt;</w:t>
              </w:r>
            </w:hyperlink>
            <w:r>
              <w:t xml:space="preserve">, всего </w:t>
            </w:r>
            <w:hyperlink w:anchor="P10653" w:history="1">
              <w:r>
                <w:rPr>
                  <w:color w:val="0000FF"/>
                </w:rPr>
                <w:t>&lt;*&gt;</w:t>
              </w:r>
            </w:hyperlink>
          </w:p>
        </w:tc>
        <w:tc>
          <w:tcPr>
            <w:tcW w:w="680" w:type="dxa"/>
            <w:vAlign w:val="bottom"/>
          </w:tcPr>
          <w:p w:rsidR="00912F6F" w:rsidRDefault="00912F6F">
            <w:pPr>
              <w:pStyle w:val="ConsPlusNormal"/>
              <w:jc w:val="center"/>
            </w:pPr>
            <w:bookmarkStart w:id="446" w:name="P9969"/>
            <w:bookmarkEnd w:id="446"/>
            <w:r>
              <w:t>020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 xml:space="preserve">амортизация основных средств </w:t>
            </w:r>
            <w:hyperlink w:anchor="P10653" w:history="1">
              <w:r>
                <w:rPr>
                  <w:color w:val="0000FF"/>
                </w:rPr>
                <w:t>&lt;*&gt;</w:t>
              </w:r>
            </w:hyperlink>
          </w:p>
        </w:tc>
        <w:tc>
          <w:tcPr>
            <w:tcW w:w="680" w:type="dxa"/>
            <w:tcBorders>
              <w:top w:val="nil"/>
            </w:tcBorders>
            <w:vAlign w:val="bottom"/>
          </w:tcPr>
          <w:p w:rsidR="00912F6F" w:rsidRDefault="00912F6F">
            <w:pPr>
              <w:pStyle w:val="ConsPlusNormal"/>
              <w:jc w:val="center"/>
            </w:pPr>
            <w:bookmarkStart w:id="447" w:name="P9985"/>
            <w:bookmarkEnd w:id="447"/>
            <w:r>
              <w:t>021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lastRenderedPageBreak/>
              <w:t xml:space="preserve">Основные средства (остаточная стоимость, </w:t>
            </w:r>
            <w:hyperlink w:anchor="P9961" w:history="1">
              <w:r>
                <w:rPr>
                  <w:color w:val="0000FF"/>
                </w:rPr>
                <w:t>стр. 010</w:t>
              </w:r>
            </w:hyperlink>
            <w:r>
              <w:t xml:space="preserve"> - </w:t>
            </w:r>
            <w:hyperlink w:anchor="P9969" w:history="1">
              <w:r>
                <w:rPr>
                  <w:color w:val="0000FF"/>
                </w:rPr>
                <w:t>стр. 020</w:t>
              </w:r>
            </w:hyperlink>
            <w:r>
              <w:t>)</w:t>
            </w:r>
          </w:p>
        </w:tc>
        <w:tc>
          <w:tcPr>
            <w:tcW w:w="680" w:type="dxa"/>
            <w:vAlign w:val="bottom"/>
          </w:tcPr>
          <w:p w:rsidR="00912F6F" w:rsidRDefault="00912F6F">
            <w:pPr>
              <w:pStyle w:val="ConsPlusNormal"/>
              <w:jc w:val="center"/>
            </w:pPr>
            <w:bookmarkStart w:id="448" w:name="P9993"/>
            <w:bookmarkEnd w:id="448"/>
            <w:r>
              <w:t>030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Нематериальные активы (балансовая стоимость, 010200000) </w:t>
            </w:r>
            <w:hyperlink w:anchor="P10653" w:history="1">
              <w:r>
                <w:rPr>
                  <w:color w:val="0000FF"/>
                </w:rPr>
                <w:t>&lt;*&gt;</w:t>
              </w:r>
            </w:hyperlink>
          </w:p>
        </w:tc>
        <w:tc>
          <w:tcPr>
            <w:tcW w:w="680" w:type="dxa"/>
            <w:vAlign w:val="bottom"/>
          </w:tcPr>
          <w:p w:rsidR="00912F6F" w:rsidRDefault="00912F6F">
            <w:pPr>
              <w:pStyle w:val="ConsPlusNormal"/>
              <w:jc w:val="center"/>
            </w:pPr>
            <w:bookmarkStart w:id="449" w:name="P10001"/>
            <w:bookmarkEnd w:id="449"/>
            <w:r>
              <w:t>040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Уменьшение стоимости нематериальных активов </w:t>
            </w:r>
            <w:hyperlink w:anchor="P10654" w:history="1">
              <w:r>
                <w:rPr>
                  <w:color w:val="0000FF"/>
                </w:rPr>
                <w:t>&lt;**&gt;</w:t>
              </w:r>
            </w:hyperlink>
            <w:r>
              <w:t xml:space="preserve">, всего </w:t>
            </w:r>
            <w:hyperlink w:anchor="P10653" w:history="1">
              <w:r>
                <w:rPr>
                  <w:color w:val="0000FF"/>
                </w:rPr>
                <w:t>&lt;*&gt;</w:t>
              </w:r>
            </w:hyperlink>
          </w:p>
        </w:tc>
        <w:tc>
          <w:tcPr>
            <w:tcW w:w="680" w:type="dxa"/>
            <w:vAlign w:val="bottom"/>
          </w:tcPr>
          <w:p w:rsidR="00912F6F" w:rsidRDefault="00912F6F">
            <w:pPr>
              <w:pStyle w:val="ConsPlusNormal"/>
              <w:jc w:val="center"/>
            </w:pPr>
            <w:bookmarkStart w:id="450" w:name="P10009"/>
            <w:bookmarkEnd w:id="450"/>
            <w:r>
              <w:t>050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 xml:space="preserve">амортизация нематериальных активов </w:t>
            </w:r>
            <w:hyperlink w:anchor="P10653" w:history="1">
              <w:r>
                <w:rPr>
                  <w:color w:val="0000FF"/>
                </w:rPr>
                <w:t>&lt;*&gt;</w:t>
              </w:r>
            </w:hyperlink>
          </w:p>
        </w:tc>
        <w:tc>
          <w:tcPr>
            <w:tcW w:w="680" w:type="dxa"/>
            <w:tcBorders>
              <w:top w:val="nil"/>
            </w:tcBorders>
            <w:vAlign w:val="bottom"/>
          </w:tcPr>
          <w:p w:rsidR="00912F6F" w:rsidRDefault="00912F6F">
            <w:pPr>
              <w:pStyle w:val="ConsPlusNormal"/>
              <w:jc w:val="center"/>
            </w:pPr>
            <w:bookmarkStart w:id="451" w:name="P10025"/>
            <w:bookmarkEnd w:id="451"/>
            <w:r>
              <w:t>051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Нематериальные активы </w:t>
            </w:r>
            <w:hyperlink w:anchor="P10654" w:history="1">
              <w:r>
                <w:rPr>
                  <w:color w:val="0000FF"/>
                </w:rPr>
                <w:t>&lt;**&gt;</w:t>
              </w:r>
            </w:hyperlink>
          </w:p>
          <w:p w:rsidR="00912F6F" w:rsidRDefault="00912F6F">
            <w:pPr>
              <w:pStyle w:val="ConsPlusNormal"/>
            </w:pPr>
            <w:r>
              <w:t xml:space="preserve">(остаточная стоимость, </w:t>
            </w:r>
            <w:hyperlink w:anchor="P10001" w:history="1">
              <w:r>
                <w:rPr>
                  <w:color w:val="0000FF"/>
                </w:rPr>
                <w:t>стр. 040</w:t>
              </w:r>
            </w:hyperlink>
            <w:r>
              <w:t xml:space="preserve"> - </w:t>
            </w:r>
            <w:hyperlink w:anchor="P10009" w:history="1">
              <w:r>
                <w:rPr>
                  <w:color w:val="0000FF"/>
                </w:rPr>
                <w:t>стр. 050</w:t>
              </w:r>
            </w:hyperlink>
            <w:r>
              <w:t>)</w:t>
            </w:r>
          </w:p>
        </w:tc>
        <w:tc>
          <w:tcPr>
            <w:tcW w:w="680" w:type="dxa"/>
            <w:vAlign w:val="bottom"/>
          </w:tcPr>
          <w:p w:rsidR="00912F6F" w:rsidRDefault="00912F6F">
            <w:pPr>
              <w:pStyle w:val="ConsPlusNormal"/>
              <w:jc w:val="center"/>
            </w:pPr>
            <w:bookmarkStart w:id="452" w:name="P10034"/>
            <w:bookmarkEnd w:id="452"/>
            <w:r>
              <w:t>060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0503130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Непроизведенные активы (010300000) </w:t>
            </w:r>
            <w:hyperlink w:anchor="P10654"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453" w:name="P10063"/>
            <w:bookmarkEnd w:id="453"/>
            <w:r>
              <w:t>070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Материальные запасы (010500000), всего</w:t>
            </w:r>
          </w:p>
        </w:tc>
        <w:tc>
          <w:tcPr>
            <w:tcW w:w="680" w:type="dxa"/>
            <w:vAlign w:val="bottom"/>
          </w:tcPr>
          <w:p w:rsidR="00912F6F" w:rsidRDefault="00912F6F">
            <w:pPr>
              <w:pStyle w:val="ConsPlusNormal"/>
              <w:jc w:val="center"/>
            </w:pPr>
            <w:bookmarkStart w:id="454" w:name="P10071"/>
            <w:bookmarkEnd w:id="454"/>
            <w:r>
              <w:t>080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bookmarkStart w:id="455" w:name="P10087"/>
            <w:bookmarkEnd w:id="455"/>
            <w:r>
              <w:t>081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Права пользования активами (011100000) </w:t>
            </w:r>
            <w:hyperlink w:anchor="P10654" w:history="1">
              <w:r>
                <w:rPr>
                  <w:color w:val="0000FF"/>
                </w:rPr>
                <w:t>&lt;**&gt;</w:t>
              </w:r>
            </w:hyperlink>
            <w:r>
              <w:t xml:space="preserve"> (остаточная стоимость), всего</w:t>
            </w:r>
          </w:p>
        </w:tc>
        <w:tc>
          <w:tcPr>
            <w:tcW w:w="680" w:type="dxa"/>
            <w:vAlign w:val="bottom"/>
          </w:tcPr>
          <w:p w:rsidR="00912F6F" w:rsidRDefault="00912F6F">
            <w:pPr>
              <w:pStyle w:val="ConsPlusNormal"/>
              <w:jc w:val="center"/>
            </w:pPr>
            <w:bookmarkStart w:id="456" w:name="P10095"/>
            <w:bookmarkEnd w:id="456"/>
            <w:r>
              <w:t>100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bookmarkStart w:id="457" w:name="P10111"/>
            <w:bookmarkEnd w:id="457"/>
            <w:r>
              <w:t>101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Вложения в нефинансовые активы (010600000), всего</w:t>
            </w:r>
          </w:p>
        </w:tc>
        <w:tc>
          <w:tcPr>
            <w:tcW w:w="680" w:type="dxa"/>
            <w:vAlign w:val="bottom"/>
          </w:tcPr>
          <w:p w:rsidR="00912F6F" w:rsidRDefault="00912F6F">
            <w:pPr>
              <w:pStyle w:val="ConsPlusNormal"/>
              <w:jc w:val="center"/>
            </w:pPr>
            <w:bookmarkStart w:id="458" w:name="P10119"/>
            <w:bookmarkEnd w:id="458"/>
            <w:r>
              <w:t>120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bookmarkStart w:id="459" w:name="P10135"/>
            <w:bookmarkEnd w:id="459"/>
            <w:r>
              <w:t>121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Нефинансовые активы в пути (010700000)</w:t>
            </w:r>
          </w:p>
        </w:tc>
        <w:tc>
          <w:tcPr>
            <w:tcW w:w="680" w:type="dxa"/>
            <w:vAlign w:val="bottom"/>
          </w:tcPr>
          <w:p w:rsidR="00912F6F" w:rsidRDefault="00912F6F">
            <w:pPr>
              <w:pStyle w:val="ConsPlusNormal"/>
              <w:jc w:val="center"/>
            </w:pPr>
            <w:bookmarkStart w:id="460" w:name="P10143"/>
            <w:bookmarkEnd w:id="460"/>
            <w:r>
              <w:t>130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Нефинансовые активы имущества казны (010800000) </w:t>
            </w:r>
            <w:hyperlink w:anchor="P10654"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461" w:name="P10151"/>
            <w:bookmarkEnd w:id="461"/>
            <w:r>
              <w:t>140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Затраты на изготовление </w:t>
            </w:r>
            <w:r>
              <w:lastRenderedPageBreak/>
              <w:t>готовой продукции, выполнение работ, услуг (010900000)</w:t>
            </w:r>
          </w:p>
        </w:tc>
        <w:tc>
          <w:tcPr>
            <w:tcW w:w="680" w:type="dxa"/>
            <w:vAlign w:val="bottom"/>
          </w:tcPr>
          <w:p w:rsidR="00912F6F" w:rsidRDefault="00912F6F">
            <w:pPr>
              <w:pStyle w:val="ConsPlusNormal"/>
              <w:jc w:val="center"/>
            </w:pPr>
            <w:bookmarkStart w:id="462" w:name="P10159"/>
            <w:bookmarkEnd w:id="462"/>
            <w:r>
              <w:lastRenderedPageBreak/>
              <w:t>150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lastRenderedPageBreak/>
              <w:t>Расходы будущих периодов (040150000)</w:t>
            </w:r>
          </w:p>
        </w:tc>
        <w:tc>
          <w:tcPr>
            <w:tcW w:w="680" w:type="dxa"/>
            <w:vAlign w:val="bottom"/>
          </w:tcPr>
          <w:p w:rsidR="00912F6F" w:rsidRDefault="00912F6F">
            <w:pPr>
              <w:pStyle w:val="ConsPlusNormal"/>
              <w:jc w:val="center"/>
            </w:pPr>
            <w:bookmarkStart w:id="463" w:name="P10167"/>
            <w:bookmarkEnd w:id="463"/>
            <w:r>
              <w:t>160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w:t>
            </w:r>
          </w:p>
          <w:p w:rsidR="00912F6F" w:rsidRDefault="00912F6F">
            <w:pPr>
              <w:pStyle w:val="ConsPlusNormal"/>
            </w:pPr>
            <w:r>
              <w:t>(</w:t>
            </w:r>
            <w:hyperlink w:anchor="P9993" w:history="1">
              <w:r>
                <w:rPr>
                  <w:color w:val="0000FF"/>
                </w:rPr>
                <w:t>стр. 030</w:t>
              </w:r>
            </w:hyperlink>
            <w:r>
              <w:t xml:space="preserve"> + </w:t>
            </w:r>
            <w:hyperlink w:anchor="P10034" w:history="1">
              <w:r>
                <w:rPr>
                  <w:color w:val="0000FF"/>
                </w:rPr>
                <w:t>стр. 060</w:t>
              </w:r>
            </w:hyperlink>
            <w:r>
              <w:t xml:space="preserve"> + </w:t>
            </w:r>
            <w:hyperlink w:anchor="P10063" w:history="1">
              <w:r>
                <w:rPr>
                  <w:color w:val="0000FF"/>
                </w:rPr>
                <w:t>стр. 070</w:t>
              </w:r>
            </w:hyperlink>
            <w:r>
              <w:t xml:space="preserve"> + </w:t>
            </w:r>
            <w:hyperlink w:anchor="P10071" w:history="1">
              <w:r>
                <w:rPr>
                  <w:color w:val="0000FF"/>
                </w:rPr>
                <w:t>стр. 080</w:t>
              </w:r>
            </w:hyperlink>
            <w:r>
              <w:t xml:space="preserve"> + </w:t>
            </w:r>
            <w:hyperlink w:anchor="P10095" w:history="1">
              <w:r>
                <w:rPr>
                  <w:color w:val="0000FF"/>
                </w:rPr>
                <w:t>стр. 100</w:t>
              </w:r>
            </w:hyperlink>
            <w:r>
              <w:t xml:space="preserve"> + </w:t>
            </w:r>
            <w:hyperlink w:anchor="P10119" w:history="1">
              <w:r>
                <w:rPr>
                  <w:color w:val="0000FF"/>
                </w:rPr>
                <w:t>стр. 120</w:t>
              </w:r>
            </w:hyperlink>
            <w:r>
              <w:t xml:space="preserve"> + </w:t>
            </w:r>
            <w:hyperlink w:anchor="P10143" w:history="1">
              <w:r>
                <w:rPr>
                  <w:color w:val="0000FF"/>
                </w:rPr>
                <w:t>стр. 130</w:t>
              </w:r>
            </w:hyperlink>
            <w:r>
              <w:t xml:space="preserve"> + </w:t>
            </w:r>
            <w:hyperlink w:anchor="P10151" w:history="1">
              <w:r>
                <w:rPr>
                  <w:color w:val="0000FF"/>
                </w:rPr>
                <w:t>стр. 140</w:t>
              </w:r>
            </w:hyperlink>
            <w:r>
              <w:t xml:space="preserve"> + </w:t>
            </w:r>
            <w:hyperlink w:anchor="P10159" w:history="1">
              <w:r>
                <w:rPr>
                  <w:color w:val="0000FF"/>
                </w:rPr>
                <w:t>стр. 150</w:t>
              </w:r>
            </w:hyperlink>
            <w:r>
              <w:t xml:space="preserve"> + </w:t>
            </w:r>
            <w:hyperlink w:anchor="P10167" w:history="1">
              <w:r>
                <w:rPr>
                  <w:color w:val="0000FF"/>
                </w:rPr>
                <w:t>стр. 160</w:t>
              </w:r>
            </w:hyperlink>
            <w:r>
              <w:t>)</w:t>
            </w:r>
          </w:p>
        </w:tc>
        <w:tc>
          <w:tcPr>
            <w:tcW w:w="680" w:type="dxa"/>
            <w:vAlign w:val="bottom"/>
          </w:tcPr>
          <w:p w:rsidR="00912F6F" w:rsidRDefault="00912F6F">
            <w:pPr>
              <w:pStyle w:val="ConsPlusNormal"/>
              <w:jc w:val="center"/>
            </w:pPr>
            <w:bookmarkStart w:id="464" w:name="P10176"/>
            <w:bookmarkEnd w:id="464"/>
            <w:r>
              <w:t>190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0503130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465" w:name="P10204"/>
            <w:bookmarkEnd w:id="465"/>
            <w:r>
              <w:t>II. Финансовые активы</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Денежные средства учреждения (020100000), всего</w:t>
            </w:r>
          </w:p>
        </w:tc>
        <w:tc>
          <w:tcPr>
            <w:tcW w:w="680" w:type="dxa"/>
            <w:tcBorders>
              <w:top w:val="nil"/>
            </w:tcBorders>
            <w:vAlign w:val="bottom"/>
          </w:tcPr>
          <w:p w:rsidR="00912F6F" w:rsidRDefault="00912F6F">
            <w:pPr>
              <w:pStyle w:val="ConsPlusNormal"/>
              <w:jc w:val="center"/>
            </w:pPr>
            <w:bookmarkStart w:id="466" w:name="P10213"/>
            <w:bookmarkEnd w:id="466"/>
            <w:r>
              <w:t>200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lastRenderedPageBreak/>
              <w:t>на лицевых счетах учреждения в органе казначейства (020110000)</w:t>
            </w:r>
          </w:p>
        </w:tc>
        <w:tc>
          <w:tcPr>
            <w:tcW w:w="680" w:type="dxa"/>
            <w:tcBorders>
              <w:top w:val="nil"/>
            </w:tcBorders>
            <w:vAlign w:val="bottom"/>
          </w:tcPr>
          <w:p w:rsidR="00912F6F" w:rsidRDefault="00912F6F">
            <w:pPr>
              <w:pStyle w:val="ConsPlusNormal"/>
              <w:jc w:val="center"/>
            </w:pPr>
            <w:bookmarkStart w:id="467" w:name="P10229"/>
            <w:bookmarkEnd w:id="467"/>
            <w:r>
              <w:t>201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 кредитной организации (020120000), всего</w:t>
            </w:r>
          </w:p>
        </w:tc>
        <w:tc>
          <w:tcPr>
            <w:tcW w:w="680" w:type="dxa"/>
            <w:vAlign w:val="bottom"/>
          </w:tcPr>
          <w:p w:rsidR="00912F6F" w:rsidRDefault="00912F6F">
            <w:pPr>
              <w:pStyle w:val="ConsPlusNormal"/>
              <w:jc w:val="center"/>
            </w:pPr>
            <w:bookmarkStart w:id="468" w:name="P10237"/>
            <w:bookmarkEnd w:id="468"/>
            <w:r>
              <w:t>203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567"/>
            </w:pPr>
            <w:r>
              <w:t>на депозитах (020122000), всего</w:t>
            </w:r>
          </w:p>
        </w:tc>
        <w:tc>
          <w:tcPr>
            <w:tcW w:w="680" w:type="dxa"/>
            <w:tcBorders>
              <w:top w:val="nil"/>
            </w:tcBorders>
            <w:vAlign w:val="bottom"/>
          </w:tcPr>
          <w:p w:rsidR="00912F6F" w:rsidRDefault="00912F6F">
            <w:pPr>
              <w:pStyle w:val="ConsPlusNormal"/>
              <w:jc w:val="center"/>
            </w:pPr>
            <w:bookmarkStart w:id="469" w:name="P10253"/>
            <w:bookmarkEnd w:id="469"/>
            <w:r>
              <w:t>204</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850"/>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850"/>
            </w:pPr>
            <w:r>
              <w:t>долгосрочные</w:t>
            </w:r>
          </w:p>
        </w:tc>
        <w:tc>
          <w:tcPr>
            <w:tcW w:w="680" w:type="dxa"/>
            <w:tcBorders>
              <w:top w:val="nil"/>
            </w:tcBorders>
            <w:vAlign w:val="bottom"/>
          </w:tcPr>
          <w:p w:rsidR="00912F6F" w:rsidRDefault="00912F6F">
            <w:pPr>
              <w:pStyle w:val="ConsPlusNormal"/>
              <w:jc w:val="center"/>
            </w:pPr>
            <w:bookmarkStart w:id="470" w:name="P10269"/>
            <w:bookmarkEnd w:id="470"/>
            <w:r>
              <w:t>205</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в иностранной валюте (020127000)</w:t>
            </w:r>
          </w:p>
        </w:tc>
        <w:tc>
          <w:tcPr>
            <w:tcW w:w="680" w:type="dxa"/>
            <w:vAlign w:val="bottom"/>
          </w:tcPr>
          <w:p w:rsidR="00912F6F" w:rsidRDefault="00912F6F">
            <w:pPr>
              <w:pStyle w:val="ConsPlusNormal"/>
              <w:jc w:val="center"/>
            </w:pPr>
            <w:bookmarkStart w:id="471" w:name="P10277"/>
            <w:bookmarkEnd w:id="471"/>
            <w:r>
              <w:t>206</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 кассе учреждения (020130000)</w:t>
            </w:r>
          </w:p>
        </w:tc>
        <w:tc>
          <w:tcPr>
            <w:tcW w:w="680" w:type="dxa"/>
            <w:vAlign w:val="bottom"/>
          </w:tcPr>
          <w:p w:rsidR="00912F6F" w:rsidRDefault="00912F6F">
            <w:pPr>
              <w:pStyle w:val="ConsPlusNormal"/>
              <w:jc w:val="center"/>
            </w:pPr>
            <w:bookmarkStart w:id="472" w:name="P10285"/>
            <w:bookmarkEnd w:id="472"/>
            <w:r>
              <w:t>207</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Финансовые вложения (020400000), всего</w:t>
            </w:r>
          </w:p>
        </w:tc>
        <w:tc>
          <w:tcPr>
            <w:tcW w:w="680" w:type="dxa"/>
            <w:vAlign w:val="bottom"/>
          </w:tcPr>
          <w:p w:rsidR="00912F6F" w:rsidRDefault="00912F6F">
            <w:pPr>
              <w:pStyle w:val="ConsPlusNormal"/>
              <w:jc w:val="center"/>
            </w:pPr>
            <w:bookmarkStart w:id="473" w:name="P10293"/>
            <w:bookmarkEnd w:id="473"/>
            <w:r>
              <w:t>240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bookmarkStart w:id="474" w:name="P10309"/>
            <w:bookmarkEnd w:id="474"/>
            <w:r>
              <w:t>241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Дебиторская задолженность по доходам (020500000, 020900000), всего</w:t>
            </w:r>
          </w:p>
        </w:tc>
        <w:tc>
          <w:tcPr>
            <w:tcW w:w="680" w:type="dxa"/>
            <w:vAlign w:val="bottom"/>
          </w:tcPr>
          <w:p w:rsidR="00912F6F" w:rsidRDefault="00912F6F">
            <w:pPr>
              <w:pStyle w:val="ConsPlusNormal"/>
              <w:jc w:val="center"/>
            </w:pPr>
            <w:bookmarkStart w:id="475" w:name="P10317"/>
            <w:bookmarkEnd w:id="475"/>
            <w:r>
              <w:t>250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bookmarkStart w:id="476" w:name="P10333"/>
            <w:bookmarkEnd w:id="476"/>
            <w:r>
              <w:t>251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lastRenderedPageBreak/>
              <w:t>Дебиторская задолженность по выплатам (020600000, 020800000, 030300000), всего</w:t>
            </w:r>
          </w:p>
        </w:tc>
        <w:tc>
          <w:tcPr>
            <w:tcW w:w="680" w:type="dxa"/>
            <w:vAlign w:val="bottom"/>
          </w:tcPr>
          <w:p w:rsidR="00912F6F" w:rsidRDefault="00912F6F">
            <w:pPr>
              <w:pStyle w:val="ConsPlusNormal"/>
              <w:jc w:val="center"/>
            </w:pPr>
            <w:bookmarkStart w:id="477" w:name="P10341"/>
            <w:bookmarkEnd w:id="477"/>
            <w:r>
              <w:t>260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bookmarkStart w:id="478" w:name="P10357"/>
            <w:bookmarkEnd w:id="478"/>
            <w:r>
              <w:t>261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Расчеты по кредитам, займам (ссудам) (020700000), всего</w:t>
            </w:r>
          </w:p>
        </w:tc>
        <w:tc>
          <w:tcPr>
            <w:tcW w:w="680" w:type="dxa"/>
            <w:vAlign w:val="bottom"/>
          </w:tcPr>
          <w:p w:rsidR="00912F6F" w:rsidRDefault="00912F6F">
            <w:pPr>
              <w:pStyle w:val="ConsPlusNormal"/>
              <w:jc w:val="center"/>
            </w:pPr>
            <w:bookmarkStart w:id="479" w:name="P10365"/>
            <w:bookmarkEnd w:id="479"/>
            <w:r>
              <w:t>270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bookmarkStart w:id="480" w:name="P10381"/>
            <w:bookmarkEnd w:id="480"/>
            <w:r>
              <w:t>271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Прочие расчеты с дебиторами (021000000), всего</w:t>
            </w:r>
          </w:p>
        </w:tc>
        <w:tc>
          <w:tcPr>
            <w:tcW w:w="680" w:type="dxa"/>
            <w:vAlign w:val="bottom"/>
          </w:tcPr>
          <w:p w:rsidR="00912F6F" w:rsidRDefault="00912F6F">
            <w:pPr>
              <w:pStyle w:val="ConsPlusNormal"/>
              <w:jc w:val="center"/>
            </w:pPr>
            <w:bookmarkStart w:id="481" w:name="P10389"/>
            <w:bookmarkEnd w:id="481"/>
            <w:r>
              <w:t>280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расчеты по налоговым вычетам по НДС (021010000)</w:t>
            </w:r>
          </w:p>
        </w:tc>
        <w:tc>
          <w:tcPr>
            <w:tcW w:w="680" w:type="dxa"/>
            <w:tcBorders>
              <w:top w:val="nil"/>
            </w:tcBorders>
            <w:vAlign w:val="bottom"/>
          </w:tcPr>
          <w:p w:rsidR="00912F6F" w:rsidRDefault="00912F6F">
            <w:pPr>
              <w:pStyle w:val="ConsPlusNormal"/>
              <w:jc w:val="center"/>
            </w:pPr>
            <w:bookmarkStart w:id="482" w:name="P10405"/>
            <w:bookmarkEnd w:id="482"/>
            <w:r>
              <w:t>282</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Вложения в финансовые активы (021500000)</w:t>
            </w:r>
          </w:p>
        </w:tc>
        <w:tc>
          <w:tcPr>
            <w:tcW w:w="680" w:type="dxa"/>
            <w:vAlign w:val="bottom"/>
          </w:tcPr>
          <w:p w:rsidR="00912F6F" w:rsidRDefault="00912F6F">
            <w:pPr>
              <w:pStyle w:val="ConsPlusNormal"/>
              <w:jc w:val="center"/>
            </w:pPr>
            <w:bookmarkStart w:id="483" w:name="P10413"/>
            <w:bookmarkEnd w:id="483"/>
            <w:r>
              <w:t>290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Итого по разделу II</w:t>
            </w:r>
          </w:p>
          <w:p w:rsidR="00912F6F" w:rsidRDefault="00912F6F">
            <w:pPr>
              <w:pStyle w:val="ConsPlusNormal"/>
            </w:pPr>
            <w:r>
              <w:t>(</w:t>
            </w:r>
            <w:hyperlink w:anchor="P10213" w:history="1">
              <w:r>
                <w:rPr>
                  <w:color w:val="0000FF"/>
                </w:rPr>
                <w:t>стр. 200</w:t>
              </w:r>
            </w:hyperlink>
            <w:r>
              <w:t xml:space="preserve"> + </w:t>
            </w:r>
            <w:hyperlink w:anchor="P10293" w:history="1">
              <w:r>
                <w:rPr>
                  <w:color w:val="0000FF"/>
                </w:rPr>
                <w:t>стр. 240</w:t>
              </w:r>
            </w:hyperlink>
            <w:r>
              <w:t xml:space="preserve"> + </w:t>
            </w:r>
            <w:hyperlink w:anchor="P10317" w:history="1">
              <w:r>
                <w:rPr>
                  <w:color w:val="0000FF"/>
                </w:rPr>
                <w:t>стр. 250</w:t>
              </w:r>
            </w:hyperlink>
            <w:r>
              <w:t xml:space="preserve"> + </w:t>
            </w:r>
            <w:hyperlink w:anchor="P10341" w:history="1">
              <w:r>
                <w:rPr>
                  <w:color w:val="0000FF"/>
                </w:rPr>
                <w:t>стр. 260+</w:t>
              </w:r>
            </w:hyperlink>
            <w:r>
              <w:t xml:space="preserve"> </w:t>
            </w:r>
            <w:hyperlink w:anchor="P10365" w:history="1">
              <w:r>
                <w:rPr>
                  <w:color w:val="0000FF"/>
                </w:rPr>
                <w:t>стр. 270</w:t>
              </w:r>
            </w:hyperlink>
            <w:r>
              <w:t xml:space="preserve"> + </w:t>
            </w:r>
            <w:hyperlink w:anchor="P10389" w:history="1">
              <w:r>
                <w:rPr>
                  <w:color w:val="0000FF"/>
                </w:rPr>
                <w:t>стр. 280+</w:t>
              </w:r>
            </w:hyperlink>
            <w:r>
              <w:t xml:space="preserve"> </w:t>
            </w:r>
            <w:hyperlink w:anchor="P10413" w:history="1">
              <w:r>
                <w:rPr>
                  <w:color w:val="0000FF"/>
                </w:rPr>
                <w:t>стр. 290</w:t>
              </w:r>
            </w:hyperlink>
            <w:r>
              <w:t>)</w:t>
            </w:r>
          </w:p>
        </w:tc>
        <w:tc>
          <w:tcPr>
            <w:tcW w:w="680" w:type="dxa"/>
            <w:tcBorders>
              <w:top w:val="nil"/>
            </w:tcBorders>
            <w:vAlign w:val="bottom"/>
          </w:tcPr>
          <w:p w:rsidR="00912F6F" w:rsidRDefault="00912F6F">
            <w:pPr>
              <w:pStyle w:val="ConsPlusNormal"/>
              <w:jc w:val="center"/>
            </w:pPr>
            <w:bookmarkStart w:id="484" w:name="P10430"/>
            <w:bookmarkEnd w:id="484"/>
            <w:r>
              <w:t>340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10176" w:history="1">
              <w:r>
                <w:rPr>
                  <w:color w:val="0000FF"/>
                </w:rPr>
                <w:t>стр. 190</w:t>
              </w:r>
            </w:hyperlink>
            <w:r>
              <w:t xml:space="preserve"> + </w:t>
            </w:r>
            <w:hyperlink w:anchor="P10430" w:history="1">
              <w:r>
                <w:rPr>
                  <w:color w:val="0000FF"/>
                </w:rPr>
                <w:t>стр. 340</w:t>
              </w:r>
            </w:hyperlink>
            <w:r>
              <w:t>)</w:t>
            </w:r>
          </w:p>
        </w:tc>
        <w:tc>
          <w:tcPr>
            <w:tcW w:w="680" w:type="dxa"/>
            <w:vAlign w:val="bottom"/>
          </w:tcPr>
          <w:p w:rsidR="00912F6F" w:rsidRDefault="00912F6F">
            <w:pPr>
              <w:pStyle w:val="ConsPlusNormal"/>
              <w:jc w:val="center"/>
            </w:pPr>
            <w:bookmarkStart w:id="485" w:name="P10438"/>
            <w:bookmarkEnd w:id="485"/>
            <w:r>
              <w:t>350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lastRenderedPageBreak/>
        <w:t xml:space="preserve">                                                         Форма 0503130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ПАССИВ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486" w:name="P10466"/>
            <w:bookmarkEnd w:id="486"/>
            <w:r>
              <w:t>III. Обязательства</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Расчеты с кредиторами по долговым обязательствам (030100000), всего</w:t>
            </w:r>
          </w:p>
        </w:tc>
        <w:tc>
          <w:tcPr>
            <w:tcW w:w="680" w:type="dxa"/>
            <w:tcBorders>
              <w:top w:val="nil"/>
            </w:tcBorders>
            <w:vAlign w:val="bottom"/>
          </w:tcPr>
          <w:p w:rsidR="00912F6F" w:rsidRDefault="00912F6F">
            <w:pPr>
              <w:pStyle w:val="ConsPlusNormal"/>
              <w:jc w:val="center"/>
            </w:pPr>
            <w:bookmarkStart w:id="487" w:name="P10475"/>
            <w:bookmarkEnd w:id="487"/>
            <w:r>
              <w:t>400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bookmarkStart w:id="488" w:name="P10491"/>
            <w:bookmarkEnd w:id="488"/>
            <w:r>
              <w:t>401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680" w:type="dxa"/>
            <w:vAlign w:val="bottom"/>
          </w:tcPr>
          <w:p w:rsidR="00912F6F" w:rsidRDefault="00912F6F">
            <w:pPr>
              <w:pStyle w:val="ConsPlusNormal"/>
              <w:jc w:val="center"/>
            </w:pPr>
            <w:bookmarkStart w:id="489" w:name="P10499"/>
            <w:bookmarkEnd w:id="489"/>
            <w:r>
              <w:t>410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bookmarkStart w:id="490" w:name="P10515"/>
            <w:bookmarkEnd w:id="490"/>
            <w:r>
              <w:t>411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Расчеты по платежам в бюджеты (030300000)</w:t>
            </w:r>
          </w:p>
        </w:tc>
        <w:tc>
          <w:tcPr>
            <w:tcW w:w="680" w:type="dxa"/>
            <w:vAlign w:val="bottom"/>
          </w:tcPr>
          <w:p w:rsidR="00912F6F" w:rsidRDefault="00912F6F">
            <w:pPr>
              <w:pStyle w:val="ConsPlusNormal"/>
              <w:jc w:val="center"/>
            </w:pPr>
            <w:bookmarkStart w:id="491" w:name="P10523"/>
            <w:bookmarkEnd w:id="491"/>
            <w:r>
              <w:t>420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lastRenderedPageBreak/>
              <w:t>Иные расчеты, всего</w:t>
            </w:r>
          </w:p>
        </w:tc>
        <w:tc>
          <w:tcPr>
            <w:tcW w:w="680" w:type="dxa"/>
            <w:vAlign w:val="bottom"/>
          </w:tcPr>
          <w:p w:rsidR="00912F6F" w:rsidRDefault="00912F6F">
            <w:pPr>
              <w:pStyle w:val="ConsPlusNormal"/>
              <w:jc w:val="center"/>
            </w:pPr>
            <w:bookmarkStart w:id="492" w:name="P10531"/>
            <w:bookmarkEnd w:id="492"/>
            <w:r>
              <w:t>430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в том числе:</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912F6F" w:rsidRDefault="00912F6F">
            <w:pPr>
              <w:pStyle w:val="ConsPlusNormal"/>
              <w:jc w:val="center"/>
            </w:pPr>
            <w:bookmarkStart w:id="493" w:name="P10547"/>
            <w:bookmarkEnd w:id="493"/>
            <w:r>
              <w:t>431</w:t>
            </w:r>
          </w:p>
        </w:tc>
        <w:tc>
          <w:tcPr>
            <w:tcW w:w="850"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внутриведомственные расчеты (030404000)</w:t>
            </w:r>
          </w:p>
        </w:tc>
        <w:tc>
          <w:tcPr>
            <w:tcW w:w="680" w:type="dxa"/>
            <w:vAlign w:val="bottom"/>
          </w:tcPr>
          <w:p w:rsidR="00912F6F" w:rsidRDefault="00912F6F">
            <w:pPr>
              <w:pStyle w:val="ConsPlusNormal"/>
              <w:jc w:val="center"/>
            </w:pPr>
            <w:bookmarkStart w:id="494" w:name="P10555"/>
            <w:bookmarkEnd w:id="494"/>
            <w:r>
              <w:t>432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расчеты с прочими кредиторами (030406000)</w:t>
            </w:r>
          </w:p>
        </w:tc>
        <w:tc>
          <w:tcPr>
            <w:tcW w:w="680" w:type="dxa"/>
            <w:vAlign w:val="bottom"/>
          </w:tcPr>
          <w:p w:rsidR="00912F6F" w:rsidRDefault="00912F6F">
            <w:pPr>
              <w:pStyle w:val="ConsPlusNormal"/>
              <w:jc w:val="center"/>
            </w:pPr>
            <w:bookmarkStart w:id="495" w:name="P10563"/>
            <w:bookmarkEnd w:id="495"/>
            <w:r>
              <w:t>433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расчеты по налоговым вычетам по НДС (021010000)</w:t>
            </w:r>
          </w:p>
        </w:tc>
        <w:tc>
          <w:tcPr>
            <w:tcW w:w="680" w:type="dxa"/>
            <w:vAlign w:val="bottom"/>
          </w:tcPr>
          <w:p w:rsidR="00912F6F" w:rsidRDefault="00912F6F">
            <w:pPr>
              <w:pStyle w:val="ConsPlusNormal"/>
              <w:jc w:val="center"/>
            </w:pPr>
            <w:bookmarkStart w:id="496" w:name="P10571"/>
            <w:bookmarkEnd w:id="496"/>
            <w:r>
              <w:t>434</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Кредиторская задолженность по доходам (020500000, 020900000), всего</w:t>
            </w:r>
          </w:p>
        </w:tc>
        <w:tc>
          <w:tcPr>
            <w:tcW w:w="680" w:type="dxa"/>
            <w:vAlign w:val="bottom"/>
          </w:tcPr>
          <w:p w:rsidR="00912F6F" w:rsidRDefault="00912F6F">
            <w:pPr>
              <w:pStyle w:val="ConsPlusNormal"/>
              <w:jc w:val="center"/>
            </w:pPr>
            <w:bookmarkStart w:id="497" w:name="P10579"/>
            <w:bookmarkEnd w:id="497"/>
            <w:r>
              <w:t>470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bookmarkStart w:id="498" w:name="P10595"/>
            <w:bookmarkEnd w:id="498"/>
            <w:r>
              <w:t>471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Доходы будущих периодов (040140000)</w:t>
            </w:r>
          </w:p>
        </w:tc>
        <w:tc>
          <w:tcPr>
            <w:tcW w:w="680" w:type="dxa"/>
            <w:vAlign w:val="bottom"/>
          </w:tcPr>
          <w:p w:rsidR="00912F6F" w:rsidRDefault="00912F6F">
            <w:pPr>
              <w:pStyle w:val="ConsPlusNormal"/>
              <w:jc w:val="center"/>
            </w:pPr>
            <w:bookmarkStart w:id="499" w:name="P10603"/>
            <w:bookmarkEnd w:id="499"/>
            <w:r>
              <w:t>510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Резервы предстоящих расходов (040160000)</w:t>
            </w:r>
          </w:p>
        </w:tc>
        <w:tc>
          <w:tcPr>
            <w:tcW w:w="680" w:type="dxa"/>
            <w:vAlign w:val="bottom"/>
          </w:tcPr>
          <w:p w:rsidR="00912F6F" w:rsidRDefault="00912F6F">
            <w:pPr>
              <w:pStyle w:val="ConsPlusNormal"/>
              <w:jc w:val="center"/>
            </w:pPr>
            <w:bookmarkStart w:id="500" w:name="P10611"/>
            <w:bookmarkEnd w:id="500"/>
            <w:r>
              <w:t>520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III</w:t>
            </w:r>
          </w:p>
          <w:p w:rsidR="00912F6F" w:rsidRDefault="00912F6F">
            <w:pPr>
              <w:pStyle w:val="ConsPlusNormal"/>
            </w:pPr>
            <w:r>
              <w:t>(</w:t>
            </w:r>
            <w:hyperlink w:anchor="P10475" w:history="1">
              <w:r>
                <w:rPr>
                  <w:color w:val="0000FF"/>
                </w:rPr>
                <w:t>стр. 400</w:t>
              </w:r>
            </w:hyperlink>
            <w:r>
              <w:t xml:space="preserve"> + </w:t>
            </w:r>
            <w:hyperlink w:anchor="P10499" w:history="1">
              <w:r>
                <w:rPr>
                  <w:color w:val="0000FF"/>
                </w:rPr>
                <w:t>стр. 410</w:t>
              </w:r>
            </w:hyperlink>
            <w:r>
              <w:t xml:space="preserve"> + </w:t>
            </w:r>
            <w:hyperlink w:anchor="P10523" w:history="1">
              <w:r>
                <w:rPr>
                  <w:color w:val="0000FF"/>
                </w:rPr>
                <w:t>стр. 420</w:t>
              </w:r>
            </w:hyperlink>
            <w:r>
              <w:t xml:space="preserve"> + </w:t>
            </w:r>
            <w:hyperlink w:anchor="P10531" w:history="1">
              <w:r>
                <w:rPr>
                  <w:color w:val="0000FF"/>
                </w:rPr>
                <w:t>стр. 430</w:t>
              </w:r>
            </w:hyperlink>
            <w:r>
              <w:t xml:space="preserve"> + </w:t>
            </w:r>
            <w:hyperlink w:anchor="P10579" w:history="1">
              <w:r>
                <w:rPr>
                  <w:color w:val="0000FF"/>
                </w:rPr>
                <w:t>стр. 470</w:t>
              </w:r>
            </w:hyperlink>
            <w:r>
              <w:t xml:space="preserve"> + </w:t>
            </w:r>
            <w:hyperlink w:anchor="P10603" w:history="1">
              <w:r>
                <w:rPr>
                  <w:color w:val="0000FF"/>
                </w:rPr>
                <w:t>стр. 510</w:t>
              </w:r>
            </w:hyperlink>
            <w:r>
              <w:t xml:space="preserve"> + </w:t>
            </w:r>
            <w:hyperlink w:anchor="P10611" w:history="1">
              <w:r>
                <w:rPr>
                  <w:color w:val="0000FF"/>
                </w:rPr>
                <w:t>стр. 520</w:t>
              </w:r>
            </w:hyperlink>
            <w:r>
              <w:t>)</w:t>
            </w:r>
          </w:p>
        </w:tc>
        <w:tc>
          <w:tcPr>
            <w:tcW w:w="680" w:type="dxa"/>
            <w:vAlign w:val="bottom"/>
          </w:tcPr>
          <w:p w:rsidR="00912F6F" w:rsidRDefault="00912F6F">
            <w:pPr>
              <w:pStyle w:val="ConsPlusNormal"/>
              <w:jc w:val="center"/>
            </w:pPr>
            <w:bookmarkStart w:id="501" w:name="P10620"/>
            <w:bookmarkEnd w:id="501"/>
            <w:r>
              <w:t>550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502" w:name="P10627"/>
            <w:bookmarkEnd w:id="502"/>
            <w:r>
              <w:lastRenderedPageBreak/>
              <w:t>IV. Финансовый результат</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Финансовый результат экономического субъекта</w:t>
            </w:r>
          </w:p>
        </w:tc>
        <w:tc>
          <w:tcPr>
            <w:tcW w:w="680" w:type="dxa"/>
            <w:tcBorders>
              <w:top w:val="nil"/>
            </w:tcBorders>
            <w:vAlign w:val="bottom"/>
          </w:tcPr>
          <w:p w:rsidR="00912F6F" w:rsidRDefault="00912F6F">
            <w:pPr>
              <w:pStyle w:val="ConsPlusNormal"/>
              <w:jc w:val="center"/>
            </w:pPr>
            <w:bookmarkStart w:id="503" w:name="P10636"/>
            <w:bookmarkEnd w:id="503"/>
            <w:r>
              <w:t>570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jc w:val="both"/>
            </w:pPr>
            <w:r>
              <w:t>БАЛАНС (</w:t>
            </w:r>
            <w:hyperlink w:anchor="P10620" w:history="1">
              <w:r>
                <w:rPr>
                  <w:color w:val="0000FF"/>
                </w:rPr>
                <w:t>стр. 550</w:t>
              </w:r>
            </w:hyperlink>
            <w:r>
              <w:t xml:space="preserve"> + </w:t>
            </w:r>
            <w:hyperlink w:anchor="P10636" w:history="1">
              <w:r>
                <w:rPr>
                  <w:color w:val="0000FF"/>
                </w:rPr>
                <w:t>стр. 570</w:t>
              </w:r>
            </w:hyperlink>
            <w:r>
              <w:t>)</w:t>
            </w:r>
          </w:p>
        </w:tc>
        <w:tc>
          <w:tcPr>
            <w:tcW w:w="680" w:type="dxa"/>
            <w:vAlign w:val="bottom"/>
          </w:tcPr>
          <w:p w:rsidR="00912F6F" w:rsidRDefault="00912F6F">
            <w:pPr>
              <w:pStyle w:val="ConsPlusNormal"/>
              <w:jc w:val="center"/>
            </w:pPr>
            <w:bookmarkStart w:id="504" w:name="P10644"/>
            <w:bookmarkEnd w:id="504"/>
            <w:r>
              <w:t>700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bookmarkStart w:id="505" w:name="P10653"/>
      <w:bookmarkEnd w:id="505"/>
      <w:r>
        <w:t xml:space="preserve">    &lt;*&gt; Данные по этим строкам в валюту баланса не входят.</w:t>
      </w:r>
    </w:p>
    <w:p w:rsidR="00912F6F" w:rsidRDefault="00912F6F">
      <w:pPr>
        <w:pStyle w:val="ConsPlusNonformat"/>
        <w:jc w:val="both"/>
      </w:pPr>
      <w:bookmarkStart w:id="506" w:name="P10654"/>
      <w:bookmarkEnd w:id="506"/>
      <w:r>
        <w:t xml:space="preserve">    &lt;**&gt;  Данные  по  этим  строкам приводятся с учетом амортизации и (или)</w:t>
      </w:r>
    </w:p>
    <w:p w:rsidR="00912F6F" w:rsidRDefault="00912F6F">
      <w:pPr>
        <w:pStyle w:val="ConsPlusNonformat"/>
        <w:jc w:val="both"/>
      </w:pPr>
      <w:r>
        <w:t>обесценения нефинансовых активов, раскрываемого в Пояснительной записке.</w:t>
      </w:r>
    </w:p>
    <w:p w:rsidR="00912F6F" w:rsidRDefault="00912F6F">
      <w:pPr>
        <w:pStyle w:val="ConsPlusNonformat"/>
        <w:jc w:val="both"/>
      </w:pPr>
    </w:p>
    <w:p w:rsidR="00912F6F" w:rsidRDefault="00912F6F">
      <w:pPr>
        <w:pStyle w:val="ConsPlusNonformat"/>
        <w:jc w:val="both"/>
      </w:pPr>
      <w:r>
        <w:t xml:space="preserve">                                                         Форма 0503130 с. 5</w:t>
      </w:r>
    </w:p>
    <w:p w:rsidR="00912F6F" w:rsidRDefault="00912F6F">
      <w:pPr>
        <w:pStyle w:val="ConsPlusNonformat"/>
        <w:jc w:val="both"/>
      </w:pPr>
    </w:p>
    <w:p w:rsidR="00912F6F" w:rsidRDefault="00912F6F">
      <w:pPr>
        <w:pStyle w:val="ConsPlusNonformat"/>
        <w:jc w:val="both"/>
      </w:pPr>
      <w:bookmarkStart w:id="507" w:name="P10659"/>
      <w:bookmarkEnd w:id="507"/>
      <w:r>
        <w:t xml:space="preserve">                                  СПРАВКА</w:t>
      </w:r>
    </w:p>
    <w:p w:rsidR="00912F6F" w:rsidRDefault="00912F6F">
      <w:pPr>
        <w:pStyle w:val="ConsPlusNonformat"/>
        <w:jc w:val="both"/>
      </w:pPr>
      <w:r>
        <w:t xml:space="preserve">         о наличии имущества и обязательств на забалансовых счетах</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443"/>
        <w:gridCol w:w="850"/>
        <w:gridCol w:w="964"/>
        <w:gridCol w:w="1020"/>
      </w:tblGrid>
      <w:tr w:rsidR="00912F6F">
        <w:tc>
          <w:tcPr>
            <w:tcW w:w="794" w:type="dxa"/>
            <w:tcBorders>
              <w:left w:val="nil"/>
            </w:tcBorders>
          </w:tcPr>
          <w:p w:rsidR="00912F6F" w:rsidRDefault="00912F6F">
            <w:pPr>
              <w:pStyle w:val="ConsPlusNormal"/>
              <w:jc w:val="center"/>
            </w:pPr>
            <w:r>
              <w:t>Номер счета</w:t>
            </w:r>
          </w:p>
        </w:tc>
        <w:tc>
          <w:tcPr>
            <w:tcW w:w="5443" w:type="dxa"/>
          </w:tcPr>
          <w:p w:rsidR="00912F6F" w:rsidRDefault="00912F6F">
            <w:pPr>
              <w:pStyle w:val="ConsPlusNormal"/>
              <w:jc w:val="center"/>
            </w:pPr>
            <w:r>
              <w:t>Наименование забалансового счета, показателя</w:t>
            </w:r>
          </w:p>
        </w:tc>
        <w:tc>
          <w:tcPr>
            <w:tcW w:w="850" w:type="dxa"/>
          </w:tcPr>
          <w:p w:rsidR="00912F6F" w:rsidRDefault="00912F6F">
            <w:pPr>
              <w:pStyle w:val="ConsPlusNormal"/>
              <w:jc w:val="center"/>
            </w:pPr>
            <w:r>
              <w:t>Код строки</w:t>
            </w:r>
          </w:p>
        </w:tc>
        <w:tc>
          <w:tcPr>
            <w:tcW w:w="964" w:type="dxa"/>
          </w:tcPr>
          <w:p w:rsidR="00912F6F" w:rsidRDefault="00912F6F">
            <w:pPr>
              <w:pStyle w:val="ConsPlusNormal"/>
              <w:jc w:val="center"/>
            </w:pPr>
            <w:r>
              <w:t>На начало года</w:t>
            </w:r>
          </w:p>
        </w:tc>
        <w:tc>
          <w:tcPr>
            <w:tcW w:w="1020" w:type="dxa"/>
            <w:tcBorders>
              <w:right w:val="nil"/>
            </w:tcBorders>
          </w:tcPr>
          <w:p w:rsidR="00912F6F" w:rsidRDefault="00912F6F">
            <w:pPr>
              <w:pStyle w:val="ConsPlusNormal"/>
              <w:jc w:val="center"/>
            </w:pPr>
            <w:r>
              <w:t>На конец отчетного периода</w:t>
            </w:r>
          </w:p>
        </w:tc>
      </w:tr>
      <w:tr w:rsidR="00912F6F">
        <w:tc>
          <w:tcPr>
            <w:tcW w:w="794" w:type="dxa"/>
            <w:tcBorders>
              <w:left w:val="nil"/>
            </w:tcBorders>
          </w:tcPr>
          <w:p w:rsidR="00912F6F" w:rsidRDefault="00912F6F">
            <w:pPr>
              <w:pStyle w:val="ConsPlusNormal"/>
              <w:jc w:val="center"/>
            </w:pPr>
            <w:r>
              <w:t>1</w:t>
            </w:r>
          </w:p>
        </w:tc>
        <w:tc>
          <w:tcPr>
            <w:tcW w:w="5443"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20"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08" w:name="P10672"/>
            <w:bookmarkEnd w:id="508"/>
            <w:r>
              <w:t>01</w:t>
            </w:r>
          </w:p>
        </w:tc>
        <w:tc>
          <w:tcPr>
            <w:tcW w:w="5443" w:type="dxa"/>
          </w:tcPr>
          <w:p w:rsidR="00912F6F" w:rsidRDefault="00912F6F">
            <w:pPr>
              <w:pStyle w:val="ConsPlusNormal"/>
            </w:pPr>
            <w:r>
              <w:t>Имущество, полученное в пользование</w:t>
            </w:r>
          </w:p>
        </w:tc>
        <w:tc>
          <w:tcPr>
            <w:tcW w:w="850" w:type="dxa"/>
            <w:vAlign w:val="bottom"/>
          </w:tcPr>
          <w:p w:rsidR="00912F6F" w:rsidRDefault="00912F6F">
            <w:pPr>
              <w:pStyle w:val="ConsPlusNormal"/>
              <w:jc w:val="center"/>
            </w:pPr>
            <w:bookmarkStart w:id="509" w:name="P10674"/>
            <w:bookmarkEnd w:id="509"/>
            <w:r>
              <w:t>010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10" w:name="P10677"/>
            <w:bookmarkEnd w:id="510"/>
            <w:r>
              <w:t>02</w:t>
            </w:r>
          </w:p>
        </w:tc>
        <w:tc>
          <w:tcPr>
            <w:tcW w:w="5443" w:type="dxa"/>
          </w:tcPr>
          <w:p w:rsidR="00912F6F" w:rsidRDefault="00912F6F">
            <w:pPr>
              <w:pStyle w:val="ConsPlusNormal"/>
            </w:pPr>
            <w:r>
              <w:t>Материальные ценности на хранении</w:t>
            </w:r>
          </w:p>
        </w:tc>
        <w:tc>
          <w:tcPr>
            <w:tcW w:w="850" w:type="dxa"/>
            <w:vAlign w:val="bottom"/>
          </w:tcPr>
          <w:p w:rsidR="00912F6F" w:rsidRDefault="00912F6F">
            <w:pPr>
              <w:pStyle w:val="ConsPlusNormal"/>
              <w:jc w:val="center"/>
            </w:pPr>
            <w:bookmarkStart w:id="511" w:name="P10679"/>
            <w:bookmarkEnd w:id="511"/>
            <w:r>
              <w:t>020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12" w:name="P10682"/>
            <w:bookmarkEnd w:id="512"/>
            <w:r>
              <w:t>03</w:t>
            </w:r>
          </w:p>
        </w:tc>
        <w:tc>
          <w:tcPr>
            <w:tcW w:w="5443" w:type="dxa"/>
          </w:tcPr>
          <w:p w:rsidR="00912F6F" w:rsidRDefault="00912F6F">
            <w:pPr>
              <w:pStyle w:val="ConsPlusNormal"/>
            </w:pPr>
            <w:r>
              <w:t>Бланки строгой отчетности</w:t>
            </w:r>
          </w:p>
        </w:tc>
        <w:tc>
          <w:tcPr>
            <w:tcW w:w="850" w:type="dxa"/>
            <w:vAlign w:val="bottom"/>
          </w:tcPr>
          <w:p w:rsidR="00912F6F" w:rsidRDefault="00912F6F">
            <w:pPr>
              <w:pStyle w:val="ConsPlusNormal"/>
              <w:jc w:val="center"/>
            </w:pPr>
            <w:bookmarkStart w:id="513" w:name="P10684"/>
            <w:bookmarkEnd w:id="513"/>
            <w:r>
              <w:t>030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val="restart"/>
          </w:tcPr>
          <w:p w:rsidR="00912F6F" w:rsidRDefault="00912F6F">
            <w:pPr>
              <w:pStyle w:val="ConsPlusNormal"/>
              <w:jc w:val="center"/>
            </w:pPr>
            <w:bookmarkStart w:id="514" w:name="P10687"/>
            <w:bookmarkEnd w:id="514"/>
            <w:r>
              <w:t>04</w:t>
            </w:r>
          </w:p>
        </w:tc>
        <w:tc>
          <w:tcPr>
            <w:tcW w:w="5443" w:type="dxa"/>
          </w:tcPr>
          <w:p w:rsidR="00912F6F" w:rsidRDefault="00912F6F">
            <w:pPr>
              <w:pStyle w:val="ConsPlusNormal"/>
            </w:pPr>
            <w:r>
              <w:t>Задолженность неплатежеспособных дебиторов, всего</w:t>
            </w:r>
          </w:p>
        </w:tc>
        <w:tc>
          <w:tcPr>
            <w:tcW w:w="850" w:type="dxa"/>
            <w:vAlign w:val="bottom"/>
          </w:tcPr>
          <w:p w:rsidR="00912F6F" w:rsidRDefault="00912F6F">
            <w:pPr>
              <w:pStyle w:val="ConsPlusNormal"/>
              <w:jc w:val="center"/>
            </w:pPr>
            <w:bookmarkStart w:id="515" w:name="P10689"/>
            <w:bookmarkEnd w:id="515"/>
            <w:r>
              <w:t>040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Borders>
              <w:top w:val="nil"/>
            </w:tcBorders>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16" w:name="P10700"/>
            <w:bookmarkEnd w:id="516"/>
            <w:r>
              <w:lastRenderedPageBreak/>
              <w:t>05</w:t>
            </w:r>
          </w:p>
        </w:tc>
        <w:tc>
          <w:tcPr>
            <w:tcW w:w="5443" w:type="dxa"/>
          </w:tcPr>
          <w:p w:rsidR="00912F6F" w:rsidRDefault="00912F6F">
            <w:pPr>
              <w:pStyle w:val="ConsPlusNormal"/>
            </w:pPr>
            <w:r>
              <w:t>Материальные ценности, оплаченные по централизованному снабжению</w:t>
            </w:r>
          </w:p>
        </w:tc>
        <w:tc>
          <w:tcPr>
            <w:tcW w:w="850" w:type="dxa"/>
            <w:vAlign w:val="bottom"/>
          </w:tcPr>
          <w:p w:rsidR="00912F6F" w:rsidRDefault="00912F6F">
            <w:pPr>
              <w:pStyle w:val="ConsPlusNormal"/>
              <w:jc w:val="center"/>
            </w:pPr>
            <w:bookmarkStart w:id="517" w:name="P10702"/>
            <w:bookmarkEnd w:id="517"/>
            <w:r>
              <w:t>050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18" w:name="P10705"/>
            <w:bookmarkEnd w:id="518"/>
            <w:r>
              <w:t>06</w:t>
            </w:r>
          </w:p>
        </w:tc>
        <w:tc>
          <w:tcPr>
            <w:tcW w:w="5443" w:type="dxa"/>
          </w:tcPr>
          <w:p w:rsidR="00912F6F" w:rsidRDefault="00912F6F">
            <w:pPr>
              <w:pStyle w:val="ConsPlusNormal"/>
            </w:pPr>
            <w:r>
              <w:t>Задолженность учащихся и студентов за невозвращенные материальные ценности</w:t>
            </w:r>
          </w:p>
        </w:tc>
        <w:tc>
          <w:tcPr>
            <w:tcW w:w="850" w:type="dxa"/>
            <w:vAlign w:val="bottom"/>
          </w:tcPr>
          <w:p w:rsidR="00912F6F" w:rsidRDefault="00912F6F">
            <w:pPr>
              <w:pStyle w:val="ConsPlusNormal"/>
              <w:jc w:val="center"/>
            </w:pPr>
            <w:bookmarkStart w:id="519" w:name="P10707"/>
            <w:bookmarkEnd w:id="519"/>
            <w:r>
              <w:t>060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20" w:name="P10710"/>
            <w:bookmarkEnd w:id="520"/>
            <w:r>
              <w:t>07</w:t>
            </w:r>
          </w:p>
        </w:tc>
        <w:tc>
          <w:tcPr>
            <w:tcW w:w="5443" w:type="dxa"/>
          </w:tcPr>
          <w:p w:rsidR="00912F6F" w:rsidRDefault="00912F6F">
            <w:pPr>
              <w:pStyle w:val="ConsPlusNormal"/>
            </w:pPr>
            <w:r>
              <w:t>Награды, призы, кубки и ценные подарки, сувениры</w:t>
            </w:r>
          </w:p>
        </w:tc>
        <w:tc>
          <w:tcPr>
            <w:tcW w:w="850" w:type="dxa"/>
            <w:vAlign w:val="bottom"/>
          </w:tcPr>
          <w:p w:rsidR="00912F6F" w:rsidRDefault="00912F6F">
            <w:pPr>
              <w:pStyle w:val="ConsPlusNormal"/>
              <w:jc w:val="center"/>
            </w:pPr>
            <w:bookmarkStart w:id="521" w:name="P10712"/>
            <w:bookmarkEnd w:id="521"/>
            <w:r>
              <w:t>070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22" w:name="P10715"/>
            <w:bookmarkEnd w:id="522"/>
            <w:r>
              <w:t>08</w:t>
            </w:r>
          </w:p>
        </w:tc>
        <w:tc>
          <w:tcPr>
            <w:tcW w:w="5443" w:type="dxa"/>
          </w:tcPr>
          <w:p w:rsidR="00912F6F" w:rsidRDefault="00912F6F">
            <w:pPr>
              <w:pStyle w:val="ConsPlusNormal"/>
            </w:pPr>
            <w:r>
              <w:t>Путевки неоплаченные</w:t>
            </w:r>
          </w:p>
        </w:tc>
        <w:tc>
          <w:tcPr>
            <w:tcW w:w="850" w:type="dxa"/>
            <w:vAlign w:val="bottom"/>
          </w:tcPr>
          <w:p w:rsidR="00912F6F" w:rsidRDefault="00912F6F">
            <w:pPr>
              <w:pStyle w:val="ConsPlusNormal"/>
              <w:jc w:val="center"/>
            </w:pPr>
            <w:bookmarkStart w:id="523" w:name="P10717"/>
            <w:bookmarkEnd w:id="523"/>
            <w:r>
              <w:t>080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24" w:name="P10720"/>
            <w:bookmarkEnd w:id="524"/>
            <w:r>
              <w:t>09</w:t>
            </w:r>
          </w:p>
        </w:tc>
        <w:tc>
          <w:tcPr>
            <w:tcW w:w="5443" w:type="dxa"/>
          </w:tcPr>
          <w:p w:rsidR="00912F6F" w:rsidRDefault="00912F6F">
            <w:pPr>
              <w:pStyle w:val="ConsPlusNormal"/>
            </w:pPr>
            <w:r>
              <w:t>Запасные части к транспортным средствам, выданные взамен изношенных</w:t>
            </w:r>
          </w:p>
        </w:tc>
        <w:tc>
          <w:tcPr>
            <w:tcW w:w="850" w:type="dxa"/>
            <w:vAlign w:val="bottom"/>
          </w:tcPr>
          <w:p w:rsidR="00912F6F" w:rsidRDefault="00912F6F">
            <w:pPr>
              <w:pStyle w:val="ConsPlusNormal"/>
              <w:jc w:val="center"/>
            </w:pPr>
            <w:bookmarkStart w:id="525" w:name="P10722"/>
            <w:bookmarkEnd w:id="525"/>
            <w:r>
              <w:t>090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val="restart"/>
          </w:tcPr>
          <w:p w:rsidR="00912F6F" w:rsidRDefault="00912F6F">
            <w:pPr>
              <w:pStyle w:val="ConsPlusNormal"/>
              <w:jc w:val="center"/>
            </w:pPr>
            <w:bookmarkStart w:id="526" w:name="P10725"/>
            <w:bookmarkEnd w:id="526"/>
            <w:r>
              <w:t>10</w:t>
            </w:r>
          </w:p>
        </w:tc>
        <w:tc>
          <w:tcPr>
            <w:tcW w:w="5443" w:type="dxa"/>
          </w:tcPr>
          <w:p w:rsidR="00912F6F" w:rsidRDefault="00912F6F">
            <w:pPr>
              <w:pStyle w:val="ConsPlusNormal"/>
            </w:pPr>
            <w:r>
              <w:t>Обеспечение исполнения обязательств, всего</w:t>
            </w:r>
          </w:p>
        </w:tc>
        <w:tc>
          <w:tcPr>
            <w:tcW w:w="850" w:type="dxa"/>
            <w:vAlign w:val="bottom"/>
          </w:tcPr>
          <w:p w:rsidR="00912F6F" w:rsidRDefault="00912F6F">
            <w:pPr>
              <w:pStyle w:val="ConsPlusNormal"/>
              <w:jc w:val="center"/>
            </w:pPr>
            <w:bookmarkStart w:id="527" w:name="P10727"/>
            <w:bookmarkEnd w:id="527"/>
            <w:r>
              <w:t>100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top w:val="nil"/>
            </w:tcBorders>
          </w:tcPr>
          <w:p w:rsidR="00912F6F" w:rsidRDefault="00912F6F">
            <w:pPr>
              <w:pStyle w:val="ConsPlusNormal"/>
              <w:ind w:left="283"/>
            </w:pPr>
            <w:r>
              <w:t>задаток</w:t>
            </w:r>
          </w:p>
        </w:tc>
        <w:tc>
          <w:tcPr>
            <w:tcW w:w="850" w:type="dxa"/>
            <w:tcBorders>
              <w:top w:val="nil"/>
            </w:tcBorders>
            <w:vAlign w:val="bottom"/>
          </w:tcPr>
          <w:p w:rsidR="00912F6F" w:rsidRDefault="00912F6F">
            <w:pPr>
              <w:pStyle w:val="ConsPlusNormal"/>
              <w:jc w:val="center"/>
            </w:pPr>
            <w:r>
              <w:t>101</w:t>
            </w:r>
          </w:p>
        </w:tc>
        <w:tc>
          <w:tcPr>
            <w:tcW w:w="964"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залог</w:t>
            </w:r>
          </w:p>
        </w:tc>
        <w:tc>
          <w:tcPr>
            <w:tcW w:w="850" w:type="dxa"/>
            <w:vAlign w:val="bottom"/>
          </w:tcPr>
          <w:p w:rsidR="00912F6F" w:rsidRDefault="00912F6F">
            <w:pPr>
              <w:pStyle w:val="ConsPlusNormal"/>
              <w:jc w:val="center"/>
            </w:pPr>
            <w:r>
              <w:t>102</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банковская гарантия</w:t>
            </w:r>
          </w:p>
        </w:tc>
        <w:tc>
          <w:tcPr>
            <w:tcW w:w="850" w:type="dxa"/>
            <w:vAlign w:val="bottom"/>
          </w:tcPr>
          <w:p w:rsidR="00912F6F" w:rsidRDefault="00912F6F">
            <w:pPr>
              <w:pStyle w:val="ConsPlusNormal"/>
              <w:jc w:val="center"/>
            </w:pPr>
            <w:r>
              <w:t>103</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поручительство</w:t>
            </w:r>
          </w:p>
        </w:tc>
        <w:tc>
          <w:tcPr>
            <w:tcW w:w="850" w:type="dxa"/>
            <w:vAlign w:val="bottom"/>
          </w:tcPr>
          <w:p w:rsidR="00912F6F" w:rsidRDefault="00912F6F">
            <w:pPr>
              <w:pStyle w:val="ConsPlusNormal"/>
              <w:jc w:val="center"/>
            </w:pPr>
            <w:r>
              <w:t>104</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иное обеспечение</w:t>
            </w:r>
          </w:p>
        </w:tc>
        <w:tc>
          <w:tcPr>
            <w:tcW w:w="850" w:type="dxa"/>
            <w:vAlign w:val="bottom"/>
          </w:tcPr>
          <w:p w:rsidR="00912F6F" w:rsidRDefault="00912F6F">
            <w:pPr>
              <w:pStyle w:val="ConsPlusNormal"/>
              <w:jc w:val="center"/>
            </w:pPr>
            <w:bookmarkStart w:id="528" w:name="P10751"/>
            <w:bookmarkEnd w:id="528"/>
            <w:r>
              <w:t>105</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val="restart"/>
          </w:tcPr>
          <w:p w:rsidR="00912F6F" w:rsidRDefault="00912F6F">
            <w:pPr>
              <w:pStyle w:val="ConsPlusNormal"/>
              <w:jc w:val="center"/>
            </w:pPr>
            <w:bookmarkStart w:id="529" w:name="P10754"/>
            <w:bookmarkEnd w:id="529"/>
            <w:r>
              <w:t>11</w:t>
            </w:r>
          </w:p>
        </w:tc>
        <w:tc>
          <w:tcPr>
            <w:tcW w:w="5443" w:type="dxa"/>
          </w:tcPr>
          <w:p w:rsidR="00912F6F" w:rsidRDefault="00912F6F">
            <w:pPr>
              <w:pStyle w:val="ConsPlusNormal"/>
            </w:pPr>
            <w:r>
              <w:t>Государственные и муниципальные гарантии, всего</w:t>
            </w:r>
          </w:p>
        </w:tc>
        <w:tc>
          <w:tcPr>
            <w:tcW w:w="850" w:type="dxa"/>
            <w:vAlign w:val="bottom"/>
          </w:tcPr>
          <w:p w:rsidR="00912F6F" w:rsidRDefault="00912F6F">
            <w:pPr>
              <w:pStyle w:val="ConsPlusNormal"/>
              <w:jc w:val="center"/>
            </w:pPr>
            <w:bookmarkStart w:id="530" w:name="P10756"/>
            <w:bookmarkEnd w:id="530"/>
            <w:r>
              <w:t>110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top w:val="nil"/>
            </w:tcBorders>
          </w:tcPr>
          <w:p w:rsidR="00912F6F" w:rsidRDefault="00912F6F">
            <w:pPr>
              <w:pStyle w:val="ConsPlusNormal"/>
              <w:ind w:left="283"/>
            </w:pPr>
            <w:r>
              <w:t>государственные гарантии</w:t>
            </w:r>
          </w:p>
        </w:tc>
        <w:tc>
          <w:tcPr>
            <w:tcW w:w="850" w:type="dxa"/>
            <w:tcBorders>
              <w:top w:val="nil"/>
            </w:tcBorders>
            <w:vAlign w:val="bottom"/>
          </w:tcPr>
          <w:p w:rsidR="00912F6F" w:rsidRDefault="00912F6F">
            <w:pPr>
              <w:pStyle w:val="ConsPlusNormal"/>
              <w:jc w:val="center"/>
            </w:pPr>
            <w:r>
              <w:t>111</w:t>
            </w:r>
          </w:p>
        </w:tc>
        <w:tc>
          <w:tcPr>
            <w:tcW w:w="964"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муниципальные гарантии</w:t>
            </w:r>
          </w:p>
        </w:tc>
        <w:tc>
          <w:tcPr>
            <w:tcW w:w="850" w:type="dxa"/>
            <w:vAlign w:val="bottom"/>
          </w:tcPr>
          <w:p w:rsidR="00912F6F" w:rsidRDefault="00912F6F">
            <w:pPr>
              <w:pStyle w:val="ConsPlusNormal"/>
              <w:jc w:val="center"/>
            </w:pPr>
            <w:bookmarkStart w:id="531" w:name="P10768"/>
            <w:bookmarkEnd w:id="531"/>
            <w:r>
              <w:t>112</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32" w:name="P10771"/>
            <w:bookmarkEnd w:id="532"/>
            <w:r>
              <w:t>12</w:t>
            </w:r>
          </w:p>
        </w:tc>
        <w:tc>
          <w:tcPr>
            <w:tcW w:w="5443" w:type="dxa"/>
          </w:tcPr>
          <w:p w:rsidR="00912F6F" w:rsidRDefault="00912F6F">
            <w:pPr>
              <w:pStyle w:val="ConsPlusNormal"/>
            </w:pPr>
            <w:r>
              <w:t>Спецоборудование для выполнения научно-исследовательских работ по договорам с заказчиками</w:t>
            </w:r>
          </w:p>
        </w:tc>
        <w:tc>
          <w:tcPr>
            <w:tcW w:w="850" w:type="dxa"/>
            <w:vAlign w:val="bottom"/>
          </w:tcPr>
          <w:p w:rsidR="00912F6F" w:rsidRDefault="00912F6F">
            <w:pPr>
              <w:pStyle w:val="ConsPlusNormal"/>
              <w:jc w:val="center"/>
            </w:pPr>
            <w:bookmarkStart w:id="533" w:name="P10773"/>
            <w:bookmarkEnd w:id="533"/>
            <w:r>
              <w:t>120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34" w:name="P10776"/>
            <w:bookmarkEnd w:id="534"/>
            <w:r>
              <w:lastRenderedPageBreak/>
              <w:t>13</w:t>
            </w:r>
          </w:p>
        </w:tc>
        <w:tc>
          <w:tcPr>
            <w:tcW w:w="5443" w:type="dxa"/>
          </w:tcPr>
          <w:p w:rsidR="00912F6F" w:rsidRDefault="00912F6F">
            <w:pPr>
              <w:pStyle w:val="ConsPlusNormal"/>
            </w:pPr>
            <w:r>
              <w:t>Экспериментальные устройства</w:t>
            </w:r>
          </w:p>
        </w:tc>
        <w:tc>
          <w:tcPr>
            <w:tcW w:w="850" w:type="dxa"/>
            <w:vAlign w:val="bottom"/>
          </w:tcPr>
          <w:p w:rsidR="00912F6F" w:rsidRDefault="00912F6F">
            <w:pPr>
              <w:pStyle w:val="ConsPlusNormal"/>
              <w:jc w:val="center"/>
            </w:pPr>
            <w:bookmarkStart w:id="535" w:name="P10778"/>
            <w:bookmarkEnd w:id="535"/>
            <w:r>
              <w:t>130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36" w:name="P10781"/>
            <w:bookmarkEnd w:id="536"/>
            <w:r>
              <w:t>14</w:t>
            </w:r>
          </w:p>
        </w:tc>
        <w:tc>
          <w:tcPr>
            <w:tcW w:w="5443" w:type="dxa"/>
          </w:tcPr>
          <w:p w:rsidR="00912F6F" w:rsidRDefault="00912F6F">
            <w:pPr>
              <w:pStyle w:val="ConsPlusNormal"/>
            </w:pPr>
            <w:r>
              <w:t>Расчетные документы, ожидающие исполнения</w:t>
            </w:r>
          </w:p>
        </w:tc>
        <w:tc>
          <w:tcPr>
            <w:tcW w:w="850" w:type="dxa"/>
            <w:vAlign w:val="bottom"/>
          </w:tcPr>
          <w:p w:rsidR="00912F6F" w:rsidRDefault="00912F6F">
            <w:pPr>
              <w:pStyle w:val="ConsPlusNormal"/>
              <w:jc w:val="center"/>
            </w:pPr>
            <w:bookmarkStart w:id="537" w:name="P10783"/>
            <w:bookmarkEnd w:id="537"/>
            <w:r>
              <w:t>140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38" w:name="P10786"/>
            <w:bookmarkEnd w:id="538"/>
            <w:r>
              <w:t>15</w:t>
            </w:r>
          </w:p>
        </w:tc>
        <w:tc>
          <w:tcPr>
            <w:tcW w:w="5443" w:type="dxa"/>
          </w:tcPr>
          <w:p w:rsidR="00912F6F" w:rsidRDefault="00912F6F">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850" w:type="dxa"/>
            <w:vAlign w:val="bottom"/>
          </w:tcPr>
          <w:p w:rsidR="00912F6F" w:rsidRDefault="00912F6F">
            <w:pPr>
              <w:pStyle w:val="ConsPlusNormal"/>
              <w:jc w:val="center"/>
            </w:pPr>
            <w:bookmarkStart w:id="539" w:name="P10788"/>
            <w:bookmarkEnd w:id="539"/>
            <w:r>
              <w:t>150</w:t>
            </w:r>
          </w:p>
        </w:tc>
        <w:tc>
          <w:tcPr>
            <w:tcW w:w="964" w:type="dxa"/>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40" w:name="P10791"/>
            <w:bookmarkEnd w:id="540"/>
            <w:r>
              <w:t>16</w:t>
            </w:r>
          </w:p>
        </w:tc>
        <w:tc>
          <w:tcPr>
            <w:tcW w:w="5443" w:type="dxa"/>
          </w:tcPr>
          <w:p w:rsidR="00912F6F" w:rsidRDefault="00912F6F">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850" w:type="dxa"/>
            <w:vAlign w:val="bottom"/>
          </w:tcPr>
          <w:p w:rsidR="00912F6F" w:rsidRDefault="00912F6F">
            <w:pPr>
              <w:pStyle w:val="ConsPlusNormal"/>
              <w:jc w:val="center"/>
            </w:pPr>
            <w:bookmarkStart w:id="541" w:name="P10793"/>
            <w:bookmarkEnd w:id="541"/>
            <w:r>
              <w:t>160</w:t>
            </w:r>
          </w:p>
        </w:tc>
        <w:tc>
          <w:tcPr>
            <w:tcW w:w="964" w:type="dxa"/>
          </w:tcPr>
          <w:p w:rsidR="00912F6F" w:rsidRDefault="00912F6F">
            <w:pPr>
              <w:pStyle w:val="ConsPlusNormal"/>
            </w:pPr>
          </w:p>
        </w:tc>
        <w:tc>
          <w:tcPr>
            <w:tcW w:w="102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0503130 с. 6</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443"/>
        <w:gridCol w:w="850"/>
        <w:gridCol w:w="964"/>
        <w:gridCol w:w="1020"/>
      </w:tblGrid>
      <w:tr w:rsidR="00912F6F">
        <w:tc>
          <w:tcPr>
            <w:tcW w:w="794" w:type="dxa"/>
            <w:tcBorders>
              <w:left w:val="nil"/>
            </w:tcBorders>
          </w:tcPr>
          <w:p w:rsidR="00912F6F" w:rsidRDefault="00912F6F">
            <w:pPr>
              <w:pStyle w:val="ConsPlusNormal"/>
              <w:jc w:val="center"/>
            </w:pPr>
            <w:r>
              <w:t>1</w:t>
            </w:r>
          </w:p>
        </w:tc>
        <w:tc>
          <w:tcPr>
            <w:tcW w:w="5443"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20"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794" w:type="dxa"/>
            <w:vMerge w:val="restart"/>
          </w:tcPr>
          <w:p w:rsidR="00912F6F" w:rsidRDefault="00912F6F">
            <w:pPr>
              <w:pStyle w:val="ConsPlusNormal"/>
              <w:jc w:val="center"/>
            </w:pPr>
            <w:bookmarkStart w:id="542" w:name="P10804"/>
            <w:bookmarkEnd w:id="542"/>
            <w:r>
              <w:t>17</w:t>
            </w:r>
          </w:p>
        </w:tc>
        <w:tc>
          <w:tcPr>
            <w:tcW w:w="5443" w:type="dxa"/>
          </w:tcPr>
          <w:p w:rsidR="00912F6F" w:rsidRDefault="00912F6F">
            <w:pPr>
              <w:pStyle w:val="ConsPlusNormal"/>
            </w:pPr>
            <w:r>
              <w:t>Поступления денежных средств, всего</w:t>
            </w:r>
          </w:p>
        </w:tc>
        <w:tc>
          <w:tcPr>
            <w:tcW w:w="850" w:type="dxa"/>
            <w:vAlign w:val="bottom"/>
          </w:tcPr>
          <w:p w:rsidR="00912F6F" w:rsidRDefault="00912F6F">
            <w:pPr>
              <w:pStyle w:val="ConsPlusNormal"/>
              <w:jc w:val="center"/>
            </w:pPr>
            <w:bookmarkStart w:id="543" w:name="P10806"/>
            <w:bookmarkEnd w:id="543"/>
            <w:r>
              <w:t>170</w:t>
            </w:r>
          </w:p>
        </w:tc>
        <w:tc>
          <w:tcPr>
            <w:tcW w:w="964" w:type="dxa"/>
            <w:vAlign w:val="bottom"/>
          </w:tcPr>
          <w:p w:rsidR="00912F6F" w:rsidRDefault="00912F6F">
            <w:pPr>
              <w:pStyle w:val="ConsPlusNormal"/>
              <w:jc w:val="center"/>
            </w:pPr>
            <w:r>
              <w:t>x</w:t>
            </w:r>
          </w:p>
        </w:tc>
        <w:tc>
          <w:tcPr>
            <w:tcW w:w="1020"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top w:val="nil"/>
            </w:tcBorders>
          </w:tcPr>
          <w:p w:rsidR="00912F6F" w:rsidRDefault="00912F6F">
            <w:pPr>
              <w:pStyle w:val="ConsPlusNormal"/>
              <w:ind w:left="283"/>
            </w:pPr>
            <w:r>
              <w:t>доходы</w:t>
            </w:r>
          </w:p>
        </w:tc>
        <w:tc>
          <w:tcPr>
            <w:tcW w:w="850" w:type="dxa"/>
            <w:tcBorders>
              <w:top w:val="nil"/>
            </w:tcBorders>
            <w:vAlign w:val="bottom"/>
          </w:tcPr>
          <w:p w:rsidR="00912F6F" w:rsidRDefault="00912F6F">
            <w:pPr>
              <w:pStyle w:val="ConsPlusNormal"/>
              <w:jc w:val="center"/>
            </w:pPr>
            <w:bookmarkStart w:id="544" w:name="P10814"/>
            <w:bookmarkEnd w:id="544"/>
            <w:r>
              <w:t>171</w:t>
            </w:r>
          </w:p>
        </w:tc>
        <w:tc>
          <w:tcPr>
            <w:tcW w:w="964" w:type="dxa"/>
            <w:tcBorders>
              <w:top w:val="nil"/>
            </w:tcBorders>
            <w:vAlign w:val="bottom"/>
          </w:tcPr>
          <w:p w:rsidR="00912F6F" w:rsidRDefault="00912F6F">
            <w:pPr>
              <w:pStyle w:val="ConsPlusNormal"/>
              <w:jc w:val="center"/>
            </w:pPr>
            <w:r>
              <w:t>x</w:t>
            </w:r>
          </w:p>
        </w:tc>
        <w:tc>
          <w:tcPr>
            <w:tcW w:w="1020"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расходы</w:t>
            </w:r>
          </w:p>
        </w:tc>
        <w:tc>
          <w:tcPr>
            <w:tcW w:w="850" w:type="dxa"/>
            <w:vAlign w:val="bottom"/>
          </w:tcPr>
          <w:p w:rsidR="00912F6F" w:rsidRDefault="00912F6F">
            <w:pPr>
              <w:pStyle w:val="ConsPlusNormal"/>
              <w:jc w:val="center"/>
            </w:pPr>
            <w:bookmarkStart w:id="545" w:name="P10818"/>
            <w:bookmarkEnd w:id="545"/>
            <w:r>
              <w:t>172</w:t>
            </w:r>
          </w:p>
        </w:tc>
        <w:tc>
          <w:tcPr>
            <w:tcW w:w="964" w:type="dxa"/>
            <w:vAlign w:val="bottom"/>
          </w:tcPr>
          <w:p w:rsidR="00912F6F" w:rsidRDefault="00912F6F">
            <w:pPr>
              <w:pStyle w:val="ConsPlusNormal"/>
              <w:jc w:val="center"/>
            </w:pPr>
            <w:r>
              <w:t>x</w:t>
            </w: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pPr>
            <w:r>
              <w:t>источники финансирования дефицита бюджета</w:t>
            </w:r>
          </w:p>
        </w:tc>
        <w:tc>
          <w:tcPr>
            <w:tcW w:w="850" w:type="dxa"/>
            <w:vAlign w:val="bottom"/>
          </w:tcPr>
          <w:p w:rsidR="00912F6F" w:rsidRDefault="00912F6F">
            <w:pPr>
              <w:pStyle w:val="ConsPlusNormal"/>
              <w:jc w:val="center"/>
            </w:pPr>
            <w:bookmarkStart w:id="546" w:name="P10822"/>
            <w:bookmarkEnd w:id="546"/>
            <w:r>
              <w:t>173</w:t>
            </w:r>
          </w:p>
        </w:tc>
        <w:tc>
          <w:tcPr>
            <w:tcW w:w="964" w:type="dxa"/>
            <w:vAlign w:val="bottom"/>
          </w:tcPr>
          <w:p w:rsidR="00912F6F" w:rsidRDefault="00912F6F">
            <w:pPr>
              <w:pStyle w:val="ConsPlusNormal"/>
              <w:jc w:val="center"/>
            </w:pPr>
            <w:r>
              <w:t>x</w:t>
            </w: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val="restart"/>
          </w:tcPr>
          <w:p w:rsidR="00912F6F" w:rsidRDefault="00912F6F">
            <w:pPr>
              <w:pStyle w:val="ConsPlusNormal"/>
              <w:jc w:val="center"/>
            </w:pPr>
            <w:bookmarkStart w:id="547" w:name="P10825"/>
            <w:bookmarkEnd w:id="547"/>
            <w:r>
              <w:t>18</w:t>
            </w:r>
          </w:p>
        </w:tc>
        <w:tc>
          <w:tcPr>
            <w:tcW w:w="5443" w:type="dxa"/>
          </w:tcPr>
          <w:p w:rsidR="00912F6F" w:rsidRDefault="00912F6F">
            <w:pPr>
              <w:pStyle w:val="ConsPlusNormal"/>
            </w:pPr>
            <w:r>
              <w:t>Выбытия денежных средств, всего</w:t>
            </w:r>
          </w:p>
        </w:tc>
        <w:tc>
          <w:tcPr>
            <w:tcW w:w="850" w:type="dxa"/>
            <w:vAlign w:val="bottom"/>
          </w:tcPr>
          <w:p w:rsidR="00912F6F" w:rsidRDefault="00912F6F">
            <w:pPr>
              <w:pStyle w:val="ConsPlusNormal"/>
              <w:jc w:val="center"/>
            </w:pPr>
            <w:bookmarkStart w:id="548" w:name="P10827"/>
            <w:bookmarkEnd w:id="548"/>
            <w:r>
              <w:t>180</w:t>
            </w:r>
          </w:p>
        </w:tc>
        <w:tc>
          <w:tcPr>
            <w:tcW w:w="964" w:type="dxa"/>
            <w:vAlign w:val="bottom"/>
          </w:tcPr>
          <w:p w:rsidR="00912F6F" w:rsidRDefault="00912F6F">
            <w:pPr>
              <w:pStyle w:val="ConsPlusNormal"/>
              <w:jc w:val="center"/>
            </w:pPr>
            <w:r>
              <w:t>x</w:t>
            </w:r>
          </w:p>
        </w:tc>
        <w:tc>
          <w:tcPr>
            <w:tcW w:w="1020"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top w:val="nil"/>
            </w:tcBorders>
          </w:tcPr>
          <w:p w:rsidR="00912F6F" w:rsidRDefault="00912F6F">
            <w:pPr>
              <w:pStyle w:val="ConsPlusNormal"/>
              <w:ind w:left="283"/>
            </w:pPr>
            <w:r>
              <w:t>расходы</w:t>
            </w:r>
          </w:p>
        </w:tc>
        <w:tc>
          <w:tcPr>
            <w:tcW w:w="850" w:type="dxa"/>
            <w:tcBorders>
              <w:top w:val="nil"/>
            </w:tcBorders>
            <w:vAlign w:val="bottom"/>
          </w:tcPr>
          <w:p w:rsidR="00912F6F" w:rsidRDefault="00912F6F">
            <w:pPr>
              <w:pStyle w:val="ConsPlusNormal"/>
              <w:jc w:val="center"/>
            </w:pPr>
            <w:bookmarkStart w:id="549" w:name="P10835"/>
            <w:bookmarkEnd w:id="549"/>
            <w:r>
              <w:t>181</w:t>
            </w:r>
          </w:p>
        </w:tc>
        <w:tc>
          <w:tcPr>
            <w:tcW w:w="964" w:type="dxa"/>
            <w:tcBorders>
              <w:top w:val="nil"/>
            </w:tcBorders>
            <w:vAlign w:val="bottom"/>
          </w:tcPr>
          <w:p w:rsidR="00912F6F" w:rsidRDefault="00912F6F">
            <w:pPr>
              <w:pStyle w:val="ConsPlusNormal"/>
              <w:jc w:val="center"/>
            </w:pPr>
            <w:r>
              <w:t>x</w:t>
            </w:r>
          </w:p>
        </w:tc>
        <w:tc>
          <w:tcPr>
            <w:tcW w:w="1020"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Pr>
          <w:p w:rsidR="00912F6F" w:rsidRDefault="00912F6F">
            <w:pPr>
              <w:pStyle w:val="ConsPlusNormal"/>
              <w:ind w:left="283"/>
            </w:pPr>
            <w:r>
              <w:t>источники финансирования дефицита бюджета</w:t>
            </w:r>
          </w:p>
        </w:tc>
        <w:tc>
          <w:tcPr>
            <w:tcW w:w="850" w:type="dxa"/>
            <w:vAlign w:val="bottom"/>
          </w:tcPr>
          <w:p w:rsidR="00912F6F" w:rsidRDefault="00912F6F">
            <w:pPr>
              <w:pStyle w:val="ConsPlusNormal"/>
              <w:jc w:val="center"/>
            </w:pPr>
            <w:bookmarkStart w:id="550" w:name="P10839"/>
            <w:bookmarkEnd w:id="550"/>
            <w:r>
              <w:t>182</w:t>
            </w:r>
          </w:p>
        </w:tc>
        <w:tc>
          <w:tcPr>
            <w:tcW w:w="964" w:type="dxa"/>
            <w:vAlign w:val="bottom"/>
          </w:tcPr>
          <w:p w:rsidR="00912F6F" w:rsidRDefault="00912F6F">
            <w:pPr>
              <w:pStyle w:val="ConsPlusNormal"/>
              <w:jc w:val="center"/>
            </w:pPr>
            <w:r>
              <w:t>x</w:t>
            </w: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51" w:name="P10842"/>
            <w:bookmarkEnd w:id="551"/>
            <w:r>
              <w:t>19</w:t>
            </w:r>
          </w:p>
        </w:tc>
        <w:tc>
          <w:tcPr>
            <w:tcW w:w="5443" w:type="dxa"/>
          </w:tcPr>
          <w:p w:rsidR="00912F6F" w:rsidRDefault="00912F6F">
            <w:pPr>
              <w:pStyle w:val="ConsPlusNormal"/>
            </w:pPr>
            <w:r>
              <w:t>Невыясненные поступления прошлых лет</w:t>
            </w:r>
          </w:p>
        </w:tc>
        <w:tc>
          <w:tcPr>
            <w:tcW w:w="850" w:type="dxa"/>
            <w:vAlign w:val="bottom"/>
          </w:tcPr>
          <w:p w:rsidR="00912F6F" w:rsidRDefault="00912F6F">
            <w:pPr>
              <w:pStyle w:val="ConsPlusNormal"/>
              <w:jc w:val="center"/>
            </w:pPr>
            <w:bookmarkStart w:id="552" w:name="P10844"/>
            <w:bookmarkEnd w:id="552"/>
            <w:r>
              <w:t>190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vMerge w:val="restart"/>
          </w:tcPr>
          <w:p w:rsidR="00912F6F" w:rsidRDefault="00912F6F">
            <w:pPr>
              <w:pStyle w:val="ConsPlusNormal"/>
              <w:jc w:val="center"/>
            </w:pPr>
            <w:bookmarkStart w:id="553" w:name="P10847"/>
            <w:bookmarkEnd w:id="553"/>
            <w:r>
              <w:lastRenderedPageBreak/>
              <w:t>20</w:t>
            </w:r>
          </w:p>
        </w:tc>
        <w:tc>
          <w:tcPr>
            <w:tcW w:w="5443" w:type="dxa"/>
          </w:tcPr>
          <w:p w:rsidR="00912F6F" w:rsidRDefault="00912F6F">
            <w:pPr>
              <w:pStyle w:val="ConsPlusNormal"/>
            </w:pPr>
            <w:r>
              <w:t>Задолженность, не востребованная кредиторами, всего</w:t>
            </w:r>
          </w:p>
        </w:tc>
        <w:tc>
          <w:tcPr>
            <w:tcW w:w="850" w:type="dxa"/>
            <w:vAlign w:val="bottom"/>
          </w:tcPr>
          <w:p w:rsidR="00912F6F" w:rsidRDefault="00912F6F">
            <w:pPr>
              <w:pStyle w:val="ConsPlusNormal"/>
              <w:jc w:val="center"/>
            </w:pPr>
            <w:bookmarkStart w:id="554" w:name="P10849"/>
            <w:bookmarkEnd w:id="554"/>
            <w:r>
              <w:t>200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794" w:type="dxa"/>
            <w:vMerge/>
          </w:tcPr>
          <w:p w:rsidR="00912F6F" w:rsidRDefault="00912F6F"/>
        </w:tc>
        <w:tc>
          <w:tcPr>
            <w:tcW w:w="5443" w:type="dxa"/>
            <w:tcBorders>
              <w:bottom w:val="nil"/>
            </w:tcBorders>
          </w:tcPr>
          <w:p w:rsidR="00912F6F" w:rsidRDefault="00912F6F">
            <w:pPr>
              <w:pStyle w:val="ConsPlusNormal"/>
              <w:ind w:left="283"/>
            </w:pPr>
            <w:r>
              <w:t>в том числе:</w:t>
            </w: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vMerge/>
          </w:tcPr>
          <w:p w:rsidR="00912F6F" w:rsidRDefault="00912F6F"/>
        </w:tc>
        <w:tc>
          <w:tcPr>
            <w:tcW w:w="5443" w:type="dxa"/>
            <w:tcBorders>
              <w:top w:val="nil"/>
            </w:tcBorders>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55" w:name="P10860"/>
            <w:bookmarkEnd w:id="555"/>
            <w:r>
              <w:t>21</w:t>
            </w:r>
          </w:p>
        </w:tc>
        <w:tc>
          <w:tcPr>
            <w:tcW w:w="5443" w:type="dxa"/>
          </w:tcPr>
          <w:p w:rsidR="00912F6F" w:rsidRDefault="00912F6F">
            <w:pPr>
              <w:pStyle w:val="ConsPlusNormal"/>
            </w:pPr>
            <w:r>
              <w:t>Основные средства в эксплуатации</w:t>
            </w:r>
          </w:p>
        </w:tc>
        <w:tc>
          <w:tcPr>
            <w:tcW w:w="850" w:type="dxa"/>
            <w:vAlign w:val="bottom"/>
          </w:tcPr>
          <w:p w:rsidR="00912F6F" w:rsidRDefault="00912F6F">
            <w:pPr>
              <w:pStyle w:val="ConsPlusNormal"/>
              <w:jc w:val="center"/>
            </w:pPr>
            <w:bookmarkStart w:id="556" w:name="P10862"/>
            <w:bookmarkEnd w:id="556"/>
            <w:r>
              <w:t>210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57" w:name="P10865"/>
            <w:bookmarkEnd w:id="557"/>
            <w:r>
              <w:t>22</w:t>
            </w:r>
          </w:p>
        </w:tc>
        <w:tc>
          <w:tcPr>
            <w:tcW w:w="5443" w:type="dxa"/>
          </w:tcPr>
          <w:p w:rsidR="00912F6F" w:rsidRDefault="00912F6F">
            <w:pPr>
              <w:pStyle w:val="ConsPlusNormal"/>
            </w:pPr>
            <w:r>
              <w:t>Материальные ценности, полученные по централизованному снабжению</w:t>
            </w:r>
          </w:p>
        </w:tc>
        <w:tc>
          <w:tcPr>
            <w:tcW w:w="850" w:type="dxa"/>
            <w:vAlign w:val="bottom"/>
          </w:tcPr>
          <w:p w:rsidR="00912F6F" w:rsidRDefault="00912F6F">
            <w:pPr>
              <w:pStyle w:val="ConsPlusNormal"/>
              <w:jc w:val="center"/>
            </w:pPr>
            <w:bookmarkStart w:id="558" w:name="P10867"/>
            <w:bookmarkEnd w:id="558"/>
            <w:r>
              <w:t>220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59" w:name="P10870"/>
            <w:bookmarkEnd w:id="559"/>
            <w:r>
              <w:t>23</w:t>
            </w:r>
          </w:p>
        </w:tc>
        <w:tc>
          <w:tcPr>
            <w:tcW w:w="5443" w:type="dxa"/>
          </w:tcPr>
          <w:p w:rsidR="00912F6F" w:rsidRDefault="00912F6F">
            <w:pPr>
              <w:pStyle w:val="ConsPlusNormal"/>
            </w:pPr>
            <w:r>
              <w:t>Периодические издания для пользования</w:t>
            </w:r>
          </w:p>
        </w:tc>
        <w:tc>
          <w:tcPr>
            <w:tcW w:w="850" w:type="dxa"/>
            <w:vAlign w:val="bottom"/>
          </w:tcPr>
          <w:p w:rsidR="00912F6F" w:rsidRDefault="00912F6F">
            <w:pPr>
              <w:pStyle w:val="ConsPlusNormal"/>
              <w:jc w:val="center"/>
            </w:pPr>
            <w:bookmarkStart w:id="560" w:name="P10872"/>
            <w:bookmarkEnd w:id="560"/>
            <w:r>
              <w:t>230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61" w:name="P10875"/>
            <w:bookmarkEnd w:id="561"/>
            <w:r>
              <w:t>24</w:t>
            </w:r>
          </w:p>
        </w:tc>
        <w:tc>
          <w:tcPr>
            <w:tcW w:w="5443" w:type="dxa"/>
          </w:tcPr>
          <w:p w:rsidR="00912F6F" w:rsidRDefault="00912F6F">
            <w:pPr>
              <w:pStyle w:val="ConsPlusNormal"/>
            </w:pPr>
            <w:r>
              <w:t>Нефинансовые активы, переданные в доверительное управление</w:t>
            </w:r>
          </w:p>
        </w:tc>
        <w:tc>
          <w:tcPr>
            <w:tcW w:w="850" w:type="dxa"/>
            <w:vAlign w:val="bottom"/>
          </w:tcPr>
          <w:p w:rsidR="00912F6F" w:rsidRDefault="00912F6F">
            <w:pPr>
              <w:pStyle w:val="ConsPlusNormal"/>
              <w:jc w:val="center"/>
            </w:pPr>
            <w:bookmarkStart w:id="562" w:name="P10877"/>
            <w:bookmarkEnd w:id="562"/>
            <w:r>
              <w:t>240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63" w:name="P10880"/>
            <w:bookmarkEnd w:id="563"/>
            <w:r>
              <w:t>25</w:t>
            </w:r>
          </w:p>
        </w:tc>
        <w:tc>
          <w:tcPr>
            <w:tcW w:w="5443" w:type="dxa"/>
          </w:tcPr>
          <w:p w:rsidR="00912F6F" w:rsidRDefault="00912F6F">
            <w:pPr>
              <w:pStyle w:val="ConsPlusNormal"/>
            </w:pPr>
            <w:r>
              <w:t>Имущество, переданное в возмездное пользование (аренду)</w:t>
            </w:r>
          </w:p>
        </w:tc>
        <w:tc>
          <w:tcPr>
            <w:tcW w:w="850" w:type="dxa"/>
            <w:vAlign w:val="bottom"/>
          </w:tcPr>
          <w:p w:rsidR="00912F6F" w:rsidRDefault="00912F6F">
            <w:pPr>
              <w:pStyle w:val="ConsPlusNormal"/>
              <w:jc w:val="center"/>
            </w:pPr>
            <w:bookmarkStart w:id="564" w:name="P10882"/>
            <w:bookmarkEnd w:id="564"/>
            <w:r>
              <w:t>250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65" w:name="P10885"/>
            <w:bookmarkEnd w:id="565"/>
            <w:r>
              <w:t>26</w:t>
            </w:r>
          </w:p>
        </w:tc>
        <w:tc>
          <w:tcPr>
            <w:tcW w:w="5443" w:type="dxa"/>
          </w:tcPr>
          <w:p w:rsidR="00912F6F" w:rsidRDefault="00912F6F">
            <w:pPr>
              <w:pStyle w:val="ConsPlusNormal"/>
            </w:pPr>
            <w:r>
              <w:t>Имущество, переданное в безвозмездное пользование</w:t>
            </w:r>
          </w:p>
        </w:tc>
        <w:tc>
          <w:tcPr>
            <w:tcW w:w="850" w:type="dxa"/>
            <w:vAlign w:val="bottom"/>
          </w:tcPr>
          <w:p w:rsidR="00912F6F" w:rsidRDefault="00912F6F">
            <w:pPr>
              <w:pStyle w:val="ConsPlusNormal"/>
              <w:jc w:val="center"/>
            </w:pPr>
            <w:bookmarkStart w:id="566" w:name="P10887"/>
            <w:bookmarkEnd w:id="566"/>
            <w:r>
              <w:t>260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67" w:name="P10890"/>
            <w:bookmarkEnd w:id="567"/>
            <w:r>
              <w:t>27</w:t>
            </w:r>
          </w:p>
        </w:tc>
        <w:tc>
          <w:tcPr>
            <w:tcW w:w="5443" w:type="dxa"/>
          </w:tcPr>
          <w:p w:rsidR="00912F6F" w:rsidRDefault="00912F6F">
            <w:pPr>
              <w:pStyle w:val="ConsPlusNormal"/>
            </w:pPr>
            <w:r>
              <w:t>Материальные ценности, выданные в личное пользование работникам (сотрудникам)</w:t>
            </w:r>
          </w:p>
        </w:tc>
        <w:tc>
          <w:tcPr>
            <w:tcW w:w="850" w:type="dxa"/>
            <w:vAlign w:val="bottom"/>
          </w:tcPr>
          <w:p w:rsidR="00912F6F" w:rsidRDefault="00912F6F">
            <w:pPr>
              <w:pStyle w:val="ConsPlusNormal"/>
              <w:jc w:val="center"/>
            </w:pPr>
            <w:bookmarkStart w:id="568" w:name="P10892"/>
            <w:bookmarkEnd w:id="568"/>
            <w:r>
              <w:t>270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69" w:name="P10895"/>
            <w:bookmarkEnd w:id="569"/>
            <w:r>
              <w:t>29</w:t>
            </w:r>
          </w:p>
        </w:tc>
        <w:tc>
          <w:tcPr>
            <w:tcW w:w="5443" w:type="dxa"/>
          </w:tcPr>
          <w:p w:rsidR="00912F6F" w:rsidRDefault="00912F6F">
            <w:pPr>
              <w:pStyle w:val="ConsPlusNormal"/>
            </w:pPr>
            <w:r>
              <w:t>Представленные субсидии на приобретение жилья</w:t>
            </w:r>
          </w:p>
        </w:tc>
        <w:tc>
          <w:tcPr>
            <w:tcW w:w="850" w:type="dxa"/>
            <w:vAlign w:val="bottom"/>
          </w:tcPr>
          <w:p w:rsidR="00912F6F" w:rsidRDefault="00912F6F">
            <w:pPr>
              <w:pStyle w:val="ConsPlusNormal"/>
              <w:jc w:val="center"/>
            </w:pPr>
            <w:bookmarkStart w:id="570" w:name="P10897"/>
            <w:bookmarkEnd w:id="570"/>
            <w:r>
              <w:t>280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71" w:name="P10900"/>
            <w:bookmarkEnd w:id="571"/>
            <w:r>
              <w:t>30</w:t>
            </w:r>
          </w:p>
        </w:tc>
        <w:tc>
          <w:tcPr>
            <w:tcW w:w="5443" w:type="dxa"/>
          </w:tcPr>
          <w:p w:rsidR="00912F6F" w:rsidRDefault="00912F6F">
            <w:pPr>
              <w:pStyle w:val="ConsPlusNormal"/>
            </w:pPr>
            <w:r>
              <w:t>Расчеты по исполнению денежных обязательств через третьих лиц</w:t>
            </w:r>
          </w:p>
        </w:tc>
        <w:tc>
          <w:tcPr>
            <w:tcW w:w="850" w:type="dxa"/>
            <w:vAlign w:val="bottom"/>
          </w:tcPr>
          <w:p w:rsidR="00912F6F" w:rsidRDefault="00912F6F">
            <w:pPr>
              <w:pStyle w:val="ConsPlusNormal"/>
              <w:jc w:val="center"/>
            </w:pPr>
            <w:bookmarkStart w:id="572" w:name="P10902"/>
            <w:bookmarkEnd w:id="572"/>
            <w:r>
              <w:t>290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73" w:name="P10905"/>
            <w:bookmarkEnd w:id="573"/>
            <w:r>
              <w:t>31</w:t>
            </w:r>
          </w:p>
        </w:tc>
        <w:tc>
          <w:tcPr>
            <w:tcW w:w="5443" w:type="dxa"/>
          </w:tcPr>
          <w:p w:rsidR="00912F6F" w:rsidRDefault="00912F6F">
            <w:pPr>
              <w:pStyle w:val="ConsPlusNormal"/>
            </w:pPr>
            <w:r>
              <w:t>Акции по номинальной стоимости</w:t>
            </w:r>
          </w:p>
        </w:tc>
        <w:tc>
          <w:tcPr>
            <w:tcW w:w="850" w:type="dxa"/>
            <w:vAlign w:val="bottom"/>
          </w:tcPr>
          <w:p w:rsidR="00912F6F" w:rsidRDefault="00912F6F">
            <w:pPr>
              <w:pStyle w:val="ConsPlusNormal"/>
              <w:jc w:val="center"/>
            </w:pPr>
            <w:bookmarkStart w:id="574" w:name="P10907"/>
            <w:bookmarkEnd w:id="574"/>
            <w:r>
              <w:t>300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75" w:name="P10910"/>
            <w:bookmarkEnd w:id="575"/>
            <w:r>
              <w:t>40</w:t>
            </w:r>
          </w:p>
        </w:tc>
        <w:tc>
          <w:tcPr>
            <w:tcW w:w="5443" w:type="dxa"/>
          </w:tcPr>
          <w:p w:rsidR="00912F6F" w:rsidRDefault="00912F6F">
            <w:pPr>
              <w:pStyle w:val="ConsPlusNormal"/>
            </w:pPr>
            <w:r>
              <w:t>Финансовые активы в управляющих компаниях</w:t>
            </w:r>
          </w:p>
        </w:tc>
        <w:tc>
          <w:tcPr>
            <w:tcW w:w="850" w:type="dxa"/>
            <w:vAlign w:val="bottom"/>
          </w:tcPr>
          <w:p w:rsidR="00912F6F" w:rsidRDefault="00912F6F">
            <w:pPr>
              <w:pStyle w:val="ConsPlusNormal"/>
              <w:jc w:val="center"/>
            </w:pPr>
            <w:bookmarkStart w:id="576" w:name="P10912"/>
            <w:bookmarkEnd w:id="576"/>
            <w:r>
              <w:t>310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r w:rsidR="00912F6F">
        <w:tblPrEx>
          <w:tblBorders>
            <w:left w:val="single" w:sz="4" w:space="0" w:color="auto"/>
            <w:right w:val="single" w:sz="4" w:space="0" w:color="auto"/>
          </w:tblBorders>
        </w:tblPrEx>
        <w:tc>
          <w:tcPr>
            <w:tcW w:w="794" w:type="dxa"/>
          </w:tcPr>
          <w:p w:rsidR="00912F6F" w:rsidRDefault="00912F6F">
            <w:pPr>
              <w:pStyle w:val="ConsPlusNormal"/>
              <w:jc w:val="center"/>
            </w:pPr>
            <w:bookmarkStart w:id="577" w:name="P10915"/>
            <w:bookmarkEnd w:id="577"/>
            <w:r>
              <w:t>42</w:t>
            </w:r>
          </w:p>
        </w:tc>
        <w:tc>
          <w:tcPr>
            <w:tcW w:w="5443" w:type="dxa"/>
          </w:tcPr>
          <w:p w:rsidR="00912F6F" w:rsidRDefault="00912F6F">
            <w:pPr>
              <w:pStyle w:val="ConsPlusNormal"/>
            </w:pPr>
            <w:r>
              <w:t>Бюджетные инвестиции, реализуемые организациями</w:t>
            </w:r>
          </w:p>
        </w:tc>
        <w:tc>
          <w:tcPr>
            <w:tcW w:w="850" w:type="dxa"/>
            <w:vAlign w:val="bottom"/>
          </w:tcPr>
          <w:p w:rsidR="00912F6F" w:rsidRDefault="00912F6F">
            <w:pPr>
              <w:pStyle w:val="ConsPlusNormal"/>
              <w:jc w:val="center"/>
            </w:pPr>
            <w:bookmarkStart w:id="578" w:name="P10917"/>
            <w:bookmarkEnd w:id="578"/>
            <w:r>
              <w:t>320</w:t>
            </w:r>
          </w:p>
        </w:tc>
        <w:tc>
          <w:tcPr>
            <w:tcW w:w="964" w:type="dxa"/>
            <w:vAlign w:val="bottom"/>
          </w:tcPr>
          <w:p w:rsidR="00912F6F" w:rsidRDefault="00912F6F">
            <w:pPr>
              <w:pStyle w:val="ConsPlusNormal"/>
            </w:pPr>
          </w:p>
        </w:tc>
        <w:tc>
          <w:tcPr>
            <w:tcW w:w="102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 ____________ бухгалтер        _________ ____________</w:t>
      </w:r>
    </w:p>
    <w:p w:rsidR="00912F6F" w:rsidRDefault="00912F6F">
      <w:pPr>
        <w:pStyle w:val="ConsPlusNonformat"/>
        <w:jc w:val="both"/>
      </w:pPr>
      <w:r>
        <w:lastRenderedPageBreak/>
        <w:t xml:space="preserve">             (подпись) (расшифровка (руководитель    (подпись) (расшифровка</w:t>
      </w:r>
    </w:p>
    <w:p w:rsidR="00912F6F" w:rsidRDefault="00912F6F">
      <w:pPr>
        <w:pStyle w:val="ConsPlusNonformat"/>
        <w:jc w:val="both"/>
      </w:pPr>
      <w:r>
        <w:t xml:space="preserve">                         подписи)   централизованной             подписи)</w:t>
      </w:r>
    </w:p>
    <w:p w:rsidR="00912F6F" w:rsidRDefault="00912F6F">
      <w:pPr>
        <w:pStyle w:val="ConsPlusNonformat"/>
        <w:jc w:val="both"/>
      </w:pPr>
      <w:r>
        <w:t xml:space="preserve">                                    бухгалтерии)</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jc w:val="both"/>
      </w:pPr>
    </w:p>
    <w:p w:rsidR="00912F6F" w:rsidRDefault="00912F6F">
      <w:pPr>
        <w:pStyle w:val="ConsPlusNormal"/>
        <w:jc w:val="both"/>
      </w:pPr>
    </w:p>
    <w:p w:rsidR="00912F6F" w:rsidRDefault="00912F6F">
      <w:pPr>
        <w:pStyle w:val="ConsPlusNormal"/>
        <w:jc w:val="center"/>
        <w:outlineLvl w:val="2"/>
      </w:pPr>
      <w:r>
        <w:t>ОТЧЕТ</w:t>
      </w:r>
    </w:p>
    <w:p w:rsidR="00912F6F" w:rsidRDefault="00912F6F">
      <w:pPr>
        <w:pStyle w:val="ConsPlusNormal"/>
        <w:jc w:val="center"/>
      </w:pPr>
      <w:r>
        <w:t>О КАССОВОМ ПОСТУПЛЕНИИ И ВЫБЫТИИ СРЕДСТВ</w:t>
      </w:r>
    </w:p>
    <w:p w:rsidR="00912F6F" w:rsidRDefault="00912F6F">
      <w:pPr>
        <w:pStyle w:val="ConsPlusNormal"/>
        <w:jc w:val="center"/>
      </w:pPr>
      <w:r>
        <w:t>ОТ ПРИНОСЯЩЕЙ ДОХОД ДЕЯТЕЛЬНОСТИ</w:t>
      </w:r>
    </w:p>
    <w:p w:rsidR="00912F6F" w:rsidRDefault="00912F6F">
      <w:pPr>
        <w:pStyle w:val="ConsPlusNormal"/>
        <w:jc w:val="center"/>
      </w:pPr>
      <w:r>
        <w:t>(Код формы по ОКУД 0503134)</w:t>
      </w:r>
    </w:p>
    <w:p w:rsidR="00912F6F" w:rsidRDefault="00912F6F">
      <w:pPr>
        <w:pStyle w:val="ConsPlusNormal"/>
        <w:jc w:val="both"/>
      </w:pPr>
    </w:p>
    <w:p w:rsidR="00912F6F" w:rsidRDefault="00912F6F">
      <w:pPr>
        <w:pStyle w:val="ConsPlusNormal"/>
        <w:ind w:firstLine="540"/>
        <w:jc w:val="both"/>
      </w:pPr>
      <w:r>
        <w:t xml:space="preserve">Исключен. - </w:t>
      </w:r>
      <w:hyperlink r:id="rId1190" w:history="1">
        <w:r>
          <w:rPr>
            <w:color w:val="0000FF"/>
          </w:rPr>
          <w:t>Приказ</w:t>
        </w:r>
      </w:hyperlink>
      <w:r>
        <w:t xml:space="preserve"> Минфина России от 26.10.2012 N 138н.</w:t>
      </w:r>
    </w:p>
    <w:p w:rsidR="00912F6F" w:rsidRDefault="00912F6F">
      <w:pPr>
        <w:pStyle w:val="ConsPlusNormal"/>
        <w:jc w:val="both"/>
      </w:pPr>
    </w:p>
    <w:p w:rsidR="00912F6F" w:rsidRDefault="00912F6F">
      <w:pPr>
        <w:pStyle w:val="ConsPlusNormal"/>
        <w:jc w:val="both"/>
      </w:pPr>
    </w:p>
    <w:p w:rsidR="00912F6F" w:rsidRDefault="00912F6F">
      <w:pPr>
        <w:pStyle w:val="ConsPlusNormal"/>
        <w:jc w:val="both"/>
      </w:pPr>
    </w:p>
    <w:p w:rsidR="00912F6F" w:rsidRDefault="00912F6F">
      <w:pPr>
        <w:pStyle w:val="ConsPlusNormal"/>
        <w:jc w:val="center"/>
        <w:outlineLvl w:val="2"/>
      </w:pPr>
      <w:r>
        <w:t>ОТЧЕТ</w:t>
      </w:r>
    </w:p>
    <w:p w:rsidR="00912F6F" w:rsidRDefault="00912F6F">
      <w:pPr>
        <w:pStyle w:val="ConsPlusNormal"/>
        <w:jc w:val="center"/>
      </w:pPr>
      <w:r>
        <w:t>ОБ ИСПОЛНЕНИИ СМЕТ ДОХОДОВ И РАСХОДОВ ПО ПРИНОСЯЩЕЙ ДОХОД</w:t>
      </w:r>
    </w:p>
    <w:p w:rsidR="00912F6F" w:rsidRDefault="00912F6F">
      <w:pPr>
        <w:pStyle w:val="ConsPlusNormal"/>
        <w:jc w:val="center"/>
      </w:pPr>
      <w:r>
        <w:t>ДЕЯТЕЛЬНОСТИ ГЛАВНОГО РАСПОРЯДИТЕЛЯ, РАСПОРЯДИТЕЛЯ,</w:t>
      </w:r>
    </w:p>
    <w:p w:rsidR="00912F6F" w:rsidRDefault="00912F6F">
      <w:pPr>
        <w:pStyle w:val="ConsPlusNormal"/>
        <w:jc w:val="center"/>
      </w:pPr>
      <w:r>
        <w:t>ПОЛУЧАТЕЛЯ БЮДЖЕТНЫХ СРЕДСТВ</w:t>
      </w:r>
    </w:p>
    <w:p w:rsidR="00912F6F" w:rsidRDefault="00912F6F">
      <w:pPr>
        <w:pStyle w:val="ConsPlusNormal"/>
        <w:jc w:val="center"/>
      </w:pPr>
      <w:r>
        <w:t>(Код формы по ОКУД 0503137)</w:t>
      </w:r>
    </w:p>
    <w:p w:rsidR="00912F6F" w:rsidRDefault="00912F6F">
      <w:pPr>
        <w:pStyle w:val="ConsPlusNormal"/>
        <w:jc w:val="both"/>
      </w:pPr>
    </w:p>
    <w:p w:rsidR="00912F6F" w:rsidRDefault="00912F6F">
      <w:pPr>
        <w:pStyle w:val="ConsPlusNormal"/>
        <w:ind w:firstLine="540"/>
        <w:jc w:val="both"/>
      </w:pPr>
      <w:r>
        <w:t xml:space="preserve">Исключен. - </w:t>
      </w:r>
      <w:hyperlink r:id="rId1191"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center"/>
        <w:outlineLvl w:val="2"/>
      </w:pPr>
      <w:r>
        <w:t>ОТЧЕТ</w:t>
      </w:r>
    </w:p>
    <w:p w:rsidR="00912F6F" w:rsidRDefault="00912F6F">
      <w:pPr>
        <w:pStyle w:val="ConsPlusNormal"/>
        <w:jc w:val="center"/>
      </w:pPr>
      <w:r>
        <w:t>о принятых расходных обязательствах по приносящей</w:t>
      </w:r>
    </w:p>
    <w:p w:rsidR="00912F6F" w:rsidRDefault="00912F6F">
      <w:pPr>
        <w:pStyle w:val="ConsPlusNormal"/>
        <w:jc w:val="center"/>
      </w:pPr>
      <w:r>
        <w:t>доход деятельности</w:t>
      </w:r>
    </w:p>
    <w:p w:rsidR="00912F6F" w:rsidRDefault="00912F6F">
      <w:pPr>
        <w:pStyle w:val="ConsPlusNormal"/>
        <w:jc w:val="center"/>
      </w:pPr>
      <w:r>
        <w:t>(Код формы по ОКУД 0503138)</w:t>
      </w:r>
    </w:p>
    <w:p w:rsidR="00912F6F" w:rsidRDefault="00912F6F">
      <w:pPr>
        <w:pStyle w:val="ConsPlusNormal"/>
        <w:ind w:firstLine="540"/>
        <w:jc w:val="both"/>
      </w:pPr>
    </w:p>
    <w:p w:rsidR="00912F6F" w:rsidRDefault="00912F6F">
      <w:pPr>
        <w:pStyle w:val="ConsPlusNormal"/>
        <w:ind w:firstLine="540"/>
        <w:jc w:val="both"/>
      </w:pPr>
      <w:r>
        <w:t xml:space="preserve">Исключен. - </w:t>
      </w:r>
      <w:hyperlink r:id="rId1192" w:history="1">
        <w:r>
          <w:rPr>
            <w:color w:val="0000FF"/>
          </w:rPr>
          <w:t>Приказ</w:t>
        </w:r>
      </w:hyperlink>
      <w:r>
        <w:t xml:space="preserve"> Минфина России от 26.10.2012 N 138н.</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lastRenderedPageBreak/>
              <w:t>Список изменяющих документов</w:t>
            </w:r>
          </w:p>
          <w:p w:rsidR="00912F6F" w:rsidRDefault="00912F6F">
            <w:pPr>
              <w:pStyle w:val="ConsPlusNormal"/>
              <w:jc w:val="center"/>
            </w:pPr>
            <w:r>
              <w:rPr>
                <w:color w:val="392C69"/>
              </w:rPr>
              <w:t xml:space="preserve">(в ред. </w:t>
            </w:r>
            <w:hyperlink r:id="rId1193" w:history="1">
              <w:r>
                <w:rPr>
                  <w:color w:val="0000FF"/>
                </w:rPr>
                <w:t>Приказа</w:t>
              </w:r>
            </w:hyperlink>
            <w:r>
              <w:rPr>
                <w:color w:val="392C69"/>
              </w:rPr>
              <w:t xml:space="preserve"> Минфина России от 30.11.2018 N 244н)</w:t>
            </w:r>
          </w:p>
        </w:tc>
      </w:tr>
    </w:tbl>
    <w:p w:rsidR="00912F6F" w:rsidRDefault="00912F6F">
      <w:pPr>
        <w:pStyle w:val="ConsPlusNormal"/>
        <w:ind w:firstLine="540"/>
        <w:jc w:val="both"/>
      </w:pPr>
    </w:p>
    <w:p w:rsidR="00912F6F" w:rsidRDefault="00912F6F">
      <w:pPr>
        <w:pStyle w:val="ConsPlusNonformat"/>
        <w:jc w:val="both"/>
      </w:pPr>
      <w:bookmarkStart w:id="579" w:name="P10960"/>
      <w:bookmarkEnd w:id="579"/>
      <w:r>
        <w:t xml:space="preserve">            БАЛАНС ПО ПОСТУПЛЕНИЯМ И ВЫБЫТИЯМ БЮДЖЕТНЫХ СРЕДСТВ</w:t>
      </w:r>
    </w:p>
    <w:p w:rsidR="00912F6F" w:rsidRDefault="00912F6F">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17"/>
        <w:gridCol w:w="340"/>
        <w:gridCol w:w="3175"/>
        <w:gridCol w:w="1430"/>
        <w:gridCol w:w="1134"/>
      </w:tblGrid>
      <w:tr w:rsidR="00912F6F">
        <w:tc>
          <w:tcPr>
            <w:tcW w:w="3357"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357"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194"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0503140</w:t>
            </w:r>
          </w:p>
        </w:tc>
      </w:tr>
      <w:tr w:rsidR="00912F6F">
        <w:tc>
          <w:tcPr>
            <w:tcW w:w="3357"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jc w:val="center"/>
            </w:pPr>
            <w:r>
              <w:t>на 1 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57" w:type="dxa"/>
            <w:gridSpan w:val="2"/>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57" w:type="dxa"/>
            <w:gridSpan w:val="2"/>
            <w:tcBorders>
              <w:top w:val="nil"/>
              <w:left w:val="nil"/>
              <w:bottom w:val="nil"/>
              <w:right w:val="nil"/>
            </w:tcBorders>
          </w:tcPr>
          <w:p w:rsidR="00912F6F" w:rsidRDefault="00912F6F">
            <w:pPr>
              <w:pStyle w:val="ConsPlusNormal"/>
            </w:pPr>
            <w:r>
              <w:t>Наименование финансового органа</w:t>
            </w:r>
          </w:p>
        </w:tc>
        <w:tc>
          <w:tcPr>
            <w:tcW w:w="3175" w:type="dxa"/>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017" w:type="dxa"/>
            <w:tcBorders>
              <w:top w:val="nil"/>
              <w:left w:val="nil"/>
              <w:bottom w:val="nil"/>
              <w:right w:val="nil"/>
            </w:tcBorders>
          </w:tcPr>
          <w:p w:rsidR="00912F6F" w:rsidRDefault="00912F6F">
            <w:pPr>
              <w:pStyle w:val="ConsPlusNormal"/>
            </w:pPr>
            <w:r>
              <w:t>Наименование бюджета</w:t>
            </w:r>
          </w:p>
        </w:tc>
        <w:tc>
          <w:tcPr>
            <w:tcW w:w="3515" w:type="dxa"/>
            <w:gridSpan w:val="2"/>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95"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57" w:type="dxa"/>
            <w:gridSpan w:val="2"/>
            <w:tcBorders>
              <w:top w:val="nil"/>
              <w:left w:val="nil"/>
              <w:bottom w:val="nil"/>
              <w:right w:val="nil"/>
            </w:tcBorders>
          </w:tcPr>
          <w:p w:rsidR="00912F6F" w:rsidRDefault="00912F6F">
            <w:pPr>
              <w:pStyle w:val="ConsPlusNormal"/>
            </w:pPr>
            <w:r>
              <w:t>Периодичность: месячная</w:t>
            </w: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357" w:type="dxa"/>
            <w:gridSpan w:val="2"/>
            <w:tcBorders>
              <w:top w:val="nil"/>
              <w:left w:val="nil"/>
              <w:bottom w:val="nil"/>
              <w:right w:val="nil"/>
            </w:tcBorders>
          </w:tcPr>
          <w:p w:rsidR="00912F6F" w:rsidRDefault="00912F6F">
            <w:pPr>
              <w:pStyle w:val="ConsPlusNormal"/>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196"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580" w:name="P11013"/>
            <w:bookmarkEnd w:id="580"/>
            <w:r>
              <w:lastRenderedPageBreak/>
              <w:t>I. Финансовые активы</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Средства на счетах бюджета в органе Федерального казначейства (020210000)</w:t>
            </w:r>
          </w:p>
        </w:tc>
        <w:tc>
          <w:tcPr>
            <w:tcW w:w="680" w:type="dxa"/>
            <w:tcBorders>
              <w:top w:val="nil"/>
            </w:tcBorders>
            <w:vAlign w:val="bottom"/>
          </w:tcPr>
          <w:p w:rsidR="00912F6F" w:rsidRDefault="00912F6F">
            <w:pPr>
              <w:pStyle w:val="ConsPlusNormal"/>
              <w:jc w:val="center"/>
            </w:pPr>
            <w:bookmarkStart w:id="581" w:name="P11022"/>
            <w:bookmarkEnd w:id="581"/>
            <w:r>
              <w:t>210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567"/>
            </w:pPr>
            <w:r>
              <w:t>средства на счетах бюджета в рублях в органе Федерального казначейства (020211000)</w:t>
            </w:r>
          </w:p>
        </w:tc>
        <w:tc>
          <w:tcPr>
            <w:tcW w:w="680" w:type="dxa"/>
            <w:tcBorders>
              <w:top w:val="nil"/>
            </w:tcBorders>
            <w:vAlign w:val="bottom"/>
          </w:tcPr>
          <w:p w:rsidR="00912F6F" w:rsidRDefault="00912F6F">
            <w:pPr>
              <w:pStyle w:val="ConsPlusNormal"/>
              <w:jc w:val="center"/>
            </w:pPr>
            <w:bookmarkStart w:id="582" w:name="P11038"/>
            <w:bookmarkEnd w:id="582"/>
            <w:r>
              <w:t>211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средства на счетах бюджета в органе Федерального казначейства в пути (020212000)</w:t>
            </w:r>
          </w:p>
        </w:tc>
        <w:tc>
          <w:tcPr>
            <w:tcW w:w="680" w:type="dxa"/>
            <w:vAlign w:val="bottom"/>
          </w:tcPr>
          <w:p w:rsidR="00912F6F" w:rsidRDefault="00912F6F">
            <w:pPr>
              <w:pStyle w:val="ConsPlusNormal"/>
              <w:jc w:val="center"/>
            </w:pPr>
            <w:bookmarkStart w:id="583" w:name="P11046"/>
            <w:bookmarkEnd w:id="583"/>
            <w:r>
              <w:t>212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средства на счетах бюджета в иностранной валюте в органах Федерального казначейства (020213000)</w:t>
            </w:r>
          </w:p>
        </w:tc>
        <w:tc>
          <w:tcPr>
            <w:tcW w:w="680" w:type="dxa"/>
            <w:vAlign w:val="bottom"/>
          </w:tcPr>
          <w:p w:rsidR="00912F6F" w:rsidRDefault="00912F6F">
            <w:pPr>
              <w:pStyle w:val="ConsPlusNormal"/>
              <w:jc w:val="center"/>
            </w:pPr>
            <w:bookmarkStart w:id="584" w:name="P11054"/>
            <w:bookmarkEnd w:id="584"/>
            <w:r>
              <w:t>213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Средства на счетах бюджета в кредитной организации (020220000)</w:t>
            </w:r>
          </w:p>
        </w:tc>
        <w:tc>
          <w:tcPr>
            <w:tcW w:w="680" w:type="dxa"/>
            <w:vAlign w:val="bottom"/>
          </w:tcPr>
          <w:p w:rsidR="00912F6F" w:rsidRDefault="00912F6F">
            <w:pPr>
              <w:pStyle w:val="ConsPlusNormal"/>
              <w:jc w:val="center"/>
            </w:pPr>
            <w:bookmarkStart w:id="585" w:name="P11062"/>
            <w:bookmarkEnd w:id="585"/>
            <w:r>
              <w:t>220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567"/>
            </w:pPr>
            <w:r>
              <w:t xml:space="preserve">средства на счетах бюджета в рублях в </w:t>
            </w:r>
            <w:r>
              <w:lastRenderedPageBreak/>
              <w:t>кредитной организации (020221000)</w:t>
            </w:r>
          </w:p>
        </w:tc>
        <w:tc>
          <w:tcPr>
            <w:tcW w:w="680" w:type="dxa"/>
            <w:tcBorders>
              <w:top w:val="nil"/>
            </w:tcBorders>
            <w:vAlign w:val="bottom"/>
          </w:tcPr>
          <w:p w:rsidR="00912F6F" w:rsidRDefault="00912F6F">
            <w:pPr>
              <w:pStyle w:val="ConsPlusNormal"/>
              <w:jc w:val="center"/>
            </w:pPr>
            <w:bookmarkStart w:id="586" w:name="P11078"/>
            <w:bookmarkEnd w:id="586"/>
            <w:r>
              <w:lastRenderedPageBreak/>
              <w:t>221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lastRenderedPageBreak/>
              <w:t>средства на счетах бюджета в кредитной организации в пути (020222000)</w:t>
            </w:r>
          </w:p>
        </w:tc>
        <w:tc>
          <w:tcPr>
            <w:tcW w:w="680" w:type="dxa"/>
            <w:vAlign w:val="bottom"/>
          </w:tcPr>
          <w:p w:rsidR="00912F6F" w:rsidRDefault="00912F6F">
            <w:pPr>
              <w:pStyle w:val="ConsPlusNormal"/>
              <w:jc w:val="center"/>
            </w:pPr>
            <w:bookmarkStart w:id="587" w:name="P11086"/>
            <w:bookmarkEnd w:id="587"/>
            <w:r>
              <w:t>222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средства на счетах бюджета в иностранной валюте в кредитной организации (020223000)</w:t>
            </w:r>
          </w:p>
        </w:tc>
        <w:tc>
          <w:tcPr>
            <w:tcW w:w="680" w:type="dxa"/>
            <w:vAlign w:val="bottom"/>
          </w:tcPr>
          <w:p w:rsidR="00912F6F" w:rsidRDefault="00912F6F">
            <w:pPr>
              <w:pStyle w:val="ConsPlusNormal"/>
              <w:jc w:val="center"/>
            </w:pPr>
            <w:bookmarkStart w:id="588" w:name="P11094"/>
            <w:bookmarkEnd w:id="588"/>
            <w:r>
              <w:t>223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Средства бюджета на депозитных счетах (020230000)</w:t>
            </w:r>
          </w:p>
        </w:tc>
        <w:tc>
          <w:tcPr>
            <w:tcW w:w="680" w:type="dxa"/>
            <w:vAlign w:val="bottom"/>
          </w:tcPr>
          <w:p w:rsidR="00912F6F" w:rsidRDefault="00912F6F">
            <w:pPr>
              <w:pStyle w:val="ConsPlusNormal"/>
              <w:jc w:val="center"/>
            </w:pPr>
            <w:bookmarkStart w:id="589" w:name="P11102"/>
            <w:bookmarkEnd w:id="589"/>
            <w:r>
              <w:t>230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98"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567"/>
            </w:pPr>
            <w:r>
              <w:t>средства бюджета на депозитных счетах в рублях (020231000)</w:t>
            </w:r>
          </w:p>
        </w:tc>
        <w:tc>
          <w:tcPr>
            <w:tcW w:w="680" w:type="dxa"/>
            <w:tcBorders>
              <w:top w:val="nil"/>
            </w:tcBorders>
            <w:vAlign w:val="bottom"/>
          </w:tcPr>
          <w:p w:rsidR="00912F6F" w:rsidRDefault="00912F6F">
            <w:pPr>
              <w:pStyle w:val="ConsPlusNormal"/>
              <w:jc w:val="center"/>
            </w:pPr>
            <w:bookmarkStart w:id="590" w:name="P11118"/>
            <w:bookmarkEnd w:id="590"/>
            <w:r>
              <w:t>231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средства бюджета на депозитных счетах в пути (020232000)</w:t>
            </w:r>
          </w:p>
        </w:tc>
        <w:tc>
          <w:tcPr>
            <w:tcW w:w="680" w:type="dxa"/>
            <w:vAlign w:val="bottom"/>
          </w:tcPr>
          <w:p w:rsidR="00912F6F" w:rsidRDefault="00912F6F">
            <w:pPr>
              <w:pStyle w:val="ConsPlusNormal"/>
              <w:jc w:val="center"/>
            </w:pPr>
            <w:bookmarkStart w:id="591" w:name="P11126"/>
            <w:bookmarkEnd w:id="591"/>
            <w:r>
              <w:t>232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средства бюджета на депозитных счетах в иностранной валюте (020233000)</w:t>
            </w:r>
          </w:p>
        </w:tc>
        <w:tc>
          <w:tcPr>
            <w:tcW w:w="680" w:type="dxa"/>
            <w:vAlign w:val="bottom"/>
          </w:tcPr>
          <w:p w:rsidR="00912F6F" w:rsidRDefault="00912F6F">
            <w:pPr>
              <w:pStyle w:val="ConsPlusNormal"/>
              <w:jc w:val="center"/>
            </w:pPr>
            <w:bookmarkStart w:id="592" w:name="P11134"/>
            <w:bookmarkEnd w:id="592"/>
            <w:r>
              <w:t>233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Внутренние расчеты по поступлениям (021100000)</w:t>
            </w:r>
          </w:p>
        </w:tc>
        <w:tc>
          <w:tcPr>
            <w:tcW w:w="680" w:type="dxa"/>
            <w:vAlign w:val="bottom"/>
          </w:tcPr>
          <w:p w:rsidR="00912F6F" w:rsidRDefault="00912F6F">
            <w:pPr>
              <w:pStyle w:val="ConsPlusNormal"/>
              <w:jc w:val="center"/>
            </w:pPr>
            <w:bookmarkStart w:id="593" w:name="P11142"/>
            <w:bookmarkEnd w:id="593"/>
            <w:r>
              <w:t>235</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lastRenderedPageBreak/>
              <w:t>Внутренние расчеты по выбытиям (021200000)</w:t>
            </w:r>
          </w:p>
        </w:tc>
        <w:tc>
          <w:tcPr>
            <w:tcW w:w="680" w:type="dxa"/>
            <w:vAlign w:val="bottom"/>
          </w:tcPr>
          <w:p w:rsidR="00912F6F" w:rsidRDefault="00912F6F">
            <w:pPr>
              <w:pStyle w:val="ConsPlusNormal"/>
              <w:jc w:val="center"/>
            </w:pPr>
            <w:bookmarkStart w:id="594" w:name="P11150"/>
            <w:bookmarkEnd w:id="594"/>
            <w:r>
              <w:t>236</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11022" w:history="1">
              <w:r>
                <w:rPr>
                  <w:color w:val="0000FF"/>
                </w:rPr>
                <w:t>стр. 210</w:t>
              </w:r>
            </w:hyperlink>
            <w:r>
              <w:t xml:space="preserve"> + </w:t>
            </w:r>
            <w:hyperlink w:anchor="P11062" w:history="1">
              <w:r>
                <w:rPr>
                  <w:color w:val="0000FF"/>
                </w:rPr>
                <w:t>стр. 220</w:t>
              </w:r>
            </w:hyperlink>
            <w:r>
              <w:t xml:space="preserve"> + </w:t>
            </w:r>
            <w:hyperlink w:anchor="P11102" w:history="1">
              <w:r>
                <w:rPr>
                  <w:color w:val="0000FF"/>
                </w:rPr>
                <w:t>стр. 230</w:t>
              </w:r>
            </w:hyperlink>
            <w:r>
              <w:t xml:space="preserve"> + </w:t>
            </w:r>
            <w:hyperlink w:anchor="P11142" w:history="1">
              <w:r>
                <w:rPr>
                  <w:color w:val="0000FF"/>
                </w:rPr>
                <w:t>стр. 235</w:t>
              </w:r>
            </w:hyperlink>
            <w:r>
              <w:t xml:space="preserve"> + </w:t>
            </w:r>
            <w:hyperlink w:anchor="P11150" w:history="1">
              <w:r>
                <w:rPr>
                  <w:color w:val="0000FF"/>
                </w:rPr>
                <w:t>стр. 236</w:t>
              </w:r>
            </w:hyperlink>
            <w:r>
              <w:t>)</w:t>
            </w:r>
          </w:p>
        </w:tc>
        <w:tc>
          <w:tcPr>
            <w:tcW w:w="680" w:type="dxa"/>
            <w:vAlign w:val="bottom"/>
          </w:tcPr>
          <w:p w:rsidR="00912F6F" w:rsidRDefault="00912F6F">
            <w:pPr>
              <w:pStyle w:val="ConsPlusNormal"/>
              <w:jc w:val="center"/>
            </w:pPr>
            <w:bookmarkStart w:id="595" w:name="P11158"/>
            <w:bookmarkEnd w:id="595"/>
            <w:r>
              <w:t>350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0503140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ПАССИВ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конец отчетного периода</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596" w:name="P11186"/>
            <w:bookmarkEnd w:id="596"/>
            <w:r>
              <w:t>II. Обязательства</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Внутренние расчеты по поступлениям (030800000)</w:t>
            </w:r>
          </w:p>
        </w:tc>
        <w:tc>
          <w:tcPr>
            <w:tcW w:w="680" w:type="dxa"/>
            <w:tcBorders>
              <w:top w:val="nil"/>
            </w:tcBorders>
            <w:vAlign w:val="bottom"/>
          </w:tcPr>
          <w:p w:rsidR="00912F6F" w:rsidRDefault="00912F6F">
            <w:pPr>
              <w:pStyle w:val="ConsPlusNormal"/>
              <w:jc w:val="center"/>
            </w:pPr>
            <w:bookmarkStart w:id="597" w:name="P11195"/>
            <w:bookmarkEnd w:id="597"/>
            <w:r>
              <w:t>440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Внутренние расчеты по выбытиям (030900000)</w:t>
            </w:r>
          </w:p>
        </w:tc>
        <w:tc>
          <w:tcPr>
            <w:tcW w:w="680" w:type="dxa"/>
            <w:vAlign w:val="bottom"/>
          </w:tcPr>
          <w:p w:rsidR="00912F6F" w:rsidRDefault="00912F6F">
            <w:pPr>
              <w:pStyle w:val="ConsPlusNormal"/>
              <w:jc w:val="center"/>
            </w:pPr>
            <w:bookmarkStart w:id="598" w:name="P11203"/>
            <w:bookmarkEnd w:id="598"/>
            <w:r>
              <w:t>450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II (</w:t>
            </w:r>
            <w:hyperlink w:anchor="P11195" w:history="1">
              <w:r>
                <w:rPr>
                  <w:color w:val="0000FF"/>
                </w:rPr>
                <w:t>стр. 440</w:t>
              </w:r>
            </w:hyperlink>
            <w:r>
              <w:t xml:space="preserve"> + </w:t>
            </w:r>
            <w:hyperlink w:anchor="P11203" w:history="1">
              <w:r>
                <w:rPr>
                  <w:color w:val="0000FF"/>
                </w:rPr>
                <w:t>стр. 450</w:t>
              </w:r>
            </w:hyperlink>
            <w:r>
              <w:t>)</w:t>
            </w:r>
          </w:p>
        </w:tc>
        <w:tc>
          <w:tcPr>
            <w:tcW w:w="680" w:type="dxa"/>
            <w:vAlign w:val="bottom"/>
          </w:tcPr>
          <w:p w:rsidR="00912F6F" w:rsidRDefault="00912F6F">
            <w:pPr>
              <w:pStyle w:val="ConsPlusNormal"/>
              <w:jc w:val="center"/>
            </w:pPr>
            <w:bookmarkStart w:id="599" w:name="P11211"/>
            <w:bookmarkEnd w:id="599"/>
            <w:r>
              <w:t>460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600" w:name="P11218"/>
            <w:bookmarkEnd w:id="600"/>
            <w:r>
              <w:t>III. Финансовый результат</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 xml:space="preserve">Результат по кассовым операциям бюджета </w:t>
            </w:r>
            <w:r>
              <w:lastRenderedPageBreak/>
              <w:t>(040200000)</w:t>
            </w:r>
          </w:p>
        </w:tc>
        <w:tc>
          <w:tcPr>
            <w:tcW w:w="680" w:type="dxa"/>
            <w:tcBorders>
              <w:top w:val="nil"/>
            </w:tcBorders>
            <w:vAlign w:val="bottom"/>
          </w:tcPr>
          <w:p w:rsidR="00912F6F" w:rsidRDefault="00912F6F">
            <w:pPr>
              <w:pStyle w:val="ConsPlusNormal"/>
              <w:jc w:val="center"/>
            </w:pPr>
            <w:bookmarkStart w:id="601" w:name="P11227"/>
            <w:bookmarkEnd w:id="601"/>
            <w:r>
              <w:lastRenderedPageBreak/>
              <w:t>580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результат по кассовому исполнению бюджета по поступлениям в бюджет (040210000)</w:t>
            </w:r>
          </w:p>
        </w:tc>
        <w:tc>
          <w:tcPr>
            <w:tcW w:w="680" w:type="dxa"/>
            <w:tcBorders>
              <w:top w:val="nil"/>
            </w:tcBorders>
            <w:vAlign w:val="bottom"/>
          </w:tcPr>
          <w:p w:rsidR="00912F6F" w:rsidRDefault="00912F6F">
            <w:pPr>
              <w:pStyle w:val="ConsPlusNormal"/>
              <w:jc w:val="center"/>
            </w:pPr>
            <w:bookmarkStart w:id="602" w:name="P11243"/>
            <w:bookmarkEnd w:id="602"/>
            <w:r>
              <w:t>581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результат по кассовому исполнению бюджета по выбытиям из бюджета (040220000)</w:t>
            </w:r>
          </w:p>
        </w:tc>
        <w:tc>
          <w:tcPr>
            <w:tcW w:w="680" w:type="dxa"/>
            <w:vAlign w:val="bottom"/>
          </w:tcPr>
          <w:p w:rsidR="00912F6F" w:rsidRDefault="00912F6F">
            <w:pPr>
              <w:pStyle w:val="ConsPlusNormal"/>
              <w:jc w:val="center"/>
            </w:pPr>
            <w:bookmarkStart w:id="603" w:name="P11251"/>
            <w:bookmarkEnd w:id="603"/>
            <w:r>
              <w:t>582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результат прошлых отчетных периодов по кассовому исполнению бюджета (040230000)</w:t>
            </w:r>
          </w:p>
        </w:tc>
        <w:tc>
          <w:tcPr>
            <w:tcW w:w="680" w:type="dxa"/>
            <w:tcBorders>
              <w:top w:val="nil"/>
            </w:tcBorders>
            <w:vAlign w:val="bottom"/>
          </w:tcPr>
          <w:p w:rsidR="00912F6F" w:rsidRDefault="00912F6F">
            <w:pPr>
              <w:pStyle w:val="ConsPlusNormal"/>
              <w:jc w:val="center"/>
            </w:pPr>
            <w:bookmarkStart w:id="604" w:name="P11267"/>
            <w:bookmarkEnd w:id="604"/>
            <w:r>
              <w:t>583</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11211" w:history="1">
              <w:r>
                <w:rPr>
                  <w:color w:val="0000FF"/>
                </w:rPr>
                <w:t>стр. 460</w:t>
              </w:r>
            </w:hyperlink>
            <w:r>
              <w:t xml:space="preserve"> + </w:t>
            </w:r>
            <w:hyperlink w:anchor="P11227" w:history="1">
              <w:r>
                <w:rPr>
                  <w:color w:val="0000FF"/>
                </w:rPr>
                <w:t>стр. 580</w:t>
              </w:r>
            </w:hyperlink>
            <w:r>
              <w:t>)</w:t>
            </w:r>
          </w:p>
        </w:tc>
        <w:tc>
          <w:tcPr>
            <w:tcW w:w="680" w:type="dxa"/>
            <w:vAlign w:val="bottom"/>
          </w:tcPr>
          <w:p w:rsidR="00912F6F" w:rsidRDefault="00912F6F">
            <w:pPr>
              <w:pStyle w:val="ConsPlusNormal"/>
              <w:jc w:val="center"/>
            </w:pPr>
            <w:bookmarkStart w:id="605" w:name="P11275"/>
            <w:bookmarkEnd w:id="605"/>
            <w:r>
              <w:t>700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0503140 с. 3</w:t>
      </w:r>
    </w:p>
    <w:p w:rsidR="00912F6F" w:rsidRDefault="00912F6F">
      <w:pPr>
        <w:pStyle w:val="ConsPlusNonformat"/>
        <w:jc w:val="both"/>
      </w:pPr>
    </w:p>
    <w:p w:rsidR="00912F6F" w:rsidRDefault="00912F6F">
      <w:pPr>
        <w:pStyle w:val="ConsPlusNonformat"/>
        <w:jc w:val="both"/>
      </w:pPr>
      <w:bookmarkStart w:id="606" w:name="P11285"/>
      <w:bookmarkEnd w:id="606"/>
      <w:r>
        <w:t xml:space="preserve">                                  СПРАВКА</w:t>
      </w:r>
    </w:p>
    <w:p w:rsidR="00912F6F" w:rsidRDefault="00912F6F">
      <w:pPr>
        <w:pStyle w:val="ConsPlusNonformat"/>
        <w:jc w:val="both"/>
      </w:pPr>
      <w:r>
        <w:t xml:space="preserve">         о наличии имущества и обязательств на забалансовых счетах</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115"/>
        <w:gridCol w:w="850"/>
        <w:gridCol w:w="2082"/>
        <w:gridCol w:w="2082"/>
      </w:tblGrid>
      <w:tr w:rsidR="00912F6F">
        <w:tc>
          <w:tcPr>
            <w:tcW w:w="907" w:type="dxa"/>
            <w:tcBorders>
              <w:left w:val="nil"/>
            </w:tcBorders>
          </w:tcPr>
          <w:p w:rsidR="00912F6F" w:rsidRDefault="00912F6F">
            <w:pPr>
              <w:pStyle w:val="ConsPlusNormal"/>
              <w:jc w:val="center"/>
            </w:pPr>
            <w:r>
              <w:t>Номер забалансового счета</w:t>
            </w:r>
          </w:p>
        </w:tc>
        <w:tc>
          <w:tcPr>
            <w:tcW w:w="3115" w:type="dxa"/>
          </w:tcPr>
          <w:p w:rsidR="00912F6F" w:rsidRDefault="00912F6F">
            <w:pPr>
              <w:pStyle w:val="ConsPlusNormal"/>
              <w:jc w:val="center"/>
            </w:pPr>
            <w:r>
              <w:t>Наименование забалансового счета, показателя</w:t>
            </w:r>
          </w:p>
        </w:tc>
        <w:tc>
          <w:tcPr>
            <w:tcW w:w="850" w:type="dxa"/>
          </w:tcPr>
          <w:p w:rsidR="00912F6F" w:rsidRDefault="00912F6F">
            <w:pPr>
              <w:pStyle w:val="ConsPlusNormal"/>
              <w:jc w:val="center"/>
            </w:pPr>
            <w:r>
              <w:t>Код строки</w:t>
            </w:r>
          </w:p>
        </w:tc>
        <w:tc>
          <w:tcPr>
            <w:tcW w:w="2082" w:type="dxa"/>
          </w:tcPr>
          <w:p w:rsidR="00912F6F" w:rsidRDefault="00912F6F">
            <w:pPr>
              <w:pStyle w:val="ConsPlusNormal"/>
              <w:jc w:val="center"/>
            </w:pPr>
            <w:r>
              <w:t>На начало года</w:t>
            </w:r>
          </w:p>
        </w:tc>
        <w:tc>
          <w:tcPr>
            <w:tcW w:w="2082" w:type="dxa"/>
            <w:tcBorders>
              <w:right w:val="nil"/>
            </w:tcBorders>
          </w:tcPr>
          <w:p w:rsidR="00912F6F" w:rsidRDefault="00912F6F">
            <w:pPr>
              <w:pStyle w:val="ConsPlusNormal"/>
              <w:jc w:val="center"/>
            </w:pPr>
            <w:r>
              <w:t>На конец отчетного периода</w:t>
            </w:r>
          </w:p>
        </w:tc>
      </w:tr>
      <w:tr w:rsidR="00912F6F">
        <w:tc>
          <w:tcPr>
            <w:tcW w:w="907" w:type="dxa"/>
            <w:tcBorders>
              <w:left w:val="nil"/>
            </w:tcBorders>
          </w:tcPr>
          <w:p w:rsidR="00912F6F" w:rsidRDefault="00912F6F">
            <w:pPr>
              <w:pStyle w:val="ConsPlusNormal"/>
              <w:jc w:val="center"/>
            </w:pPr>
            <w:r>
              <w:t>1</w:t>
            </w:r>
          </w:p>
        </w:tc>
        <w:tc>
          <w:tcPr>
            <w:tcW w:w="3115"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2082" w:type="dxa"/>
          </w:tcPr>
          <w:p w:rsidR="00912F6F" w:rsidRDefault="00912F6F">
            <w:pPr>
              <w:pStyle w:val="ConsPlusNormal"/>
              <w:jc w:val="center"/>
            </w:pPr>
            <w:r>
              <w:t>4</w:t>
            </w:r>
          </w:p>
        </w:tc>
        <w:tc>
          <w:tcPr>
            <w:tcW w:w="2082"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907" w:type="dxa"/>
            <w:vMerge w:val="restart"/>
          </w:tcPr>
          <w:p w:rsidR="00912F6F" w:rsidRDefault="00912F6F">
            <w:pPr>
              <w:pStyle w:val="ConsPlusNormal"/>
              <w:jc w:val="center"/>
            </w:pPr>
            <w:r>
              <w:lastRenderedPageBreak/>
              <w:t>19</w:t>
            </w:r>
          </w:p>
        </w:tc>
        <w:tc>
          <w:tcPr>
            <w:tcW w:w="3115" w:type="dxa"/>
          </w:tcPr>
          <w:p w:rsidR="00912F6F" w:rsidRDefault="00912F6F">
            <w:pPr>
              <w:pStyle w:val="ConsPlusNormal"/>
              <w:jc w:val="both"/>
            </w:pPr>
            <w:r>
              <w:t>Невыясненные поступления прошлых лет</w:t>
            </w:r>
          </w:p>
        </w:tc>
        <w:tc>
          <w:tcPr>
            <w:tcW w:w="850" w:type="dxa"/>
            <w:vAlign w:val="bottom"/>
          </w:tcPr>
          <w:p w:rsidR="00912F6F" w:rsidRDefault="00912F6F">
            <w:pPr>
              <w:pStyle w:val="ConsPlusNormal"/>
              <w:jc w:val="center"/>
            </w:pPr>
            <w:r>
              <w:t>190</w:t>
            </w:r>
          </w:p>
        </w:tc>
        <w:tc>
          <w:tcPr>
            <w:tcW w:w="2082" w:type="dxa"/>
          </w:tcPr>
          <w:p w:rsidR="00912F6F" w:rsidRDefault="00912F6F">
            <w:pPr>
              <w:pStyle w:val="ConsPlusNormal"/>
            </w:pPr>
          </w:p>
        </w:tc>
        <w:tc>
          <w:tcPr>
            <w:tcW w:w="2082"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Pr>
          <w:p w:rsidR="00912F6F" w:rsidRDefault="00912F6F"/>
        </w:tc>
        <w:tc>
          <w:tcPr>
            <w:tcW w:w="3115" w:type="dxa"/>
          </w:tcPr>
          <w:p w:rsidR="00912F6F" w:rsidRDefault="00912F6F">
            <w:pPr>
              <w:pStyle w:val="ConsPlusNormal"/>
              <w:ind w:left="283"/>
            </w:pPr>
            <w:r>
              <w:t>в том числе:</w:t>
            </w:r>
          </w:p>
        </w:tc>
        <w:tc>
          <w:tcPr>
            <w:tcW w:w="850" w:type="dxa"/>
          </w:tcPr>
          <w:p w:rsidR="00912F6F" w:rsidRDefault="00912F6F">
            <w:pPr>
              <w:pStyle w:val="ConsPlusNormal"/>
            </w:pPr>
          </w:p>
        </w:tc>
        <w:tc>
          <w:tcPr>
            <w:tcW w:w="2082" w:type="dxa"/>
          </w:tcPr>
          <w:p w:rsidR="00912F6F" w:rsidRDefault="00912F6F">
            <w:pPr>
              <w:pStyle w:val="ConsPlusNormal"/>
            </w:pPr>
          </w:p>
        </w:tc>
        <w:tc>
          <w:tcPr>
            <w:tcW w:w="2082"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Pr>
          <w:p w:rsidR="00912F6F" w:rsidRDefault="00912F6F"/>
        </w:tc>
        <w:tc>
          <w:tcPr>
            <w:tcW w:w="3115" w:type="dxa"/>
          </w:tcPr>
          <w:p w:rsidR="00912F6F" w:rsidRDefault="00912F6F">
            <w:pPr>
              <w:pStyle w:val="ConsPlusNormal"/>
            </w:pPr>
          </w:p>
        </w:tc>
        <w:tc>
          <w:tcPr>
            <w:tcW w:w="850" w:type="dxa"/>
          </w:tcPr>
          <w:p w:rsidR="00912F6F" w:rsidRDefault="00912F6F">
            <w:pPr>
              <w:pStyle w:val="ConsPlusNormal"/>
            </w:pPr>
          </w:p>
        </w:tc>
        <w:tc>
          <w:tcPr>
            <w:tcW w:w="2082" w:type="dxa"/>
          </w:tcPr>
          <w:p w:rsidR="00912F6F" w:rsidRDefault="00912F6F">
            <w:pPr>
              <w:pStyle w:val="ConsPlusNormal"/>
            </w:pPr>
          </w:p>
        </w:tc>
        <w:tc>
          <w:tcPr>
            <w:tcW w:w="2082"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Pr>
          <w:p w:rsidR="00912F6F" w:rsidRDefault="00912F6F"/>
        </w:tc>
        <w:tc>
          <w:tcPr>
            <w:tcW w:w="3115" w:type="dxa"/>
          </w:tcPr>
          <w:p w:rsidR="00912F6F" w:rsidRDefault="00912F6F">
            <w:pPr>
              <w:pStyle w:val="ConsPlusNormal"/>
            </w:pPr>
          </w:p>
        </w:tc>
        <w:tc>
          <w:tcPr>
            <w:tcW w:w="850" w:type="dxa"/>
          </w:tcPr>
          <w:p w:rsidR="00912F6F" w:rsidRDefault="00912F6F">
            <w:pPr>
              <w:pStyle w:val="ConsPlusNormal"/>
            </w:pPr>
          </w:p>
        </w:tc>
        <w:tc>
          <w:tcPr>
            <w:tcW w:w="2082" w:type="dxa"/>
          </w:tcPr>
          <w:p w:rsidR="00912F6F" w:rsidRDefault="00912F6F">
            <w:pPr>
              <w:pStyle w:val="ConsPlusNormal"/>
            </w:pPr>
          </w:p>
        </w:tc>
        <w:tc>
          <w:tcPr>
            <w:tcW w:w="2082"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руководитель       (подпись)    (расшифровка подписи)</w:t>
      </w:r>
    </w:p>
    <w:p w:rsidR="00912F6F" w:rsidRDefault="00912F6F">
      <w:pPr>
        <w:pStyle w:val="ConsPlusNonformat"/>
        <w:jc w:val="both"/>
      </w:pPr>
      <w:r>
        <w:t>централизованной</w:t>
      </w:r>
    </w:p>
    <w:p w:rsidR="00912F6F" w:rsidRDefault="00912F6F">
      <w:pPr>
        <w:pStyle w:val="ConsPlusNonformat"/>
        <w:jc w:val="both"/>
      </w:pPr>
      <w:r>
        <w:t>бухгалтерии)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197" w:history="1">
              <w:r>
                <w:rPr>
                  <w:color w:val="0000FF"/>
                </w:rPr>
                <w:t>N 138н</w:t>
              </w:r>
            </w:hyperlink>
            <w:r>
              <w:rPr>
                <w:color w:val="392C69"/>
              </w:rPr>
              <w:t>,</w:t>
            </w:r>
          </w:p>
          <w:p w:rsidR="00912F6F" w:rsidRDefault="00912F6F">
            <w:pPr>
              <w:pStyle w:val="ConsPlusNormal"/>
              <w:jc w:val="center"/>
            </w:pPr>
            <w:r>
              <w:rPr>
                <w:color w:val="392C69"/>
              </w:rPr>
              <w:t xml:space="preserve">от 19.12.2014 </w:t>
            </w:r>
            <w:hyperlink r:id="rId1198" w:history="1">
              <w:r>
                <w:rPr>
                  <w:color w:val="0000FF"/>
                </w:rPr>
                <w:t>N 157н</w:t>
              </w:r>
            </w:hyperlink>
            <w:r>
              <w:rPr>
                <w:color w:val="392C69"/>
              </w:rPr>
              <w:t>)</w:t>
            </w:r>
          </w:p>
        </w:tc>
      </w:tr>
    </w:tbl>
    <w:p w:rsidR="00912F6F" w:rsidRDefault="00912F6F">
      <w:pPr>
        <w:pStyle w:val="ConsPlusNormal"/>
        <w:ind w:firstLine="540"/>
        <w:jc w:val="both"/>
      </w:pPr>
    </w:p>
    <w:p w:rsidR="00912F6F" w:rsidRDefault="00912F6F">
      <w:pPr>
        <w:pStyle w:val="ConsPlusNonformat"/>
        <w:jc w:val="both"/>
      </w:pPr>
      <w:bookmarkStart w:id="607" w:name="P11331"/>
      <w:bookmarkEnd w:id="607"/>
      <w:r>
        <w:t xml:space="preserve">                БАЛАНС ПО ОПЕРАЦИЯМ КАССОВОГО ОБСЛУЖИВАНИЯ</w:t>
      </w:r>
    </w:p>
    <w:p w:rsidR="00912F6F" w:rsidRDefault="00912F6F">
      <w:pPr>
        <w:pStyle w:val="ConsPlusNonformat"/>
        <w:jc w:val="both"/>
      </w:pPr>
      <w:r>
        <w:t xml:space="preserve">                            ИСПОЛНЕНИЯ БЮДЖЕТА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199" w:history="1">
        <w:r>
          <w:rPr>
            <w:color w:val="0000FF"/>
          </w:rPr>
          <w:t>ОКУД</w:t>
        </w:r>
      </w:hyperlink>
      <w:r>
        <w:t xml:space="preserve"> │ 0503150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Наименование органа,                                            │         │</w:t>
      </w:r>
    </w:p>
    <w:p w:rsidR="00912F6F" w:rsidRDefault="00912F6F">
      <w:pPr>
        <w:pStyle w:val="ConsPlusNonformat"/>
        <w:jc w:val="both"/>
      </w:pPr>
      <w:r>
        <w:t>осуществляющего кассовое                                по ОКПО │         │</w:t>
      </w:r>
    </w:p>
    <w:p w:rsidR="00912F6F" w:rsidRDefault="00912F6F">
      <w:pPr>
        <w:pStyle w:val="ConsPlusNonformat"/>
        <w:jc w:val="both"/>
      </w:pPr>
      <w:r>
        <w:t>обслуживание исполнения                                         ├─────────┤</w:t>
      </w:r>
    </w:p>
    <w:p w:rsidR="00912F6F" w:rsidRDefault="00912F6F">
      <w:pPr>
        <w:pStyle w:val="ConsPlusNonformat"/>
        <w:jc w:val="both"/>
      </w:pPr>
      <w:r>
        <w:lastRenderedPageBreak/>
        <w:t>бюджета ___________________________________________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Наименование бюджета                                            │         │</w:t>
      </w:r>
    </w:p>
    <w:p w:rsidR="00912F6F" w:rsidRDefault="00912F6F">
      <w:pPr>
        <w:pStyle w:val="ConsPlusNonformat"/>
        <w:jc w:val="both"/>
      </w:pPr>
      <w:r>
        <w:t>(публично-правового                                             │         │</w:t>
      </w:r>
    </w:p>
    <w:p w:rsidR="00912F6F" w:rsidRDefault="00912F6F">
      <w:pPr>
        <w:pStyle w:val="ConsPlusNonformat"/>
        <w:jc w:val="both"/>
      </w:pPr>
      <w:r>
        <w:t xml:space="preserve">образования) ______________________________________    по </w:t>
      </w:r>
      <w:hyperlink r:id="rId1200"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201"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155"/>
        <w:gridCol w:w="1650"/>
        <w:gridCol w:w="2145"/>
        <w:gridCol w:w="990"/>
        <w:gridCol w:w="1650"/>
        <w:gridCol w:w="2145"/>
        <w:gridCol w:w="990"/>
      </w:tblGrid>
      <w:tr w:rsidR="00912F6F">
        <w:tc>
          <w:tcPr>
            <w:tcW w:w="4290" w:type="dxa"/>
            <w:vMerge w:val="restart"/>
            <w:tcBorders>
              <w:left w:val="nil"/>
            </w:tcBorders>
          </w:tcPr>
          <w:p w:rsidR="00912F6F" w:rsidRDefault="00912F6F">
            <w:pPr>
              <w:pStyle w:val="ConsPlusNormal"/>
              <w:jc w:val="center"/>
            </w:pPr>
            <w:r>
              <w:lastRenderedPageBreak/>
              <w:t>АКТИВ</w:t>
            </w:r>
          </w:p>
        </w:tc>
        <w:tc>
          <w:tcPr>
            <w:tcW w:w="1155" w:type="dxa"/>
            <w:vMerge w:val="restart"/>
          </w:tcPr>
          <w:p w:rsidR="00912F6F" w:rsidRDefault="00912F6F">
            <w:pPr>
              <w:pStyle w:val="ConsPlusNormal"/>
              <w:jc w:val="center"/>
            </w:pPr>
            <w:r>
              <w:t>Код строки</w:t>
            </w:r>
          </w:p>
        </w:tc>
        <w:tc>
          <w:tcPr>
            <w:tcW w:w="4785" w:type="dxa"/>
            <w:gridSpan w:val="3"/>
          </w:tcPr>
          <w:p w:rsidR="00912F6F" w:rsidRDefault="00912F6F">
            <w:pPr>
              <w:pStyle w:val="ConsPlusNormal"/>
              <w:jc w:val="center"/>
            </w:pPr>
            <w:r>
              <w:t>На начало года</w:t>
            </w:r>
          </w:p>
        </w:tc>
        <w:tc>
          <w:tcPr>
            <w:tcW w:w="4785" w:type="dxa"/>
            <w:gridSpan w:val="3"/>
            <w:tcBorders>
              <w:right w:val="nil"/>
            </w:tcBorders>
          </w:tcPr>
          <w:p w:rsidR="00912F6F" w:rsidRDefault="00912F6F">
            <w:pPr>
              <w:pStyle w:val="ConsPlusNormal"/>
              <w:jc w:val="center"/>
            </w:pPr>
          </w:p>
        </w:tc>
      </w:tr>
      <w:tr w:rsidR="00912F6F">
        <w:tc>
          <w:tcPr>
            <w:tcW w:w="4290" w:type="dxa"/>
            <w:vMerge/>
            <w:tcBorders>
              <w:left w:val="nil"/>
            </w:tcBorders>
          </w:tcPr>
          <w:p w:rsidR="00912F6F" w:rsidRDefault="00912F6F"/>
        </w:tc>
        <w:tc>
          <w:tcPr>
            <w:tcW w:w="1155" w:type="dxa"/>
            <w:vMerge/>
          </w:tcPr>
          <w:p w:rsidR="00912F6F" w:rsidRDefault="00912F6F"/>
        </w:tc>
        <w:tc>
          <w:tcPr>
            <w:tcW w:w="1650" w:type="dxa"/>
          </w:tcPr>
          <w:p w:rsidR="00912F6F" w:rsidRDefault="00912F6F">
            <w:pPr>
              <w:pStyle w:val="ConsPlusNormal"/>
              <w:jc w:val="center"/>
            </w:pPr>
            <w:r>
              <w:t>бюджетная деятельность</w:t>
            </w:r>
          </w:p>
        </w:tc>
        <w:tc>
          <w:tcPr>
            <w:tcW w:w="2145" w:type="dxa"/>
          </w:tcPr>
          <w:p w:rsidR="00912F6F" w:rsidRDefault="00912F6F">
            <w:pPr>
              <w:pStyle w:val="ConsPlusNormal"/>
              <w:jc w:val="center"/>
            </w:pPr>
            <w:r>
              <w:t>деятельность со средствами во временном распоряжении</w:t>
            </w:r>
          </w:p>
        </w:tc>
        <w:tc>
          <w:tcPr>
            <w:tcW w:w="990" w:type="dxa"/>
          </w:tcPr>
          <w:p w:rsidR="00912F6F" w:rsidRDefault="00912F6F">
            <w:pPr>
              <w:pStyle w:val="ConsPlusNormal"/>
              <w:jc w:val="center"/>
            </w:pPr>
            <w:r>
              <w:t>итого</w:t>
            </w:r>
          </w:p>
        </w:tc>
        <w:tc>
          <w:tcPr>
            <w:tcW w:w="1650" w:type="dxa"/>
          </w:tcPr>
          <w:p w:rsidR="00912F6F" w:rsidRDefault="00912F6F">
            <w:pPr>
              <w:pStyle w:val="ConsPlusNormal"/>
              <w:jc w:val="center"/>
            </w:pPr>
            <w:r>
              <w:t>бюджетная деятельность</w:t>
            </w:r>
          </w:p>
        </w:tc>
        <w:tc>
          <w:tcPr>
            <w:tcW w:w="2145" w:type="dxa"/>
          </w:tcPr>
          <w:p w:rsidR="00912F6F" w:rsidRDefault="00912F6F">
            <w:pPr>
              <w:pStyle w:val="ConsPlusNormal"/>
              <w:jc w:val="center"/>
            </w:pPr>
            <w:r>
              <w:t>деятельность со средствами во временном распоряжении</w:t>
            </w:r>
          </w:p>
        </w:tc>
        <w:tc>
          <w:tcPr>
            <w:tcW w:w="990" w:type="dxa"/>
            <w:tcBorders>
              <w:right w:val="nil"/>
            </w:tcBorders>
          </w:tcPr>
          <w:p w:rsidR="00912F6F" w:rsidRDefault="00912F6F">
            <w:pPr>
              <w:pStyle w:val="ConsPlusNormal"/>
              <w:jc w:val="center"/>
            </w:pPr>
            <w:r>
              <w:t>итого</w:t>
            </w:r>
          </w:p>
        </w:tc>
      </w:tr>
      <w:tr w:rsidR="00912F6F">
        <w:tc>
          <w:tcPr>
            <w:tcW w:w="4290" w:type="dxa"/>
            <w:tcBorders>
              <w:left w:val="nil"/>
            </w:tcBorders>
          </w:tcPr>
          <w:p w:rsidR="00912F6F" w:rsidRDefault="00912F6F">
            <w:pPr>
              <w:pStyle w:val="ConsPlusNormal"/>
              <w:jc w:val="center"/>
            </w:pPr>
            <w:r>
              <w:t>1</w:t>
            </w:r>
          </w:p>
        </w:tc>
        <w:tc>
          <w:tcPr>
            <w:tcW w:w="1155" w:type="dxa"/>
          </w:tcPr>
          <w:p w:rsidR="00912F6F" w:rsidRDefault="00912F6F">
            <w:pPr>
              <w:pStyle w:val="ConsPlusNormal"/>
              <w:jc w:val="center"/>
            </w:pPr>
            <w:r>
              <w:t>2</w:t>
            </w:r>
          </w:p>
        </w:tc>
        <w:tc>
          <w:tcPr>
            <w:tcW w:w="1650" w:type="dxa"/>
          </w:tcPr>
          <w:p w:rsidR="00912F6F" w:rsidRDefault="00912F6F">
            <w:pPr>
              <w:pStyle w:val="ConsPlusNormal"/>
              <w:jc w:val="center"/>
            </w:pPr>
            <w:r>
              <w:t>3</w:t>
            </w:r>
          </w:p>
        </w:tc>
        <w:tc>
          <w:tcPr>
            <w:tcW w:w="2145" w:type="dxa"/>
          </w:tcPr>
          <w:p w:rsidR="00912F6F" w:rsidRDefault="00912F6F">
            <w:pPr>
              <w:pStyle w:val="ConsPlusNormal"/>
              <w:jc w:val="center"/>
            </w:pPr>
            <w:r>
              <w:t>4</w:t>
            </w:r>
          </w:p>
        </w:tc>
        <w:tc>
          <w:tcPr>
            <w:tcW w:w="990" w:type="dxa"/>
          </w:tcPr>
          <w:p w:rsidR="00912F6F" w:rsidRDefault="00912F6F">
            <w:pPr>
              <w:pStyle w:val="ConsPlusNormal"/>
              <w:jc w:val="center"/>
            </w:pPr>
            <w:r>
              <w:t>5</w:t>
            </w:r>
          </w:p>
        </w:tc>
        <w:tc>
          <w:tcPr>
            <w:tcW w:w="1650" w:type="dxa"/>
          </w:tcPr>
          <w:p w:rsidR="00912F6F" w:rsidRDefault="00912F6F">
            <w:pPr>
              <w:pStyle w:val="ConsPlusNormal"/>
              <w:jc w:val="center"/>
            </w:pPr>
            <w:r>
              <w:t>6</w:t>
            </w:r>
          </w:p>
        </w:tc>
        <w:tc>
          <w:tcPr>
            <w:tcW w:w="2145" w:type="dxa"/>
          </w:tcPr>
          <w:p w:rsidR="00912F6F" w:rsidRDefault="00912F6F">
            <w:pPr>
              <w:pStyle w:val="ConsPlusNormal"/>
              <w:jc w:val="center"/>
            </w:pPr>
            <w:r>
              <w:t>7</w:t>
            </w:r>
          </w:p>
        </w:tc>
        <w:tc>
          <w:tcPr>
            <w:tcW w:w="990"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jc w:val="center"/>
              <w:outlineLvl w:val="3"/>
            </w:pPr>
            <w:bookmarkStart w:id="608" w:name="P11373"/>
            <w:bookmarkEnd w:id="608"/>
            <w:r>
              <w:t>II. Финансовые активы</w:t>
            </w:r>
          </w:p>
        </w:tc>
        <w:tc>
          <w:tcPr>
            <w:tcW w:w="1155"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pPr>
            <w:bookmarkStart w:id="609" w:name="P11381"/>
            <w:bookmarkEnd w:id="609"/>
            <w:r>
              <w:t>Средства на счетах органа, осуществляющего кассовое обслуживание (020300000)</w:t>
            </w:r>
          </w:p>
        </w:tc>
        <w:tc>
          <w:tcPr>
            <w:tcW w:w="1155" w:type="dxa"/>
            <w:tcBorders>
              <w:top w:val="nil"/>
            </w:tcBorders>
            <w:vAlign w:val="bottom"/>
          </w:tcPr>
          <w:p w:rsidR="00912F6F" w:rsidRDefault="00912F6F">
            <w:pPr>
              <w:pStyle w:val="ConsPlusNormal"/>
              <w:jc w:val="center"/>
            </w:pPr>
            <w:r>
              <w:t>010</w:t>
            </w: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ind w:left="283"/>
            </w:pPr>
            <w:bookmarkStart w:id="610" w:name="P11389"/>
            <w:bookmarkEnd w:id="610"/>
            <w:r>
              <w:t>в том числе:</w:t>
            </w:r>
          </w:p>
        </w:tc>
        <w:tc>
          <w:tcPr>
            <w:tcW w:w="1155"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ind w:left="283"/>
            </w:pPr>
            <w:r>
              <w:t>средства поступлений, распределяемые между бюджетами бюджетной системы Российской Федерации (020301000)</w:t>
            </w:r>
          </w:p>
        </w:tc>
        <w:tc>
          <w:tcPr>
            <w:tcW w:w="1155" w:type="dxa"/>
            <w:tcBorders>
              <w:top w:val="nil"/>
            </w:tcBorders>
            <w:vAlign w:val="bottom"/>
          </w:tcPr>
          <w:p w:rsidR="00912F6F" w:rsidRDefault="00912F6F">
            <w:pPr>
              <w:pStyle w:val="ConsPlusNormal"/>
              <w:jc w:val="center"/>
            </w:pPr>
            <w:r>
              <w:t>011</w:t>
            </w: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bookmarkStart w:id="611" w:name="P11405"/>
            <w:bookmarkEnd w:id="611"/>
            <w:r>
              <w:t>средства бюджета на счетах органа, осуществляющего кассовое обслуживание (020312000)</w:t>
            </w:r>
          </w:p>
        </w:tc>
        <w:tc>
          <w:tcPr>
            <w:tcW w:w="1155" w:type="dxa"/>
            <w:vAlign w:val="bottom"/>
          </w:tcPr>
          <w:p w:rsidR="00912F6F" w:rsidRDefault="00912F6F">
            <w:pPr>
              <w:pStyle w:val="ConsPlusNormal"/>
              <w:jc w:val="center"/>
            </w:pPr>
            <w:r>
              <w:t>012</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bookmarkStart w:id="612" w:name="P11413"/>
            <w:bookmarkEnd w:id="612"/>
            <w:r>
              <w:t>средства на счетах органа, осуществляющего кассовое обслуживание, в пути (020320000)</w:t>
            </w:r>
          </w:p>
        </w:tc>
        <w:tc>
          <w:tcPr>
            <w:tcW w:w="1155" w:type="dxa"/>
            <w:vAlign w:val="bottom"/>
          </w:tcPr>
          <w:p w:rsidR="00912F6F" w:rsidRDefault="00912F6F">
            <w:pPr>
              <w:pStyle w:val="ConsPlusNormal"/>
              <w:jc w:val="center"/>
            </w:pPr>
            <w:r>
              <w:t>020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bookmarkStart w:id="613" w:name="P11421"/>
            <w:bookmarkEnd w:id="613"/>
            <w:r>
              <w:t>средства бюджета на счетах для выплаты наличных денег (020332000)</w:t>
            </w:r>
          </w:p>
        </w:tc>
        <w:tc>
          <w:tcPr>
            <w:tcW w:w="1155" w:type="dxa"/>
            <w:vAlign w:val="bottom"/>
          </w:tcPr>
          <w:p w:rsidR="00912F6F" w:rsidRDefault="00912F6F">
            <w:pPr>
              <w:pStyle w:val="ConsPlusNormal"/>
              <w:jc w:val="center"/>
            </w:pPr>
            <w:r>
              <w:t>031</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14" w:name="P11429"/>
            <w:bookmarkEnd w:id="614"/>
            <w:r>
              <w:t>Внутренние расчеты по поступлениям (021100000)</w:t>
            </w:r>
          </w:p>
        </w:tc>
        <w:tc>
          <w:tcPr>
            <w:tcW w:w="1155" w:type="dxa"/>
            <w:vAlign w:val="bottom"/>
          </w:tcPr>
          <w:p w:rsidR="00912F6F" w:rsidRDefault="00912F6F">
            <w:pPr>
              <w:pStyle w:val="ConsPlusNormal"/>
              <w:jc w:val="center"/>
            </w:pPr>
            <w:r>
              <w:t>040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15" w:name="P11437"/>
            <w:bookmarkEnd w:id="615"/>
            <w:r>
              <w:t xml:space="preserve">Внутренние расчеты по выбытиям </w:t>
            </w:r>
            <w:r>
              <w:lastRenderedPageBreak/>
              <w:t>(021200000)</w:t>
            </w:r>
          </w:p>
        </w:tc>
        <w:tc>
          <w:tcPr>
            <w:tcW w:w="1155" w:type="dxa"/>
            <w:vAlign w:val="bottom"/>
          </w:tcPr>
          <w:p w:rsidR="00912F6F" w:rsidRDefault="00912F6F">
            <w:pPr>
              <w:pStyle w:val="ConsPlusNormal"/>
              <w:jc w:val="center"/>
            </w:pPr>
            <w:r>
              <w:lastRenderedPageBreak/>
              <w:t>050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16" w:name="P11445"/>
            <w:bookmarkEnd w:id="616"/>
            <w:r>
              <w:lastRenderedPageBreak/>
              <w:t>Итого по разделу II (</w:t>
            </w:r>
            <w:hyperlink w:anchor="P11381" w:history="1">
              <w:r>
                <w:rPr>
                  <w:color w:val="0000FF"/>
                </w:rPr>
                <w:t>стр. 010</w:t>
              </w:r>
            </w:hyperlink>
            <w:r>
              <w:t xml:space="preserve"> + </w:t>
            </w:r>
            <w:hyperlink w:anchor="P11429" w:history="1">
              <w:r>
                <w:rPr>
                  <w:color w:val="0000FF"/>
                </w:rPr>
                <w:t>стр. 040</w:t>
              </w:r>
            </w:hyperlink>
            <w:r>
              <w:t xml:space="preserve"> + </w:t>
            </w:r>
            <w:hyperlink w:anchor="P11437" w:history="1">
              <w:r>
                <w:rPr>
                  <w:color w:val="0000FF"/>
                </w:rPr>
                <w:t>стр. 050</w:t>
              </w:r>
            </w:hyperlink>
            <w:r>
              <w:t>)</w:t>
            </w:r>
          </w:p>
        </w:tc>
        <w:tc>
          <w:tcPr>
            <w:tcW w:w="1155" w:type="dxa"/>
            <w:vAlign w:val="bottom"/>
          </w:tcPr>
          <w:p w:rsidR="00912F6F" w:rsidRDefault="00912F6F">
            <w:pPr>
              <w:pStyle w:val="ConsPlusNormal"/>
              <w:jc w:val="center"/>
            </w:pPr>
            <w:r>
              <w:t>060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17" w:name="P11453"/>
            <w:bookmarkEnd w:id="617"/>
            <w:r>
              <w:t>БАЛАНС</w:t>
            </w:r>
          </w:p>
        </w:tc>
        <w:tc>
          <w:tcPr>
            <w:tcW w:w="1155" w:type="dxa"/>
          </w:tcPr>
          <w:p w:rsidR="00912F6F" w:rsidRDefault="00912F6F">
            <w:pPr>
              <w:pStyle w:val="ConsPlusNormal"/>
              <w:jc w:val="center"/>
            </w:pPr>
            <w:r>
              <w:t>070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 xml:space="preserve">                                                         Форма 0503150 с. 2</w:t>
      </w:r>
    </w:p>
    <w:p w:rsidR="00912F6F" w:rsidRDefault="00912F6F">
      <w:pPr>
        <w:pStyle w:val="ConsPlusNonformat"/>
        <w:jc w:val="both"/>
      </w:pPr>
    </w:p>
    <w:p w:rsidR="00912F6F" w:rsidRDefault="00912F6F">
      <w:pPr>
        <w:pStyle w:val="ConsPlusNonformat"/>
        <w:shd w:val="clear" w:color="auto" w:fill="F4F3F8"/>
        <w:jc w:val="both"/>
      </w:pPr>
      <w:r>
        <w:rPr>
          <w:color w:val="392C69"/>
        </w:rPr>
        <w:t xml:space="preserve">    КонсультантПлюс: примечание.</w:t>
      </w:r>
    </w:p>
    <w:p w:rsidR="00912F6F" w:rsidRDefault="00912F6F">
      <w:pPr>
        <w:pStyle w:val="ConsPlusNonformat"/>
        <w:shd w:val="clear" w:color="auto" w:fill="F4F3F8"/>
        <w:jc w:val="both"/>
      </w:pPr>
      <w:r>
        <w:rPr>
          <w:color w:val="392C69"/>
        </w:rPr>
        <w:t xml:space="preserve">    Нумерация  граф  в таблице  дана  в  соответствии с официальным текстом</w:t>
      </w:r>
    </w:p>
    <w:p w:rsidR="00912F6F" w:rsidRDefault="00912F6F">
      <w:pPr>
        <w:pStyle w:val="ConsPlusNonformat"/>
        <w:shd w:val="clear" w:color="auto" w:fill="F4F3F8"/>
        <w:jc w:val="both"/>
      </w:pPr>
      <w:r>
        <w:rPr>
          <w:color w:val="392C69"/>
        </w:rPr>
        <w:t>документа.</w:t>
      </w:r>
    </w:p>
    <w:p w:rsidR="00912F6F" w:rsidRDefault="00912F6F">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155"/>
        <w:gridCol w:w="1650"/>
        <w:gridCol w:w="2145"/>
        <w:gridCol w:w="990"/>
        <w:gridCol w:w="1650"/>
        <w:gridCol w:w="2145"/>
        <w:gridCol w:w="990"/>
      </w:tblGrid>
      <w:tr w:rsidR="00912F6F">
        <w:tc>
          <w:tcPr>
            <w:tcW w:w="4290" w:type="dxa"/>
            <w:vMerge w:val="restart"/>
            <w:tcBorders>
              <w:left w:val="nil"/>
            </w:tcBorders>
          </w:tcPr>
          <w:p w:rsidR="00912F6F" w:rsidRDefault="00912F6F">
            <w:pPr>
              <w:pStyle w:val="ConsPlusNormal"/>
              <w:jc w:val="center"/>
            </w:pPr>
            <w:r>
              <w:t>ПАССИВ</w:t>
            </w:r>
          </w:p>
        </w:tc>
        <w:tc>
          <w:tcPr>
            <w:tcW w:w="1155" w:type="dxa"/>
            <w:vMerge w:val="restart"/>
          </w:tcPr>
          <w:p w:rsidR="00912F6F" w:rsidRDefault="00912F6F">
            <w:pPr>
              <w:pStyle w:val="ConsPlusNormal"/>
              <w:jc w:val="center"/>
            </w:pPr>
            <w:r>
              <w:t>Код строки</w:t>
            </w:r>
          </w:p>
        </w:tc>
        <w:tc>
          <w:tcPr>
            <w:tcW w:w="4785" w:type="dxa"/>
            <w:gridSpan w:val="3"/>
          </w:tcPr>
          <w:p w:rsidR="00912F6F" w:rsidRDefault="00912F6F">
            <w:pPr>
              <w:pStyle w:val="ConsPlusNormal"/>
              <w:jc w:val="center"/>
            </w:pPr>
            <w:r>
              <w:t>На начало года</w:t>
            </w:r>
          </w:p>
        </w:tc>
        <w:tc>
          <w:tcPr>
            <w:tcW w:w="4785" w:type="dxa"/>
            <w:gridSpan w:val="3"/>
            <w:tcBorders>
              <w:right w:val="nil"/>
            </w:tcBorders>
          </w:tcPr>
          <w:p w:rsidR="00912F6F" w:rsidRDefault="00912F6F">
            <w:pPr>
              <w:pStyle w:val="ConsPlusNormal"/>
              <w:jc w:val="center"/>
            </w:pPr>
          </w:p>
        </w:tc>
      </w:tr>
      <w:tr w:rsidR="00912F6F">
        <w:tc>
          <w:tcPr>
            <w:tcW w:w="4290" w:type="dxa"/>
            <w:vMerge/>
            <w:tcBorders>
              <w:left w:val="nil"/>
            </w:tcBorders>
          </w:tcPr>
          <w:p w:rsidR="00912F6F" w:rsidRDefault="00912F6F"/>
        </w:tc>
        <w:tc>
          <w:tcPr>
            <w:tcW w:w="1155" w:type="dxa"/>
            <w:vMerge/>
          </w:tcPr>
          <w:p w:rsidR="00912F6F" w:rsidRDefault="00912F6F"/>
        </w:tc>
        <w:tc>
          <w:tcPr>
            <w:tcW w:w="1650" w:type="dxa"/>
          </w:tcPr>
          <w:p w:rsidR="00912F6F" w:rsidRDefault="00912F6F">
            <w:pPr>
              <w:pStyle w:val="ConsPlusNormal"/>
              <w:jc w:val="center"/>
            </w:pPr>
            <w:r>
              <w:t>бюджетная деятельность</w:t>
            </w:r>
          </w:p>
        </w:tc>
        <w:tc>
          <w:tcPr>
            <w:tcW w:w="2145" w:type="dxa"/>
          </w:tcPr>
          <w:p w:rsidR="00912F6F" w:rsidRDefault="00912F6F">
            <w:pPr>
              <w:pStyle w:val="ConsPlusNormal"/>
              <w:jc w:val="center"/>
            </w:pPr>
            <w:r>
              <w:t>деятельность со средствами во временном распоряжении</w:t>
            </w:r>
          </w:p>
        </w:tc>
        <w:tc>
          <w:tcPr>
            <w:tcW w:w="990" w:type="dxa"/>
          </w:tcPr>
          <w:p w:rsidR="00912F6F" w:rsidRDefault="00912F6F">
            <w:pPr>
              <w:pStyle w:val="ConsPlusNormal"/>
              <w:jc w:val="center"/>
            </w:pPr>
            <w:r>
              <w:t>итого</w:t>
            </w:r>
          </w:p>
        </w:tc>
        <w:tc>
          <w:tcPr>
            <w:tcW w:w="1650" w:type="dxa"/>
          </w:tcPr>
          <w:p w:rsidR="00912F6F" w:rsidRDefault="00912F6F">
            <w:pPr>
              <w:pStyle w:val="ConsPlusNormal"/>
              <w:jc w:val="center"/>
            </w:pPr>
            <w:r>
              <w:t>бюджетная деятельность</w:t>
            </w:r>
          </w:p>
        </w:tc>
        <w:tc>
          <w:tcPr>
            <w:tcW w:w="2145" w:type="dxa"/>
          </w:tcPr>
          <w:p w:rsidR="00912F6F" w:rsidRDefault="00912F6F">
            <w:pPr>
              <w:pStyle w:val="ConsPlusNormal"/>
              <w:jc w:val="center"/>
            </w:pPr>
            <w:r>
              <w:t>деятельность со средствами во временном распоряжении</w:t>
            </w:r>
          </w:p>
        </w:tc>
        <w:tc>
          <w:tcPr>
            <w:tcW w:w="990" w:type="dxa"/>
            <w:tcBorders>
              <w:right w:val="nil"/>
            </w:tcBorders>
          </w:tcPr>
          <w:p w:rsidR="00912F6F" w:rsidRDefault="00912F6F">
            <w:pPr>
              <w:pStyle w:val="ConsPlusNormal"/>
              <w:jc w:val="center"/>
            </w:pPr>
            <w:r>
              <w:t>итого</w:t>
            </w:r>
          </w:p>
        </w:tc>
      </w:tr>
      <w:tr w:rsidR="00912F6F">
        <w:tc>
          <w:tcPr>
            <w:tcW w:w="4290" w:type="dxa"/>
            <w:tcBorders>
              <w:left w:val="nil"/>
            </w:tcBorders>
          </w:tcPr>
          <w:p w:rsidR="00912F6F" w:rsidRDefault="00912F6F">
            <w:pPr>
              <w:pStyle w:val="ConsPlusNormal"/>
              <w:jc w:val="center"/>
            </w:pPr>
            <w:r>
              <w:t>1</w:t>
            </w:r>
          </w:p>
        </w:tc>
        <w:tc>
          <w:tcPr>
            <w:tcW w:w="1155" w:type="dxa"/>
          </w:tcPr>
          <w:p w:rsidR="00912F6F" w:rsidRDefault="00912F6F">
            <w:pPr>
              <w:pStyle w:val="ConsPlusNormal"/>
              <w:jc w:val="center"/>
            </w:pPr>
            <w:r>
              <w:t>2</w:t>
            </w:r>
          </w:p>
        </w:tc>
        <w:tc>
          <w:tcPr>
            <w:tcW w:w="1650" w:type="dxa"/>
          </w:tcPr>
          <w:p w:rsidR="00912F6F" w:rsidRDefault="00912F6F">
            <w:pPr>
              <w:pStyle w:val="ConsPlusNormal"/>
              <w:jc w:val="center"/>
            </w:pPr>
            <w:r>
              <w:t>3</w:t>
            </w:r>
          </w:p>
        </w:tc>
        <w:tc>
          <w:tcPr>
            <w:tcW w:w="2145" w:type="dxa"/>
          </w:tcPr>
          <w:p w:rsidR="00912F6F" w:rsidRDefault="00912F6F">
            <w:pPr>
              <w:pStyle w:val="ConsPlusNormal"/>
              <w:jc w:val="center"/>
            </w:pPr>
            <w:r>
              <w:t>5</w:t>
            </w:r>
          </w:p>
        </w:tc>
        <w:tc>
          <w:tcPr>
            <w:tcW w:w="990" w:type="dxa"/>
          </w:tcPr>
          <w:p w:rsidR="00912F6F" w:rsidRDefault="00912F6F">
            <w:pPr>
              <w:pStyle w:val="ConsPlusNormal"/>
              <w:jc w:val="center"/>
            </w:pPr>
            <w:r>
              <w:t>6</w:t>
            </w:r>
          </w:p>
        </w:tc>
        <w:tc>
          <w:tcPr>
            <w:tcW w:w="1650" w:type="dxa"/>
          </w:tcPr>
          <w:p w:rsidR="00912F6F" w:rsidRDefault="00912F6F">
            <w:pPr>
              <w:pStyle w:val="ConsPlusNormal"/>
              <w:jc w:val="center"/>
            </w:pPr>
            <w:r>
              <w:t>7</w:t>
            </w:r>
          </w:p>
        </w:tc>
        <w:tc>
          <w:tcPr>
            <w:tcW w:w="2145" w:type="dxa"/>
          </w:tcPr>
          <w:p w:rsidR="00912F6F" w:rsidRDefault="00912F6F">
            <w:pPr>
              <w:pStyle w:val="ConsPlusNormal"/>
              <w:jc w:val="center"/>
            </w:pPr>
            <w:r>
              <w:t>9</w:t>
            </w:r>
          </w:p>
        </w:tc>
        <w:tc>
          <w:tcPr>
            <w:tcW w:w="990" w:type="dxa"/>
            <w:tcBorders>
              <w:right w:val="nil"/>
            </w:tcBorders>
          </w:tcPr>
          <w:p w:rsidR="00912F6F" w:rsidRDefault="00912F6F">
            <w:pPr>
              <w:pStyle w:val="ConsPlusNormal"/>
              <w:jc w:val="center"/>
            </w:pPr>
            <w:r>
              <w:t>10</w:t>
            </w: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jc w:val="center"/>
              <w:outlineLvl w:val="3"/>
            </w:pPr>
            <w:bookmarkStart w:id="618" w:name="P11485"/>
            <w:bookmarkEnd w:id="618"/>
            <w:r>
              <w:t>III. Обязательства</w:t>
            </w:r>
          </w:p>
        </w:tc>
        <w:tc>
          <w:tcPr>
            <w:tcW w:w="1155"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pPr>
            <w:bookmarkStart w:id="619" w:name="P11493"/>
            <w:bookmarkEnd w:id="619"/>
            <w:r>
              <w:t>Расчеты по выплате наличных денег (030600000)</w:t>
            </w:r>
          </w:p>
        </w:tc>
        <w:tc>
          <w:tcPr>
            <w:tcW w:w="1155" w:type="dxa"/>
            <w:tcBorders>
              <w:top w:val="nil"/>
            </w:tcBorders>
            <w:vAlign w:val="bottom"/>
          </w:tcPr>
          <w:p w:rsidR="00912F6F" w:rsidRDefault="00912F6F">
            <w:pPr>
              <w:pStyle w:val="ConsPlusNormal"/>
              <w:jc w:val="center"/>
            </w:pPr>
            <w:r>
              <w:t>090</w:t>
            </w: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20" w:name="P11501"/>
            <w:bookmarkEnd w:id="620"/>
            <w:r>
              <w:t>Расчеты по операциям бюджета на счетах органа, осуществляющего кассовое обслуживание (030712000)</w:t>
            </w:r>
          </w:p>
        </w:tc>
        <w:tc>
          <w:tcPr>
            <w:tcW w:w="1155" w:type="dxa"/>
            <w:vAlign w:val="bottom"/>
          </w:tcPr>
          <w:p w:rsidR="00912F6F" w:rsidRDefault="00912F6F">
            <w:pPr>
              <w:pStyle w:val="ConsPlusNormal"/>
              <w:jc w:val="center"/>
            </w:pPr>
            <w:r>
              <w:t>101</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21" w:name="P11509"/>
            <w:bookmarkEnd w:id="621"/>
            <w:r>
              <w:t>Внутренние расчеты по поступлениям (030800000)</w:t>
            </w:r>
          </w:p>
        </w:tc>
        <w:tc>
          <w:tcPr>
            <w:tcW w:w="1155" w:type="dxa"/>
            <w:vAlign w:val="bottom"/>
          </w:tcPr>
          <w:p w:rsidR="00912F6F" w:rsidRDefault="00912F6F">
            <w:pPr>
              <w:pStyle w:val="ConsPlusNormal"/>
              <w:jc w:val="center"/>
            </w:pPr>
            <w:r>
              <w:t>110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22" w:name="P11517"/>
            <w:bookmarkEnd w:id="622"/>
            <w:r>
              <w:t xml:space="preserve">Внутренние расчеты по выбытиям </w:t>
            </w:r>
            <w:r>
              <w:lastRenderedPageBreak/>
              <w:t>(030900000)</w:t>
            </w:r>
          </w:p>
        </w:tc>
        <w:tc>
          <w:tcPr>
            <w:tcW w:w="1155" w:type="dxa"/>
            <w:vAlign w:val="bottom"/>
          </w:tcPr>
          <w:p w:rsidR="00912F6F" w:rsidRDefault="00912F6F">
            <w:pPr>
              <w:pStyle w:val="ConsPlusNormal"/>
              <w:jc w:val="center"/>
            </w:pPr>
            <w:r>
              <w:lastRenderedPageBreak/>
              <w:t>120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23" w:name="P11525"/>
            <w:bookmarkEnd w:id="623"/>
            <w:r>
              <w:lastRenderedPageBreak/>
              <w:t>Итого по разделу III (</w:t>
            </w:r>
            <w:hyperlink w:anchor="P11493" w:history="1">
              <w:r>
                <w:rPr>
                  <w:color w:val="0000FF"/>
                </w:rPr>
                <w:t>стр. 090</w:t>
              </w:r>
            </w:hyperlink>
            <w:r>
              <w:t xml:space="preserve"> + </w:t>
            </w:r>
            <w:hyperlink w:anchor="P11501" w:history="1">
              <w:r>
                <w:rPr>
                  <w:color w:val="0000FF"/>
                </w:rPr>
                <w:t>стр. 101</w:t>
              </w:r>
            </w:hyperlink>
            <w:r>
              <w:t xml:space="preserve"> + </w:t>
            </w:r>
            <w:hyperlink w:anchor="P11509" w:history="1">
              <w:r>
                <w:rPr>
                  <w:color w:val="0000FF"/>
                </w:rPr>
                <w:t>стр. 110</w:t>
              </w:r>
            </w:hyperlink>
            <w:r>
              <w:t xml:space="preserve"> + </w:t>
            </w:r>
            <w:hyperlink w:anchor="P11517" w:history="1">
              <w:r>
                <w:rPr>
                  <w:color w:val="0000FF"/>
                </w:rPr>
                <w:t>стр. 120</w:t>
              </w:r>
            </w:hyperlink>
            <w:r>
              <w:t>)</w:t>
            </w:r>
          </w:p>
        </w:tc>
        <w:tc>
          <w:tcPr>
            <w:tcW w:w="1155" w:type="dxa"/>
            <w:vAlign w:val="bottom"/>
          </w:tcPr>
          <w:p w:rsidR="00912F6F" w:rsidRDefault="00912F6F">
            <w:pPr>
              <w:pStyle w:val="ConsPlusNormal"/>
              <w:jc w:val="center"/>
            </w:pPr>
            <w:r>
              <w:t>150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jc w:val="center"/>
              <w:outlineLvl w:val="3"/>
            </w:pPr>
            <w:bookmarkStart w:id="624" w:name="P11533"/>
            <w:bookmarkEnd w:id="624"/>
            <w:r>
              <w:t>IV. Финансовый результат</w:t>
            </w:r>
          </w:p>
        </w:tc>
        <w:tc>
          <w:tcPr>
            <w:tcW w:w="1155"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pPr>
            <w:bookmarkStart w:id="625" w:name="P11541"/>
            <w:bookmarkEnd w:id="625"/>
            <w:r>
              <w:t>Результат по кассовым операциям бюджета (040200000) (</w:t>
            </w:r>
            <w:hyperlink w:anchor="P11549" w:history="1">
              <w:r>
                <w:rPr>
                  <w:color w:val="0000FF"/>
                </w:rPr>
                <w:t>стр. 190</w:t>
              </w:r>
            </w:hyperlink>
            <w:r>
              <w:t xml:space="preserve"> + </w:t>
            </w:r>
            <w:hyperlink w:anchor="P11597" w:history="1">
              <w:r>
                <w:rPr>
                  <w:color w:val="0000FF"/>
                </w:rPr>
                <w:t>стр. 210</w:t>
              </w:r>
            </w:hyperlink>
            <w:r>
              <w:t>)</w:t>
            </w:r>
          </w:p>
        </w:tc>
        <w:tc>
          <w:tcPr>
            <w:tcW w:w="1155" w:type="dxa"/>
            <w:tcBorders>
              <w:top w:val="nil"/>
            </w:tcBorders>
            <w:vAlign w:val="bottom"/>
          </w:tcPr>
          <w:p w:rsidR="00912F6F" w:rsidRDefault="00912F6F">
            <w:pPr>
              <w:pStyle w:val="ConsPlusNormal"/>
              <w:jc w:val="center"/>
            </w:pPr>
            <w:r>
              <w:t>180</w:t>
            </w: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26" w:name="P11549"/>
            <w:bookmarkEnd w:id="626"/>
            <w:r>
              <w:t>Результат по кассовому исполнению бюджета по поступлениям в бюджет (040210000)</w:t>
            </w:r>
          </w:p>
        </w:tc>
        <w:tc>
          <w:tcPr>
            <w:tcW w:w="1155" w:type="dxa"/>
            <w:vAlign w:val="bottom"/>
          </w:tcPr>
          <w:p w:rsidR="00912F6F" w:rsidRDefault="00912F6F">
            <w:pPr>
              <w:pStyle w:val="ConsPlusNormal"/>
              <w:jc w:val="center"/>
            </w:pPr>
            <w:r>
              <w:t>190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insideH w:val="nil"/>
          </w:tblBorders>
        </w:tblPrEx>
        <w:tc>
          <w:tcPr>
            <w:tcW w:w="4290" w:type="dxa"/>
            <w:tcBorders>
              <w:left w:val="nil"/>
              <w:bottom w:val="nil"/>
            </w:tcBorders>
          </w:tcPr>
          <w:p w:rsidR="00912F6F" w:rsidRDefault="00912F6F">
            <w:pPr>
              <w:pStyle w:val="ConsPlusNormal"/>
              <w:ind w:left="283"/>
            </w:pPr>
            <w:bookmarkStart w:id="627" w:name="P11557"/>
            <w:bookmarkEnd w:id="627"/>
            <w:r>
              <w:t>в том числе:</w:t>
            </w:r>
          </w:p>
        </w:tc>
        <w:tc>
          <w:tcPr>
            <w:tcW w:w="1155"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both"/>
            </w:pPr>
          </w:p>
        </w:tc>
        <w:tc>
          <w:tcPr>
            <w:tcW w:w="990"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290" w:type="dxa"/>
            <w:tcBorders>
              <w:top w:val="nil"/>
              <w:left w:val="nil"/>
            </w:tcBorders>
          </w:tcPr>
          <w:p w:rsidR="00912F6F" w:rsidRDefault="00912F6F">
            <w:pPr>
              <w:pStyle w:val="ConsPlusNormal"/>
              <w:ind w:left="283"/>
            </w:pPr>
            <w:r>
              <w:t>поступления в бюджет по доходам (040210100)</w:t>
            </w:r>
          </w:p>
        </w:tc>
        <w:tc>
          <w:tcPr>
            <w:tcW w:w="1155" w:type="dxa"/>
            <w:tcBorders>
              <w:top w:val="nil"/>
            </w:tcBorders>
            <w:vAlign w:val="bottom"/>
          </w:tcPr>
          <w:p w:rsidR="00912F6F" w:rsidRDefault="00912F6F">
            <w:pPr>
              <w:pStyle w:val="ConsPlusNormal"/>
              <w:jc w:val="center"/>
            </w:pPr>
            <w:r>
              <w:t>191</w:t>
            </w: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c>
          <w:tcPr>
            <w:tcW w:w="1650" w:type="dxa"/>
            <w:tcBorders>
              <w:top w:val="nil"/>
            </w:tcBorders>
          </w:tcPr>
          <w:p w:rsidR="00912F6F" w:rsidRDefault="00912F6F">
            <w:pPr>
              <w:pStyle w:val="ConsPlusNormal"/>
              <w:jc w:val="both"/>
            </w:pPr>
          </w:p>
        </w:tc>
        <w:tc>
          <w:tcPr>
            <w:tcW w:w="2145" w:type="dxa"/>
            <w:tcBorders>
              <w:top w:val="nil"/>
            </w:tcBorders>
          </w:tcPr>
          <w:p w:rsidR="00912F6F" w:rsidRDefault="00912F6F">
            <w:pPr>
              <w:pStyle w:val="ConsPlusNormal"/>
              <w:jc w:val="both"/>
            </w:pPr>
          </w:p>
        </w:tc>
        <w:tc>
          <w:tcPr>
            <w:tcW w:w="990" w:type="dxa"/>
            <w:tcBorders>
              <w:top w:val="nil"/>
            </w:tcBorders>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bookmarkStart w:id="628" w:name="P11573"/>
            <w:bookmarkEnd w:id="628"/>
            <w:r>
              <w:t>поступления в бюджет от реализации нефинансовых активов (040210400)</w:t>
            </w:r>
          </w:p>
        </w:tc>
        <w:tc>
          <w:tcPr>
            <w:tcW w:w="1155" w:type="dxa"/>
            <w:vAlign w:val="bottom"/>
          </w:tcPr>
          <w:p w:rsidR="00912F6F" w:rsidRDefault="00912F6F">
            <w:pPr>
              <w:pStyle w:val="ConsPlusNormal"/>
              <w:jc w:val="center"/>
            </w:pPr>
            <w:r>
              <w:t>192</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bookmarkStart w:id="629" w:name="P11581"/>
            <w:bookmarkEnd w:id="629"/>
            <w:r>
              <w:t>поступления в бюджет от выбытия финансовых активов (040210600)</w:t>
            </w:r>
          </w:p>
        </w:tc>
        <w:tc>
          <w:tcPr>
            <w:tcW w:w="1155" w:type="dxa"/>
            <w:vAlign w:val="bottom"/>
          </w:tcPr>
          <w:p w:rsidR="00912F6F" w:rsidRDefault="00912F6F">
            <w:pPr>
              <w:pStyle w:val="ConsPlusNormal"/>
              <w:jc w:val="center"/>
            </w:pPr>
            <w:r>
              <w:t>193</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ind w:left="283"/>
            </w:pPr>
            <w:bookmarkStart w:id="630" w:name="P11589"/>
            <w:bookmarkEnd w:id="630"/>
            <w:r>
              <w:t>поступления в бюджет от заимствований (040210700)</w:t>
            </w:r>
          </w:p>
        </w:tc>
        <w:tc>
          <w:tcPr>
            <w:tcW w:w="1155" w:type="dxa"/>
            <w:vAlign w:val="bottom"/>
          </w:tcPr>
          <w:p w:rsidR="00912F6F" w:rsidRDefault="00912F6F">
            <w:pPr>
              <w:pStyle w:val="ConsPlusNormal"/>
              <w:jc w:val="center"/>
            </w:pPr>
            <w:r>
              <w:t>194</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31" w:name="P11597"/>
            <w:bookmarkEnd w:id="631"/>
            <w:r>
              <w:t>Результат прошлых отчетных периодов по кассовому исполнению бюджета (040230000)</w:t>
            </w:r>
          </w:p>
        </w:tc>
        <w:tc>
          <w:tcPr>
            <w:tcW w:w="1155" w:type="dxa"/>
            <w:vAlign w:val="bottom"/>
          </w:tcPr>
          <w:p w:rsidR="00912F6F" w:rsidRDefault="00912F6F">
            <w:pPr>
              <w:pStyle w:val="ConsPlusNormal"/>
              <w:jc w:val="center"/>
            </w:pPr>
            <w:r>
              <w:t>210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32" w:name="P11605"/>
            <w:bookmarkEnd w:id="632"/>
            <w:r>
              <w:t xml:space="preserve">Итого по разделу IV </w:t>
            </w:r>
            <w:hyperlink w:anchor="P11541" w:history="1">
              <w:r>
                <w:rPr>
                  <w:color w:val="0000FF"/>
                </w:rPr>
                <w:t>(стр. 180)</w:t>
              </w:r>
            </w:hyperlink>
          </w:p>
        </w:tc>
        <w:tc>
          <w:tcPr>
            <w:tcW w:w="1155" w:type="dxa"/>
            <w:vAlign w:val="bottom"/>
          </w:tcPr>
          <w:p w:rsidR="00912F6F" w:rsidRDefault="00912F6F">
            <w:pPr>
              <w:pStyle w:val="ConsPlusNormal"/>
              <w:jc w:val="center"/>
            </w:pPr>
            <w:r>
              <w:t>220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290" w:type="dxa"/>
            <w:tcBorders>
              <w:left w:val="nil"/>
            </w:tcBorders>
          </w:tcPr>
          <w:p w:rsidR="00912F6F" w:rsidRDefault="00912F6F">
            <w:pPr>
              <w:pStyle w:val="ConsPlusNormal"/>
            </w:pPr>
            <w:bookmarkStart w:id="633" w:name="P11613"/>
            <w:bookmarkEnd w:id="633"/>
            <w:r>
              <w:t>БАЛАНС</w:t>
            </w:r>
          </w:p>
        </w:tc>
        <w:tc>
          <w:tcPr>
            <w:tcW w:w="1155" w:type="dxa"/>
          </w:tcPr>
          <w:p w:rsidR="00912F6F" w:rsidRDefault="00912F6F">
            <w:pPr>
              <w:pStyle w:val="ConsPlusNormal"/>
              <w:jc w:val="center"/>
            </w:pPr>
            <w:r>
              <w:t>230</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r>
        <w:t>Руководитель ___________ ____________</w:t>
      </w:r>
    </w:p>
    <w:p w:rsidR="00912F6F" w:rsidRDefault="00912F6F">
      <w:pPr>
        <w:pStyle w:val="ConsPlusNonformat"/>
        <w:jc w:val="both"/>
      </w:pPr>
      <w:r>
        <w:t xml:space="preserve">              (подпись)  (расшифровка                (подпись) (расшифровка</w:t>
      </w:r>
    </w:p>
    <w:p w:rsidR="00912F6F" w:rsidRDefault="00912F6F">
      <w:pPr>
        <w:pStyle w:val="ConsPlusNonformat"/>
        <w:jc w:val="both"/>
      </w:pPr>
      <w:r>
        <w:t xml:space="preserve">                           подписи)                              подписи)</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202" w:history="1">
              <w:r>
                <w:rPr>
                  <w:color w:val="0000FF"/>
                </w:rPr>
                <w:t>N 138н</w:t>
              </w:r>
            </w:hyperlink>
            <w:r>
              <w:rPr>
                <w:color w:val="392C69"/>
              </w:rPr>
              <w:t>,</w:t>
            </w:r>
          </w:p>
          <w:p w:rsidR="00912F6F" w:rsidRDefault="00912F6F">
            <w:pPr>
              <w:pStyle w:val="ConsPlusNormal"/>
              <w:jc w:val="center"/>
            </w:pPr>
            <w:r>
              <w:rPr>
                <w:color w:val="392C69"/>
              </w:rPr>
              <w:t xml:space="preserve">от 19.12.2014 </w:t>
            </w:r>
            <w:hyperlink r:id="rId1203" w:history="1">
              <w:r>
                <w:rPr>
                  <w:color w:val="0000FF"/>
                </w:rPr>
                <w:t>N 157н</w:t>
              </w:r>
            </w:hyperlink>
            <w:r>
              <w:rPr>
                <w:color w:val="392C69"/>
              </w:rPr>
              <w:t>)</w:t>
            </w:r>
          </w:p>
        </w:tc>
      </w:tr>
    </w:tbl>
    <w:p w:rsidR="00912F6F" w:rsidRDefault="00912F6F">
      <w:pPr>
        <w:pStyle w:val="ConsPlusNormal"/>
        <w:jc w:val="both"/>
      </w:pPr>
    </w:p>
    <w:p w:rsidR="00912F6F" w:rsidRDefault="00912F6F">
      <w:pPr>
        <w:pStyle w:val="ConsPlusNonformat"/>
        <w:jc w:val="both"/>
      </w:pPr>
      <w:bookmarkStart w:id="634" w:name="P11633"/>
      <w:bookmarkEnd w:id="634"/>
      <w:r>
        <w:t xml:space="preserve">                     ОТЧЕТ ПО ПОСТУПЛЕНИЯМ И ВЫБЫТИЯМ</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204" w:history="1">
        <w:r>
          <w:rPr>
            <w:color w:val="0000FF"/>
          </w:rPr>
          <w:t>ОКУД</w:t>
        </w:r>
      </w:hyperlink>
      <w:r>
        <w:t xml:space="preserve"> │ 0503151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Наименование органа,                                            │         │</w:t>
      </w:r>
    </w:p>
    <w:p w:rsidR="00912F6F" w:rsidRDefault="00912F6F">
      <w:pPr>
        <w:pStyle w:val="ConsPlusNonformat"/>
        <w:jc w:val="both"/>
      </w:pPr>
      <w:r>
        <w:t>осуществляющего кассовое                                по ОКПО │         │</w:t>
      </w:r>
    </w:p>
    <w:p w:rsidR="00912F6F" w:rsidRDefault="00912F6F">
      <w:pPr>
        <w:pStyle w:val="ConsPlusNonformat"/>
        <w:jc w:val="both"/>
      </w:pPr>
      <w:r>
        <w:t>обслуживание исполнения                                         ├─────────┤</w:t>
      </w:r>
    </w:p>
    <w:p w:rsidR="00912F6F" w:rsidRDefault="00912F6F">
      <w:pPr>
        <w:pStyle w:val="ConsPlusNonformat"/>
        <w:jc w:val="both"/>
      </w:pPr>
      <w:r>
        <w:t>бюджета ___________________________________________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Наименование бюджета                                            │         │</w:t>
      </w:r>
    </w:p>
    <w:p w:rsidR="00912F6F" w:rsidRDefault="00912F6F">
      <w:pPr>
        <w:pStyle w:val="ConsPlusNonformat"/>
        <w:jc w:val="both"/>
      </w:pPr>
      <w:r>
        <w:t>(публично-правового                                             ├─────────┤</w:t>
      </w:r>
    </w:p>
    <w:p w:rsidR="00912F6F" w:rsidRDefault="00912F6F">
      <w:pPr>
        <w:pStyle w:val="ConsPlusNonformat"/>
        <w:jc w:val="both"/>
      </w:pPr>
      <w:r>
        <w:t xml:space="preserve">образования) ______________________________________    по </w:t>
      </w:r>
      <w:hyperlink r:id="rId1205"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206"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635" w:name="P11656"/>
      <w:bookmarkEnd w:id="635"/>
      <w:r>
        <w:t xml:space="preserve">                              1. ПОСТУПЛЕНИЯ</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912F6F">
        <w:tc>
          <w:tcPr>
            <w:tcW w:w="4125" w:type="dxa"/>
            <w:tcBorders>
              <w:left w:val="nil"/>
            </w:tcBorders>
          </w:tcPr>
          <w:p w:rsidR="00912F6F" w:rsidRDefault="00912F6F">
            <w:pPr>
              <w:pStyle w:val="ConsPlusNormal"/>
              <w:jc w:val="center"/>
            </w:pPr>
            <w:r>
              <w:lastRenderedPageBreak/>
              <w:t>Наименование показателя</w:t>
            </w:r>
          </w:p>
        </w:tc>
        <w:tc>
          <w:tcPr>
            <w:tcW w:w="1155" w:type="dxa"/>
          </w:tcPr>
          <w:p w:rsidR="00912F6F" w:rsidRDefault="00912F6F">
            <w:pPr>
              <w:pStyle w:val="ConsPlusNormal"/>
              <w:jc w:val="center"/>
            </w:pPr>
            <w:r>
              <w:t>Код строки</w:t>
            </w:r>
          </w:p>
        </w:tc>
        <w:tc>
          <w:tcPr>
            <w:tcW w:w="2310" w:type="dxa"/>
          </w:tcPr>
          <w:p w:rsidR="00912F6F" w:rsidRDefault="00912F6F">
            <w:pPr>
              <w:pStyle w:val="ConsPlusNormal"/>
              <w:jc w:val="center"/>
            </w:pPr>
            <w:r>
              <w:t>Код дохода по бюджетной классификации</w:t>
            </w:r>
          </w:p>
        </w:tc>
        <w:tc>
          <w:tcPr>
            <w:tcW w:w="1650" w:type="dxa"/>
          </w:tcPr>
          <w:p w:rsidR="00912F6F" w:rsidRDefault="00912F6F">
            <w:pPr>
              <w:pStyle w:val="ConsPlusNormal"/>
              <w:jc w:val="center"/>
            </w:pPr>
            <w:r>
              <w:t>Бюджетная деятельность</w:t>
            </w:r>
          </w:p>
        </w:tc>
        <w:tc>
          <w:tcPr>
            <w:tcW w:w="2145" w:type="dxa"/>
          </w:tcPr>
          <w:p w:rsidR="00912F6F" w:rsidRDefault="00912F6F">
            <w:pPr>
              <w:pStyle w:val="ConsPlusNormal"/>
              <w:jc w:val="center"/>
            </w:pPr>
            <w:r>
              <w:t>Средства во временном распоряжении</w:t>
            </w:r>
          </w:p>
        </w:tc>
        <w:tc>
          <w:tcPr>
            <w:tcW w:w="990" w:type="dxa"/>
            <w:tcBorders>
              <w:right w:val="nil"/>
            </w:tcBorders>
          </w:tcPr>
          <w:p w:rsidR="00912F6F" w:rsidRDefault="00912F6F">
            <w:pPr>
              <w:pStyle w:val="ConsPlusNormal"/>
              <w:jc w:val="center"/>
            </w:pPr>
            <w:r>
              <w:t>Итого</w:t>
            </w:r>
          </w:p>
        </w:tc>
      </w:tr>
      <w:tr w:rsidR="00912F6F">
        <w:tc>
          <w:tcPr>
            <w:tcW w:w="4125" w:type="dxa"/>
            <w:tcBorders>
              <w:left w:val="nil"/>
            </w:tcBorders>
          </w:tcPr>
          <w:p w:rsidR="00912F6F" w:rsidRDefault="00912F6F">
            <w:pPr>
              <w:pStyle w:val="ConsPlusNormal"/>
              <w:jc w:val="center"/>
            </w:pPr>
            <w:r>
              <w:t>1</w:t>
            </w:r>
          </w:p>
        </w:tc>
        <w:tc>
          <w:tcPr>
            <w:tcW w:w="1155"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1650" w:type="dxa"/>
          </w:tcPr>
          <w:p w:rsidR="00912F6F" w:rsidRDefault="00912F6F">
            <w:pPr>
              <w:pStyle w:val="ConsPlusNormal"/>
              <w:jc w:val="center"/>
            </w:pPr>
            <w:r>
              <w:t>4</w:t>
            </w:r>
          </w:p>
        </w:tc>
        <w:tc>
          <w:tcPr>
            <w:tcW w:w="2145" w:type="dxa"/>
          </w:tcPr>
          <w:p w:rsidR="00912F6F" w:rsidRDefault="00912F6F">
            <w:pPr>
              <w:pStyle w:val="ConsPlusNormal"/>
              <w:jc w:val="center"/>
            </w:pPr>
            <w:r>
              <w:t>5</w:t>
            </w:r>
          </w:p>
        </w:tc>
        <w:tc>
          <w:tcPr>
            <w:tcW w:w="990"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36" w:name="P11670"/>
            <w:bookmarkEnd w:id="636"/>
            <w:r>
              <w:t>Поступления по доходам - всего</w:t>
            </w:r>
          </w:p>
        </w:tc>
        <w:tc>
          <w:tcPr>
            <w:tcW w:w="1155" w:type="dxa"/>
            <w:vAlign w:val="bottom"/>
          </w:tcPr>
          <w:p w:rsidR="00912F6F" w:rsidRDefault="00912F6F">
            <w:pPr>
              <w:pStyle w:val="ConsPlusNormal"/>
              <w:jc w:val="center"/>
            </w:pPr>
            <w:r>
              <w:t>010</w:t>
            </w:r>
          </w:p>
        </w:tc>
        <w:tc>
          <w:tcPr>
            <w:tcW w:w="2310" w:type="dxa"/>
            <w:vAlign w:val="bottom"/>
          </w:tcPr>
          <w:p w:rsidR="00912F6F" w:rsidRDefault="00912F6F">
            <w:pPr>
              <w:pStyle w:val="ConsPlusNormal"/>
              <w:jc w:val="center"/>
            </w:pPr>
            <w:r>
              <w:t>x</w:t>
            </w: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ind w:left="283"/>
            </w:pPr>
            <w:r>
              <w:t>в том числе:</w:t>
            </w: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both"/>
            </w:pPr>
          </w:p>
        </w:tc>
        <w:tc>
          <w:tcPr>
            <w:tcW w:w="990"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 xml:space="preserve">                                                         Форма 0503151 с. 2</w:t>
      </w:r>
    </w:p>
    <w:p w:rsidR="00912F6F" w:rsidRDefault="00912F6F">
      <w:pPr>
        <w:pStyle w:val="ConsPlusNonformat"/>
        <w:jc w:val="both"/>
      </w:pPr>
    </w:p>
    <w:p w:rsidR="00912F6F" w:rsidRDefault="00912F6F">
      <w:pPr>
        <w:pStyle w:val="ConsPlusNonformat"/>
        <w:jc w:val="both"/>
      </w:pPr>
      <w:bookmarkStart w:id="637" w:name="P11715"/>
      <w:bookmarkEnd w:id="637"/>
      <w:r>
        <w:t xml:space="preserve">                                2. ВЫБЫТИЯ</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912F6F">
        <w:tc>
          <w:tcPr>
            <w:tcW w:w="4125" w:type="dxa"/>
            <w:tcBorders>
              <w:left w:val="nil"/>
            </w:tcBorders>
          </w:tcPr>
          <w:p w:rsidR="00912F6F" w:rsidRDefault="00912F6F">
            <w:pPr>
              <w:pStyle w:val="ConsPlusNormal"/>
              <w:jc w:val="center"/>
            </w:pPr>
            <w:r>
              <w:t>Наименование показателя</w:t>
            </w:r>
          </w:p>
        </w:tc>
        <w:tc>
          <w:tcPr>
            <w:tcW w:w="1155" w:type="dxa"/>
          </w:tcPr>
          <w:p w:rsidR="00912F6F" w:rsidRDefault="00912F6F">
            <w:pPr>
              <w:pStyle w:val="ConsPlusNormal"/>
              <w:jc w:val="center"/>
            </w:pPr>
            <w:r>
              <w:t>Код строки</w:t>
            </w:r>
          </w:p>
        </w:tc>
        <w:tc>
          <w:tcPr>
            <w:tcW w:w="2310" w:type="dxa"/>
          </w:tcPr>
          <w:p w:rsidR="00912F6F" w:rsidRDefault="00912F6F">
            <w:pPr>
              <w:pStyle w:val="ConsPlusNormal"/>
              <w:jc w:val="center"/>
            </w:pPr>
            <w:r>
              <w:t>Код расхода по бюджетной классификации</w:t>
            </w:r>
          </w:p>
        </w:tc>
        <w:tc>
          <w:tcPr>
            <w:tcW w:w="1650" w:type="dxa"/>
          </w:tcPr>
          <w:p w:rsidR="00912F6F" w:rsidRDefault="00912F6F">
            <w:pPr>
              <w:pStyle w:val="ConsPlusNormal"/>
              <w:jc w:val="center"/>
            </w:pPr>
            <w:r>
              <w:t>Бюджетная деятельность</w:t>
            </w:r>
          </w:p>
        </w:tc>
        <w:tc>
          <w:tcPr>
            <w:tcW w:w="2145" w:type="dxa"/>
          </w:tcPr>
          <w:p w:rsidR="00912F6F" w:rsidRDefault="00912F6F">
            <w:pPr>
              <w:pStyle w:val="ConsPlusNormal"/>
              <w:jc w:val="center"/>
            </w:pPr>
            <w:r>
              <w:t>Средства во временном распоряжении</w:t>
            </w:r>
          </w:p>
        </w:tc>
        <w:tc>
          <w:tcPr>
            <w:tcW w:w="990" w:type="dxa"/>
            <w:tcBorders>
              <w:right w:val="nil"/>
            </w:tcBorders>
          </w:tcPr>
          <w:p w:rsidR="00912F6F" w:rsidRDefault="00912F6F">
            <w:pPr>
              <w:pStyle w:val="ConsPlusNormal"/>
              <w:jc w:val="center"/>
            </w:pPr>
            <w:r>
              <w:t>Итого</w:t>
            </w:r>
          </w:p>
        </w:tc>
      </w:tr>
      <w:tr w:rsidR="00912F6F">
        <w:tc>
          <w:tcPr>
            <w:tcW w:w="4125" w:type="dxa"/>
            <w:tcBorders>
              <w:left w:val="nil"/>
            </w:tcBorders>
          </w:tcPr>
          <w:p w:rsidR="00912F6F" w:rsidRDefault="00912F6F">
            <w:pPr>
              <w:pStyle w:val="ConsPlusNormal"/>
              <w:jc w:val="center"/>
            </w:pPr>
            <w:r>
              <w:t>1</w:t>
            </w:r>
          </w:p>
        </w:tc>
        <w:tc>
          <w:tcPr>
            <w:tcW w:w="1155"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1650" w:type="dxa"/>
          </w:tcPr>
          <w:p w:rsidR="00912F6F" w:rsidRDefault="00912F6F">
            <w:pPr>
              <w:pStyle w:val="ConsPlusNormal"/>
              <w:jc w:val="center"/>
            </w:pPr>
            <w:r>
              <w:t>4</w:t>
            </w:r>
          </w:p>
        </w:tc>
        <w:tc>
          <w:tcPr>
            <w:tcW w:w="2145" w:type="dxa"/>
          </w:tcPr>
          <w:p w:rsidR="00912F6F" w:rsidRDefault="00912F6F">
            <w:pPr>
              <w:pStyle w:val="ConsPlusNormal"/>
              <w:jc w:val="center"/>
            </w:pPr>
            <w:r>
              <w:t>5</w:t>
            </w:r>
          </w:p>
        </w:tc>
        <w:tc>
          <w:tcPr>
            <w:tcW w:w="990" w:type="dxa"/>
            <w:tcBorders>
              <w:right w:val="nil"/>
            </w:tcBorders>
          </w:tcPr>
          <w:p w:rsidR="00912F6F" w:rsidRDefault="00912F6F">
            <w:pPr>
              <w:pStyle w:val="ConsPlusNormal"/>
              <w:jc w:val="center"/>
            </w:pPr>
            <w:r>
              <w:t>6</w:t>
            </w:r>
          </w:p>
        </w:tc>
      </w:tr>
      <w:tr w:rsidR="00912F6F">
        <w:tblPrEx>
          <w:tblBorders>
            <w:right w:val="single" w:sz="4" w:space="0" w:color="auto"/>
            <w:insideH w:val="nil"/>
          </w:tblBorders>
        </w:tblPrEx>
        <w:tc>
          <w:tcPr>
            <w:tcW w:w="4125" w:type="dxa"/>
            <w:tcBorders>
              <w:left w:val="nil"/>
              <w:bottom w:val="nil"/>
            </w:tcBorders>
          </w:tcPr>
          <w:p w:rsidR="00912F6F" w:rsidRDefault="00912F6F">
            <w:pPr>
              <w:pStyle w:val="ConsPlusNormal"/>
            </w:pPr>
            <w:bookmarkStart w:id="638" w:name="P11729"/>
            <w:bookmarkEnd w:id="638"/>
            <w:r>
              <w:t>Выбытия на расходы -</w:t>
            </w:r>
          </w:p>
        </w:tc>
        <w:tc>
          <w:tcPr>
            <w:tcW w:w="1155" w:type="dxa"/>
            <w:tcBorders>
              <w:bottom w:val="nil"/>
            </w:tcBorders>
          </w:tcPr>
          <w:p w:rsidR="00912F6F" w:rsidRDefault="00912F6F">
            <w:pPr>
              <w:pStyle w:val="ConsPlusNormal"/>
              <w:jc w:val="center"/>
            </w:pPr>
          </w:p>
        </w:tc>
        <w:tc>
          <w:tcPr>
            <w:tcW w:w="2310" w:type="dxa"/>
            <w:tcBorders>
              <w:bottom w:val="nil"/>
            </w:tcBorders>
          </w:tcPr>
          <w:p w:rsidR="00912F6F" w:rsidRDefault="00912F6F">
            <w:pPr>
              <w:pStyle w:val="ConsPlusNormal"/>
              <w:jc w:val="center"/>
            </w:pPr>
          </w:p>
        </w:tc>
        <w:tc>
          <w:tcPr>
            <w:tcW w:w="1650" w:type="dxa"/>
            <w:tcBorders>
              <w:bottom w:val="nil"/>
            </w:tcBorders>
          </w:tcPr>
          <w:p w:rsidR="00912F6F" w:rsidRDefault="00912F6F">
            <w:pPr>
              <w:pStyle w:val="ConsPlusNormal"/>
              <w:jc w:val="center"/>
            </w:pPr>
          </w:p>
        </w:tc>
        <w:tc>
          <w:tcPr>
            <w:tcW w:w="2145" w:type="dxa"/>
            <w:tcBorders>
              <w:bottom w:val="nil"/>
            </w:tcBorders>
          </w:tcPr>
          <w:p w:rsidR="00912F6F" w:rsidRDefault="00912F6F">
            <w:pPr>
              <w:pStyle w:val="ConsPlusNormal"/>
              <w:jc w:val="center"/>
            </w:pPr>
          </w:p>
        </w:tc>
        <w:tc>
          <w:tcPr>
            <w:tcW w:w="990" w:type="dxa"/>
            <w:tcBorders>
              <w:bottom w:val="nil"/>
            </w:tcBorders>
          </w:tcPr>
          <w:p w:rsidR="00912F6F" w:rsidRDefault="00912F6F">
            <w:pPr>
              <w:pStyle w:val="ConsPlusNormal"/>
              <w:jc w:val="center"/>
            </w:pPr>
          </w:p>
        </w:tc>
      </w:tr>
      <w:tr w:rsidR="00912F6F">
        <w:tblPrEx>
          <w:tblBorders>
            <w:right w:val="single" w:sz="4" w:space="0" w:color="auto"/>
            <w:insideH w:val="nil"/>
          </w:tblBorders>
        </w:tblPrEx>
        <w:tc>
          <w:tcPr>
            <w:tcW w:w="4125" w:type="dxa"/>
            <w:tcBorders>
              <w:top w:val="nil"/>
              <w:left w:val="nil"/>
            </w:tcBorders>
          </w:tcPr>
          <w:p w:rsidR="00912F6F" w:rsidRDefault="00912F6F">
            <w:pPr>
              <w:pStyle w:val="ConsPlusNormal"/>
            </w:pPr>
            <w:r>
              <w:t>всего</w:t>
            </w:r>
          </w:p>
        </w:tc>
        <w:tc>
          <w:tcPr>
            <w:tcW w:w="1155" w:type="dxa"/>
            <w:tcBorders>
              <w:top w:val="nil"/>
            </w:tcBorders>
          </w:tcPr>
          <w:p w:rsidR="00912F6F" w:rsidRDefault="00912F6F">
            <w:pPr>
              <w:pStyle w:val="ConsPlusNormal"/>
              <w:jc w:val="center"/>
            </w:pPr>
            <w:r>
              <w:t>200</w:t>
            </w:r>
          </w:p>
        </w:tc>
        <w:tc>
          <w:tcPr>
            <w:tcW w:w="2310" w:type="dxa"/>
            <w:tcBorders>
              <w:top w:val="nil"/>
            </w:tcBorders>
          </w:tcPr>
          <w:p w:rsidR="00912F6F" w:rsidRDefault="00912F6F">
            <w:pPr>
              <w:pStyle w:val="ConsPlusNormal"/>
              <w:jc w:val="center"/>
            </w:pPr>
            <w:r>
              <w:t>x</w:t>
            </w:r>
          </w:p>
        </w:tc>
        <w:tc>
          <w:tcPr>
            <w:tcW w:w="1650" w:type="dxa"/>
            <w:tcBorders>
              <w:top w:val="nil"/>
            </w:tcBorders>
          </w:tcPr>
          <w:p w:rsidR="00912F6F" w:rsidRDefault="00912F6F">
            <w:pPr>
              <w:pStyle w:val="ConsPlusNormal"/>
              <w:jc w:val="center"/>
            </w:pPr>
          </w:p>
        </w:tc>
        <w:tc>
          <w:tcPr>
            <w:tcW w:w="2145" w:type="dxa"/>
            <w:tcBorders>
              <w:top w:val="nil"/>
            </w:tcBorders>
          </w:tcPr>
          <w:p w:rsidR="00912F6F" w:rsidRDefault="00912F6F">
            <w:pPr>
              <w:pStyle w:val="ConsPlusNormal"/>
              <w:jc w:val="center"/>
            </w:pPr>
            <w:r>
              <w:t>x</w:t>
            </w:r>
          </w:p>
        </w:tc>
        <w:tc>
          <w:tcPr>
            <w:tcW w:w="990" w:type="dxa"/>
            <w:tcBorders>
              <w:top w:val="nil"/>
            </w:tcBorders>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r>
              <w:t>в том числе:</w:t>
            </w: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center"/>
            </w:pPr>
          </w:p>
        </w:tc>
        <w:tc>
          <w:tcPr>
            <w:tcW w:w="2310" w:type="dxa"/>
          </w:tcPr>
          <w:p w:rsidR="00912F6F" w:rsidRDefault="00912F6F">
            <w:pPr>
              <w:pStyle w:val="ConsPlusNormal"/>
              <w:jc w:val="center"/>
            </w:pPr>
          </w:p>
        </w:tc>
        <w:tc>
          <w:tcPr>
            <w:tcW w:w="1650" w:type="dxa"/>
          </w:tcPr>
          <w:p w:rsidR="00912F6F" w:rsidRDefault="00912F6F">
            <w:pPr>
              <w:pStyle w:val="ConsPlusNormal"/>
              <w:jc w:val="center"/>
            </w:pPr>
          </w:p>
        </w:tc>
        <w:tc>
          <w:tcPr>
            <w:tcW w:w="2145" w:type="dxa"/>
          </w:tcPr>
          <w:p w:rsidR="00912F6F" w:rsidRDefault="00912F6F">
            <w:pPr>
              <w:pStyle w:val="ConsPlusNormal"/>
              <w:jc w:val="center"/>
            </w:pPr>
            <w:r>
              <w:t>x</w:t>
            </w:r>
          </w:p>
        </w:tc>
        <w:tc>
          <w:tcPr>
            <w:tcW w:w="990" w:type="dxa"/>
          </w:tcPr>
          <w:p w:rsidR="00912F6F" w:rsidRDefault="00912F6F">
            <w:pPr>
              <w:pStyle w:val="ConsPlusNormal"/>
              <w:jc w:val="center"/>
            </w:pPr>
          </w:p>
        </w:tc>
      </w:tr>
      <w:tr w:rsidR="00912F6F">
        <w:tc>
          <w:tcPr>
            <w:tcW w:w="12375" w:type="dxa"/>
            <w:gridSpan w:val="6"/>
            <w:tcBorders>
              <w:left w:val="nil"/>
              <w:right w:val="nil"/>
            </w:tcBorders>
          </w:tcPr>
          <w:p w:rsidR="00912F6F" w:rsidRDefault="00912F6F">
            <w:pPr>
              <w:pStyle w:val="ConsPlusNormal"/>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39" w:name="P11934"/>
            <w:bookmarkEnd w:id="639"/>
            <w:r>
              <w:t>Результат кассового обслуживания (дефицит/профицит)</w:t>
            </w:r>
          </w:p>
        </w:tc>
        <w:tc>
          <w:tcPr>
            <w:tcW w:w="1155" w:type="dxa"/>
          </w:tcPr>
          <w:p w:rsidR="00912F6F" w:rsidRDefault="00912F6F">
            <w:pPr>
              <w:pStyle w:val="ConsPlusNormal"/>
              <w:jc w:val="center"/>
            </w:pPr>
            <w:r>
              <w:t>450</w:t>
            </w:r>
          </w:p>
        </w:tc>
        <w:tc>
          <w:tcPr>
            <w:tcW w:w="2310" w:type="dxa"/>
          </w:tcPr>
          <w:p w:rsidR="00912F6F" w:rsidRDefault="00912F6F">
            <w:pPr>
              <w:pStyle w:val="ConsPlusNormal"/>
              <w:jc w:val="center"/>
            </w:pPr>
            <w:r>
              <w:t>x</w:t>
            </w:r>
          </w:p>
        </w:tc>
        <w:tc>
          <w:tcPr>
            <w:tcW w:w="1650" w:type="dxa"/>
          </w:tcPr>
          <w:p w:rsidR="00912F6F" w:rsidRDefault="00912F6F">
            <w:pPr>
              <w:pStyle w:val="ConsPlusNormal"/>
              <w:jc w:val="center"/>
            </w:pPr>
          </w:p>
        </w:tc>
        <w:tc>
          <w:tcPr>
            <w:tcW w:w="2145" w:type="dxa"/>
          </w:tcPr>
          <w:p w:rsidR="00912F6F" w:rsidRDefault="00912F6F">
            <w:pPr>
              <w:pStyle w:val="ConsPlusNormal"/>
              <w:jc w:val="center"/>
            </w:pPr>
          </w:p>
        </w:tc>
        <w:tc>
          <w:tcPr>
            <w:tcW w:w="990" w:type="dxa"/>
          </w:tcPr>
          <w:p w:rsidR="00912F6F" w:rsidRDefault="00912F6F">
            <w:pPr>
              <w:pStyle w:val="ConsPlusNormal"/>
              <w:jc w:val="center"/>
            </w:pPr>
          </w:p>
        </w:tc>
      </w:tr>
    </w:tbl>
    <w:p w:rsidR="00912F6F" w:rsidRDefault="00912F6F">
      <w:pPr>
        <w:pStyle w:val="ConsPlusNormal"/>
        <w:jc w:val="both"/>
      </w:pPr>
    </w:p>
    <w:p w:rsidR="00912F6F" w:rsidRDefault="00912F6F">
      <w:pPr>
        <w:pStyle w:val="ConsPlusNonformat"/>
        <w:jc w:val="both"/>
      </w:pPr>
      <w:r>
        <w:t xml:space="preserve">                                                         Форма 0503151 с. 3</w:t>
      </w:r>
    </w:p>
    <w:p w:rsidR="00912F6F" w:rsidRDefault="00912F6F">
      <w:pPr>
        <w:pStyle w:val="ConsPlusNonformat"/>
        <w:jc w:val="both"/>
      </w:pPr>
    </w:p>
    <w:p w:rsidR="00912F6F" w:rsidRDefault="00912F6F">
      <w:pPr>
        <w:pStyle w:val="ConsPlusNonformat"/>
        <w:jc w:val="both"/>
      </w:pPr>
      <w:bookmarkStart w:id="640" w:name="P11943"/>
      <w:bookmarkEnd w:id="640"/>
      <w:r>
        <w:t xml:space="preserve">            3. Поступления и выбытия источников финансирования</w:t>
      </w:r>
    </w:p>
    <w:p w:rsidR="00912F6F" w:rsidRDefault="00912F6F">
      <w:pPr>
        <w:pStyle w:val="ConsPlusNonformat"/>
        <w:jc w:val="both"/>
      </w:pPr>
      <w:r>
        <w:t xml:space="preserve">                             дефицита бюджета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2310"/>
        <w:gridCol w:w="1650"/>
        <w:gridCol w:w="2145"/>
        <w:gridCol w:w="990"/>
      </w:tblGrid>
      <w:tr w:rsidR="00912F6F">
        <w:tc>
          <w:tcPr>
            <w:tcW w:w="4125" w:type="dxa"/>
            <w:tcBorders>
              <w:left w:val="nil"/>
            </w:tcBorders>
          </w:tcPr>
          <w:p w:rsidR="00912F6F" w:rsidRDefault="00912F6F">
            <w:pPr>
              <w:pStyle w:val="ConsPlusNormal"/>
              <w:jc w:val="center"/>
            </w:pPr>
            <w:r>
              <w:t>Наименование показателя</w:t>
            </w:r>
          </w:p>
        </w:tc>
        <w:tc>
          <w:tcPr>
            <w:tcW w:w="1155" w:type="dxa"/>
          </w:tcPr>
          <w:p w:rsidR="00912F6F" w:rsidRDefault="00912F6F">
            <w:pPr>
              <w:pStyle w:val="ConsPlusNormal"/>
              <w:jc w:val="center"/>
            </w:pPr>
            <w:r>
              <w:t>Код строки</w:t>
            </w:r>
          </w:p>
        </w:tc>
        <w:tc>
          <w:tcPr>
            <w:tcW w:w="2310" w:type="dxa"/>
          </w:tcPr>
          <w:p w:rsidR="00912F6F" w:rsidRDefault="00912F6F">
            <w:pPr>
              <w:pStyle w:val="ConsPlusNormal"/>
              <w:jc w:val="center"/>
            </w:pPr>
            <w:r>
              <w:t xml:space="preserve">Код источника финансирования </w:t>
            </w:r>
            <w:r>
              <w:lastRenderedPageBreak/>
              <w:t>дефицита бюджета по бюджетной классификации</w:t>
            </w:r>
          </w:p>
        </w:tc>
        <w:tc>
          <w:tcPr>
            <w:tcW w:w="1650" w:type="dxa"/>
          </w:tcPr>
          <w:p w:rsidR="00912F6F" w:rsidRDefault="00912F6F">
            <w:pPr>
              <w:pStyle w:val="ConsPlusNormal"/>
              <w:jc w:val="center"/>
            </w:pPr>
            <w:r>
              <w:lastRenderedPageBreak/>
              <w:t>Бюджетная деятельность</w:t>
            </w:r>
          </w:p>
        </w:tc>
        <w:tc>
          <w:tcPr>
            <w:tcW w:w="2145" w:type="dxa"/>
          </w:tcPr>
          <w:p w:rsidR="00912F6F" w:rsidRDefault="00912F6F">
            <w:pPr>
              <w:pStyle w:val="ConsPlusNormal"/>
              <w:jc w:val="center"/>
            </w:pPr>
            <w:r>
              <w:t xml:space="preserve">Средства во временном </w:t>
            </w:r>
            <w:r>
              <w:lastRenderedPageBreak/>
              <w:t>распоряжении</w:t>
            </w:r>
          </w:p>
        </w:tc>
        <w:tc>
          <w:tcPr>
            <w:tcW w:w="990" w:type="dxa"/>
            <w:tcBorders>
              <w:right w:val="nil"/>
            </w:tcBorders>
          </w:tcPr>
          <w:p w:rsidR="00912F6F" w:rsidRDefault="00912F6F">
            <w:pPr>
              <w:pStyle w:val="ConsPlusNormal"/>
              <w:jc w:val="center"/>
            </w:pPr>
            <w:r>
              <w:lastRenderedPageBreak/>
              <w:t>Итого</w:t>
            </w:r>
          </w:p>
        </w:tc>
      </w:tr>
      <w:tr w:rsidR="00912F6F">
        <w:tc>
          <w:tcPr>
            <w:tcW w:w="4125" w:type="dxa"/>
            <w:tcBorders>
              <w:left w:val="nil"/>
            </w:tcBorders>
          </w:tcPr>
          <w:p w:rsidR="00912F6F" w:rsidRDefault="00912F6F">
            <w:pPr>
              <w:pStyle w:val="ConsPlusNormal"/>
              <w:jc w:val="center"/>
            </w:pPr>
            <w:r>
              <w:lastRenderedPageBreak/>
              <w:t>1</w:t>
            </w:r>
          </w:p>
        </w:tc>
        <w:tc>
          <w:tcPr>
            <w:tcW w:w="1155" w:type="dxa"/>
          </w:tcPr>
          <w:p w:rsidR="00912F6F" w:rsidRDefault="00912F6F">
            <w:pPr>
              <w:pStyle w:val="ConsPlusNormal"/>
              <w:jc w:val="center"/>
            </w:pPr>
            <w:r>
              <w:t>2</w:t>
            </w:r>
          </w:p>
        </w:tc>
        <w:tc>
          <w:tcPr>
            <w:tcW w:w="2310" w:type="dxa"/>
          </w:tcPr>
          <w:p w:rsidR="00912F6F" w:rsidRDefault="00912F6F">
            <w:pPr>
              <w:pStyle w:val="ConsPlusNormal"/>
              <w:jc w:val="center"/>
            </w:pPr>
            <w:r>
              <w:t>3</w:t>
            </w:r>
          </w:p>
        </w:tc>
        <w:tc>
          <w:tcPr>
            <w:tcW w:w="1650" w:type="dxa"/>
          </w:tcPr>
          <w:p w:rsidR="00912F6F" w:rsidRDefault="00912F6F">
            <w:pPr>
              <w:pStyle w:val="ConsPlusNormal"/>
              <w:jc w:val="center"/>
            </w:pPr>
            <w:r>
              <w:t>4</w:t>
            </w:r>
          </w:p>
        </w:tc>
        <w:tc>
          <w:tcPr>
            <w:tcW w:w="2145" w:type="dxa"/>
          </w:tcPr>
          <w:p w:rsidR="00912F6F" w:rsidRDefault="00912F6F">
            <w:pPr>
              <w:pStyle w:val="ConsPlusNormal"/>
              <w:jc w:val="center"/>
            </w:pPr>
            <w:r>
              <w:t>5</w:t>
            </w:r>
          </w:p>
        </w:tc>
        <w:tc>
          <w:tcPr>
            <w:tcW w:w="990"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1" w:name="P11958"/>
            <w:bookmarkEnd w:id="641"/>
            <w:r>
              <w:t>Источники финансирования дефицита - всего</w:t>
            </w:r>
          </w:p>
        </w:tc>
        <w:tc>
          <w:tcPr>
            <w:tcW w:w="1155" w:type="dxa"/>
            <w:vAlign w:val="bottom"/>
          </w:tcPr>
          <w:p w:rsidR="00912F6F" w:rsidRDefault="00912F6F">
            <w:pPr>
              <w:pStyle w:val="ConsPlusNormal"/>
              <w:jc w:val="center"/>
            </w:pPr>
            <w:r>
              <w:t>500</w:t>
            </w:r>
          </w:p>
        </w:tc>
        <w:tc>
          <w:tcPr>
            <w:tcW w:w="2310" w:type="dxa"/>
            <w:vAlign w:val="bottom"/>
          </w:tcPr>
          <w:p w:rsidR="00912F6F" w:rsidRDefault="00912F6F">
            <w:pPr>
              <w:pStyle w:val="ConsPlusNormal"/>
              <w:jc w:val="center"/>
            </w:pPr>
            <w:r>
              <w:t>x</w:t>
            </w: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insideH w:val="nil"/>
          </w:tblBorders>
        </w:tblPrEx>
        <w:tc>
          <w:tcPr>
            <w:tcW w:w="4125" w:type="dxa"/>
            <w:tcBorders>
              <w:left w:val="nil"/>
              <w:bottom w:val="nil"/>
            </w:tcBorders>
          </w:tcPr>
          <w:p w:rsidR="00912F6F" w:rsidRDefault="00912F6F">
            <w:pPr>
              <w:pStyle w:val="ConsPlusNormal"/>
              <w:ind w:left="283"/>
            </w:pPr>
            <w:r>
              <w:t>в том числе:</w:t>
            </w:r>
          </w:p>
        </w:tc>
        <w:tc>
          <w:tcPr>
            <w:tcW w:w="1155" w:type="dxa"/>
            <w:tcBorders>
              <w:bottom w:val="nil"/>
            </w:tcBorders>
          </w:tcPr>
          <w:p w:rsidR="00912F6F" w:rsidRDefault="00912F6F">
            <w:pPr>
              <w:pStyle w:val="ConsPlusNormal"/>
              <w:jc w:val="both"/>
            </w:pPr>
          </w:p>
        </w:tc>
        <w:tc>
          <w:tcPr>
            <w:tcW w:w="2310" w:type="dxa"/>
            <w:tcBorders>
              <w:bottom w:val="nil"/>
            </w:tcBorders>
          </w:tcPr>
          <w:p w:rsidR="00912F6F" w:rsidRDefault="00912F6F">
            <w:pPr>
              <w:pStyle w:val="ConsPlusNormal"/>
              <w:jc w:val="both"/>
            </w:pPr>
          </w:p>
        </w:tc>
        <w:tc>
          <w:tcPr>
            <w:tcW w:w="1650" w:type="dxa"/>
            <w:tcBorders>
              <w:bottom w:val="nil"/>
            </w:tcBorders>
          </w:tcPr>
          <w:p w:rsidR="00912F6F" w:rsidRDefault="00912F6F">
            <w:pPr>
              <w:pStyle w:val="ConsPlusNormal"/>
              <w:jc w:val="both"/>
            </w:pPr>
          </w:p>
        </w:tc>
        <w:tc>
          <w:tcPr>
            <w:tcW w:w="2145" w:type="dxa"/>
            <w:tcBorders>
              <w:bottom w:val="nil"/>
            </w:tcBorders>
          </w:tcPr>
          <w:p w:rsidR="00912F6F" w:rsidRDefault="00912F6F">
            <w:pPr>
              <w:pStyle w:val="ConsPlusNormal"/>
              <w:jc w:val="center"/>
            </w:pPr>
          </w:p>
        </w:tc>
        <w:tc>
          <w:tcPr>
            <w:tcW w:w="990" w:type="dxa"/>
            <w:tcBorders>
              <w:bottom w:val="nil"/>
            </w:tcBorders>
          </w:tcPr>
          <w:p w:rsidR="00912F6F" w:rsidRDefault="00912F6F">
            <w:pPr>
              <w:pStyle w:val="ConsPlusNormal"/>
              <w:jc w:val="both"/>
            </w:pPr>
          </w:p>
        </w:tc>
      </w:tr>
      <w:tr w:rsidR="00912F6F">
        <w:tblPrEx>
          <w:tblBorders>
            <w:right w:val="single" w:sz="4" w:space="0" w:color="auto"/>
            <w:insideH w:val="nil"/>
          </w:tblBorders>
        </w:tblPrEx>
        <w:tc>
          <w:tcPr>
            <w:tcW w:w="4125" w:type="dxa"/>
            <w:tcBorders>
              <w:top w:val="nil"/>
              <w:left w:val="nil"/>
            </w:tcBorders>
          </w:tcPr>
          <w:p w:rsidR="00912F6F" w:rsidRDefault="00912F6F">
            <w:pPr>
              <w:pStyle w:val="ConsPlusNormal"/>
            </w:pPr>
            <w:bookmarkStart w:id="642" w:name="P11970"/>
            <w:bookmarkEnd w:id="642"/>
            <w:r>
              <w:t>источники внутреннего финансирования</w:t>
            </w:r>
          </w:p>
        </w:tc>
        <w:tc>
          <w:tcPr>
            <w:tcW w:w="1155" w:type="dxa"/>
            <w:tcBorders>
              <w:top w:val="nil"/>
            </w:tcBorders>
            <w:vAlign w:val="bottom"/>
          </w:tcPr>
          <w:p w:rsidR="00912F6F" w:rsidRDefault="00912F6F">
            <w:pPr>
              <w:pStyle w:val="ConsPlusNormal"/>
              <w:jc w:val="center"/>
            </w:pPr>
            <w:r>
              <w:t>520</w:t>
            </w:r>
          </w:p>
        </w:tc>
        <w:tc>
          <w:tcPr>
            <w:tcW w:w="2310" w:type="dxa"/>
            <w:tcBorders>
              <w:top w:val="nil"/>
            </w:tcBorders>
            <w:vAlign w:val="bottom"/>
          </w:tcPr>
          <w:p w:rsidR="00912F6F" w:rsidRDefault="00912F6F">
            <w:pPr>
              <w:pStyle w:val="ConsPlusNormal"/>
              <w:jc w:val="center"/>
            </w:pPr>
            <w:r>
              <w:t>x</w:t>
            </w:r>
          </w:p>
        </w:tc>
        <w:tc>
          <w:tcPr>
            <w:tcW w:w="1650" w:type="dxa"/>
            <w:tcBorders>
              <w:top w:val="nil"/>
            </w:tcBorders>
          </w:tcPr>
          <w:p w:rsidR="00912F6F" w:rsidRDefault="00912F6F">
            <w:pPr>
              <w:pStyle w:val="ConsPlusNormal"/>
              <w:jc w:val="both"/>
            </w:pPr>
          </w:p>
        </w:tc>
        <w:tc>
          <w:tcPr>
            <w:tcW w:w="2145" w:type="dxa"/>
            <w:tcBorders>
              <w:top w:val="nil"/>
            </w:tcBorders>
            <w:vAlign w:val="bottom"/>
          </w:tcPr>
          <w:p w:rsidR="00912F6F" w:rsidRDefault="00912F6F">
            <w:pPr>
              <w:pStyle w:val="ConsPlusNormal"/>
              <w:jc w:val="center"/>
            </w:pPr>
            <w:r>
              <w:t>x</w:t>
            </w:r>
          </w:p>
        </w:tc>
        <w:tc>
          <w:tcPr>
            <w:tcW w:w="990" w:type="dxa"/>
            <w:tcBorders>
              <w:top w:val="nil"/>
            </w:tcBorders>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ind w:left="283"/>
            </w:pPr>
            <w:r>
              <w:t>из них:</w:t>
            </w: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3" w:name="P12012"/>
            <w:bookmarkEnd w:id="643"/>
            <w:r>
              <w:t>источники внешнего финансирования</w:t>
            </w:r>
          </w:p>
        </w:tc>
        <w:tc>
          <w:tcPr>
            <w:tcW w:w="1155" w:type="dxa"/>
            <w:vAlign w:val="bottom"/>
          </w:tcPr>
          <w:p w:rsidR="00912F6F" w:rsidRDefault="00912F6F">
            <w:pPr>
              <w:pStyle w:val="ConsPlusNormal"/>
              <w:jc w:val="center"/>
            </w:pPr>
            <w:r>
              <w:t>620</w:t>
            </w:r>
          </w:p>
        </w:tc>
        <w:tc>
          <w:tcPr>
            <w:tcW w:w="2310" w:type="dxa"/>
            <w:vAlign w:val="bottom"/>
          </w:tcPr>
          <w:p w:rsidR="00912F6F" w:rsidRDefault="00912F6F">
            <w:pPr>
              <w:pStyle w:val="ConsPlusNormal"/>
              <w:jc w:val="center"/>
            </w:pPr>
            <w:r>
              <w:t>x</w:t>
            </w:r>
          </w:p>
        </w:tc>
        <w:tc>
          <w:tcPr>
            <w:tcW w:w="1650"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ind w:left="283"/>
            </w:pPr>
            <w:r>
              <w:t>из них:</w:t>
            </w: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vAlign w:val="bottom"/>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r>
              <w:t>x</w:t>
            </w: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4" w:name="P12030"/>
            <w:bookmarkEnd w:id="644"/>
            <w:r>
              <w:t>Изменение остатков средств (</w:t>
            </w:r>
            <w:hyperlink w:anchor="P12036" w:history="1">
              <w:r>
                <w:rPr>
                  <w:color w:val="0000FF"/>
                </w:rPr>
                <w:t>стр. 710</w:t>
              </w:r>
            </w:hyperlink>
            <w:r>
              <w:t xml:space="preserve"> + </w:t>
            </w:r>
            <w:hyperlink w:anchor="P12048" w:history="1">
              <w:r>
                <w:rPr>
                  <w:color w:val="0000FF"/>
                </w:rPr>
                <w:t>стр. 720</w:t>
              </w:r>
            </w:hyperlink>
            <w:r>
              <w:t>)</w:t>
            </w:r>
          </w:p>
        </w:tc>
        <w:tc>
          <w:tcPr>
            <w:tcW w:w="1155" w:type="dxa"/>
            <w:vAlign w:val="bottom"/>
          </w:tcPr>
          <w:p w:rsidR="00912F6F" w:rsidRDefault="00912F6F">
            <w:pPr>
              <w:pStyle w:val="ConsPlusNormal"/>
              <w:jc w:val="center"/>
            </w:pPr>
            <w:r>
              <w:t>700</w:t>
            </w: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5" w:name="P12036"/>
            <w:bookmarkEnd w:id="645"/>
            <w:r>
              <w:t>увеличение остатков средств, всего</w:t>
            </w:r>
          </w:p>
        </w:tc>
        <w:tc>
          <w:tcPr>
            <w:tcW w:w="1155" w:type="dxa"/>
            <w:vAlign w:val="bottom"/>
          </w:tcPr>
          <w:p w:rsidR="00912F6F" w:rsidRDefault="00912F6F">
            <w:pPr>
              <w:pStyle w:val="ConsPlusNormal"/>
              <w:jc w:val="center"/>
            </w:pPr>
            <w:r>
              <w:t>710</w:t>
            </w: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6" w:name="P12048"/>
            <w:bookmarkEnd w:id="646"/>
            <w:r>
              <w:lastRenderedPageBreak/>
              <w:t>уменьшение остатков средств, всего</w:t>
            </w:r>
          </w:p>
        </w:tc>
        <w:tc>
          <w:tcPr>
            <w:tcW w:w="1155" w:type="dxa"/>
            <w:vAlign w:val="bottom"/>
          </w:tcPr>
          <w:p w:rsidR="00912F6F" w:rsidRDefault="00912F6F">
            <w:pPr>
              <w:pStyle w:val="ConsPlusNormal"/>
              <w:jc w:val="center"/>
            </w:pPr>
            <w:r>
              <w:t>720</w:t>
            </w: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2310" w:type="dxa"/>
          </w:tcPr>
          <w:p w:rsidR="00912F6F" w:rsidRDefault="00912F6F">
            <w:pPr>
              <w:pStyle w:val="ConsPlusNormal"/>
              <w:jc w:val="both"/>
            </w:pP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7" w:name="P12060"/>
            <w:bookmarkEnd w:id="647"/>
            <w:r>
              <w:t>Изменение остатков по внутренним расчетам (</w:t>
            </w:r>
            <w:hyperlink w:anchor="P12066" w:history="1">
              <w:r>
                <w:rPr>
                  <w:color w:val="0000FF"/>
                </w:rPr>
                <w:t>стр. 825</w:t>
              </w:r>
            </w:hyperlink>
            <w:r>
              <w:t xml:space="preserve"> + </w:t>
            </w:r>
            <w:hyperlink w:anchor="P12072" w:history="1">
              <w:r>
                <w:rPr>
                  <w:color w:val="0000FF"/>
                </w:rPr>
                <w:t>стр. 826</w:t>
              </w:r>
            </w:hyperlink>
            <w:r>
              <w:t>)</w:t>
            </w:r>
          </w:p>
        </w:tc>
        <w:tc>
          <w:tcPr>
            <w:tcW w:w="1155" w:type="dxa"/>
            <w:vAlign w:val="bottom"/>
          </w:tcPr>
          <w:p w:rsidR="00912F6F" w:rsidRDefault="00912F6F">
            <w:pPr>
              <w:pStyle w:val="ConsPlusNormal"/>
              <w:jc w:val="center"/>
            </w:pPr>
            <w:r>
              <w:t>800</w:t>
            </w:r>
          </w:p>
        </w:tc>
        <w:tc>
          <w:tcPr>
            <w:tcW w:w="2310" w:type="dxa"/>
            <w:vAlign w:val="bottom"/>
          </w:tcPr>
          <w:p w:rsidR="00912F6F" w:rsidRDefault="00912F6F">
            <w:pPr>
              <w:pStyle w:val="ConsPlusNormal"/>
              <w:jc w:val="center"/>
            </w:pPr>
            <w:r>
              <w:t>x</w:t>
            </w: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8" w:name="P12066"/>
            <w:bookmarkEnd w:id="648"/>
            <w:r>
              <w:t>увеличение остатков по внутренним расчетам (030800000, 030900000)</w:t>
            </w:r>
          </w:p>
        </w:tc>
        <w:tc>
          <w:tcPr>
            <w:tcW w:w="1155" w:type="dxa"/>
            <w:vAlign w:val="bottom"/>
          </w:tcPr>
          <w:p w:rsidR="00912F6F" w:rsidRDefault="00912F6F">
            <w:pPr>
              <w:pStyle w:val="ConsPlusNormal"/>
              <w:jc w:val="center"/>
            </w:pPr>
            <w:r>
              <w:t>825</w:t>
            </w:r>
          </w:p>
        </w:tc>
        <w:tc>
          <w:tcPr>
            <w:tcW w:w="2310" w:type="dxa"/>
            <w:vAlign w:val="bottom"/>
          </w:tcPr>
          <w:p w:rsidR="00912F6F" w:rsidRDefault="00912F6F">
            <w:pPr>
              <w:pStyle w:val="ConsPlusNormal"/>
              <w:jc w:val="center"/>
            </w:pPr>
            <w:r>
              <w:t>x</w:t>
            </w: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r w:rsidR="00912F6F">
        <w:tblPrEx>
          <w:tblBorders>
            <w:right w:val="single" w:sz="4" w:space="0" w:color="auto"/>
          </w:tblBorders>
        </w:tblPrEx>
        <w:tc>
          <w:tcPr>
            <w:tcW w:w="4125" w:type="dxa"/>
            <w:tcBorders>
              <w:left w:val="nil"/>
            </w:tcBorders>
          </w:tcPr>
          <w:p w:rsidR="00912F6F" w:rsidRDefault="00912F6F">
            <w:pPr>
              <w:pStyle w:val="ConsPlusNormal"/>
            </w:pPr>
            <w:bookmarkStart w:id="649" w:name="P12072"/>
            <w:bookmarkEnd w:id="649"/>
            <w:r>
              <w:t>уменьшение остатков по внутренним расчетам (021100000, 021200000)</w:t>
            </w:r>
          </w:p>
        </w:tc>
        <w:tc>
          <w:tcPr>
            <w:tcW w:w="1155" w:type="dxa"/>
            <w:vAlign w:val="bottom"/>
          </w:tcPr>
          <w:p w:rsidR="00912F6F" w:rsidRDefault="00912F6F">
            <w:pPr>
              <w:pStyle w:val="ConsPlusNormal"/>
              <w:jc w:val="center"/>
            </w:pPr>
            <w:r>
              <w:t>826</w:t>
            </w:r>
          </w:p>
        </w:tc>
        <w:tc>
          <w:tcPr>
            <w:tcW w:w="2310" w:type="dxa"/>
            <w:vAlign w:val="bottom"/>
          </w:tcPr>
          <w:p w:rsidR="00912F6F" w:rsidRDefault="00912F6F">
            <w:pPr>
              <w:pStyle w:val="ConsPlusNormal"/>
              <w:jc w:val="center"/>
            </w:pPr>
            <w:r>
              <w:t>x</w:t>
            </w:r>
          </w:p>
        </w:tc>
        <w:tc>
          <w:tcPr>
            <w:tcW w:w="1650" w:type="dxa"/>
          </w:tcPr>
          <w:p w:rsidR="00912F6F" w:rsidRDefault="00912F6F">
            <w:pPr>
              <w:pStyle w:val="ConsPlusNormal"/>
              <w:jc w:val="both"/>
            </w:pPr>
          </w:p>
        </w:tc>
        <w:tc>
          <w:tcPr>
            <w:tcW w:w="2145" w:type="dxa"/>
          </w:tcPr>
          <w:p w:rsidR="00912F6F" w:rsidRDefault="00912F6F">
            <w:pPr>
              <w:pStyle w:val="ConsPlusNormal"/>
              <w:jc w:val="center"/>
            </w:pPr>
          </w:p>
        </w:tc>
        <w:tc>
          <w:tcPr>
            <w:tcW w:w="990"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Руководитель _____________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07" w:history="1">
              <w:r>
                <w:rPr>
                  <w:color w:val="0000FF"/>
                </w:rPr>
                <w:t>Приказа</w:t>
              </w:r>
            </w:hyperlink>
            <w:r>
              <w:rPr>
                <w:color w:val="392C69"/>
              </w:rPr>
              <w:t xml:space="preserve"> Минфина России от 31.12.2015 N 229н)</w:t>
            </w:r>
          </w:p>
        </w:tc>
      </w:tr>
    </w:tbl>
    <w:p w:rsidR="00912F6F" w:rsidRDefault="00912F6F">
      <w:pPr>
        <w:pStyle w:val="ConsPlusNormal"/>
        <w:jc w:val="both"/>
      </w:pPr>
    </w:p>
    <w:p w:rsidR="00912F6F" w:rsidRDefault="00912F6F">
      <w:pPr>
        <w:pStyle w:val="ConsPlusNonformat"/>
        <w:jc w:val="both"/>
      </w:pPr>
      <w:bookmarkStart w:id="650" w:name="P12091"/>
      <w:bookmarkEnd w:id="650"/>
      <w:r>
        <w:t xml:space="preserve">         КОНСОЛИДИРОВАННЫЙ ОТЧЕТ О КАССОВЫХ ПОСТУПЛЕНИЯХ И ВЫБЫТИЯХ</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3061"/>
        <w:gridCol w:w="1871"/>
        <w:gridCol w:w="1247"/>
      </w:tblGrid>
      <w:tr w:rsidR="00912F6F">
        <w:tc>
          <w:tcPr>
            <w:tcW w:w="3515" w:type="dxa"/>
            <w:tcBorders>
              <w:top w:val="nil"/>
              <w:left w:val="nil"/>
              <w:bottom w:val="nil"/>
              <w:right w:val="nil"/>
            </w:tcBorders>
          </w:tcPr>
          <w:p w:rsidR="00912F6F" w:rsidRDefault="00912F6F">
            <w:pPr>
              <w:pStyle w:val="ConsPlusNormal"/>
            </w:pPr>
          </w:p>
        </w:tc>
        <w:tc>
          <w:tcPr>
            <w:tcW w:w="3061" w:type="dxa"/>
            <w:tcBorders>
              <w:top w:val="nil"/>
              <w:left w:val="nil"/>
              <w:bottom w:val="nil"/>
              <w:right w:val="nil"/>
            </w:tcBorders>
          </w:tcPr>
          <w:p w:rsidR="00912F6F" w:rsidRDefault="00912F6F">
            <w:pPr>
              <w:pStyle w:val="ConsPlusNormal"/>
            </w:pPr>
          </w:p>
        </w:tc>
        <w:tc>
          <w:tcPr>
            <w:tcW w:w="1871" w:type="dxa"/>
            <w:tcBorders>
              <w:top w:val="nil"/>
              <w:left w:val="nil"/>
              <w:bottom w:val="nil"/>
              <w:right w:val="single" w:sz="4" w:space="0" w:color="auto"/>
            </w:tcBorders>
          </w:tcPr>
          <w:p w:rsidR="00912F6F" w:rsidRDefault="00912F6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515" w:type="dxa"/>
            <w:tcBorders>
              <w:top w:val="nil"/>
              <w:left w:val="nil"/>
              <w:bottom w:val="nil"/>
              <w:right w:val="nil"/>
            </w:tcBorders>
          </w:tcPr>
          <w:p w:rsidR="00912F6F" w:rsidRDefault="00912F6F">
            <w:pPr>
              <w:pStyle w:val="ConsPlusNormal"/>
            </w:pPr>
          </w:p>
        </w:tc>
        <w:tc>
          <w:tcPr>
            <w:tcW w:w="3061" w:type="dxa"/>
            <w:tcBorders>
              <w:top w:val="nil"/>
              <w:left w:val="nil"/>
              <w:bottom w:val="nil"/>
              <w:right w:val="nil"/>
            </w:tcBorders>
          </w:tcPr>
          <w:p w:rsidR="00912F6F" w:rsidRDefault="00912F6F">
            <w:pPr>
              <w:pStyle w:val="ConsPlusNormal"/>
            </w:pPr>
          </w:p>
        </w:tc>
        <w:tc>
          <w:tcPr>
            <w:tcW w:w="1871" w:type="dxa"/>
            <w:tcBorders>
              <w:top w:val="nil"/>
              <w:left w:val="nil"/>
              <w:bottom w:val="nil"/>
              <w:right w:val="single" w:sz="4" w:space="0" w:color="auto"/>
            </w:tcBorders>
          </w:tcPr>
          <w:p w:rsidR="00912F6F" w:rsidRDefault="00912F6F">
            <w:pPr>
              <w:pStyle w:val="ConsPlusNormal"/>
              <w:jc w:val="right"/>
            </w:pPr>
            <w:r>
              <w:t xml:space="preserve">Форма по </w:t>
            </w:r>
            <w:hyperlink r:id="rId1208"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0503152</w:t>
            </w:r>
          </w:p>
        </w:tc>
      </w:tr>
      <w:tr w:rsidR="00912F6F">
        <w:tc>
          <w:tcPr>
            <w:tcW w:w="3515" w:type="dxa"/>
            <w:tcBorders>
              <w:top w:val="nil"/>
              <w:left w:val="nil"/>
              <w:bottom w:val="nil"/>
              <w:right w:val="nil"/>
            </w:tcBorders>
          </w:tcPr>
          <w:p w:rsidR="00912F6F" w:rsidRDefault="00912F6F">
            <w:pPr>
              <w:pStyle w:val="ConsPlusNormal"/>
            </w:pPr>
          </w:p>
        </w:tc>
        <w:tc>
          <w:tcPr>
            <w:tcW w:w="3061" w:type="dxa"/>
            <w:tcBorders>
              <w:top w:val="nil"/>
              <w:left w:val="nil"/>
              <w:bottom w:val="nil"/>
              <w:right w:val="nil"/>
            </w:tcBorders>
          </w:tcPr>
          <w:p w:rsidR="00912F6F" w:rsidRDefault="00912F6F">
            <w:pPr>
              <w:pStyle w:val="ConsPlusNormal"/>
              <w:jc w:val="center"/>
            </w:pPr>
            <w:r>
              <w:t>на "__" ________ 20__ г.</w:t>
            </w:r>
          </w:p>
        </w:tc>
        <w:tc>
          <w:tcPr>
            <w:tcW w:w="1871" w:type="dxa"/>
            <w:tcBorders>
              <w:top w:val="nil"/>
              <w:left w:val="nil"/>
              <w:bottom w:val="nil"/>
              <w:right w:val="single" w:sz="4" w:space="0" w:color="auto"/>
            </w:tcBorders>
          </w:tcPr>
          <w:p w:rsidR="00912F6F" w:rsidRDefault="00912F6F">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515" w:type="dxa"/>
            <w:tcBorders>
              <w:top w:val="nil"/>
              <w:left w:val="nil"/>
              <w:bottom w:val="nil"/>
              <w:right w:val="nil"/>
            </w:tcBorders>
          </w:tcPr>
          <w:p w:rsidR="00912F6F" w:rsidRDefault="00912F6F">
            <w:pPr>
              <w:pStyle w:val="ConsPlusNormal"/>
            </w:pPr>
            <w:r>
              <w:t xml:space="preserve">Наименование органа, </w:t>
            </w:r>
            <w:r>
              <w:lastRenderedPageBreak/>
              <w:t>осуществляющего кассовое обслуживание исполнения бюджета</w:t>
            </w:r>
          </w:p>
        </w:tc>
        <w:tc>
          <w:tcPr>
            <w:tcW w:w="3061" w:type="dxa"/>
            <w:tcBorders>
              <w:top w:val="nil"/>
              <w:left w:val="nil"/>
              <w:bottom w:val="nil"/>
              <w:right w:val="nil"/>
            </w:tcBorders>
            <w:vAlign w:val="bottom"/>
          </w:tcPr>
          <w:p w:rsidR="00912F6F" w:rsidRDefault="00912F6F">
            <w:pPr>
              <w:pStyle w:val="ConsPlusNormal"/>
              <w:jc w:val="center"/>
            </w:pPr>
            <w:r>
              <w:lastRenderedPageBreak/>
              <w:t>____________________</w:t>
            </w:r>
          </w:p>
        </w:tc>
        <w:tc>
          <w:tcPr>
            <w:tcW w:w="1871" w:type="dxa"/>
            <w:tcBorders>
              <w:top w:val="nil"/>
              <w:left w:val="nil"/>
              <w:bottom w:val="nil"/>
              <w:right w:val="single" w:sz="4" w:space="0" w:color="auto"/>
            </w:tcBorders>
          </w:tcPr>
          <w:p w:rsidR="00912F6F" w:rsidRDefault="00912F6F">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515" w:type="dxa"/>
            <w:tcBorders>
              <w:top w:val="nil"/>
              <w:left w:val="nil"/>
              <w:bottom w:val="nil"/>
              <w:right w:val="nil"/>
            </w:tcBorders>
          </w:tcPr>
          <w:p w:rsidR="00912F6F" w:rsidRDefault="00912F6F">
            <w:pPr>
              <w:pStyle w:val="ConsPlusNormal"/>
            </w:pPr>
            <w:r>
              <w:lastRenderedPageBreak/>
              <w:t>Наименование консолидированного бюджета публично-правового образования</w:t>
            </w:r>
          </w:p>
        </w:tc>
        <w:tc>
          <w:tcPr>
            <w:tcW w:w="3061" w:type="dxa"/>
            <w:tcBorders>
              <w:top w:val="nil"/>
              <w:left w:val="nil"/>
              <w:bottom w:val="nil"/>
              <w:right w:val="nil"/>
            </w:tcBorders>
            <w:vAlign w:val="bottom"/>
          </w:tcPr>
          <w:p w:rsidR="00912F6F" w:rsidRDefault="00912F6F">
            <w:pPr>
              <w:pStyle w:val="ConsPlusNormal"/>
              <w:jc w:val="center"/>
            </w:pPr>
            <w:r>
              <w:t>____________________</w:t>
            </w:r>
          </w:p>
        </w:tc>
        <w:tc>
          <w:tcPr>
            <w:tcW w:w="1871" w:type="dxa"/>
            <w:tcBorders>
              <w:top w:val="nil"/>
              <w:left w:val="nil"/>
              <w:bottom w:val="nil"/>
              <w:right w:val="single" w:sz="4" w:space="0" w:color="auto"/>
            </w:tcBorders>
          </w:tcPr>
          <w:p w:rsidR="00912F6F" w:rsidRDefault="00912F6F">
            <w:pPr>
              <w:pStyle w:val="ConsPlusNormal"/>
              <w:jc w:val="right"/>
            </w:pPr>
            <w:r>
              <w:t xml:space="preserve">по </w:t>
            </w:r>
            <w:hyperlink r:id="rId1209"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515" w:type="dxa"/>
            <w:tcBorders>
              <w:top w:val="nil"/>
              <w:left w:val="nil"/>
              <w:bottom w:val="nil"/>
              <w:right w:val="nil"/>
            </w:tcBorders>
          </w:tcPr>
          <w:p w:rsidR="00912F6F" w:rsidRDefault="00912F6F">
            <w:pPr>
              <w:pStyle w:val="ConsPlusNormal"/>
            </w:pPr>
            <w:r>
              <w:t>Периодичность: месячная</w:t>
            </w:r>
          </w:p>
        </w:tc>
        <w:tc>
          <w:tcPr>
            <w:tcW w:w="3061" w:type="dxa"/>
            <w:tcBorders>
              <w:top w:val="nil"/>
              <w:left w:val="nil"/>
              <w:bottom w:val="nil"/>
              <w:right w:val="nil"/>
            </w:tcBorders>
          </w:tcPr>
          <w:p w:rsidR="00912F6F" w:rsidRDefault="00912F6F">
            <w:pPr>
              <w:pStyle w:val="ConsPlusNormal"/>
            </w:pPr>
          </w:p>
        </w:tc>
        <w:tc>
          <w:tcPr>
            <w:tcW w:w="1871" w:type="dxa"/>
            <w:tcBorders>
              <w:top w:val="nil"/>
              <w:left w:val="nil"/>
              <w:bottom w:val="nil"/>
              <w:right w:val="single" w:sz="4" w:space="0" w:color="auto"/>
            </w:tcBorders>
          </w:tcPr>
          <w:p w:rsidR="00912F6F" w:rsidRDefault="00912F6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515" w:type="dxa"/>
            <w:tcBorders>
              <w:top w:val="nil"/>
              <w:left w:val="nil"/>
              <w:bottom w:val="nil"/>
              <w:right w:val="nil"/>
            </w:tcBorders>
          </w:tcPr>
          <w:p w:rsidR="00912F6F" w:rsidRDefault="00912F6F">
            <w:pPr>
              <w:pStyle w:val="ConsPlusNormal"/>
            </w:pPr>
            <w:r>
              <w:t>Единица измерения: руб.</w:t>
            </w:r>
          </w:p>
        </w:tc>
        <w:tc>
          <w:tcPr>
            <w:tcW w:w="3061" w:type="dxa"/>
            <w:tcBorders>
              <w:top w:val="nil"/>
              <w:left w:val="nil"/>
              <w:bottom w:val="nil"/>
              <w:right w:val="nil"/>
            </w:tcBorders>
          </w:tcPr>
          <w:p w:rsidR="00912F6F" w:rsidRDefault="00912F6F">
            <w:pPr>
              <w:pStyle w:val="ConsPlusNormal"/>
            </w:pPr>
          </w:p>
        </w:tc>
        <w:tc>
          <w:tcPr>
            <w:tcW w:w="1871" w:type="dxa"/>
            <w:tcBorders>
              <w:top w:val="nil"/>
              <w:left w:val="nil"/>
              <w:bottom w:val="nil"/>
              <w:right w:val="single" w:sz="4" w:space="0" w:color="auto"/>
            </w:tcBorders>
          </w:tcPr>
          <w:p w:rsidR="00912F6F" w:rsidRDefault="00912F6F">
            <w:pPr>
              <w:pStyle w:val="ConsPlusNormal"/>
              <w:jc w:val="right"/>
            </w:pPr>
            <w:r>
              <w:t xml:space="preserve">по </w:t>
            </w:r>
            <w:hyperlink r:id="rId1210"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383</w:t>
            </w:r>
          </w:p>
        </w:tc>
      </w:tr>
    </w:tbl>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82"/>
        <w:gridCol w:w="1313"/>
        <w:gridCol w:w="1304"/>
        <w:gridCol w:w="1096"/>
        <w:gridCol w:w="739"/>
        <w:gridCol w:w="865"/>
        <w:gridCol w:w="843"/>
        <w:gridCol w:w="796"/>
        <w:gridCol w:w="761"/>
        <w:gridCol w:w="750"/>
        <w:gridCol w:w="1131"/>
        <w:gridCol w:w="819"/>
      </w:tblGrid>
      <w:tr w:rsidR="00912F6F">
        <w:tc>
          <w:tcPr>
            <w:tcW w:w="2608" w:type="dxa"/>
            <w:vMerge w:val="restart"/>
            <w:tcBorders>
              <w:left w:val="nil"/>
            </w:tcBorders>
          </w:tcPr>
          <w:p w:rsidR="00912F6F" w:rsidRDefault="00912F6F">
            <w:pPr>
              <w:pStyle w:val="ConsPlusNormal"/>
              <w:jc w:val="center"/>
            </w:pPr>
            <w:r>
              <w:t>Наименование показателя</w:t>
            </w:r>
          </w:p>
        </w:tc>
        <w:tc>
          <w:tcPr>
            <w:tcW w:w="682" w:type="dxa"/>
            <w:vMerge w:val="restart"/>
          </w:tcPr>
          <w:p w:rsidR="00912F6F" w:rsidRDefault="00912F6F">
            <w:pPr>
              <w:pStyle w:val="ConsPlusNormal"/>
              <w:jc w:val="center"/>
            </w:pPr>
            <w:r>
              <w:t>Код строки</w:t>
            </w:r>
          </w:p>
        </w:tc>
        <w:tc>
          <w:tcPr>
            <w:tcW w:w="1313" w:type="dxa"/>
            <w:vMerge w:val="restart"/>
          </w:tcPr>
          <w:p w:rsidR="00912F6F" w:rsidRDefault="00912F6F">
            <w:pPr>
              <w:pStyle w:val="ConsPlusNormal"/>
              <w:jc w:val="center"/>
            </w:pPr>
            <w:r>
              <w:t>Код по бюджетной классификации</w:t>
            </w:r>
          </w:p>
        </w:tc>
        <w:tc>
          <w:tcPr>
            <w:tcW w:w="9104" w:type="dxa"/>
            <w:gridSpan w:val="10"/>
            <w:tcBorders>
              <w:right w:val="nil"/>
            </w:tcBorders>
          </w:tcPr>
          <w:p w:rsidR="00912F6F" w:rsidRDefault="00912F6F">
            <w:pPr>
              <w:pStyle w:val="ConsPlusNormal"/>
              <w:jc w:val="center"/>
            </w:pPr>
            <w:r>
              <w:t>Бюджеты</w:t>
            </w:r>
          </w:p>
        </w:tc>
      </w:tr>
      <w:tr w:rsidR="00912F6F">
        <w:tc>
          <w:tcPr>
            <w:tcW w:w="2608" w:type="dxa"/>
            <w:vMerge/>
            <w:tcBorders>
              <w:left w:val="nil"/>
            </w:tcBorders>
          </w:tcPr>
          <w:p w:rsidR="00912F6F" w:rsidRDefault="00912F6F"/>
        </w:tc>
        <w:tc>
          <w:tcPr>
            <w:tcW w:w="682" w:type="dxa"/>
            <w:vMerge/>
          </w:tcPr>
          <w:p w:rsidR="00912F6F" w:rsidRDefault="00912F6F"/>
        </w:tc>
        <w:tc>
          <w:tcPr>
            <w:tcW w:w="1313" w:type="dxa"/>
            <w:vMerge/>
          </w:tcPr>
          <w:p w:rsidR="00912F6F" w:rsidRDefault="00912F6F"/>
        </w:tc>
        <w:tc>
          <w:tcPr>
            <w:tcW w:w="1304" w:type="dxa"/>
          </w:tcPr>
          <w:p w:rsidR="00912F6F" w:rsidRDefault="00912F6F">
            <w:pPr>
              <w:pStyle w:val="ConsPlusNormal"/>
              <w:jc w:val="center"/>
            </w:pPr>
            <w:r>
              <w:t>субъектов Российской Федерации</w:t>
            </w:r>
          </w:p>
        </w:tc>
        <w:tc>
          <w:tcPr>
            <w:tcW w:w="1096" w:type="dxa"/>
          </w:tcPr>
          <w:p w:rsidR="00912F6F" w:rsidRDefault="00912F6F">
            <w:pPr>
              <w:pStyle w:val="ConsPlusNormal"/>
              <w:jc w:val="center"/>
            </w:pPr>
            <w:r>
              <w:t>внутригородских муниципальных образований городов федерального значения</w:t>
            </w:r>
          </w:p>
        </w:tc>
        <w:tc>
          <w:tcPr>
            <w:tcW w:w="739" w:type="dxa"/>
          </w:tcPr>
          <w:p w:rsidR="00912F6F" w:rsidRDefault="00912F6F">
            <w:pPr>
              <w:pStyle w:val="ConsPlusNormal"/>
              <w:jc w:val="center"/>
            </w:pPr>
            <w:r>
              <w:t>городских округов</w:t>
            </w:r>
          </w:p>
        </w:tc>
        <w:tc>
          <w:tcPr>
            <w:tcW w:w="865" w:type="dxa"/>
          </w:tcPr>
          <w:p w:rsidR="00912F6F" w:rsidRDefault="00912F6F">
            <w:pPr>
              <w:pStyle w:val="ConsPlusNormal"/>
              <w:jc w:val="center"/>
            </w:pPr>
            <w:r>
              <w:t>городских округов с внутригородским делением</w:t>
            </w:r>
          </w:p>
        </w:tc>
        <w:tc>
          <w:tcPr>
            <w:tcW w:w="843" w:type="dxa"/>
          </w:tcPr>
          <w:p w:rsidR="00912F6F" w:rsidRDefault="00912F6F">
            <w:pPr>
              <w:pStyle w:val="ConsPlusNormal"/>
              <w:jc w:val="center"/>
            </w:pPr>
            <w:r>
              <w:t>внутригородских районов</w:t>
            </w:r>
          </w:p>
        </w:tc>
        <w:tc>
          <w:tcPr>
            <w:tcW w:w="796" w:type="dxa"/>
          </w:tcPr>
          <w:p w:rsidR="00912F6F" w:rsidRDefault="00912F6F">
            <w:pPr>
              <w:pStyle w:val="ConsPlusNormal"/>
              <w:jc w:val="center"/>
            </w:pPr>
            <w:r>
              <w:t>муниципальных районов</w:t>
            </w:r>
          </w:p>
        </w:tc>
        <w:tc>
          <w:tcPr>
            <w:tcW w:w="761" w:type="dxa"/>
          </w:tcPr>
          <w:p w:rsidR="00912F6F" w:rsidRDefault="00912F6F">
            <w:pPr>
              <w:pStyle w:val="ConsPlusNormal"/>
              <w:jc w:val="center"/>
            </w:pPr>
            <w:r>
              <w:t>городских поселений</w:t>
            </w:r>
          </w:p>
        </w:tc>
        <w:tc>
          <w:tcPr>
            <w:tcW w:w="750" w:type="dxa"/>
          </w:tcPr>
          <w:p w:rsidR="00912F6F" w:rsidRDefault="00912F6F">
            <w:pPr>
              <w:pStyle w:val="ConsPlusNormal"/>
              <w:jc w:val="center"/>
            </w:pPr>
            <w:r>
              <w:t>сельских поселений</w:t>
            </w:r>
          </w:p>
        </w:tc>
        <w:tc>
          <w:tcPr>
            <w:tcW w:w="1131" w:type="dxa"/>
          </w:tcPr>
          <w:p w:rsidR="00912F6F" w:rsidRDefault="00912F6F">
            <w:pPr>
              <w:pStyle w:val="ConsPlusNormal"/>
              <w:jc w:val="center"/>
            </w:pPr>
            <w:r>
              <w:t>бюджеты территориальных государственных внебюджетных фондов</w:t>
            </w:r>
          </w:p>
        </w:tc>
        <w:tc>
          <w:tcPr>
            <w:tcW w:w="819" w:type="dxa"/>
            <w:tcBorders>
              <w:right w:val="nil"/>
            </w:tcBorders>
          </w:tcPr>
          <w:p w:rsidR="00912F6F" w:rsidRDefault="00912F6F">
            <w:pPr>
              <w:pStyle w:val="ConsPlusNormal"/>
              <w:jc w:val="center"/>
            </w:pPr>
            <w:r>
              <w:t>итого</w:t>
            </w:r>
          </w:p>
        </w:tc>
      </w:tr>
      <w:tr w:rsidR="00912F6F">
        <w:tc>
          <w:tcPr>
            <w:tcW w:w="2608" w:type="dxa"/>
            <w:tcBorders>
              <w:left w:val="nil"/>
            </w:tcBorders>
          </w:tcPr>
          <w:p w:rsidR="00912F6F" w:rsidRDefault="00912F6F">
            <w:pPr>
              <w:pStyle w:val="ConsPlusNormal"/>
              <w:jc w:val="center"/>
            </w:pPr>
            <w:r>
              <w:t>1</w:t>
            </w:r>
          </w:p>
        </w:tc>
        <w:tc>
          <w:tcPr>
            <w:tcW w:w="682" w:type="dxa"/>
          </w:tcPr>
          <w:p w:rsidR="00912F6F" w:rsidRDefault="00912F6F">
            <w:pPr>
              <w:pStyle w:val="ConsPlusNormal"/>
              <w:jc w:val="center"/>
            </w:pPr>
            <w:r>
              <w:t>2</w:t>
            </w:r>
          </w:p>
        </w:tc>
        <w:tc>
          <w:tcPr>
            <w:tcW w:w="1313" w:type="dxa"/>
          </w:tcPr>
          <w:p w:rsidR="00912F6F" w:rsidRDefault="00912F6F">
            <w:pPr>
              <w:pStyle w:val="ConsPlusNormal"/>
              <w:jc w:val="center"/>
            </w:pPr>
            <w:r>
              <w:t>3</w:t>
            </w:r>
          </w:p>
        </w:tc>
        <w:tc>
          <w:tcPr>
            <w:tcW w:w="1304" w:type="dxa"/>
          </w:tcPr>
          <w:p w:rsidR="00912F6F" w:rsidRDefault="00912F6F">
            <w:pPr>
              <w:pStyle w:val="ConsPlusNormal"/>
              <w:jc w:val="center"/>
            </w:pPr>
            <w:r>
              <w:t>4</w:t>
            </w:r>
          </w:p>
        </w:tc>
        <w:tc>
          <w:tcPr>
            <w:tcW w:w="1096" w:type="dxa"/>
          </w:tcPr>
          <w:p w:rsidR="00912F6F" w:rsidRDefault="00912F6F">
            <w:pPr>
              <w:pStyle w:val="ConsPlusNormal"/>
              <w:jc w:val="center"/>
            </w:pPr>
            <w:r>
              <w:t>5</w:t>
            </w:r>
          </w:p>
        </w:tc>
        <w:tc>
          <w:tcPr>
            <w:tcW w:w="739" w:type="dxa"/>
          </w:tcPr>
          <w:p w:rsidR="00912F6F" w:rsidRDefault="00912F6F">
            <w:pPr>
              <w:pStyle w:val="ConsPlusNormal"/>
              <w:jc w:val="center"/>
            </w:pPr>
            <w:r>
              <w:t>6</w:t>
            </w:r>
          </w:p>
        </w:tc>
        <w:tc>
          <w:tcPr>
            <w:tcW w:w="865" w:type="dxa"/>
          </w:tcPr>
          <w:p w:rsidR="00912F6F" w:rsidRDefault="00912F6F">
            <w:pPr>
              <w:pStyle w:val="ConsPlusNormal"/>
              <w:jc w:val="center"/>
            </w:pPr>
            <w:r>
              <w:t>7</w:t>
            </w:r>
          </w:p>
        </w:tc>
        <w:tc>
          <w:tcPr>
            <w:tcW w:w="843" w:type="dxa"/>
          </w:tcPr>
          <w:p w:rsidR="00912F6F" w:rsidRDefault="00912F6F">
            <w:pPr>
              <w:pStyle w:val="ConsPlusNormal"/>
              <w:jc w:val="center"/>
            </w:pPr>
            <w:r>
              <w:t>8</w:t>
            </w:r>
          </w:p>
        </w:tc>
        <w:tc>
          <w:tcPr>
            <w:tcW w:w="796" w:type="dxa"/>
          </w:tcPr>
          <w:p w:rsidR="00912F6F" w:rsidRDefault="00912F6F">
            <w:pPr>
              <w:pStyle w:val="ConsPlusNormal"/>
              <w:jc w:val="center"/>
            </w:pPr>
            <w:r>
              <w:t>9</w:t>
            </w:r>
          </w:p>
        </w:tc>
        <w:tc>
          <w:tcPr>
            <w:tcW w:w="761" w:type="dxa"/>
          </w:tcPr>
          <w:p w:rsidR="00912F6F" w:rsidRDefault="00912F6F">
            <w:pPr>
              <w:pStyle w:val="ConsPlusNormal"/>
              <w:jc w:val="center"/>
            </w:pPr>
            <w:r>
              <w:t>10</w:t>
            </w:r>
          </w:p>
        </w:tc>
        <w:tc>
          <w:tcPr>
            <w:tcW w:w="750" w:type="dxa"/>
          </w:tcPr>
          <w:p w:rsidR="00912F6F" w:rsidRDefault="00912F6F">
            <w:pPr>
              <w:pStyle w:val="ConsPlusNormal"/>
              <w:jc w:val="center"/>
            </w:pPr>
            <w:r>
              <w:t>11</w:t>
            </w:r>
          </w:p>
        </w:tc>
        <w:tc>
          <w:tcPr>
            <w:tcW w:w="1131" w:type="dxa"/>
          </w:tcPr>
          <w:p w:rsidR="00912F6F" w:rsidRDefault="00912F6F">
            <w:pPr>
              <w:pStyle w:val="ConsPlusNormal"/>
              <w:jc w:val="center"/>
            </w:pPr>
            <w:r>
              <w:t>12</w:t>
            </w:r>
          </w:p>
        </w:tc>
        <w:tc>
          <w:tcPr>
            <w:tcW w:w="819" w:type="dxa"/>
            <w:tcBorders>
              <w:right w:val="nil"/>
            </w:tcBorders>
          </w:tcPr>
          <w:p w:rsidR="00912F6F" w:rsidRDefault="00912F6F">
            <w:pPr>
              <w:pStyle w:val="ConsPlusNormal"/>
              <w:jc w:val="center"/>
            </w:pPr>
            <w:r>
              <w:t>13</w:t>
            </w:r>
          </w:p>
        </w:tc>
      </w:tr>
      <w:tr w:rsidR="00912F6F">
        <w:tblPrEx>
          <w:tblBorders>
            <w:right w:val="single" w:sz="4" w:space="0" w:color="auto"/>
          </w:tblBorders>
        </w:tblPrEx>
        <w:tc>
          <w:tcPr>
            <w:tcW w:w="2608" w:type="dxa"/>
            <w:tcBorders>
              <w:left w:val="nil"/>
            </w:tcBorders>
          </w:tcPr>
          <w:p w:rsidR="00912F6F" w:rsidRDefault="00912F6F">
            <w:pPr>
              <w:pStyle w:val="ConsPlusNormal"/>
            </w:pPr>
            <w:bookmarkStart w:id="651" w:name="P12149"/>
            <w:bookmarkEnd w:id="651"/>
            <w:r>
              <w:t>1. Поступления по доходам - всего</w:t>
            </w:r>
          </w:p>
        </w:tc>
        <w:tc>
          <w:tcPr>
            <w:tcW w:w="682" w:type="dxa"/>
            <w:vAlign w:val="bottom"/>
          </w:tcPr>
          <w:p w:rsidR="00912F6F" w:rsidRDefault="00912F6F">
            <w:pPr>
              <w:pStyle w:val="ConsPlusNormal"/>
              <w:jc w:val="center"/>
            </w:pPr>
            <w:r>
              <w:t>010</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t>в том числе:</w:t>
            </w: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bookmarkStart w:id="652" w:name="P12201"/>
            <w:bookmarkEnd w:id="652"/>
            <w:r>
              <w:t>2. Выбытия на расходы - всего</w:t>
            </w:r>
          </w:p>
        </w:tc>
        <w:tc>
          <w:tcPr>
            <w:tcW w:w="682" w:type="dxa"/>
            <w:vAlign w:val="bottom"/>
          </w:tcPr>
          <w:p w:rsidR="00912F6F" w:rsidRDefault="00912F6F">
            <w:pPr>
              <w:pStyle w:val="ConsPlusNormal"/>
              <w:jc w:val="center"/>
            </w:pPr>
            <w:r>
              <w:t>200</w:t>
            </w: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t>в том числе:</w:t>
            </w: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Результат исполнения бюджета (дефицит/профицит)</w:t>
            </w:r>
          </w:p>
        </w:tc>
        <w:tc>
          <w:tcPr>
            <w:tcW w:w="682" w:type="dxa"/>
            <w:vAlign w:val="bottom"/>
          </w:tcPr>
          <w:p w:rsidR="00912F6F" w:rsidRDefault="00912F6F">
            <w:pPr>
              <w:pStyle w:val="ConsPlusNormal"/>
              <w:jc w:val="center"/>
            </w:pPr>
            <w:r>
              <w:t>450</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bookmarkStart w:id="653" w:name="P12292"/>
            <w:bookmarkEnd w:id="653"/>
            <w:r>
              <w:t>3. Источники финансирования дефицита бюджета - всего</w:t>
            </w:r>
          </w:p>
        </w:tc>
        <w:tc>
          <w:tcPr>
            <w:tcW w:w="682" w:type="dxa"/>
            <w:vAlign w:val="bottom"/>
          </w:tcPr>
          <w:p w:rsidR="00912F6F" w:rsidRDefault="00912F6F">
            <w:pPr>
              <w:pStyle w:val="ConsPlusNormal"/>
              <w:jc w:val="center"/>
            </w:pPr>
            <w:r>
              <w:t>500</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t>в том числе:</w:t>
            </w:r>
          </w:p>
          <w:p w:rsidR="00912F6F" w:rsidRDefault="00912F6F">
            <w:pPr>
              <w:pStyle w:val="ConsPlusNormal"/>
            </w:pPr>
            <w:r>
              <w:t>источники внутреннего финансирования дефицита бюджета</w:t>
            </w:r>
          </w:p>
        </w:tc>
        <w:tc>
          <w:tcPr>
            <w:tcW w:w="682" w:type="dxa"/>
            <w:vAlign w:val="bottom"/>
          </w:tcPr>
          <w:p w:rsidR="00912F6F" w:rsidRDefault="00912F6F">
            <w:pPr>
              <w:pStyle w:val="ConsPlusNormal"/>
              <w:jc w:val="center"/>
            </w:pPr>
            <w:r>
              <w:t>520</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t>из них:</w:t>
            </w: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 xml:space="preserve">источники внешнего финансирования </w:t>
            </w:r>
            <w:r>
              <w:lastRenderedPageBreak/>
              <w:t>дефицита бюджета</w:t>
            </w:r>
          </w:p>
        </w:tc>
        <w:tc>
          <w:tcPr>
            <w:tcW w:w="682" w:type="dxa"/>
            <w:vAlign w:val="bottom"/>
          </w:tcPr>
          <w:p w:rsidR="00912F6F" w:rsidRDefault="00912F6F">
            <w:pPr>
              <w:pStyle w:val="ConsPlusNormal"/>
              <w:jc w:val="center"/>
            </w:pPr>
            <w:r>
              <w:lastRenderedPageBreak/>
              <w:t>620</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lastRenderedPageBreak/>
              <w:t>из них:</w:t>
            </w: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Изменение остатков средств (</w:t>
            </w:r>
            <w:hyperlink w:anchor="P12398" w:history="1">
              <w:r>
                <w:rPr>
                  <w:color w:val="0000FF"/>
                </w:rPr>
                <w:t>стр. 710</w:t>
              </w:r>
            </w:hyperlink>
            <w:r>
              <w:t xml:space="preserve"> + </w:t>
            </w:r>
            <w:hyperlink w:anchor="P12450" w:history="1">
              <w:r>
                <w:rPr>
                  <w:color w:val="0000FF"/>
                </w:rPr>
                <w:t>стр. 720</w:t>
              </w:r>
            </w:hyperlink>
            <w:r>
              <w:t>)</w:t>
            </w:r>
          </w:p>
        </w:tc>
        <w:tc>
          <w:tcPr>
            <w:tcW w:w="682" w:type="dxa"/>
            <w:vAlign w:val="bottom"/>
          </w:tcPr>
          <w:p w:rsidR="00912F6F" w:rsidRDefault="00912F6F">
            <w:pPr>
              <w:pStyle w:val="ConsPlusNormal"/>
              <w:jc w:val="center"/>
            </w:pPr>
            <w:r>
              <w:t>700</w:t>
            </w: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увеличение остатков средств, всего</w:t>
            </w:r>
          </w:p>
        </w:tc>
        <w:tc>
          <w:tcPr>
            <w:tcW w:w="682" w:type="dxa"/>
            <w:vAlign w:val="bottom"/>
          </w:tcPr>
          <w:p w:rsidR="00912F6F" w:rsidRDefault="00912F6F">
            <w:pPr>
              <w:pStyle w:val="ConsPlusNormal"/>
              <w:jc w:val="center"/>
            </w:pPr>
            <w:bookmarkStart w:id="654" w:name="P12398"/>
            <w:bookmarkEnd w:id="654"/>
            <w:r>
              <w:t>710</w:t>
            </w: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t>из них:</w:t>
            </w: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уменьшение остатков средств, всего</w:t>
            </w:r>
          </w:p>
        </w:tc>
        <w:tc>
          <w:tcPr>
            <w:tcW w:w="682" w:type="dxa"/>
            <w:vAlign w:val="bottom"/>
          </w:tcPr>
          <w:p w:rsidR="00912F6F" w:rsidRDefault="00912F6F">
            <w:pPr>
              <w:pStyle w:val="ConsPlusNormal"/>
              <w:jc w:val="center"/>
            </w:pPr>
            <w:bookmarkStart w:id="655" w:name="P12450"/>
            <w:bookmarkEnd w:id="655"/>
            <w:r>
              <w:t>720</w:t>
            </w: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ind w:left="283"/>
            </w:pPr>
            <w:r>
              <w:t>из них:</w:t>
            </w: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p>
        </w:tc>
        <w:tc>
          <w:tcPr>
            <w:tcW w:w="682" w:type="dxa"/>
            <w:vAlign w:val="bottom"/>
          </w:tcPr>
          <w:p w:rsidR="00912F6F" w:rsidRDefault="00912F6F">
            <w:pPr>
              <w:pStyle w:val="ConsPlusNormal"/>
            </w:pPr>
          </w:p>
        </w:tc>
        <w:tc>
          <w:tcPr>
            <w:tcW w:w="1313" w:type="dxa"/>
            <w:vAlign w:val="bottom"/>
          </w:tcPr>
          <w:p w:rsidR="00912F6F" w:rsidRDefault="00912F6F">
            <w:pPr>
              <w:pStyle w:val="ConsPlusNormal"/>
            </w:pP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Изменение остатков по внутренним расчетам (</w:t>
            </w:r>
            <w:hyperlink w:anchor="P12515" w:history="1">
              <w:r>
                <w:rPr>
                  <w:color w:val="0000FF"/>
                </w:rPr>
                <w:t>стр. 825</w:t>
              </w:r>
            </w:hyperlink>
            <w:r>
              <w:t xml:space="preserve"> + </w:t>
            </w:r>
            <w:hyperlink w:anchor="P12528" w:history="1">
              <w:r>
                <w:rPr>
                  <w:color w:val="0000FF"/>
                </w:rPr>
                <w:t>стр. 826</w:t>
              </w:r>
            </w:hyperlink>
            <w:r>
              <w:t>)</w:t>
            </w:r>
          </w:p>
        </w:tc>
        <w:tc>
          <w:tcPr>
            <w:tcW w:w="682" w:type="dxa"/>
            <w:vAlign w:val="bottom"/>
          </w:tcPr>
          <w:p w:rsidR="00912F6F" w:rsidRDefault="00912F6F">
            <w:pPr>
              <w:pStyle w:val="ConsPlusNormal"/>
              <w:jc w:val="center"/>
            </w:pPr>
            <w:r>
              <w:t>800</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изменение остатков по внутренним расчетам (030800000, 030900000)</w:t>
            </w:r>
          </w:p>
        </w:tc>
        <w:tc>
          <w:tcPr>
            <w:tcW w:w="682" w:type="dxa"/>
            <w:vAlign w:val="bottom"/>
          </w:tcPr>
          <w:p w:rsidR="00912F6F" w:rsidRDefault="00912F6F">
            <w:pPr>
              <w:pStyle w:val="ConsPlusNormal"/>
              <w:jc w:val="center"/>
            </w:pPr>
            <w:bookmarkStart w:id="656" w:name="P12515"/>
            <w:bookmarkEnd w:id="656"/>
            <w:r>
              <w:t>825</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r w:rsidR="00912F6F">
        <w:tblPrEx>
          <w:tblBorders>
            <w:right w:val="single" w:sz="4" w:space="0" w:color="auto"/>
          </w:tblBorders>
        </w:tblPrEx>
        <w:tc>
          <w:tcPr>
            <w:tcW w:w="2608" w:type="dxa"/>
            <w:tcBorders>
              <w:left w:val="nil"/>
            </w:tcBorders>
          </w:tcPr>
          <w:p w:rsidR="00912F6F" w:rsidRDefault="00912F6F">
            <w:pPr>
              <w:pStyle w:val="ConsPlusNormal"/>
            </w:pPr>
            <w:r>
              <w:t xml:space="preserve">уменьшение остатков по внутренним расчетам </w:t>
            </w:r>
            <w:r>
              <w:lastRenderedPageBreak/>
              <w:t>(021100000, 021200000)</w:t>
            </w:r>
          </w:p>
        </w:tc>
        <w:tc>
          <w:tcPr>
            <w:tcW w:w="682" w:type="dxa"/>
            <w:vAlign w:val="bottom"/>
          </w:tcPr>
          <w:p w:rsidR="00912F6F" w:rsidRDefault="00912F6F">
            <w:pPr>
              <w:pStyle w:val="ConsPlusNormal"/>
              <w:jc w:val="center"/>
            </w:pPr>
            <w:bookmarkStart w:id="657" w:name="P12528"/>
            <w:bookmarkEnd w:id="657"/>
            <w:r>
              <w:lastRenderedPageBreak/>
              <w:t>826</w:t>
            </w:r>
          </w:p>
        </w:tc>
        <w:tc>
          <w:tcPr>
            <w:tcW w:w="1313" w:type="dxa"/>
            <w:vAlign w:val="bottom"/>
          </w:tcPr>
          <w:p w:rsidR="00912F6F" w:rsidRDefault="00912F6F">
            <w:pPr>
              <w:pStyle w:val="ConsPlusNormal"/>
              <w:jc w:val="center"/>
            </w:pPr>
            <w:r>
              <w:t>x</w:t>
            </w:r>
          </w:p>
        </w:tc>
        <w:tc>
          <w:tcPr>
            <w:tcW w:w="1304" w:type="dxa"/>
          </w:tcPr>
          <w:p w:rsidR="00912F6F" w:rsidRDefault="00912F6F">
            <w:pPr>
              <w:pStyle w:val="ConsPlusNormal"/>
            </w:pPr>
          </w:p>
        </w:tc>
        <w:tc>
          <w:tcPr>
            <w:tcW w:w="1096" w:type="dxa"/>
          </w:tcPr>
          <w:p w:rsidR="00912F6F" w:rsidRDefault="00912F6F">
            <w:pPr>
              <w:pStyle w:val="ConsPlusNormal"/>
            </w:pPr>
          </w:p>
        </w:tc>
        <w:tc>
          <w:tcPr>
            <w:tcW w:w="739" w:type="dxa"/>
          </w:tcPr>
          <w:p w:rsidR="00912F6F" w:rsidRDefault="00912F6F">
            <w:pPr>
              <w:pStyle w:val="ConsPlusNormal"/>
            </w:pPr>
          </w:p>
        </w:tc>
        <w:tc>
          <w:tcPr>
            <w:tcW w:w="865" w:type="dxa"/>
          </w:tcPr>
          <w:p w:rsidR="00912F6F" w:rsidRDefault="00912F6F">
            <w:pPr>
              <w:pStyle w:val="ConsPlusNormal"/>
            </w:pPr>
          </w:p>
        </w:tc>
        <w:tc>
          <w:tcPr>
            <w:tcW w:w="843" w:type="dxa"/>
          </w:tcPr>
          <w:p w:rsidR="00912F6F" w:rsidRDefault="00912F6F">
            <w:pPr>
              <w:pStyle w:val="ConsPlusNormal"/>
            </w:pPr>
          </w:p>
        </w:tc>
        <w:tc>
          <w:tcPr>
            <w:tcW w:w="796" w:type="dxa"/>
          </w:tcPr>
          <w:p w:rsidR="00912F6F" w:rsidRDefault="00912F6F">
            <w:pPr>
              <w:pStyle w:val="ConsPlusNormal"/>
            </w:pPr>
          </w:p>
        </w:tc>
        <w:tc>
          <w:tcPr>
            <w:tcW w:w="761" w:type="dxa"/>
          </w:tcPr>
          <w:p w:rsidR="00912F6F" w:rsidRDefault="00912F6F">
            <w:pPr>
              <w:pStyle w:val="ConsPlusNormal"/>
            </w:pPr>
          </w:p>
        </w:tc>
        <w:tc>
          <w:tcPr>
            <w:tcW w:w="750" w:type="dxa"/>
          </w:tcPr>
          <w:p w:rsidR="00912F6F" w:rsidRDefault="00912F6F">
            <w:pPr>
              <w:pStyle w:val="ConsPlusNormal"/>
            </w:pPr>
          </w:p>
        </w:tc>
        <w:tc>
          <w:tcPr>
            <w:tcW w:w="1131" w:type="dxa"/>
          </w:tcPr>
          <w:p w:rsidR="00912F6F" w:rsidRDefault="00912F6F">
            <w:pPr>
              <w:pStyle w:val="ConsPlusNormal"/>
            </w:pPr>
          </w:p>
        </w:tc>
        <w:tc>
          <w:tcPr>
            <w:tcW w:w="819"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 ____________        бухгалтер _________ ____________</w:t>
      </w:r>
    </w:p>
    <w:p w:rsidR="00912F6F" w:rsidRDefault="00912F6F">
      <w:pPr>
        <w:pStyle w:val="ConsPlusNonformat"/>
        <w:jc w:val="both"/>
      </w:pPr>
      <w:r>
        <w:t xml:space="preserve">             (подпись) (расшифровка                  (подпись) (расшифровка</w:t>
      </w:r>
    </w:p>
    <w:p w:rsidR="00912F6F" w:rsidRDefault="00912F6F">
      <w:pPr>
        <w:pStyle w:val="ConsPlusNonformat"/>
        <w:jc w:val="both"/>
      </w:pPr>
      <w:r>
        <w:t xml:space="preserve">                         подписи)                                подписи)</w:t>
      </w:r>
    </w:p>
    <w:p w:rsidR="00912F6F" w:rsidRDefault="00912F6F">
      <w:pPr>
        <w:pStyle w:val="ConsPlusNonformat"/>
        <w:jc w:val="both"/>
      </w:pPr>
    </w:p>
    <w:p w:rsidR="00912F6F" w:rsidRDefault="00912F6F">
      <w:pPr>
        <w:pStyle w:val="ConsPlusNonformat"/>
        <w:jc w:val="both"/>
      </w:pPr>
      <w:r>
        <w:t>"__" ____________ 20__ г.</w:t>
      </w:r>
    </w:p>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19.12.2014 </w:t>
            </w:r>
            <w:hyperlink r:id="rId1211" w:history="1">
              <w:r>
                <w:rPr>
                  <w:color w:val="0000FF"/>
                </w:rPr>
                <w:t>N 157н</w:t>
              </w:r>
            </w:hyperlink>
            <w:r>
              <w:rPr>
                <w:color w:val="392C69"/>
              </w:rPr>
              <w:t xml:space="preserve">, от 31.12.2015 </w:t>
            </w:r>
            <w:hyperlink r:id="rId1212" w:history="1">
              <w:r>
                <w:rPr>
                  <w:color w:val="0000FF"/>
                </w:rPr>
                <w:t>N 229н</w:t>
              </w:r>
            </w:hyperlink>
            <w:r>
              <w:rPr>
                <w:color w:val="392C69"/>
              </w:rPr>
              <w:t>)</w:t>
            </w:r>
          </w:p>
        </w:tc>
      </w:tr>
    </w:tbl>
    <w:p w:rsidR="00912F6F" w:rsidRDefault="00912F6F">
      <w:pPr>
        <w:pStyle w:val="ConsPlusNormal"/>
        <w:jc w:val="both"/>
      </w:pPr>
    </w:p>
    <w:p w:rsidR="00912F6F" w:rsidRDefault="00912F6F">
      <w:pPr>
        <w:pStyle w:val="ConsPlusNonformat"/>
        <w:jc w:val="both"/>
      </w:pPr>
      <w:bookmarkStart w:id="658" w:name="P12552"/>
      <w:bookmarkEnd w:id="658"/>
      <w:r>
        <w:t xml:space="preserve">                    ОТЧЕТ ОБ ОПЕРАЦИЯХ ПО ПОСТУПЛЕНИЯМ</w:t>
      </w:r>
    </w:p>
    <w:p w:rsidR="00912F6F" w:rsidRDefault="00912F6F">
      <w:pPr>
        <w:pStyle w:val="ConsPlusNonformat"/>
        <w:jc w:val="both"/>
      </w:pPr>
      <w:r>
        <w:t xml:space="preserve">                 В БЮДЖЕТНУЮ СИСТЕМУ РОССИЙСКОЙ ФЕДЕРАЦИИ,</w:t>
      </w:r>
    </w:p>
    <w:p w:rsidR="00912F6F" w:rsidRDefault="00912F6F">
      <w:pPr>
        <w:pStyle w:val="ConsPlusNonformat"/>
        <w:jc w:val="both"/>
      </w:pPr>
      <w:r>
        <w:t xml:space="preserve">              УЧИТЫВАЕМЫМ ОРГАНАМИ ФЕДЕРАЛЬНОГО КАЗНАЧЕЙСТВА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213" w:history="1">
        <w:r>
          <w:rPr>
            <w:color w:val="0000FF"/>
          </w:rPr>
          <w:t>ОКУД</w:t>
        </w:r>
      </w:hyperlink>
      <w:r>
        <w:t xml:space="preserve"> │ 0503153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Наименование органа,                                    по ОКПО │         │</w:t>
      </w:r>
    </w:p>
    <w:p w:rsidR="00912F6F" w:rsidRDefault="00912F6F">
      <w:pPr>
        <w:pStyle w:val="ConsPlusNonformat"/>
        <w:jc w:val="both"/>
      </w:pPr>
      <w:r>
        <w:t>осуществляющего                                                 ├─────────┤</w:t>
      </w:r>
    </w:p>
    <w:p w:rsidR="00912F6F" w:rsidRDefault="00912F6F">
      <w:pPr>
        <w:pStyle w:val="ConsPlusNonformat"/>
        <w:jc w:val="both"/>
      </w:pPr>
      <w:r>
        <w:t>кассовое обслуживание                                           │         │</w:t>
      </w:r>
    </w:p>
    <w:p w:rsidR="00912F6F" w:rsidRDefault="00912F6F">
      <w:pPr>
        <w:pStyle w:val="ConsPlusNonformat"/>
        <w:jc w:val="both"/>
      </w:pPr>
      <w:r>
        <w:t>исполнения бюджета    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214"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29"/>
        <w:gridCol w:w="679"/>
        <w:gridCol w:w="1444"/>
        <w:gridCol w:w="1039"/>
        <w:gridCol w:w="1474"/>
        <w:gridCol w:w="1489"/>
        <w:gridCol w:w="1489"/>
        <w:gridCol w:w="1024"/>
        <w:gridCol w:w="1084"/>
        <w:gridCol w:w="1909"/>
        <w:gridCol w:w="1624"/>
        <w:gridCol w:w="1489"/>
        <w:gridCol w:w="1024"/>
        <w:gridCol w:w="1084"/>
        <w:gridCol w:w="1909"/>
        <w:gridCol w:w="1639"/>
        <w:gridCol w:w="1489"/>
        <w:gridCol w:w="1024"/>
        <w:gridCol w:w="1084"/>
        <w:gridCol w:w="1909"/>
        <w:gridCol w:w="1639"/>
      </w:tblGrid>
      <w:tr w:rsidR="00912F6F">
        <w:tc>
          <w:tcPr>
            <w:tcW w:w="1729" w:type="dxa"/>
            <w:vMerge w:val="restart"/>
            <w:tcBorders>
              <w:left w:val="nil"/>
            </w:tcBorders>
          </w:tcPr>
          <w:p w:rsidR="00912F6F" w:rsidRDefault="00912F6F">
            <w:pPr>
              <w:pStyle w:val="ConsPlusNormal"/>
              <w:jc w:val="center"/>
            </w:pPr>
            <w:r>
              <w:t xml:space="preserve">Код по бюджетной </w:t>
            </w:r>
            <w:r>
              <w:lastRenderedPageBreak/>
              <w:t>классификации</w:t>
            </w:r>
          </w:p>
        </w:tc>
        <w:tc>
          <w:tcPr>
            <w:tcW w:w="11631" w:type="dxa"/>
            <w:gridSpan w:val="9"/>
          </w:tcPr>
          <w:p w:rsidR="00912F6F" w:rsidRDefault="00912F6F">
            <w:pPr>
              <w:pStyle w:val="ConsPlusNormal"/>
              <w:jc w:val="center"/>
            </w:pPr>
            <w:r>
              <w:lastRenderedPageBreak/>
              <w:t>Доходы консолидированного бюджета Российской Федерации по субъекту Российской Федерации</w:t>
            </w:r>
          </w:p>
        </w:tc>
        <w:tc>
          <w:tcPr>
            <w:tcW w:w="1624" w:type="dxa"/>
            <w:vMerge w:val="restart"/>
          </w:tcPr>
          <w:p w:rsidR="00912F6F" w:rsidRDefault="00912F6F">
            <w:pPr>
              <w:pStyle w:val="ConsPlusNormal"/>
              <w:jc w:val="center"/>
            </w:pPr>
            <w:r>
              <w:t xml:space="preserve">Подлежит перечислению </w:t>
            </w:r>
            <w:r>
              <w:lastRenderedPageBreak/>
              <w:t>в бюджеты бюджетной системы Российской Федерации</w:t>
            </w:r>
          </w:p>
        </w:tc>
        <w:tc>
          <w:tcPr>
            <w:tcW w:w="5506" w:type="dxa"/>
            <w:gridSpan w:val="4"/>
          </w:tcPr>
          <w:p w:rsidR="00912F6F" w:rsidRDefault="00912F6F">
            <w:pPr>
              <w:pStyle w:val="ConsPlusNormal"/>
              <w:jc w:val="center"/>
            </w:pPr>
            <w:r>
              <w:lastRenderedPageBreak/>
              <w:t>Перечислено в бюджеты бюджетной системы Российской Федерации</w:t>
            </w:r>
          </w:p>
        </w:tc>
        <w:tc>
          <w:tcPr>
            <w:tcW w:w="1639" w:type="dxa"/>
            <w:vMerge w:val="restart"/>
          </w:tcPr>
          <w:p w:rsidR="00912F6F" w:rsidRDefault="00912F6F">
            <w:pPr>
              <w:pStyle w:val="ConsPlusNormal"/>
              <w:jc w:val="center"/>
            </w:pPr>
            <w:r>
              <w:t xml:space="preserve">Перечислено для вторичного </w:t>
            </w:r>
            <w:r>
              <w:lastRenderedPageBreak/>
              <w:t>распределения в бюджеты бюджетной системы Российской Федерации</w:t>
            </w:r>
          </w:p>
        </w:tc>
        <w:tc>
          <w:tcPr>
            <w:tcW w:w="5506" w:type="dxa"/>
            <w:gridSpan w:val="4"/>
          </w:tcPr>
          <w:p w:rsidR="00912F6F" w:rsidRDefault="00912F6F">
            <w:pPr>
              <w:pStyle w:val="ConsPlusNormal"/>
              <w:jc w:val="center"/>
            </w:pPr>
            <w:r>
              <w:lastRenderedPageBreak/>
              <w:t>Льготы по платежам (рассрочки, отсрочки, налоговые кредиты)</w:t>
            </w:r>
          </w:p>
        </w:tc>
        <w:tc>
          <w:tcPr>
            <w:tcW w:w="1639" w:type="dxa"/>
            <w:vMerge w:val="restart"/>
            <w:tcBorders>
              <w:right w:val="nil"/>
            </w:tcBorders>
          </w:tcPr>
          <w:p w:rsidR="00912F6F" w:rsidRDefault="00912F6F">
            <w:pPr>
              <w:pStyle w:val="ConsPlusNormal"/>
              <w:jc w:val="center"/>
            </w:pPr>
            <w:r>
              <w:t xml:space="preserve">Перечислено для третичного </w:t>
            </w:r>
            <w:r>
              <w:lastRenderedPageBreak/>
              <w:t>распределения в бюджеты бюджетной системы Российской Федерации</w:t>
            </w:r>
          </w:p>
        </w:tc>
      </w:tr>
      <w:tr w:rsidR="00912F6F">
        <w:tc>
          <w:tcPr>
            <w:tcW w:w="1729" w:type="dxa"/>
            <w:vMerge/>
            <w:tcBorders>
              <w:left w:val="nil"/>
            </w:tcBorders>
          </w:tcPr>
          <w:p w:rsidR="00912F6F" w:rsidRDefault="00912F6F"/>
        </w:tc>
        <w:tc>
          <w:tcPr>
            <w:tcW w:w="679" w:type="dxa"/>
            <w:vMerge w:val="restart"/>
          </w:tcPr>
          <w:p w:rsidR="00912F6F" w:rsidRDefault="00912F6F">
            <w:pPr>
              <w:pStyle w:val="ConsPlusNormal"/>
              <w:jc w:val="center"/>
            </w:pPr>
            <w:r>
              <w:t>всего</w:t>
            </w:r>
          </w:p>
        </w:tc>
        <w:tc>
          <w:tcPr>
            <w:tcW w:w="10952" w:type="dxa"/>
            <w:gridSpan w:val="8"/>
          </w:tcPr>
          <w:p w:rsidR="00912F6F" w:rsidRDefault="00912F6F">
            <w:pPr>
              <w:pStyle w:val="ConsPlusNormal"/>
              <w:jc w:val="center"/>
            </w:pPr>
            <w:r>
              <w:t>в том числе</w:t>
            </w:r>
          </w:p>
        </w:tc>
        <w:tc>
          <w:tcPr>
            <w:tcW w:w="1624" w:type="dxa"/>
            <w:vMerge/>
          </w:tcPr>
          <w:p w:rsidR="00912F6F" w:rsidRDefault="00912F6F"/>
        </w:tc>
        <w:tc>
          <w:tcPr>
            <w:tcW w:w="1489" w:type="dxa"/>
            <w:vMerge w:val="restart"/>
          </w:tcPr>
          <w:p w:rsidR="00912F6F" w:rsidRDefault="00912F6F">
            <w:pPr>
              <w:pStyle w:val="ConsPlusNormal"/>
              <w:jc w:val="center"/>
            </w:pPr>
            <w:r>
              <w:t>в федеральный бюджет</w:t>
            </w:r>
          </w:p>
        </w:tc>
        <w:tc>
          <w:tcPr>
            <w:tcW w:w="1024" w:type="dxa"/>
            <w:vMerge w:val="restart"/>
          </w:tcPr>
          <w:p w:rsidR="00912F6F" w:rsidRDefault="00912F6F">
            <w:pPr>
              <w:pStyle w:val="ConsPlusNormal"/>
              <w:jc w:val="center"/>
            </w:pPr>
            <w:r>
              <w:t>в бюджет субъекта</w:t>
            </w:r>
          </w:p>
        </w:tc>
        <w:tc>
          <w:tcPr>
            <w:tcW w:w="1084" w:type="dxa"/>
            <w:vMerge w:val="restart"/>
          </w:tcPr>
          <w:p w:rsidR="00912F6F" w:rsidRDefault="00912F6F">
            <w:pPr>
              <w:pStyle w:val="ConsPlusNormal"/>
              <w:jc w:val="center"/>
            </w:pPr>
            <w:r>
              <w:t xml:space="preserve">в местные </w:t>
            </w:r>
            <w:hyperlink w:anchor="P12687" w:history="1">
              <w:r>
                <w:rPr>
                  <w:color w:val="0000FF"/>
                </w:rPr>
                <w:t>&lt;*&gt;</w:t>
              </w:r>
            </w:hyperlink>
            <w:r>
              <w:t xml:space="preserve"> бюджеты</w:t>
            </w:r>
          </w:p>
        </w:tc>
        <w:tc>
          <w:tcPr>
            <w:tcW w:w="1909" w:type="dxa"/>
            <w:vMerge w:val="restart"/>
          </w:tcPr>
          <w:p w:rsidR="00912F6F" w:rsidRDefault="00912F6F">
            <w:pPr>
              <w:pStyle w:val="ConsPlusNormal"/>
              <w:jc w:val="center"/>
            </w:pPr>
            <w:r>
              <w:t>в бюджеты государственных внебюджетных фондов</w:t>
            </w:r>
          </w:p>
        </w:tc>
        <w:tc>
          <w:tcPr>
            <w:tcW w:w="1639" w:type="dxa"/>
            <w:vMerge/>
          </w:tcPr>
          <w:p w:rsidR="00912F6F" w:rsidRDefault="00912F6F"/>
        </w:tc>
        <w:tc>
          <w:tcPr>
            <w:tcW w:w="1489" w:type="dxa"/>
            <w:vMerge w:val="restart"/>
          </w:tcPr>
          <w:p w:rsidR="00912F6F" w:rsidRDefault="00912F6F">
            <w:pPr>
              <w:pStyle w:val="ConsPlusNormal"/>
              <w:jc w:val="center"/>
            </w:pPr>
            <w:r>
              <w:t>в федеральный бюджет</w:t>
            </w:r>
          </w:p>
        </w:tc>
        <w:tc>
          <w:tcPr>
            <w:tcW w:w="1024" w:type="dxa"/>
            <w:vMerge w:val="restart"/>
          </w:tcPr>
          <w:p w:rsidR="00912F6F" w:rsidRDefault="00912F6F">
            <w:pPr>
              <w:pStyle w:val="ConsPlusNormal"/>
              <w:jc w:val="center"/>
            </w:pPr>
            <w:r>
              <w:t>в бюджет субъекта</w:t>
            </w:r>
          </w:p>
        </w:tc>
        <w:tc>
          <w:tcPr>
            <w:tcW w:w="1084" w:type="dxa"/>
            <w:vMerge w:val="restart"/>
          </w:tcPr>
          <w:p w:rsidR="00912F6F" w:rsidRDefault="00912F6F">
            <w:pPr>
              <w:pStyle w:val="ConsPlusNormal"/>
              <w:jc w:val="center"/>
            </w:pPr>
            <w:r>
              <w:t xml:space="preserve">в местные </w:t>
            </w:r>
            <w:hyperlink w:anchor="P12687" w:history="1">
              <w:r>
                <w:rPr>
                  <w:color w:val="0000FF"/>
                </w:rPr>
                <w:t>&lt;*&gt;</w:t>
              </w:r>
            </w:hyperlink>
            <w:r>
              <w:t xml:space="preserve"> бюджеты</w:t>
            </w:r>
          </w:p>
        </w:tc>
        <w:tc>
          <w:tcPr>
            <w:tcW w:w="1909" w:type="dxa"/>
            <w:vMerge w:val="restart"/>
          </w:tcPr>
          <w:p w:rsidR="00912F6F" w:rsidRDefault="00912F6F">
            <w:pPr>
              <w:pStyle w:val="ConsPlusNormal"/>
              <w:jc w:val="center"/>
            </w:pPr>
            <w:r>
              <w:t>в бюджеты государственных внебюджетных фондов</w:t>
            </w:r>
          </w:p>
        </w:tc>
        <w:tc>
          <w:tcPr>
            <w:tcW w:w="1639" w:type="dxa"/>
            <w:vMerge/>
            <w:tcBorders>
              <w:right w:val="nil"/>
            </w:tcBorders>
          </w:tcPr>
          <w:p w:rsidR="00912F6F" w:rsidRDefault="00912F6F"/>
        </w:tc>
      </w:tr>
      <w:tr w:rsidR="00912F6F">
        <w:tc>
          <w:tcPr>
            <w:tcW w:w="1729" w:type="dxa"/>
            <w:vMerge/>
            <w:tcBorders>
              <w:left w:val="nil"/>
            </w:tcBorders>
          </w:tcPr>
          <w:p w:rsidR="00912F6F" w:rsidRDefault="00912F6F"/>
        </w:tc>
        <w:tc>
          <w:tcPr>
            <w:tcW w:w="679" w:type="dxa"/>
            <w:vMerge/>
          </w:tcPr>
          <w:p w:rsidR="00912F6F" w:rsidRDefault="00912F6F"/>
        </w:tc>
        <w:tc>
          <w:tcPr>
            <w:tcW w:w="2483" w:type="dxa"/>
            <w:gridSpan w:val="2"/>
          </w:tcPr>
          <w:p w:rsidR="00912F6F" w:rsidRDefault="00912F6F">
            <w:pPr>
              <w:pStyle w:val="ConsPlusNormal"/>
              <w:jc w:val="center"/>
            </w:pPr>
            <w:r>
              <w:t>по счету 40101</w:t>
            </w:r>
          </w:p>
        </w:tc>
        <w:tc>
          <w:tcPr>
            <w:tcW w:w="1474" w:type="dxa"/>
            <w:vMerge w:val="restart"/>
          </w:tcPr>
          <w:p w:rsidR="00912F6F" w:rsidRDefault="00912F6F">
            <w:pPr>
              <w:pStyle w:val="ConsPlusNormal"/>
              <w:jc w:val="center"/>
            </w:pPr>
            <w:r>
              <w:t>зачтено между видами поступлений (+, -)</w:t>
            </w:r>
          </w:p>
        </w:tc>
        <w:tc>
          <w:tcPr>
            <w:tcW w:w="1489" w:type="dxa"/>
            <w:vMerge w:val="restart"/>
          </w:tcPr>
          <w:p w:rsidR="00912F6F" w:rsidRDefault="00912F6F">
            <w:pPr>
              <w:pStyle w:val="ConsPlusNormal"/>
              <w:jc w:val="center"/>
            </w:pPr>
            <w:r>
              <w:t>поступило в Федеральное казначейство на валютные счета</w:t>
            </w:r>
          </w:p>
        </w:tc>
        <w:tc>
          <w:tcPr>
            <w:tcW w:w="5506" w:type="dxa"/>
            <w:gridSpan w:val="4"/>
          </w:tcPr>
          <w:p w:rsidR="00912F6F" w:rsidRDefault="00912F6F">
            <w:pPr>
              <w:pStyle w:val="ConsPlusNormal"/>
              <w:jc w:val="center"/>
            </w:pPr>
            <w:r>
              <w:t>минуя счет 40101</w:t>
            </w:r>
          </w:p>
        </w:tc>
        <w:tc>
          <w:tcPr>
            <w:tcW w:w="1624" w:type="dxa"/>
            <w:vMerge/>
          </w:tcPr>
          <w:p w:rsidR="00912F6F" w:rsidRDefault="00912F6F"/>
        </w:tc>
        <w:tc>
          <w:tcPr>
            <w:tcW w:w="1489" w:type="dxa"/>
            <w:vMerge/>
          </w:tcPr>
          <w:p w:rsidR="00912F6F" w:rsidRDefault="00912F6F"/>
        </w:tc>
        <w:tc>
          <w:tcPr>
            <w:tcW w:w="1024" w:type="dxa"/>
            <w:vMerge/>
          </w:tcPr>
          <w:p w:rsidR="00912F6F" w:rsidRDefault="00912F6F"/>
        </w:tc>
        <w:tc>
          <w:tcPr>
            <w:tcW w:w="1084" w:type="dxa"/>
            <w:vMerge/>
          </w:tcPr>
          <w:p w:rsidR="00912F6F" w:rsidRDefault="00912F6F"/>
        </w:tc>
        <w:tc>
          <w:tcPr>
            <w:tcW w:w="1909" w:type="dxa"/>
            <w:vMerge/>
          </w:tcPr>
          <w:p w:rsidR="00912F6F" w:rsidRDefault="00912F6F"/>
        </w:tc>
        <w:tc>
          <w:tcPr>
            <w:tcW w:w="1639" w:type="dxa"/>
            <w:vMerge/>
          </w:tcPr>
          <w:p w:rsidR="00912F6F" w:rsidRDefault="00912F6F"/>
        </w:tc>
        <w:tc>
          <w:tcPr>
            <w:tcW w:w="1489" w:type="dxa"/>
            <w:vMerge/>
          </w:tcPr>
          <w:p w:rsidR="00912F6F" w:rsidRDefault="00912F6F"/>
        </w:tc>
        <w:tc>
          <w:tcPr>
            <w:tcW w:w="1024" w:type="dxa"/>
            <w:vMerge/>
          </w:tcPr>
          <w:p w:rsidR="00912F6F" w:rsidRDefault="00912F6F"/>
        </w:tc>
        <w:tc>
          <w:tcPr>
            <w:tcW w:w="1084" w:type="dxa"/>
            <w:vMerge/>
          </w:tcPr>
          <w:p w:rsidR="00912F6F" w:rsidRDefault="00912F6F"/>
        </w:tc>
        <w:tc>
          <w:tcPr>
            <w:tcW w:w="1909" w:type="dxa"/>
            <w:vMerge/>
          </w:tcPr>
          <w:p w:rsidR="00912F6F" w:rsidRDefault="00912F6F"/>
        </w:tc>
        <w:tc>
          <w:tcPr>
            <w:tcW w:w="1639" w:type="dxa"/>
            <w:vMerge/>
            <w:tcBorders>
              <w:right w:val="nil"/>
            </w:tcBorders>
          </w:tcPr>
          <w:p w:rsidR="00912F6F" w:rsidRDefault="00912F6F"/>
        </w:tc>
      </w:tr>
      <w:tr w:rsidR="00912F6F">
        <w:tc>
          <w:tcPr>
            <w:tcW w:w="1729" w:type="dxa"/>
            <w:vMerge/>
            <w:tcBorders>
              <w:left w:val="nil"/>
            </w:tcBorders>
          </w:tcPr>
          <w:p w:rsidR="00912F6F" w:rsidRDefault="00912F6F"/>
        </w:tc>
        <w:tc>
          <w:tcPr>
            <w:tcW w:w="679" w:type="dxa"/>
            <w:vMerge/>
          </w:tcPr>
          <w:p w:rsidR="00912F6F" w:rsidRDefault="00912F6F"/>
        </w:tc>
        <w:tc>
          <w:tcPr>
            <w:tcW w:w="1444" w:type="dxa"/>
            <w:vMerge w:val="restart"/>
          </w:tcPr>
          <w:p w:rsidR="00912F6F" w:rsidRDefault="00912F6F">
            <w:pPr>
              <w:pStyle w:val="ConsPlusNormal"/>
              <w:jc w:val="center"/>
            </w:pPr>
            <w:r>
              <w:t>поступления</w:t>
            </w:r>
          </w:p>
        </w:tc>
        <w:tc>
          <w:tcPr>
            <w:tcW w:w="1039" w:type="dxa"/>
            <w:vMerge w:val="restart"/>
          </w:tcPr>
          <w:p w:rsidR="00912F6F" w:rsidRDefault="00912F6F">
            <w:pPr>
              <w:pStyle w:val="ConsPlusNormal"/>
              <w:jc w:val="center"/>
            </w:pPr>
            <w:r>
              <w:t>выбытия</w:t>
            </w:r>
          </w:p>
        </w:tc>
        <w:tc>
          <w:tcPr>
            <w:tcW w:w="1474" w:type="dxa"/>
            <w:vMerge/>
          </w:tcPr>
          <w:p w:rsidR="00912F6F" w:rsidRDefault="00912F6F"/>
        </w:tc>
        <w:tc>
          <w:tcPr>
            <w:tcW w:w="1489" w:type="dxa"/>
            <w:vMerge/>
          </w:tcPr>
          <w:p w:rsidR="00912F6F" w:rsidRDefault="00912F6F"/>
        </w:tc>
        <w:tc>
          <w:tcPr>
            <w:tcW w:w="5506" w:type="dxa"/>
            <w:gridSpan w:val="4"/>
          </w:tcPr>
          <w:p w:rsidR="00912F6F" w:rsidRDefault="00912F6F">
            <w:pPr>
              <w:pStyle w:val="ConsPlusNormal"/>
              <w:jc w:val="center"/>
            </w:pPr>
            <w:r>
              <w:t>поступления в бюджеты бюджетной системы Российской Федерации (возвраты из бюджетов)</w:t>
            </w:r>
          </w:p>
        </w:tc>
        <w:tc>
          <w:tcPr>
            <w:tcW w:w="1624" w:type="dxa"/>
            <w:vMerge/>
          </w:tcPr>
          <w:p w:rsidR="00912F6F" w:rsidRDefault="00912F6F"/>
        </w:tc>
        <w:tc>
          <w:tcPr>
            <w:tcW w:w="1489" w:type="dxa"/>
            <w:vMerge/>
          </w:tcPr>
          <w:p w:rsidR="00912F6F" w:rsidRDefault="00912F6F"/>
        </w:tc>
        <w:tc>
          <w:tcPr>
            <w:tcW w:w="1024" w:type="dxa"/>
            <w:vMerge/>
          </w:tcPr>
          <w:p w:rsidR="00912F6F" w:rsidRDefault="00912F6F"/>
        </w:tc>
        <w:tc>
          <w:tcPr>
            <w:tcW w:w="1084" w:type="dxa"/>
            <w:vMerge/>
          </w:tcPr>
          <w:p w:rsidR="00912F6F" w:rsidRDefault="00912F6F"/>
        </w:tc>
        <w:tc>
          <w:tcPr>
            <w:tcW w:w="1909" w:type="dxa"/>
            <w:vMerge/>
          </w:tcPr>
          <w:p w:rsidR="00912F6F" w:rsidRDefault="00912F6F"/>
        </w:tc>
        <w:tc>
          <w:tcPr>
            <w:tcW w:w="1639" w:type="dxa"/>
            <w:vMerge/>
          </w:tcPr>
          <w:p w:rsidR="00912F6F" w:rsidRDefault="00912F6F"/>
        </w:tc>
        <w:tc>
          <w:tcPr>
            <w:tcW w:w="1489" w:type="dxa"/>
            <w:vMerge/>
          </w:tcPr>
          <w:p w:rsidR="00912F6F" w:rsidRDefault="00912F6F"/>
        </w:tc>
        <w:tc>
          <w:tcPr>
            <w:tcW w:w="1024" w:type="dxa"/>
            <w:vMerge/>
          </w:tcPr>
          <w:p w:rsidR="00912F6F" w:rsidRDefault="00912F6F"/>
        </w:tc>
        <w:tc>
          <w:tcPr>
            <w:tcW w:w="1084" w:type="dxa"/>
            <w:vMerge/>
          </w:tcPr>
          <w:p w:rsidR="00912F6F" w:rsidRDefault="00912F6F"/>
        </w:tc>
        <w:tc>
          <w:tcPr>
            <w:tcW w:w="1909" w:type="dxa"/>
            <w:vMerge/>
          </w:tcPr>
          <w:p w:rsidR="00912F6F" w:rsidRDefault="00912F6F"/>
        </w:tc>
        <w:tc>
          <w:tcPr>
            <w:tcW w:w="1639" w:type="dxa"/>
            <w:vMerge/>
            <w:tcBorders>
              <w:right w:val="nil"/>
            </w:tcBorders>
          </w:tcPr>
          <w:p w:rsidR="00912F6F" w:rsidRDefault="00912F6F"/>
        </w:tc>
      </w:tr>
      <w:tr w:rsidR="00912F6F">
        <w:tc>
          <w:tcPr>
            <w:tcW w:w="1729" w:type="dxa"/>
            <w:vMerge/>
            <w:tcBorders>
              <w:left w:val="nil"/>
            </w:tcBorders>
          </w:tcPr>
          <w:p w:rsidR="00912F6F" w:rsidRDefault="00912F6F"/>
        </w:tc>
        <w:tc>
          <w:tcPr>
            <w:tcW w:w="679" w:type="dxa"/>
            <w:vMerge/>
          </w:tcPr>
          <w:p w:rsidR="00912F6F" w:rsidRDefault="00912F6F"/>
        </w:tc>
        <w:tc>
          <w:tcPr>
            <w:tcW w:w="1444" w:type="dxa"/>
            <w:vMerge/>
          </w:tcPr>
          <w:p w:rsidR="00912F6F" w:rsidRDefault="00912F6F"/>
        </w:tc>
        <w:tc>
          <w:tcPr>
            <w:tcW w:w="1039" w:type="dxa"/>
            <w:vMerge/>
          </w:tcPr>
          <w:p w:rsidR="00912F6F" w:rsidRDefault="00912F6F"/>
        </w:tc>
        <w:tc>
          <w:tcPr>
            <w:tcW w:w="1474" w:type="dxa"/>
            <w:vMerge/>
          </w:tcPr>
          <w:p w:rsidR="00912F6F" w:rsidRDefault="00912F6F"/>
        </w:tc>
        <w:tc>
          <w:tcPr>
            <w:tcW w:w="1489" w:type="dxa"/>
            <w:vMerge/>
          </w:tcPr>
          <w:p w:rsidR="00912F6F" w:rsidRDefault="00912F6F"/>
        </w:tc>
        <w:tc>
          <w:tcPr>
            <w:tcW w:w="1489" w:type="dxa"/>
          </w:tcPr>
          <w:p w:rsidR="00912F6F" w:rsidRDefault="00912F6F">
            <w:pPr>
              <w:pStyle w:val="ConsPlusNormal"/>
              <w:jc w:val="center"/>
            </w:pPr>
            <w:r>
              <w:t>в федеральный бюджет</w:t>
            </w:r>
          </w:p>
        </w:tc>
        <w:tc>
          <w:tcPr>
            <w:tcW w:w="1024" w:type="dxa"/>
          </w:tcPr>
          <w:p w:rsidR="00912F6F" w:rsidRDefault="00912F6F">
            <w:pPr>
              <w:pStyle w:val="ConsPlusNormal"/>
              <w:jc w:val="center"/>
            </w:pPr>
            <w:r>
              <w:t>в бюджет субъекта</w:t>
            </w:r>
          </w:p>
        </w:tc>
        <w:tc>
          <w:tcPr>
            <w:tcW w:w="1084" w:type="dxa"/>
          </w:tcPr>
          <w:p w:rsidR="00912F6F" w:rsidRDefault="00912F6F">
            <w:pPr>
              <w:pStyle w:val="ConsPlusNormal"/>
              <w:jc w:val="center"/>
            </w:pPr>
            <w:r>
              <w:t xml:space="preserve">в местные </w:t>
            </w:r>
            <w:hyperlink w:anchor="P12687" w:history="1">
              <w:r>
                <w:rPr>
                  <w:color w:val="0000FF"/>
                </w:rPr>
                <w:t>&lt;*&gt;</w:t>
              </w:r>
            </w:hyperlink>
            <w:r>
              <w:t xml:space="preserve"> бюджеты</w:t>
            </w:r>
          </w:p>
        </w:tc>
        <w:tc>
          <w:tcPr>
            <w:tcW w:w="1909" w:type="dxa"/>
          </w:tcPr>
          <w:p w:rsidR="00912F6F" w:rsidRDefault="00912F6F">
            <w:pPr>
              <w:pStyle w:val="ConsPlusNormal"/>
              <w:jc w:val="center"/>
            </w:pPr>
            <w:r>
              <w:t>в бюджеты государственных внебюджетных фондов</w:t>
            </w:r>
          </w:p>
        </w:tc>
        <w:tc>
          <w:tcPr>
            <w:tcW w:w="1624" w:type="dxa"/>
            <w:vMerge/>
          </w:tcPr>
          <w:p w:rsidR="00912F6F" w:rsidRDefault="00912F6F"/>
        </w:tc>
        <w:tc>
          <w:tcPr>
            <w:tcW w:w="1489" w:type="dxa"/>
            <w:vMerge/>
          </w:tcPr>
          <w:p w:rsidR="00912F6F" w:rsidRDefault="00912F6F"/>
        </w:tc>
        <w:tc>
          <w:tcPr>
            <w:tcW w:w="1024" w:type="dxa"/>
            <w:vMerge/>
          </w:tcPr>
          <w:p w:rsidR="00912F6F" w:rsidRDefault="00912F6F"/>
        </w:tc>
        <w:tc>
          <w:tcPr>
            <w:tcW w:w="1084" w:type="dxa"/>
            <w:vMerge/>
          </w:tcPr>
          <w:p w:rsidR="00912F6F" w:rsidRDefault="00912F6F"/>
        </w:tc>
        <w:tc>
          <w:tcPr>
            <w:tcW w:w="1909" w:type="dxa"/>
            <w:vMerge/>
          </w:tcPr>
          <w:p w:rsidR="00912F6F" w:rsidRDefault="00912F6F"/>
        </w:tc>
        <w:tc>
          <w:tcPr>
            <w:tcW w:w="1639" w:type="dxa"/>
            <w:vMerge/>
          </w:tcPr>
          <w:p w:rsidR="00912F6F" w:rsidRDefault="00912F6F"/>
        </w:tc>
        <w:tc>
          <w:tcPr>
            <w:tcW w:w="1489" w:type="dxa"/>
            <w:vMerge/>
          </w:tcPr>
          <w:p w:rsidR="00912F6F" w:rsidRDefault="00912F6F"/>
        </w:tc>
        <w:tc>
          <w:tcPr>
            <w:tcW w:w="1024" w:type="dxa"/>
            <w:vMerge/>
          </w:tcPr>
          <w:p w:rsidR="00912F6F" w:rsidRDefault="00912F6F"/>
        </w:tc>
        <w:tc>
          <w:tcPr>
            <w:tcW w:w="1084" w:type="dxa"/>
            <w:vMerge/>
          </w:tcPr>
          <w:p w:rsidR="00912F6F" w:rsidRDefault="00912F6F"/>
        </w:tc>
        <w:tc>
          <w:tcPr>
            <w:tcW w:w="1909" w:type="dxa"/>
            <w:vMerge/>
          </w:tcPr>
          <w:p w:rsidR="00912F6F" w:rsidRDefault="00912F6F"/>
        </w:tc>
        <w:tc>
          <w:tcPr>
            <w:tcW w:w="1639" w:type="dxa"/>
            <w:vMerge/>
            <w:tcBorders>
              <w:right w:val="nil"/>
            </w:tcBorders>
          </w:tcPr>
          <w:p w:rsidR="00912F6F" w:rsidRDefault="00912F6F"/>
        </w:tc>
      </w:tr>
      <w:tr w:rsidR="00912F6F">
        <w:tc>
          <w:tcPr>
            <w:tcW w:w="1729" w:type="dxa"/>
            <w:tcBorders>
              <w:left w:val="nil"/>
            </w:tcBorders>
          </w:tcPr>
          <w:p w:rsidR="00912F6F" w:rsidRDefault="00912F6F">
            <w:pPr>
              <w:pStyle w:val="ConsPlusNormal"/>
              <w:jc w:val="center"/>
            </w:pPr>
            <w:r>
              <w:t>1</w:t>
            </w:r>
          </w:p>
        </w:tc>
        <w:tc>
          <w:tcPr>
            <w:tcW w:w="679" w:type="dxa"/>
          </w:tcPr>
          <w:p w:rsidR="00912F6F" w:rsidRDefault="00912F6F">
            <w:pPr>
              <w:pStyle w:val="ConsPlusNormal"/>
              <w:jc w:val="center"/>
            </w:pPr>
            <w:r>
              <w:t>2</w:t>
            </w:r>
          </w:p>
        </w:tc>
        <w:tc>
          <w:tcPr>
            <w:tcW w:w="1444" w:type="dxa"/>
          </w:tcPr>
          <w:p w:rsidR="00912F6F" w:rsidRDefault="00912F6F">
            <w:pPr>
              <w:pStyle w:val="ConsPlusNormal"/>
              <w:jc w:val="center"/>
            </w:pPr>
            <w:r>
              <w:t>3</w:t>
            </w:r>
          </w:p>
        </w:tc>
        <w:tc>
          <w:tcPr>
            <w:tcW w:w="1039" w:type="dxa"/>
          </w:tcPr>
          <w:p w:rsidR="00912F6F" w:rsidRDefault="00912F6F">
            <w:pPr>
              <w:pStyle w:val="ConsPlusNormal"/>
              <w:jc w:val="center"/>
            </w:pPr>
            <w:r>
              <w:t>4</w:t>
            </w:r>
          </w:p>
        </w:tc>
        <w:tc>
          <w:tcPr>
            <w:tcW w:w="1474" w:type="dxa"/>
          </w:tcPr>
          <w:p w:rsidR="00912F6F" w:rsidRDefault="00912F6F">
            <w:pPr>
              <w:pStyle w:val="ConsPlusNormal"/>
              <w:jc w:val="center"/>
            </w:pPr>
            <w:r>
              <w:t>5</w:t>
            </w:r>
          </w:p>
        </w:tc>
        <w:tc>
          <w:tcPr>
            <w:tcW w:w="1489" w:type="dxa"/>
          </w:tcPr>
          <w:p w:rsidR="00912F6F" w:rsidRDefault="00912F6F">
            <w:pPr>
              <w:pStyle w:val="ConsPlusNormal"/>
              <w:jc w:val="center"/>
            </w:pPr>
            <w:r>
              <w:t>6</w:t>
            </w:r>
          </w:p>
        </w:tc>
        <w:tc>
          <w:tcPr>
            <w:tcW w:w="1489" w:type="dxa"/>
          </w:tcPr>
          <w:p w:rsidR="00912F6F" w:rsidRDefault="00912F6F">
            <w:pPr>
              <w:pStyle w:val="ConsPlusNormal"/>
              <w:jc w:val="center"/>
            </w:pPr>
            <w:r>
              <w:t>7</w:t>
            </w:r>
          </w:p>
        </w:tc>
        <w:tc>
          <w:tcPr>
            <w:tcW w:w="1024" w:type="dxa"/>
          </w:tcPr>
          <w:p w:rsidR="00912F6F" w:rsidRDefault="00912F6F">
            <w:pPr>
              <w:pStyle w:val="ConsPlusNormal"/>
              <w:jc w:val="center"/>
            </w:pPr>
            <w:r>
              <w:t>8</w:t>
            </w:r>
          </w:p>
        </w:tc>
        <w:tc>
          <w:tcPr>
            <w:tcW w:w="1084" w:type="dxa"/>
          </w:tcPr>
          <w:p w:rsidR="00912F6F" w:rsidRDefault="00912F6F">
            <w:pPr>
              <w:pStyle w:val="ConsPlusNormal"/>
              <w:jc w:val="center"/>
            </w:pPr>
            <w:r>
              <w:t>9</w:t>
            </w:r>
          </w:p>
        </w:tc>
        <w:tc>
          <w:tcPr>
            <w:tcW w:w="1909" w:type="dxa"/>
          </w:tcPr>
          <w:p w:rsidR="00912F6F" w:rsidRDefault="00912F6F">
            <w:pPr>
              <w:pStyle w:val="ConsPlusNormal"/>
              <w:jc w:val="center"/>
            </w:pPr>
            <w:r>
              <w:t>10</w:t>
            </w:r>
          </w:p>
        </w:tc>
        <w:tc>
          <w:tcPr>
            <w:tcW w:w="1624" w:type="dxa"/>
          </w:tcPr>
          <w:p w:rsidR="00912F6F" w:rsidRDefault="00912F6F">
            <w:pPr>
              <w:pStyle w:val="ConsPlusNormal"/>
              <w:jc w:val="center"/>
            </w:pPr>
            <w:r>
              <w:t>11</w:t>
            </w:r>
          </w:p>
        </w:tc>
        <w:tc>
          <w:tcPr>
            <w:tcW w:w="1489" w:type="dxa"/>
          </w:tcPr>
          <w:p w:rsidR="00912F6F" w:rsidRDefault="00912F6F">
            <w:pPr>
              <w:pStyle w:val="ConsPlusNormal"/>
              <w:jc w:val="center"/>
            </w:pPr>
            <w:r>
              <w:t>12</w:t>
            </w:r>
          </w:p>
        </w:tc>
        <w:tc>
          <w:tcPr>
            <w:tcW w:w="1024" w:type="dxa"/>
          </w:tcPr>
          <w:p w:rsidR="00912F6F" w:rsidRDefault="00912F6F">
            <w:pPr>
              <w:pStyle w:val="ConsPlusNormal"/>
              <w:jc w:val="center"/>
            </w:pPr>
            <w:r>
              <w:t>13</w:t>
            </w:r>
          </w:p>
        </w:tc>
        <w:tc>
          <w:tcPr>
            <w:tcW w:w="1084" w:type="dxa"/>
          </w:tcPr>
          <w:p w:rsidR="00912F6F" w:rsidRDefault="00912F6F">
            <w:pPr>
              <w:pStyle w:val="ConsPlusNormal"/>
              <w:jc w:val="center"/>
            </w:pPr>
            <w:r>
              <w:t>14</w:t>
            </w:r>
          </w:p>
        </w:tc>
        <w:tc>
          <w:tcPr>
            <w:tcW w:w="1909" w:type="dxa"/>
          </w:tcPr>
          <w:p w:rsidR="00912F6F" w:rsidRDefault="00912F6F">
            <w:pPr>
              <w:pStyle w:val="ConsPlusNormal"/>
              <w:jc w:val="center"/>
            </w:pPr>
            <w:r>
              <w:t>15</w:t>
            </w:r>
          </w:p>
        </w:tc>
        <w:tc>
          <w:tcPr>
            <w:tcW w:w="1639" w:type="dxa"/>
          </w:tcPr>
          <w:p w:rsidR="00912F6F" w:rsidRDefault="00912F6F">
            <w:pPr>
              <w:pStyle w:val="ConsPlusNormal"/>
              <w:jc w:val="center"/>
            </w:pPr>
            <w:r>
              <w:t>16</w:t>
            </w:r>
          </w:p>
        </w:tc>
        <w:tc>
          <w:tcPr>
            <w:tcW w:w="1489" w:type="dxa"/>
          </w:tcPr>
          <w:p w:rsidR="00912F6F" w:rsidRDefault="00912F6F">
            <w:pPr>
              <w:pStyle w:val="ConsPlusNormal"/>
              <w:jc w:val="center"/>
            </w:pPr>
            <w:r>
              <w:t>17</w:t>
            </w:r>
          </w:p>
        </w:tc>
        <w:tc>
          <w:tcPr>
            <w:tcW w:w="1024" w:type="dxa"/>
          </w:tcPr>
          <w:p w:rsidR="00912F6F" w:rsidRDefault="00912F6F">
            <w:pPr>
              <w:pStyle w:val="ConsPlusNormal"/>
              <w:jc w:val="center"/>
            </w:pPr>
            <w:r>
              <w:t>18</w:t>
            </w:r>
          </w:p>
        </w:tc>
        <w:tc>
          <w:tcPr>
            <w:tcW w:w="1084" w:type="dxa"/>
          </w:tcPr>
          <w:p w:rsidR="00912F6F" w:rsidRDefault="00912F6F">
            <w:pPr>
              <w:pStyle w:val="ConsPlusNormal"/>
              <w:jc w:val="center"/>
            </w:pPr>
            <w:r>
              <w:t>19</w:t>
            </w:r>
          </w:p>
        </w:tc>
        <w:tc>
          <w:tcPr>
            <w:tcW w:w="1909" w:type="dxa"/>
          </w:tcPr>
          <w:p w:rsidR="00912F6F" w:rsidRDefault="00912F6F">
            <w:pPr>
              <w:pStyle w:val="ConsPlusNormal"/>
              <w:jc w:val="center"/>
            </w:pPr>
            <w:r>
              <w:t>20</w:t>
            </w:r>
          </w:p>
        </w:tc>
        <w:tc>
          <w:tcPr>
            <w:tcW w:w="1639" w:type="dxa"/>
            <w:tcBorders>
              <w:right w:val="nil"/>
            </w:tcBorders>
          </w:tcPr>
          <w:p w:rsidR="00912F6F" w:rsidRDefault="00912F6F">
            <w:pPr>
              <w:pStyle w:val="ConsPlusNormal"/>
              <w:jc w:val="center"/>
            </w:pPr>
            <w:r>
              <w:t>21</w:t>
            </w:r>
          </w:p>
        </w:tc>
      </w:tr>
      <w:tr w:rsidR="00912F6F">
        <w:tblPrEx>
          <w:tblBorders>
            <w:left w:val="single" w:sz="4" w:space="0" w:color="auto"/>
            <w:right w:val="single" w:sz="4" w:space="0" w:color="auto"/>
          </w:tblBorders>
        </w:tblPrEx>
        <w:tc>
          <w:tcPr>
            <w:tcW w:w="1729" w:type="dxa"/>
          </w:tcPr>
          <w:p w:rsidR="00912F6F" w:rsidRDefault="00912F6F">
            <w:pPr>
              <w:pStyle w:val="ConsPlusNormal"/>
            </w:pPr>
          </w:p>
        </w:tc>
        <w:tc>
          <w:tcPr>
            <w:tcW w:w="679" w:type="dxa"/>
          </w:tcPr>
          <w:p w:rsidR="00912F6F" w:rsidRDefault="00912F6F">
            <w:pPr>
              <w:pStyle w:val="ConsPlusNormal"/>
            </w:pPr>
          </w:p>
        </w:tc>
        <w:tc>
          <w:tcPr>
            <w:tcW w:w="1444" w:type="dxa"/>
          </w:tcPr>
          <w:p w:rsidR="00912F6F" w:rsidRDefault="00912F6F">
            <w:pPr>
              <w:pStyle w:val="ConsPlusNormal"/>
            </w:pPr>
          </w:p>
        </w:tc>
        <w:tc>
          <w:tcPr>
            <w:tcW w:w="1039" w:type="dxa"/>
          </w:tcPr>
          <w:p w:rsidR="00912F6F" w:rsidRDefault="00912F6F">
            <w:pPr>
              <w:pStyle w:val="ConsPlusNormal"/>
            </w:pPr>
          </w:p>
        </w:tc>
        <w:tc>
          <w:tcPr>
            <w:tcW w:w="1474" w:type="dxa"/>
          </w:tcPr>
          <w:p w:rsidR="00912F6F" w:rsidRDefault="00912F6F">
            <w:pPr>
              <w:pStyle w:val="ConsPlusNormal"/>
            </w:pPr>
          </w:p>
        </w:tc>
        <w:tc>
          <w:tcPr>
            <w:tcW w:w="1489"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24"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39"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39" w:type="dxa"/>
          </w:tcPr>
          <w:p w:rsidR="00912F6F" w:rsidRDefault="00912F6F">
            <w:pPr>
              <w:pStyle w:val="ConsPlusNormal"/>
              <w:jc w:val="both"/>
            </w:pPr>
          </w:p>
        </w:tc>
      </w:tr>
      <w:tr w:rsidR="00912F6F">
        <w:tblPrEx>
          <w:tblBorders>
            <w:left w:val="single" w:sz="4" w:space="0" w:color="auto"/>
            <w:right w:val="single" w:sz="4" w:space="0" w:color="auto"/>
          </w:tblBorders>
        </w:tblPrEx>
        <w:tc>
          <w:tcPr>
            <w:tcW w:w="1729" w:type="dxa"/>
          </w:tcPr>
          <w:p w:rsidR="00912F6F" w:rsidRDefault="00912F6F">
            <w:pPr>
              <w:pStyle w:val="ConsPlusNormal"/>
            </w:pPr>
          </w:p>
        </w:tc>
        <w:tc>
          <w:tcPr>
            <w:tcW w:w="679" w:type="dxa"/>
          </w:tcPr>
          <w:p w:rsidR="00912F6F" w:rsidRDefault="00912F6F">
            <w:pPr>
              <w:pStyle w:val="ConsPlusNormal"/>
            </w:pPr>
          </w:p>
        </w:tc>
        <w:tc>
          <w:tcPr>
            <w:tcW w:w="1444" w:type="dxa"/>
          </w:tcPr>
          <w:p w:rsidR="00912F6F" w:rsidRDefault="00912F6F">
            <w:pPr>
              <w:pStyle w:val="ConsPlusNormal"/>
            </w:pPr>
          </w:p>
        </w:tc>
        <w:tc>
          <w:tcPr>
            <w:tcW w:w="1039" w:type="dxa"/>
          </w:tcPr>
          <w:p w:rsidR="00912F6F" w:rsidRDefault="00912F6F">
            <w:pPr>
              <w:pStyle w:val="ConsPlusNormal"/>
            </w:pPr>
          </w:p>
        </w:tc>
        <w:tc>
          <w:tcPr>
            <w:tcW w:w="1474" w:type="dxa"/>
          </w:tcPr>
          <w:p w:rsidR="00912F6F" w:rsidRDefault="00912F6F">
            <w:pPr>
              <w:pStyle w:val="ConsPlusNormal"/>
            </w:pPr>
          </w:p>
        </w:tc>
        <w:tc>
          <w:tcPr>
            <w:tcW w:w="1489"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24"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39"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39" w:type="dxa"/>
          </w:tcPr>
          <w:p w:rsidR="00912F6F" w:rsidRDefault="00912F6F">
            <w:pPr>
              <w:pStyle w:val="ConsPlusNormal"/>
              <w:jc w:val="both"/>
            </w:pPr>
          </w:p>
        </w:tc>
      </w:tr>
      <w:tr w:rsidR="00912F6F">
        <w:tblPrEx>
          <w:tblBorders>
            <w:left w:val="single" w:sz="4" w:space="0" w:color="auto"/>
            <w:right w:val="single" w:sz="4" w:space="0" w:color="auto"/>
          </w:tblBorders>
        </w:tblPrEx>
        <w:tc>
          <w:tcPr>
            <w:tcW w:w="1729" w:type="dxa"/>
          </w:tcPr>
          <w:p w:rsidR="00912F6F" w:rsidRDefault="00912F6F">
            <w:pPr>
              <w:pStyle w:val="ConsPlusNormal"/>
            </w:pPr>
          </w:p>
        </w:tc>
        <w:tc>
          <w:tcPr>
            <w:tcW w:w="679" w:type="dxa"/>
          </w:tcPr>
          <w:p w:rsidR="00912F6F" w:rsidRDefault="00912F6F">
            <w:pPr>
              <w:pStyle w:val="ConsPlusNormal"/>
            </w:pPr>
          </w:p>
        </w:tc>
        <w:tc>
          <w:tcPr>
            <w:tcW w:w="1444" w:type="dxa"/>
          </w:tcPr>
          <w:p w:rsidR="00912F6F" w:rsidRDefault="00912F6F">
            <w:pPr>
              <w:pStyle w:val="ConsPlusNormal"/>
            </w:pPr>
          </w:p>
        </w:tc>
        <w:tc>
          <w:tcPr>
            <w:tcW w:w="1039" w:type="dxa"/>
          </w:tcPr>
          <w:p w:rsidR="00912F6F" w:rsidRDefault="00912F6F">
            <w:pPr>
              <w:pStyle w:val="ConsPlusNormal"/>
            </w:pPr>
          </w:p>
        </w:tc>
        <w:tc>
          <w:tcPr>
            <w:tcW w:w="1474" w:type="dxa"/>
          </w:tcPr>
          <w:p w:rsidR="00912F6F" w:rsidRDefault="00912F6F">
            <w:pPr>
              <w:pStyle w:val="ConsPlusNormal"/>
            </w:pPr>
          </w:p>
        </w:tc>
        <w:tc>
          <w:tcPr>
            <w:tcW w:w="1489"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24"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39" w:type="dxa"/>
          </w:tcPr>
          <w:p w:rsidR="00912F6F" w:rsidRDefault="00912F6F">
            <w:pPr>
              <w:pStyle w:val="ConsPlusNormal"/>
            </w:pPr>
          </w:p>
        </w:tc>
        <w:tc>
          <w:tcPr>
            <w:tcW w:w="1489" w:type="dxa"/>
          </w:tcPr>
          <w:p w:rsidR="00912F6F" w:rsidRDefault="00912F6F">
            <w:pPr>
              <w:pStyle w:val="ConsPlusNormal"/>
            </w:pPr>
          </w:p>
        </w:tc>
        <w:tc>
          <w:tcPr>
            <w:tcW w:w="1024" w:type="dxa"/>
          </w:tcPr>
          <w:p w:rsidR="00912F6F" w:rsidRDefault="00912F6F">
            <w:pPr>
              <w:pStyle w:val="ConsPlusNormal"/>
            </w:pPr>
          </w:p>
        </w:tc>
        <w:tc>
          <w:tcPr>
            <w:tcW w:w="1084" w:type="dxa"/>
          </w:tcPr>
          <w:p w:rsidR="00912F6F" w:rsidRDefault="00912F6F">
            <w:pPr>
              <w:pStyle w:val="ConsPlusNormal"/>
            </w:pPr>
          </w:p>
        </w:tc>
        <w:tc>
          <w:tcPr>
            <w:tcW w:w="1909" w:type="dxa"/>
          </w:tcPr>
          <w:p w:rsidR="00912F6F" w:rsidRDefault="00912F6F">
            <w:pPr>
              <w:pStyle w:val="ConsPlusNormal"/>
            </w:pPr>
          </w:p>
        </w:tc>
        <w:tc>
          <w:tcPr>
            <w:tcW w:w="1639"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rPr>
          <w:sz w:val="18"/>
        </w:rPr>
        <w:t xml:space="preserve">    --------------------------------</w:t>
      </w:r>
    </w:p>
    <w:p w:rsidR="00912F6F" w:rsidRDefault="00912F6F">
      <w:pPr>
        <w:pStyle w:val="ConsPlusNonformat"/>
        <w:jc w:val="both"/>
      </w:pPr>
      <w:bookmarkStart w:id="659" w:name="P12687"/>
      <w:bookmarkEnd w:id="659"/>
      <w:r>
        <w:rPr>
          <w:sz w:val="18"/>
        </w:rPr>
        <w:t xml:space="preserve">    &lt;*&gt;  Графы  9, 14, 19, отражающие поступления (перечисления и льготы) в</w:t>
      </w:r>
    </w:p>
    <w:p w:rsidR="00912F6F" w:rsidRDefault="00912F6F">
      <w:pPr>
        <w:pStyle w:val="ConsPlusNonformat"/>
        <w:jc w:val="both"/>
      </w:pPr>
      <w:r>
        <w:rPr>
          <w:sz w:val="18"/>
        </w:rPr>
        <w:t>местные  бюджеты,  объединяют поступления (перечисления и льготы) в бюджеты</w:t>
      </w:r>
    </w:p>
    <w:p w:rsidR="00912F6F" w:rsidRDefault="00912F6F">
      <w:pPr>
        <w:pStyle w:val="ConsPlusNonformat"/>
        <w:jc w:val="both"/>
      </w:pPr>
      <w:r>
        <w:rPr>
          <w:sz w:val="18"/>
        </w:rPr>
        <w:t>внутригородских  муниципальных  образований  городов федерального значения,</w:t>
      </w:r>
    </w:p>
    <w:p w:rsidR="00912F6F" w:rsidRDefault="00912F6F">
      <w:pPr>
        <w:pStyle w:val="ConsPlusNonformat"/>
        <w:jc w:val="both"/>
      </w:pPr>
      <w:r>
        <w:rPr>
          <w:sz w:val="18"/>
        </w:rPr>
        <w:t>городских   округов,   городских   округов   с   внутригородским  делением,</w:t>
      </w:r>
    </w:p>
    <w:p w:rsidR="00912F6F" w:rsidRDefault="00912F6F">
      <w:pPr>
        <w:pStyle w:val="ConsPlusNonformat"/>
        <w:jc w:val="both"/>
      </w:pPr>
      <w:r>
        <w:rPr>
          <w:sz w:val="18"/>
        </w:rPr>
        <w:t>внутригородских   районов,  муниципальных  районов,  городских  и  сельских</w:t>
      </w:r>
    </w:p>
    <w:p w:rsidR="00912F6F" w:rsidRDefault="00912F6F">
      <w:pPr>
        <w:pStyle w:val="ConsPlusNonformat"/>
        <w:jc w:val="both"/>
      </w:pPr>
      <w:r>
        <w:rPr>
          <w:sz w:val="18"/>
        </w:rPr>
        <w:t>поселений.</w:t>
      </w:r>
    </w:p>
    <w:p w:rsidR="00912F6F" w:rsidRDefault="00912F6F">
      <w:pPr>
        <w:pStyle w:val="ConsPlusNonformat"/>
        <w:jc w:val="both"/>
      </w:pPr>
    </w:p>
    <w:p w:rsidR="00912F6F" w:rsidRDefault="00912F6F">
      <w:pPr>
        <w:pStyle w:val="ConsPlusNonformat"/>
        <w:jc w:val="both"/>
      </w:pPr>
      <w:r>
        <w:rPr>
          <w:sz w:val="18"/>
        </w:rPr>
        <w:t>Руководитель ___________ ______________ Главный бухгалтер ___________ _____________</w:t>
      </w:r>
    </w:p>
    <w:p w:rsidR="00912F6F" w:rsidRDefault="00912F6F">
      <w:pPr>
        <w:pStyle w:val="ConsPlusNonformat"/>
        <w:jc w:val="both"/>
      </w:pPr>
      <w:r>
        <w:rPr>
          <w:sz w:val="18"/>
        </w:rPr>
        <w:t xml:space="preserve">             (подпись)   (расшифровка                      (подпись)   (расшифровка</w:t>
      </w:r>
    </w:p>
    <w:p w:rsidR="00912F6F" w:rsidRDefault="00912F6F">
      <w:pPr>
        <w:pStyle w:val="ConsPlusNonformat"/>
        <w:jc w:val="both"/>
      </w:pPr>
      <w:r>
        <w:rPr>
          <w:sz w:val="18"/>
        </w:rPr>
        <w:t xml:space="preserve">                            подписи)                                     подписи)</w:t>
      </w:r>
    </w:p>
    <w:p w:rsidR="00912F6F" w:rsidRDefault="00912F6F">
      <w:pPr>
        <w:pStyle w:val="ConsPlusNonformat"/>
        <w:jc w:val="both"/>
      </w:pPr>
    </w:p>
    <w:p w:rsidR="00912F6F" w:rsidRDefault="00912F6F">
      <w:pPr>
        <w:pStyle w:val="ConsPlusNonformat"/>
        <w:jc w:val="both"/>
      </w:pPr>
      <w:r>
        <w:rPr>
          <w:sz w:val="18"/>
        </w:rPr>
        <w:t>Исполнитель _________________ __________ ________________________ _________</w:t>
      </w:r>
    </w:p>
    <w:p w:rsidR="00912F6F" w:rsidRDefault="00912F6F">
      <w:pPr>
        <w:pStyle w:val="ConsPlusNonformat"/>
        <w:jc w:val="both"/>
      </w:pPr>
      <w:r>
        <w:rPr>
          <w:sz w:val="18"/>
        </w:rPr>
        <w:t xml:space="preserve">               (должность)     (подпись)   (расшифровка подписи)  (телефон)</w:t>
      </w:r>
    </w:p>
    <w:p w:rsidR="00912F6F" w:rsidRDefault="00912F6F">
      <w:pPr>
        <w:pStyle w:val="ConsPlusNonformat"/>
        <w:jc w:val="both"/>
      </w:pPr>
    </w:p>
    <w:p w:rsidR="00912F6F" w:rsidRDefault="00912F6F">
      <w:pPr>
        <w:pStyle w:val="ConsPlusNonformat"/>
        <w:jc w:val="both"/>
      </w:pPr>
      <w:r>
        <w:rPr>
          <w:sz w:val="18"/>
        </w:rPr>
        <w:t>"__" _____________ 20__ г.</w:t>
      </w:r>
    </w:p>
    <w:p w:rsidR="00912F6F" w:rsidRDefault="00912F6F">
      <w:pPr>
        <w:pStyle w:val="ConsPlusNormal"/>
        <w:jc w:val="both"/>
      </w:pP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lastRenderedPageBreak/>
              <w:t>Список изменяющих документов</w:t>
            </w:r>
          </w:p>
          <w:p w:rsidR="00912F6F" w:rsidRDefault="00912F6F">
            <w:pPr>
              <w:pStyle w:val="ConsPlusNormal"/>
              <w:jc w:val="center"/>
            </w:pPr>
            <w:r>
              <w:rPr>
                <w:color w:val="392C69"/>
              </w:rPr>
              <w:t xml:space="preserve">(в ред. </w:t>
            </w:r>
            <w:hyperlink r:id="rId1215" w:history="1">
              <w:r>
                <w:rPr>
                  <w:color w:val="0000FF"/>
                </w:rPr>
                <w:t>Приказа</w:t>
              </w:r>
            </w:hyperlink>
            <w:r>
              <w:rPr>
                <w:color w:val="392C69"/>
              </w:rPr>
              <w:t xml:space="preserve"> Минфина России от 16.11.2016 N 209н)</w:t>
            </w:r>
          </w:p>
        </w:tc>
      </w:tr>
    </w:tbl>
    <w:p w:rsidR="00912F6F" w:rsidRDefault="00912F6F">
      <w:pPr>
        <w:pStyle w:val="ConsPlusNormal"/>
        <w:jc w:val="both"/>
      </w:pPr>
    </w:p>
    <w:p w:rsidR="00912F6F" w:rsidRDefault="00912F6F">
      <w:pPr>
        <w:pStyle w:val="ConsPlusNonformat"/>
        <w:jc w:val="both"/>
      </w:pPr>
      <w:bookmarkStart w:id="660" w:name="P12707"/>
      <w:bookmarkEnd w:id="660"/>
      <w:r>
        <w:t xml:space="preserve">                      БАЛАНС ПО ОПЕРАЦИЯМ БЮДЖЕТНЫХ,</w:t>
      </w:r>
    </w:p>
    <w:p w:rsidR="00912F6F" w:rsidRDefault="00912F6F">
      <w:pPr>
        <w:pStyle w:val="ConsPlusNonformat"/>
        <w:jc w:val="both"/>
      </w:pPr>
      <w:r>
        <w:t xml:space="preserve">               АВТОНОМНЫХ УЧРЕЖДЕНИЙ И ИНЫХ ЮРИДИЧЕСКИХ ЛИЦ</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58"/>
        <w:gridCol w:w="2494"/>
        <w:gridCol w:w="1928"/>
        <w:gridCol w:w="1134"/>
      </w:tblGrid>
      <w:tr w:rsidR="00912F6F">
        <w:tc>
          <w:tcPr>
            <w:tcW w:w="3458" w:type="dxa"/>
            <w:tcBorders>
              <w:top w:val="nil"/>
              <w:left w:val="nil"/>
              <w:bottom w:val="nil"/>
              <w:right w:val="nil"/>
            </w:tcBorders>
          </w:tcPr>
          <w:p w:rsidR="00912F6F" w:rsidRDefault="00912F6F">
            <w:pPr>
              <w:pStyle w:val="ConsPlusNormal"/>
            </w:pP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458" w:type="dxa"/>
            <w:tcBorders>
              <w:top w:val="nil"/>
              <w:left w:val="nil"/>
              <w:bottom w:val="nil"/>
              <w:right w:val="nil"/>
            </w:tcBorders>
          </w:tcPr>
          <w:p w:rsidR="00912F6F" w:rsidRDefault="00912F6F">
            <w:pPr>
              <w:pStyle w:val="ConsPlusNormal"/>
            </w:pP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tcPr>
          <w:p w:rsidR="00912F6F" w:rsidRDefault="00912F6F">
            <w:pPr>
              <w:pStyle w:val="ConsPlusNormal"/>
              <w:jc w:val="right"/>
            </w:pPr>
            <w:r>
              <w:t xml:space="preserve">Форма по </w:t>
            </w:r>
            <w:hyperlink r:id="rId1216"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0503154</w:t>
            </w:r>
          </w:p>
        </w:tc>
      </w:tr>
      <w:tr w:rsidR="00912F6F">
        <w:tc>
          <w:tcPr>
            <w:tcW w:w="3458" w:type="dxa"/>
            <w:tcBorders>
              <w:top w:val="nil"/>
              <w:left w:val="nil"/>
              <w:bottom w:val="nil"/>
              <w:right w:val="nil"/>
            </w:tcBorders>
          </w:tcPr>
          <w:p w:rsidR="00912F6F" w:rsidRDefault="00912F6F">
            <w:pPr>
              <w:pStyle w:val="ConsPlusNormal"/>
            </w:pPr>
          </w:p>
        </w:tc>
        <w:tc>
          <w:tcPr>
            <w:tcW w:w="2494" w:type="dxa"/>
            <w:tcBorders>
              <w:top w:val="nil"/>
              <w:left w:val="nil"/>
              <w:bottom w:val="nil"/>
              <w:right w:val="nil"/>
            </w:tcBorders>
          </w:tcPr>
          <w:p w:rsidR="00912F6F" w:rsidRDefault="00912F6F">
            <w:pPr>
              <w:pStyle w:val="ConsPlusNormal"/>
              <w:jc w:val="center"/>
            </w:pPr>
            <w:r>
              <w:t>на 1 _________ 20__ г.</w:t>
            </w:r>
          </w:p>
        </w:tc>
        <w:tc>
          <w:tcPr>
            <w:tcW w:w="1928" w:type="dxa"/>
            <w:tcBorders>
              <w:top w:val="nil"/>
              <w:left w:val="nil"/>
              <w:bottom w:val="nil"/>
              <w:right w:val="single" w:sz="4" w:space="0" w:color="auto"/>
            </w:tcBorders>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458" w:type="dxa"/>
            <w:tcBorders>
              <w:top w:val="nil"/>
              <w:left w:val="nil"/>
              <w:bottom w:val="nil"/>
              <w:right w:val="nil"/>
            </w:tcBorders>
          </w:tcPr>
          <w:p w:rsidR="00912F6F" w:rsidRDefault="00912F6F">
            <w:pPr>
              <w:pStyle w:val="ConsPlusNormal"/>
            </w:pPr>
            <w:r>
              <w:t>Наименование органа, осуществляющего кассовое обслуживание</w:t>
            </w:r>
          </w:p>
        </w:tc>
        <w:tc>
          <w:tcPr>
            <w:tcW w:w="2494" w:type="dxa"/>
            <w:tcBorders>
              <w:top w:val="nil"/>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458" w:type="dxa"/>
            <w:tcBorders>
              <w:top w:val="nil"/>
              <w:left w:val="nil"/>
              <w:bottom w:val="nil"/>
              <w:right w:val="nil"/>
            </w:tcBorders>
          </w:tcPr>
          <w:p w:rsidR="00912F6F" w:rsidRDefault="00912F6F">
            <w:pPr>
              <w:pStyle w:val="ConsPlusNormal"/>
            </w:pPr>
            <w:r>
              <w:t>Наименование бюджета (публично-правового образования)</w:t>
            </w:r>
          </w:p>
        </w:tc>
        <w:tc>
          <w:tcPr>
            <w:tcW w:w="2494" w:type="dxa"/>
            <w:tcBorders>
              <w:top w:val="single" w:sz="4" w:space="0" w:color="auto"/>
              <w:left w:val="nil"/>
              <w:bottom w:val="single" w:sz="4" w:space="0" w:color="auto"/>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1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458" w:type="dxa"/>
            <w:tcBorders>
              <w:top w:val="nil"/>
              <w:left w:val="nil"/>
              <w:bottom w:val="nil"/>
              <w:right w:val="nil"/>
            </w:tcBorders>
          </w:tcPr>
          <w:p w:rsidR="00912F6F" w:rsidRDefault="00912F6F">
            <w:pPr>
              <w:pStyle w:val="ConsPlusNormal"/>
            </w:pPr>
            <w:r>
              <w:t>Периодичность: месячная</w:t>
            </w:r>
          </w:p>
        </w:tc>
        <w:tc>
          <w:tcPr>
            <w:tcW w:w="2494" w:type="dxa"/>
            <w:tcBorders>
              <w:top w:val="single" w:sz="4" w:space="0" w:color="auto"/>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458" w:type="dxa"/>
            <w:tcBorders>
              <w:top w:val="nil"/>
              <w:left w:val="nil"/>
              <w:bottom w:val="nil"/>
              <w:right w:val="nil"/>
            </w:tcBorders>
          </w:tcPr>
          <w:p w:rsidR="00912F6F" w:rsidRDefault="00912F6F">
            <w:pPr>
              <w:pStyle w:val="ConsPlusNormal"/>
            </w:pPr>
            <w:r>
              <w:t>Единица измерения: руб.</w:t>
            </w:r>
          </w:p>
        </w:tc>
        <w:tc>
          <w:tcPr>
            <w:tcW w:w="2494" w:type="dxa"/>
            <w:tcBorders>
              <w:top w:val="nil"/>
              <w:left w:val="nil"/>
              <w:bottom w:val="nil"/>
              <w:right w:val="nil"/>
            </w:tcBorders>
          </w:tcPr>
          <w:p w:rsidR="00912F6F" w:rsidRDefault="00912F6F">
            <w:pPr>
              <w:pStyle w:val="ConsPlusNormal"/>
            </w:pPr>
          </w:p>
        </w:tc>
        <w:tc>
          <w:tcPr>
            <w:tcW w:w="1928"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18"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bl>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794"/>
        <w:gridCol w:w="1134"/>
        <w:gridCol w:w="1191"/>
      </w:tblGrid>
      <w:tr w:rsidR="00912F6F">
        <w:tc>
          <w:tcPr>
            <w:tcW w:w="6406" w:type="dxa"/>
            <w:tcBorders>
              <w:left w:val="nil"/>
            </w:tcBorders>
          </w:tcPr>
          <w:p w:rsidR="00912F6F" w:rsidRDefault="00912F6F">
            <w:pPr>
              <w:pStyle w:val="ConsPlusNormal"/>
              <w:jc w:val="center"/>
            </w:pPr>
            <w:r>
              <w:lastRenderedPageBreak/>
              <w:t>АКТИВ</w:t>
            </w:r>
          </w:p>
        </w:tc>
        <w:tc>
          <w:tcPr>
            <w:tcW w:w="794" w:type="dxa"/>
          </w:tcPr>
          <w:p w:rsidR="00912F6F" w:rsidRDefault="00912F6F">
            <w:pPr>
              <w:pStyle w:val="ConsPlusNormal"/>
              <w:jc w:val="center"/>
            </w:pPr>
            <w:r>
              <w:t>Код строки</w:t>
            </w:r>
          </w:p>
        </w:tc>
        <w:tc>
          <w:tcPr>
            <w:tcW w:w="1134" w:type="dxa"/>
          </w:tcPr>
          <w:p w:rsidR="00912F6F" w:rsidRDefault="00912F6F">
            <w:pPr>
              <w:pStyle w:val="ConsPlusNormal"/>
              <w:jc w:val="center"/>
            </w:pPr>
            <w:r>
              <w:t>На начало года</w:t>
            </w:r>
          </w:p>
        </w:tc>
        <w:tc>
          <w:tcPr>
            <w:tcW w:w="1191" w:type="dxa"/>
            <w:tcBorders>
              <w:right w:val="nil"/>
            </w:tcBorders>
          </w:tcPr>
          <w:p w:rsidR="00912F6F" w:rsidRDefault="00912F6F">
            <w:pPr>
              <w:pStyle w:val="ConsPlusNormal"/>
              <w:jc w:val="center"/>
            </w:pPr>
            <w:r>
              <w:t>На конец отчетного периода</w:t>
            </w:r>
          </w:p>
        </w:tc>
      </w:tr>
      <w:tr w:rsidR="00912F6F">
        <w:tc>
          <w:tcPr>
            <w:tcW w:w="6406" w:type="dxa"/>
            <w:tcBorders>
              <w:left w:val="nil"/>
            </w:tcBorders>
          </w:tcPr>
          <w:p w:rsidR="00912F6F" w:rsidRDefault="00912F6F">
            <w:pPr>
              <w:pStyle w:val="ConsPlusNormal"/>
              <w:jc w:val="center"/>
            </w:pPr>
            <w:r>
              <w:t>1</w:t>
            </w:r>
          </w:p>
        </w:tc>
        <w:tc>
          <w:tcPr>
            <w:tcW w:w="794" w:type="dxa"/>
          </w:tcPr>
          <w:p w:rsidR="00912F6F" w:rsidRDefault="00912F6F">
            <w:pPr>
              <w:pStyle w:val="ConsPlusNormal"/>
              <w:jc w:val="center"/>
            </w:pPr>
            <w:r>
              <w:t>2</w:t>
            </w:r>
          </w:p>
        </w:tc>
        <w:tc>
          <w:tcPr>
            <w:tcW w:w="1134" w:type="dxa"/>
          </w:tcPr>
          <w:p w:rsidR="00912F6F" w:rsidRDefault="00912F6F">
            <w:pPr>
              <w:pStyle w:val="ConsPlusNormal"/>
              <w:jc w:val="center"/>
            </w:pPr>
            <w:r>
              <w:t>3</w:t>
            </w:r>
          </w:p>
        </w:tc>
        <w:tc>
          <w:tcPr>
            <w:tcW w:w="1191"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6406" w:type="dxa"/>
            <w:tcBorders>
              <w:left w:val="nil"/>
            </w:tcBorders>
          </w:tcPr>
          <w:p w:rsidR="00912F6F" w:rsidRDefault="00912F6F">
            <w:pPr>
              <w:pStyle w:val="ConsPlusNormal"/>
              <w:jc w:val="center"/>
              <w:outlineLvl w:val="3"/>
            </w:pPr>
            <w:bookmarkStart w:id="661" w:name="P12747"/>
            <w:bookmarkEnd w:id="661"/>
            <w:r>
              <w:t>II. Финансовые активы</w:t>
            </w:r>
          </w:p>
          <w:p w:rsidR="00912F6F" w:rsidRDefault="00912F6F">
            <w:pPr>
              <w:pStyle w:val="ConsPlusNormal"/>
            </w:pPr>
            <w:r>
              <w:t>Средства на счетах органа, осуществляющего кассовое обслуживание (020310000)</w:t>
            </w:r>
          </w:p>
        </w:tc>
        <w:tc>
          <w:tcPr>
            <w:tcW w:w="794" w:type="dxa"/>
            <w:vAlign w:val="bottom"/>
          </w:tcPr>
          <w:p w:rsidR="00912F6F" w:rsidRDefault="00912F6F">
            <w:pPr>
              <w:pStyle w:val="ConsPlusNormal"/>
              <w:jc w:val="center"/>
            </w:pPr>
            <w:r>
              <w:t>010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в том числе:</w:t>
            </w:r>
          </w:p>
          <w:p w:rsidR="00912F6F" w:rsidRDefault="00912F6F">
            <w:pPr>
              <w:pStyle w:val="ConsPlusNormal"/>
              <w:ind w:left="284"/>
            </w:pPr>
            <w:r>
              <w:t>средства бюджетных учреждений на счетах органа, осуществляющего кассовое обслуживание (020313000)</w:t>
            </w:r>
          </w:p>
        </w:tc>
        <w:tc>
          <w:tcPr>
            <w:tcW w:w="794" w:type="dxa"/>
            <w:vAlign w:val="bottom"/>
          </w:tcPr>
          <w:p w:rsidR="00912F6F" w:rsidRDefault="00912F6F">
            <w:pPr>
              <w:pStyle w:val="ConsPlusNormal"/>
              <w:jc w:val="center"/>
            </w:pPr>
            <w:r>
              <w:t>013</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средства автономных учреждений на счетах органа, осуществляющего кассовое обслуживание (020314000)</w:t>
            </w:r>
          </w:p>
        </w:tc>
        <w:tc>
          <w:tcPr>
            <w:tcW w:w="794" w:type="dxa"/>
            <w:vAlign w:val="bottom"/>
          </w:tcPr>
          <w:p w:rsidR="00912F6F" w:rsidRDefault="00912F6F">
            <w:pPr>
              <w:pStyle w:val="ConsPlusNormal"/>
              <w:jc w:val="center"/>
            </w:pPr>
            <w:r>
              <w:t>014</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средства иных юридических лиц на счетах органа, осуществляющего кассовое обслуживание (020315000)</w:t>
            </w:r>
          </w:p>
        </w:tc>
        <w:tc>
          <w:tcPr>
            <w:tcW w:w="794" w:type="dxa"/>
            <w:vAlign w:val="bottom"/>
          </w:tcPr>
          <w:p w:rsidR="00912F6F" w:rsidRDefault="00912F6F">
            <w:pPr>
              <w:pStyle w:val="ConsPlusNormal"/>
              <w:jc w:val="center"/>
            </w:pPr>
            <w:r>
              <w:t>015</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2" w:name="P12765"/>
            <w:bookmarkEnd w:id="662"/>
            <w:r>
              <w:t>Средства на счетах органа, осуществляющего кассовое обслуживание, в пути (020320000)</w:t>
            </w:r>
          </w:p>
        </w:tc>
        <w:tc>
          <w:tcPr>
            <w:tcW w:w="794" w:type="dxa"/>
            <w:vAlign w:val="bottom"/>
          </w:tcPr>
          <w:p w:rsidR="00912F6F" w:rsidRDefault="00912F6F">
            <w:pPr>
              <w:pStyle w:val="ConsPlusNormal"/>
              <w:jc w:val="center"/>
            </w:pPr>
            <w:r>
              <w:t>020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3" w:name="P12769"/>
            <w:bookmarkEnd w:id="663"/>
            <w:r>
              <w:t>Средства на счетах для выплаты наличных денег (020330000)</w:t>
            </w:r>
          </w:p>
        </w:tc>
        <w:tc>
          <w:tcPr>
            <w:tcW w:w="794" w:type="dxa"/>
            <w:vAlign w:val="bottom"/>
          </w:tcPr>
          <w:p w:rsidR="00912F6F" w:rsidRDefault="00912F6F">
            <w:pPr>
              <w:pStyle w:val="ConsPlusNormal"/>
              <w:jc w:val="center"/>
            </w:pPr>
            <w:r>
              <w:t>030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в том числе:</w:t>
            </w:r>
          </w:p>
          <w:p w:rsidR="00912F6F" w:rsidRDefault="00912F6F">
            <w:pPr>
              <w:pStyle w:val="ConsPlusNormal"/>
              <w:ind w:left="284"/>
            </w:pPr>
            <w:r>
              <w:t>средства бюджетных учреждений на счетах для выплаты наличных денег (020333000)</w:t>
            </w:r>
          </w:p>
        </w:tc>
        <w:tc>
          <w:tcPr>
            <w:tcW w:w="794" w:type="dxa"/>
            <w:vAlign w:val="bottom"/>
          </w:tcPr>
          <w:p w:rsidR="00912F6F" w:rsidRDefault="00912F6F">
            <w:pPr>
              <w:pStyle w:val="ConsPlusNormal"/>
              <w:jc w:val="center"/>
            </w:pPr>
            <w:r>
              <w:t>032</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средства автономных учреждений на счетах для выплаты наличных денег (020334000)</w:t>
            </w:r>
          </w:p>
        </w:tc>
        <w:tc>
          <w:tcPr>
            <w:tcW w:w="794" w:type="dxa"/>
            <w:vAlign w:val="bottom"/>
          </w:tcPr>
          <w:p w:rsidR="00912F6F" w:rsidRDefault="00912F6F">
            <w:pPr>
              <w:pStyle w:val="ConsPlusNormal"/>
              <w:jc w:val="center"/>
            </w:pPr>
            <w:r>
              <w:t>033</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средства иных юридических лиц на счетах для выплаты наличных денег (020335000)</w:t>
            </w:r>
          </w:p>
        </w:tc>
        <w:tc>
          <w:tcPr>
            <w:tcW w:w="794" w:type="dxa"/>
            <w:vAlign w:val="bottom"/>
          </w:tcPr>
          <w:p w:rsidR="00912F6F" w:rsidRDefault="00912F6F">
            <w:pPr>
              <w:pStyle w:val="ConsPlusNormal"/>
              <w:jc w:val="center"/>
            </w:pPr>
            <w:r>
              <w:t>034</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4" w:name="P12786"/>
            <w:bookmarkEnd w:id="664"/>
            <w:r>
              <w:t>Внутренние расчеты по поступлениям (021100000)</w:t>
            </w:r>
          </w:p>
        </w:tc>
        <w:tc>
          <w:tcPr>
            <w:tcW w:w="794" w:type="dxa"/>
            <w:vAlign w:val="bottom"/>
          </w:tcPr>
          <w:p w:rsidR="00912F6F" w:rsidRDefault="00912F6F">
            <w:pPr>
              <w:pStyle w:val="ConsPlusNormal"/>
              <w:jc w:val="center"/>
            </w:pPr>
            <w:r>
              <w:t>040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5" w:name="P12790"/>
            <w:bookmarkEnd w:id="665"/>
            <w:r>
              <w:lastRenderedPageBreak/>
              <w:t>Внутренние расчеты по выбытиям (021200000)</w:t>
            </w:r>
          </w:p>
        </w:tc>
        <w:tc>
          <w:tcPr>
            <w:tcW w:w="794" w:type="dxa"/>
            <w:vAlign w:val="bottom"/>
          </w:tcPr>
          <w:p w:rsidR="00912F6F" w:rsidRDefault="00912F6F">
            <w:pPr>
              <w:pStyle w:val="ConsPlusNormal"/>
              <w:jc w:val="center"/>
            </w:pPr>
            <w:r>
              <w:t>050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r>
              <w:t>Итого по разделу II (</w:t>
            </w:r>
            <w:hyperlink w:anchor="P12747" w:history="1">
              <w:r>
                <w:rPr>
                  <w:color w:val="0000FF"/>
                </w:rPr>
                <w:t>стр. 010</w:t>
              </w:r>
            </w:hyperlink>
            <w:r>
              <w:t xml:space="preserve"> + </w:t>
            </w:r>
            <w:hyperlink w:anchor="P12765" w:history="1">
              <w:r>
                <w:rPr>
                  <w:color w:val="0000FF"/>
                </w:rPr>
                <w:t>стр. 020</w:t>
              </w:r>
            </w:hyperlink>
            <w:r>
              <w:t xml:space="preserve"> + </w:t>
            </w:r>
            <w:hyperlink w:anchor="P12769" w:history="1">
              <w:r>
                <w:rPr>
                  <w:color w:val="0000FF"/>
                </w:rPr>
                <w:t>стр. 030</w:t>
              </w:r>
            </w:hyperlink>
            <w:r>
              <w:t xml:space="preserve"> + </w:t>
            </w:r>
            <w:hyperlink w:anchor="P12786" w:history="1">
              <w:r>
                <w:rPr>
                  <w:color w:val="0000FF"/>
                </w:rPr>
                <w:t>стр. 040</w:t>
              </w:r>
            </w:hyperlink>
            <w:r>
              <w:t xml:space="preserve"> + </w:t>
            </w:r>
            <w:hyperlink w:anchor="P12790" w:history="1">
              <w:r>
                <w:rPr>
                  <w:color w:val="0000FF"/>
                </w:rPr>
                <w:t>стр. 050</w:t>
              </w:r>
            </w:hyperlink>
            <w:r>
              <w:t>)</w:t>
            </w:r>
          </w:p>
        </w:tc>
        <w:tc>
          <w:tcPr>
            <w:tcW w:w="794" w:type="dxa"/>
            <w:vAlign w:val="bottom"/>
          </w:tcPr>
          <w:p w:rsidR="00912F6F" w:rsidRDefault="00912F6F">
            <w:pPr>
              <w:pStyle w:val="ConsPlusNormal"/>
              <w:jc w:val="center"/>
            </w:pPr>
            <w:r>
              <w:t>060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r>
              <w:t>БАЛАНС</w:t>
            </w:r>
          </w:p>
        </w:tc>
        <w:tc>
          <w:tcPr>
            <w:tcW w:w="794" w:type="dxa"/>
            <w:vAlign w:val="bottom"/>
          </w:tcPr>
          <w:p w:rsidR="00912F6F" w:rsidRDefault="00912F6F">
            <w:pPr>
              <w:pStyle w:val="ConsPlusNormal"/>
              <w:jc w:val="center"/>
            </w:pPr>
            <w:r>
              <w:t>070</w:t>
            </w:r>
          </w:p>
        </w:tc>
        <w:tc>
          <w:tcPr>
            <w:tcW w:w="1134" w:type="dxa"/>
          </w:tcPr>
          <w:p w:rsidR="00912F6F" w:rsidRDefault="00912F6F">
            <w:pPr>
              <w:pStyle w:val="ConsPlusNormal"/>
            </w:pPr>
          </w:p>
        </w:tc>
        <w:tc>
          <w:tcPr>
            <w:tcW w:w="119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0503154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794"/>
        <w:gridCol w:w="1134"/>
        <w:gridCol w:w="1191"/>
      </w:tblGrid>
      <w:tr w:rsidR="00912F6F">
        <w:tc>
          <w:tcPr>
            <w:tcW w:w="6406" w:type="dxa"/>
            <w:tcBorders>
              <w:left w:val="nil"/>
            </w:tcBorders>
          </w:tcPr>
          <w:p w:rsidR="00912F6F" w:rsidRDefault="00912F6F">
            <w:pPr>
              <w:pStyle w:val="ConsPlusNormal"/>
              <w:jc w:val="center"/>
            </w:pPr>
            <w:r>
              <w:t>ПАССИВ</w:t>
            </w:r>
          </w:p>
        </w:tc>
        <w:tc>
          <w:tcPr>
            <w:tcW w:w="794" w:type="dxa"/>
          </w:tcPr>
          <w:p w:rsidR="00912F6F" w:rsidRDefault="00912F6F">
            <w:pPr>
              <w:pStyle w:val="ConsPlusNormal"/>
              <w:jc w:val="center"/>
            </w:pPr>
            <w:r>
              <w:t>Код строки</w:t>
            </w:r>
          </w:p>
        </w:tc>
        <w:tc>
          <w:tcPr>
            <w:tcW w:w="1134" w:type="dxa"/>
          </w:tcPr>
          <w:p w:rsidR="00912F6F" w:rsidRDefault="00912F6F">
            <w:pPr>
              <w:pStyle w:val="ConsPlusNormal"/>
              <w:jc w:val="center"/>
            </w:pPr>
            <w:r>
              <w:t>На начало года</w:t>
            </w:r>
          </w:p>
        </w:tc>
        <w:tc>
          <w:tcPr>
            <w:tcW w:w="1191" w:type="dxa"/>
            <w:tcBorders>
              <w:right w:val="nil"/>
            </w:tcBorders>
          </w:tcPr>
          <w:p w:rsidR="00912F6F" w:rsidRDefault="00912F6F">
            <w:pPr>
              <w:pStyle w:val="ConsPlusNormal"/>
              <w:jc w:val="center"/>
            </w:pPr>
            <w:r>
              <w:t>На конец отчетного периода</w:t>
            </w:r>
          </w:p>
        </w:tc>
      </w:tr>
      <w:tr w:rsidR="00912F6F">
        <w:tc>
          <w:tcPr>
            <w:tcW w:w="6406" w:type="dxa"/>
            <w:tcBorders>
              <w:left w:val="nil"/>
            </w:tcBorders>
          </w:tcPr>
          <w:p w:rsidR="00912F6F" w:rsidRDefault="00912F6F">
            <w:pPr>
              <w:pStyle w:val="ConsPlusNormal"/>
              <w:jc w:val="center"/>
            </w:pPr>
            <w:r>
              <w:t>1</w:t>
            </w:r>
          </w:p>
        </w:tc>
        <w:tc>
          <w:tcPr>
            <w:tcW w:w="794" w:type="dxa"/>
          </w:tcPr>
          <w:p w:rsidR="00912F6F" w:rsidRDefault="00912F6F">
            <w:pPr>
              <w:pStyle w:val="ConsPlusNormal"/>
              <w:jc w:val="center"/>
            </w:pPr>
            <w:r>
              <w:t>2</w:t>
            </w:r>
          </w:p>
        </w:tc>
        <w:tc>
          <w:tcPr>
            <w:tcW w:w="1134" w:type="dxa"/>
          </w:tcPr>
          <w:p w:rsidR="00912F6F" w:rsidRDefault="00912F6F">
            <w:pPr>
              <w:pStyle w:val="ConsPlusNormal"/>
              <w:jc w:val="center"/>
            </w:pPr>
            <w:r>
              <w:t>3</w:t>
            </w:r>
          </w:p>
        </w:tc>
        <w:tc>
          <w:tcPr>
            <w:tcW w:w="1191"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6406" w:type="dxa"/>
            <w:vMerge w:val="restart"/>
            <w:tcBorders>
              <w:left w:val="nil"/>
            </w:tcBorders>
          </w:tcPr>
          <w:p w:rsidR="00912F6F" w:rsidRDefault="00912F6F">
            <w:pPr>
              <w:pStyle w:val="ConsPlusNormal"/>
              <w:jc w:val="center"/>
              <w:outlineLvl w:val="3"/>
            </w:pPr>
            <w:bookmarkStart w:id="666" w:name="P12813"/>
            <w:bookmarkEnd w:id="666"/>
            <w:r>
              <w:t>III. Обязательства</w:t>
            </w:r>
          </w:p>
          <w:p w:rsidR="00912F6F" w:rsidRDefault="00912F6F">
            <w:pPr>
              <w:pStyle w:val="ConsPlusNormal"/>
            </w:pPr>
            <w:r>
              <w:t>Расчеты по выплате наличных денег (030600000)</w:t>
            </w:r>
          </w:p>
        </w:tc>
        <w:tc>
          <w:tcPr>
            <w:tcW w:w="794" w:type="dxa"/>
          </w:tcPr>
          <w:p w:rsidR="00912F6F" w:rsidRDefault="00912F6F">
            <w:pPr>
              <w:pStyle w:val="ConsPlusNormal"/>
            </w:pP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vMerge/>
            <w:tcBorders>
              <w:left w:val="nil"/>
            </w:tcBorders>
          </w:tcPr>
          <w:p w:rsidR="00912F6F" w:rsidRDefault="00912F6F"/>
        </w:tc>
        <w:tc>
          <w:tcPr>
            <w:tcW w:w="794" w:type="dxa"/>
            <w:vAlign w:val="bottom"/>
          </w:tcPr>
          <w:p w:rsidR="00912F6F" w:rsidRDefault="00912F6F">
            <w:pPr>
              <w:pStyle w:val="ConsPlusNormal"/>
              <w:jc w:val="center"/>
            </w:pPr>
            <w:r>
              <w:t>090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7" w:name="P12821"/>
            <w:bookmarkEnd w:id="667"/>
            <w:r>
              <w:t>Расчеты по операциям на счетах органа, осуществляющего кассовое обслуживание (030700000)</w:t>
            </w:r>
          </w:p>
        </w:tc>
        <w:tc>
          <w:tcPr>
            <w:tcW w:w="794" w:type="dxa"/>
            <w:vAlign w:val="bottom"/>
          </w:tcPr>
          <w:p w:rsidR="00912F6F" w:rsidRDefault="00912F6F">
            <w:pPr>
              <w:pStyle w:val="ConsPlusNormal"/>
              <w:jc w:val="center"/>
            </w:pPr>
            <w:r>
              <w:t>100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в том числе:</w:t>
            </w:r>
          </w:p>
          <w:p w:rsidR="00912F6F" w:rsidRDefault="00912F6F">
            <w:pPr>
              <w:pStyle w:val="ConsPlusNormal"/>
              <w:ind w:left="284"/>
            </w:pPr>
            <w:r>
              <w:t>расчеты по операциям бюджетных учреждений (030713000)</w:t>
            </w:r>
          </w:p>
        </w:tc>
        <w:tc>
          <w:tcPr>
            <w:tcW w:w="794" w:type="dxa"/>
            <w:vAlign w:val="bottom"/>
          </w:tcPr>
          <w:p w:rsidR="00912F6F" w:rsidRDefault="00912F6F">
            <w:pPr>
              <w:pStyle w:val="ConsPlusNormal"/>
              <w:jc w:val="center"/>
            </w:pPr>
            <w:r>
              <w:t>102</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расчеты по операциям автономных учреждений (030714000)</w:t>
            </w:r>
          </w:p>
        </w:tc>
        <w:tc>
          <w:tcPr>
            <w:tcW w:w="794" w:type="dxa"/>
            <w:vAlign w:val="bottom"/>
          </w:tcPr>
          <w:p w:rsidR="00912F6F" w:rsidRDefault="00912F6F">
            <w:pPr>
              <w:pStyle w:val="ConsPlusNormal"/>
              <w:jc w:val="center"/>
            </w:pPr>
            <w:r>
              <w:t>103</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ind w:left="284"/>
            </w:pPr>
            <w:r>
              <w:t>расчеты по операциям иных организаций (030715000)</w:t>
            </w:r>
          </w:p>
        </w:tc>
        <w:tc>
          <w:tcPr>
            <w:tcW w:w="794" w:type="dxa"/>
            <w:vAlign w:val="bottom"/>
          </w:tcPr>
          <w:p w:rsidR="00912F6F" w:rsidRDefault="00912F6F">
            <w:pPr>
              <w:pStyle w:val="ConsPlusNormal"/>
              <w:jc w:val="center"/>
            </w:pPr>
            <w:r>
              <w:t>104</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8" w:name="P12838"/>
            <w:bookmarkEnd w:id="668"/>
            <w:r>
              <w:t>Внутренние расчеты по поступлениям (030800000)</w:t>
            </w:r>
          </w:p>
        </w:tc>
        <w:tc>
          <w:tcPr>
            <w:tcW w:w="794" w:type="dxa"/>
            <w:vAlign w:val="bottom"/>
          </w:tcPr>
          <w:p w:rsidR="00912F6F" w:rsidRDefault="00912F6F">
            <w:pPr>
              <w:pStyle w:val="ConsPlusNormal"/>
              <w:jc w:val="center"/>
            </w:pPr>
            <w:r>
              <w:t>110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bookmarkStart w:id="669" w:name="P12842"/>
            <w:bookmarkEnd w:id="669"/>
            <w:r>
              <w:t>Внутренние расчеты по выбытиям (030900000)</w:t>
            </w:r>
          </w:p>
        </w:tc>
        <w:tc>
          <w:tcPr>
            <w:tcW w:w="794" w:type="dxa"/>
            <w:vAlign w:val="bottom"/>
          </w:tcPr>
          <w:p w:rsidR="00912F6F" w:rsidRDefault="00912F6F">
            <w:pPr>
              <w:pStyle w:val="ConsPlusNormal"/>
              <w:jc w:val="center"/>
            </w:pPr>
            <w:r>
              <w:t>120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r>
              <w:t>Итого по разделу III (</w:t>
            </w:r>
            <w:hyperlink w:anchor="P12813" w:history="1">
              <w:r>
                <w:rPr>
                  <w:color w:val="0000FF"/>
                </w:rPr>
                <w:t>стр. 090</w:t>
              </w:r>
            </w:hyperlink>
            <w:r>
              <w:t xml:space="preserve"> + </w:t>
            </w:r>
            <w:hyperlink w:anchor="P12821" w:history="1">
              <w:r>
                <w:rPr>
                  <w:color w:val="0000FF"/>
                </w:rPr>
                <w:t>стр. 100</w:t>
              </w:r>
            </w:hyperlink>
            <w:r>
              <w:t xml:space="preserve"> + </w:t>
            </w:r>
            <w:hyperlink w:anchor="P12838" w:history="1">
              <w:r>
                <w:rPr>
                  <w:color w:val="0000FF"/>
                </w:rPr>
                <w:t>стр. 110</w:t>
              </w:r>
            </w:hyperlink>
            <w:r>
              <w:t xml:space="preserve"> + </w:t>
            </w:r>
            <w:hyperlink w:anchor="P12842" w:history="1">
              <w:r>
                <w:rPr>
                  <w:color w:val="0000FF"/>
                </w:rPr>
                <w:t>стр. 120</w:t>
              </w:r>
            </w:hyperlink>
            <w:r>
              <w:t>)</w:t>
            </w:r>
          </w:p>
        </w:tc>
        <w:tc>
          <w:tcPr>
            <w:tcW w:w="794" w:type="dxa"/>
            <w:vAlign w:val="bottom"/>
          </w:tcPr>
          <w:p w:rsidR="00912F6F" w:rsidRDefault="00912F6F">
            <w:pPr>
              <w:pStyle w:val="ConsPlusNormal"/>
              <w:jc w:val="center"/>
            </w:pPr>
            <w:r>
              <w:t>150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jc w:val="center"/>
              <w:outlineLvl w:val="3"/>
            </w:pPr>
            <w:r>
              <w:lastRenderedPageBreak/>
              <w:t>IV. Финансовый результат</w:t>
            </w:r>
          </w:p>
          <w:p w:rsidR="00912F6F" w:rsidRDefault="00912F6F">
            <w:pPr>
              <w:pStyle w:val="ConsPlusNormal"/>
            </w:pPr>
            <w:r>
              <w:t>Результат прошлых отчетных периодов по кассовому исполнению бюджета (040230000)</w:t>
            </w:r>
          </w:p>
        </w:tc>
        <w:tc>
          <w:tcPr>
            <w:tcW w:w="794" w:type="dxa"/>
            <w:vAlign w:val="bottom"/>
          </w:tcPr>
          <w:p w:rsidR="00912F6F" w:rsidRDefault="00912F6F">
            <w:pPr>
              <w:pStyle w:val="ConsPlusNormal"/>
              <w:jc w:val="center"/>
            </w:pPr>
            <w:r>
              <w:t>210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r>
              <w:t xml:space="preserve">Итого по разделу IV </w:t>
            </w:r>
            <w:hyperlink w:anchor="P12842" w:history="1">
              <w:r>
                <w:rPr>
                  <w:color w:val="0000FF"/>
                </w:rPr>
                <w:t>(стр. 210)</w:t>
              </w:r>
            </w:hyperlink>
          </w:p>
        </w:tc>
        <w:tc>
          <w:tcPr>
            <w:tcW w:w="794" w:type="dxa"/>
            <w:vAlign w:val="bottom"/>
          </w:tcPr>
          <w:p w:rsidR="00912F6F" w:rsidRDefault="00912F6F">
            <w:pPr>
              <w:pStyle w:val="ConsPlusNormal"/>
              <w:jc w:val="center"/>
            </w:pPr>
            <w:r>
              <w:t>220</w:t>
            </w:r>
          </w:p>
        </w:tc>
        <w:tc>
          <w:tcPr>
            <w:tcW w:w="1134" w:type="dxa"/>
          </w:tcPr>
          <w:p w:rsidR="00912F6F" w:rsidRDefault="00912F6F">
            <w:pPr>
              <w:pStyle w:val="ConsPlusNormal"/>
            </w:pPr>
          </w:p>
        </w:tc>
        <w:tc>
          <w:tcPr>
            <w:tcW w:w="1191" w:type="dxa"/>
          </w:tcPr>
          <w:p w:rsidR="00912F6F" w:rsidRDefault="00912F6F">
            <w:pPr>
              <w:pStyle w:val="ConsPlusNormal"/>
            </w:pPr>
          </w:p>
        </w:tc>
      </w:tr>
      <w:tr w:rsidR="00912F6F">
        <w:tblPrEx>
          <w:tblBorders>
            <w:right w:val="single" w:sz="4" w:space="0" w:color="auto"/>
          </w:tblBorders>
        </w:tblPrEx>
        <w:tc>
          <w:tcPr>
            <w:tcW w:w="6406" w:type="dxa"/>
            <w:tcBorders>
              <w:left w:val="nil"/>
            </w:tcBorders>
          </w:tcPr>
          <w:p w:rsidR="00912F6F" w:rsidRDefault="00912F6F">
            <w:pPr>
              <w:pStyle w:val="ConsPlusNormal"/>
            </w:pPr>
            <w:r>
              <w:t>БАЛАНС</w:t>
            </w:r>
          </w:p>
        </w:tc>
        <w:tc>
          <w:tcPr>
            <w:tcW w:w="794" w:type="dxa"/>
            <w:vAlign w:val="bottom"/>
          </w:tcPr>
          <w:p w:rsidR="00912F6F" w:rsidRDefault="00912F6F">
            <w:pPr>
              <w:pStyle w:val="ConsPlusNormal"/>
              <w:jc w:val="center"/>
            </w:pPr>
            <w:r>
              <w:t>230</w:t>
            </w:r>
          </w:p>
        </w:tc>
        <w:tc>
          <w:tcPr>
            <w:tcW w:w="1134" w:type="dxa"/>
          </w:tcPr>
          <w:p w:rsidR="00912F6F" w:rsidRDefault="00912F6F">
            <w:pPr>
              <w:pStyle w:val="ConsPlusNormal"/>
            </w:pPr>
          </w:p>
        </w:tc>
        <w:tc>
          <w:tcPr>
            <w:tcW w:w="119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0503154 с. 3</w:t>
      </w:r>
    </w:p>
    <w:p w:rsidR="00912F6F" w:rsidRDefault="00912F6F">
      <w:pPr>
        <w:pStyle w:val="ConsPlusNonformat"/>
        <w:jc w:val="both"/>
      </w:pPr>
    </w:p>
    <w:p w:rsidR="00912F6F" w:rsidRDefault="00912F6F">
      <w:pPr>
        <w:pStyle w:val="ConsPlusNonformat"/>
        <w:jc w:val="both"/>
      </w:pPr>
      <w:r>
        <w:t xml:space="preserve">                       Расшифровка остатков средств</w:t>
      </w:r>
    </w:p>
    <w:p w:rsidR="00912F6F" w:rsidRDefault="00912F6F">
      <w:pPr>
        <w:pStyle w:val="ConsPlusNonformat"/>
        <w:jc w:val="both"/>
      </w:pPr>
      <w:r>
        <w:t xml:space="preserve">              к Балансу по операциям со средствами бюджетных</w:t>
      </w:r>
    </w:p>
    <w:p w:rsidR="00912F6F" w:rsidRDefault="00912F6F">
      <w:pPr>
        <w:pStyle w:val="ConsPlusNonformat"/>
        <w:jc w:val="both"/>
      </w:pPr>
      <w:r>
        <w:t xml:space="preserve">                 учреждений, автономных учреждений и иных</w:t>
      </w:r>
    </w:p>
    <w:p w:rsidR="00912F6F" w:rsidRDefault="00912F6F">
      <w:pPr>
        <w:pStyle w:val="ConsPlusNonformat"/>
        <w:jc w:val="both"/>
      </w:pPr>
      <w:r>
        <w:t xml:space="preserve">                       юридических лиц </w:t>
      </w:r>
      <w:hyperlink w:anchor="P12707" w:history="1">
        <w:r>
          <w:rPr>
            <w:color w:val="0000FF"/>
          </w:rPr>
          <w:t>(ф. 0503154)</w:t>
        </w:r>
      </w:hyperlink>
    </w:p>
    <w:p w:rsidR="00912F6F" w:rsidRDefault="00912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3515"/>
        <w:gridCol w:w="1077"/>
        <w:gridCol w:w="1304"/>
        <w:gridCol w:w="1077"/>
        <w:gridCol w:w="964"/>
        <w:gridCol w:w="1247"/>
      </w:tblGrid>
      <w:tr w:rsidR="00912F6F">
        <w:tc>
          <w:tcPr>
            <w:tcW w:w="682" w:type="dxa"/>
            <w:vMerge w:val="restart"/>
          </w:tcPr>
          <w:p w:rsidR="00912F6F" w:rsidRDefault="00912F6F">
            <w:pPr>
              <w:pStyle w:val="ConsPlusNormal"/>
              <w:jc w:val="center"/>
            </w:pPr>
            <w:r>
              <w:t>Тип л/с</w:t>
            </w:r>
          </w:p>
        </w:tc>
        <w:tc>
          <w:tcPr>
            <w:tcW w:w="3515" w:type="dxa"/>
            <w:vMerge w:val="restart"/>
          </w:tcPr>
          <w:p w:rsidR="00912F6F" w:rsidRDefault="00912F6F">
            <w:pPr>
              <w:pStyle w:val="ConsPlusNormal"/>
              <w:jc w:val="center"/>
            </w:pPr>
            <w:r>
              <w:t>Наименование бюджетного, автономного учреждения, иного юридического лица</w:t>
            </w:r>
          </w:p>
        </w:tc>
        <w:tc>
          <w:tcPr>
            <w:tcW w:w="1077" w:type="dxa"/>
            <w:vMerge w:val="restart"/>
          </w:tcPr>
          <w:p w:rsidR="00912F6F" w:rsidRDefault="00912F6F">
            <w:pPr>
              <w:pStyle w:val="ConsPlusNormal"/>
              <w:jc w:val="center"/>
            </w:pPr>
            <w:r>
              <w:t>Код главы учредителя</w:t>
            </w:r>
          </w:p>
        </w:tc>
        <w:tc>
          <w:tcPr>
            <w:tcW w:w="1304" w:type="dxa"/>
            <w:vMerge w:val="restart"/>
          </w:tcPr>
          <w:p w:rsidR="00912F6F" w:rsidRDefault="00912F6F">
            <w:pPr>
              <w:pStyle w:val="ConsPlusNormal"/>
              <w:jc w:val="center"/>
            </w:pPr>
            <w:r>
              <w:t>Код ГРБС, предоставившего средства</w:t>
            </w:r>
          </w:p>
        </w:tc>
        <w:tc>
          <w:tcPr>
            <w:tcW w:w="1077" w:type="dxa"/>
            <w:vMerge w:val="restart"/>
          </w:tcPr>
          <w:p w:rsidR="00912F6F" w:rsidRDefault="00912F6F">
            <w:pPr>
              <w:pStyle w:val="ConsPlusNormal"/>
              <w:jc w:val="center"/>
            </w:pPr>
            <w:r>
              <w:t>Номер лицевого счета</w:t>
            </w:r>
          </w:p>
        </w:tc>
        <w:tc>
          <w:tcPr>
            <w:tcW w:w="2211" w:type="dxa"/>
            <w:gridSpan w:val="2"/>
          </w:tcPr>
          <w:p w:rsidR="00912F6F" w:rsidRDefault="00912F6F">
            <w:pPr>
              <w:pStyle w:val="ConsPlusNormal"/>
              <w:jc w:val="center"/>
            </w:pPr>
            <w:r>
              <w:t>Остаток средств на счетах</w:t>
            </w:r>
          </w:p>
        </w:tc>
      </w:tr>
      <w:tr w:rsidR="00912F6F">
        <w:tc>
          <w:tcPr>
            <w:tcW w:w="682" w:type="dxa"/>
            <w:vMerge/>
          </w:tcPr>
          <w:p w:rsidR="00912F6F" w:rsidRDefault="00912F6F"/>
        </w:tc>
        <w:tc>
          <w:tcPr>
            <w:tcW w:w="3515" w:type="dxa"/>
            <w:vMerge/>
          </w:tcPr>
          <w:p w:rsidR="00912F6F" w:rsidRDefault="00912F6F"/>
        </w:tc>
        <w:tc>
          <w:tcPr>
            <w:tcW w:w="1077" w:type="dxa"/>
            <w:vMerge/>
          </w:tcPr>
          <w:p w:rsidR="00912F6F" w:rsidRDefault="00912F6F"/>
        </w:tc>
        <w:tc>
          <w:tcPr>
            <w:tcW w:w="1304" w:type="dxa"/>
            <w:vMerge/>
          </w:tcPr>
          <w:p w:rsidR="00912F6F" w:rsidRDefault="00912F6F"/>
        </w:tc>
        <w:tc>
          <w:tcPr>
            <w:tcW w:w="1077" w:type="dxa"/>
            <w:vMerge/>
          </w:tcPr>
          <w:p w:rsidR="00912F6F" w:rsidRDefault="00912F6F"/>
        </w:tc>
        <w:tc>
          <w:tcPr>
            <w:tcW w:w="964" w:type="dxa"/>
          </w:tcPr>
          <w:p w:rsidR="00912F6F" w:rsidRDefault="00912F6F">
            <w:pPr>
              <w:pStyle w:val="ConsPlusNormal"/>
              <w:jc w:val="center"/>
            </w:pPr>
            <w:r>
              <w:t>на начало года</w:t>
            </w:r>
          </w:p>
        </w:tc>
        <w:tc>
          <w:tcPr>
            <w:tcW w:w="1247" w:type="dxa"/>
          </w:tcPr>
          <w:p w:rsidR="00912F6F" w:rsidRDefault="00912F6F">
            <w:pPr>
              <w:pStyle w:val="ConsPlusNormal"/>
              <w:jc w:val="center"/>
            </w:pPr>
            <w:r>
              <w:t>на конец отчетного периода</w:t>
            </w:r>
          </w:p>
        </w:tc>
      </w:tr>
      <w:tr w:rsidR="00912F6F">
        <w:tc>
          <w:tcPr>
            <w:tcW w:w="682" w:type="dxa"/>
          </w:tcPr>
          <w:p w:rsidR="00912F6F" w:rsidRDefault="00912F6F">
            <w:pPr>
              <w:pStyle w:val="ConsPlusNormal"/>
              <w:jc w:val="center"/>
            </w:pPr>
            <w:r>
              <w:t>1</w:t>
            </w:r>
          </w:p>
        </w:tc>
        <w:tc>
          <w:tcPr>
            <w:tcW w:w="3515" w:type="dxa"/>
          </w:tcPr>
          <w:p w:rsidR="00912F6F" w:rsidRDefault="00912F6F">
            <w:pPr>
              <w:pStyle w:val="ConsPlusNormal"/>
              <w:jc w:val="center"/>
            </w:pPr>
            <w:r>
              <w:t>2</w:t>
            </w:r>
          </w:p>
        </w:tc>
        <w:tc>
          <w:tcPr>
            <w:tcW w:w="1077" w:type="dxa"/>
          </w:tcPr>
          <w:p w:rsidR="00912F6F" w:rsidRDefault="00912F6F">
            <w:pPr>
              <w:pStyle w:val="ConsPlusNormal"/>
              <w:jc w:val="center"/>
            </w:pPr>
            <w:r>
              <w:t>3</w:t>
            </w:r>
          </w:p>
        </w:tc>
        <w:tc>
          <w:tcPr>
            <w:tcW w:w="130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1247" w:type="dxa"/>
          </w:tcPr>
          <w:p w:rsidR="00912F6F" w:rsidRDefault="00912F6F">
            <w:pPr>
              <w:pStyle w:val="ConsPlusNormal"/>
              <w:jc w:val="center"/>
            </w:pPr>
            <w:r>
              <w:t>7</w:t>
            </w:r>
          </w:p>
        </w:tc>
      </w:tr>
      <w:tr w:rsidR="00912F6F">
        <w:tc>
          <w:tcPr>
            <w:tcW w:w="682" w:type="dxa"/>
            <w:vAlign w:val="bottom"/>
          </w:tcPr>
          <w:p w:rsidR="00912F6F" w:rsidRDefault="00912F6F">
            <w:pPr>
              <w:pStyle w:val="ConsPlusNormal"/>
              <w:jc w:val="center"/>
            </w:pPr>
            <w:r>
              <w:t>20</w:t>
            </w:r>
          </w:p>
        </w:tc>
        <w:tc>
          <w:tcPr>
            <w:tcW w:w="3515" w:type="dxa"/>
          </w:tcPr>
          <w:p w:rsidR="00912F6F" w:rsidRDefault="00912F6F">
            <w:pPr>
              <w:pStyle w:val="ConsPlusNormal"/>
            </w:pPr>
            <w:r>
              <w:t>по лицевым счетам бюджетных учреждений</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ind w:firstLine="283"/>
            </w:pPr>
            <w:r>
              <w:t>в том числе по учреждениям: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jc w:val="center"/>
            </w:pPr>
            <w:r>
              <w:t>21</w:t>
            </w:r>
          </w:p>
        </w:tc>
        <w:tc>
          <w:tcPr>
            <w:tcW w:w="3515" w:type="dxa"/>
          </w:tcPr>
          <w:p w:rsidR="00912F6F" w:rsidRDefault="00912F6F">
            <w:pPr>
              <w:pStyle w:val="ConsPlusNormal"/>
            </w:pPr>
            <w:r>
              <w:t>по отдельным лицевым счетам бюджетных учреждений</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ind w:firstLine="283"/>
            </w:pPr>
            <w:r>
              <w:t>в том числе по учреждениям: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jc w:val="center"/>
            </w:pPr>
            <w:r>
              <w:t>22</w:t>
            </w:r>
          </w:p>
        </w:tc>
        <w:tc>
          <w:tcPr>
            <w:tcW w:w="3515" w:type="dxa"/>
          </w:tcPr>
          <w:p w:rsidR="00912F6F" w:rsidRDefault="00912F6F">
            <w:pPr>
              <w:pStyle w:val="ConsPlusNormal"/>
            </w:pPr>
            <w:r>
              <w:t>по лицевым счетам бюджетных учреждений для учета операций со средствами ОМС</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ind w:firstLine="283"/>
            </w:pPr>
            <w:r>
              <w:t>в том числе по учреждениям: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jc w:val="center"/>
            </w:pPr>
            <w:r>
              <w:t>30</w:t>
            </w:r>
          </w:p>
        </w:tc>
        <w:tc>
          <w:tcPr>
            <w:tcW w:w="3515" w:type="dxa"/>
          </w:tcPr>
          <w:p w:rsidR="00912F6F" w:rsidRDefault="00912F6F">
            <w:pPr>
              <w:pStyle w:val="ConsPlusNormal"/>
            </w:pPr>
            <w:r>
              <w:t>по лицевым счетам автономных учреждений</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ind w:firstLine="283"/>
            </w:pPr>
            <w:r>
              <w:t>в том числе по учреждениям: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jc w:val="center"/>
            </w:pPr>
            <w:r>
              <w:t>31</w:t>
            </w:r>
          </w:p>
        </w:tc>
        <w:tc>
          <w:tcPr>
            <w:tcW w:w="3515" w:type="dxa"/>
          </w:tcPr>
          <w:p w:rsidR="00912F6F" w:rsidRDefault="00912F6F">
            <w:pPr>
              <w:pStyle w:val="ConsPlusNormal"/>
            </w:pPr>
            <w:r>
              <w:t>по отдельным лицевым счетам автономных учреждений</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ind w:firstLine="283"/>
            </w:pPr>
            <w:r>
              <w:t>в том числе по учреждениям: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jc w:val="center"/>
            </w:pPr>
            <w:r>
              <w:t>32</w:t>
            </w:r>
          </w:p>
        </w:tc>
        <w:tc>
          <w:tcPr>
            <w:tcW w:w="3515" w:type="dxa"/>
          </w:tcPr>
          <w:p w:rsidR="00912F6F" w:rsidRDefault="00912F6F">
            <w:pPr>
              <w:pStyle w:val="ConsPlusNormal"/>
            </w:pPr>
            <w:r>
              <w:t>по лицевым счетам автономных учреждений для учета операций со средствами ОМС</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ind w:firstLine="283"/>
            </w:pPr>
            <w:r>
              <w:t>в том числе по учреждениям: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vAlign w:val="bottom"/>
          </w:tcPr>
          <w:p w:rsidR="00912F6F" w:rsidRDefault="00912F6F">
            <w:pPr>
              <w:pStyle w:val="ConsPlusNormal"/>
              <w:jc w:val="center"/>
            </w:pPr>
            <w:r>
              <w:t>41</w:t>
            </w:r>
          </w:p>
        </w:tc>
        <w:tc>
          <w:tcPr>
            <w:tcW w:w="3515" w:type="dxa"/>
          </w:tcPr>
          <w:p w:rsidR="00912F6F" w:rsidRDefault="00912F6F">
            <w:pPr>
              <w:pStyle w:val="ConsPlusNormal"/>
            </w:pPr>
            <w:r>
              <w:t>по лицевым счетам для учета операций неучастников бюджетного процесса</w:t>
            </w:r>
          </w:p>
        </w:tc>
        <w:tc>
          <w:tcPr>
            <w:tcW w:w="1077" w:type="dxa"/>
            <w:vAlign w:val="center"/>
          </w:tcPr>
          <w:p w:rsidR="00912F6F" w:rsidRDefault="00912F6F">
            <w:pPr>
              <w:pStyle w:val="ConsPlusNormal"/>
              <w:jc w:val="center"/>
            </w:pPr>
            <w:r>
              <w:t>X</w:t>
            </w:r>
          </w:p>
        </w:tc>
        <w:tc>
          <w:tcPr>
            <w:tcW w:w="1304" w:type="dxa"/>
            <w:vAlign w:val="center"/>
          </w:tcPr>
          <w:p w:rsidR="00912F6F" w:rsidRDefault="00912F6F">
            <w:pPr>
              <w:pStyle w:val="ConsPlusNormal"/>
              <w:jc w:val="center"/>
            </w:pPr>
            <w:r>
              <w:t>X</w:t>
            </w:r>
          </w:p>
        </w:tc>
        <w:tc>
          <w:tcPr>
            <w:tcW w:w="1077" w:type="dxa"/>
            <w:vAlign w:val="center"/>
          </w:tcPr>
          <w:p w:rsidR="00912F6F" w:rsidRDefault="00912F6F">
            <w:pPr>
              <w:pStyle w:val="ConsPlusNormal"/>
              <w:jc w:val="center"/>
            </w:pPr>
            <w:r>
              <w:t>X</w:t>
            </w: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tcPr>
          <w:p w:rsidR="00912F6F" w:rsidRDefault="00912F6F">
            <w:pPr>
              <w:pStyle w:val="ConsPlusNormal"/>
            </w:pPr>
          </w:p>
        </w:tc>
        <w:tc>
          <w:tcPr>
            <w:tcW w:w="3515" w:type="dxa"/>
          </w:tcPr>
          <w:p w:rsidR="00912F6F" w:rsidRDefault="00912F6F">
            <w:pPr>
              <w:pStyle w:val="ConsPlusNormal"/>
              <w:ind w:firstLine="283"/>
            </w:pPr>
            <w:r>
              <w:t>в том числе по юридическим лицам:</w:t>
            </w:r>
          </w:p>
        </w:tc>
        <w:tc>
          <w:tcPr>
            <w:tcW w:w="1077" w:type="dxa"/>
            <w:vAlign w:val="center"/>
          </w:tcPr>
          <w:p w:rsidR="00912F6F" w:rsidRDefault="00912F6F">
            <w:pPr>
              <w:pStyle w:val="ConsPlusNormal"/>
            </w:pPr>
          </w:p>
        </w:tc>
        <w:tc>
          <w:tcPr>
            <w:tcW w:w="1304" w:type="dxa"/>
            <w:vAlign w:val="center"/>
          </w:tcPr>
          <w:p w:rsidR="00912F6F" w:rsidRDefault="00912F6F">
            <w:pPr>
              <w:pStyle w:val="ConsPlusNormal"/>
            </w:pP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c>
          <w:tcPr>
            <w:tcW w:w="682" w:type="dxa"/>
          </w:tcPr>
          <w:p w:rsidR="00912F6F" w:rsidRDefault="00912F6F">
            <w:pPr>
              <w:pStyle w:val="ConsPlusNormal"/>
            </w:pPr>
          </w:p>
        </w:tc>
        <w:tc>
          <w:tcPr>
            <w:tcW w:w="3515" w:type="dxa"/>
          </w:tcPr>
          <w:p w:rsidR="00912F6F" w:rsidRDefault="00912F6F">
            <w:pPr>
              <w:pStyle w:val="ConsPlusNormal"/>
            </w:pPr>
          </w:p>
        </w:tc>
        <w:tc>
          <w:tcPr>
            <w:tcW w:w="1077" w:type="dxa"/>
            <w:vAlign w:val="center"/>
          </w:tcPr>
          <w:p w:rsidR="00912F6F" w:rsidRDefault="00912F6F">
            <w:pPr>
              <w:pStyle w:val="ConsPlusNormal"/>
            </w:pPr>
          </w:p>
        </w:tc>
        <w:tc>
          <w:tcPr>
            <w:tcW w:w="1304" w:type="dxa"/>
            <w:vAlign w:val="center"/>
          </w:tcPr>
          <w:p w:rsidR="00912F6F" w:rsidRDefault="00912F6F">
            <w:pPr>
              <w:pStyle w:val="ConsPlusNormal"/>
            </w:pPr>
          </w:p>
        </w:tc>
        <w:tc>
          <w:tcPr>
            <w:tcW w:w="1077" w:type="dxa"/>
            <w:vAlign w:val="center"/>
          </w:tcPr>
          <w:p w:rsidR="00912F6F" w:rsidRDefault="00912F6F">
            <w:pPr>
              <w:pStyle w:val="ConsPlusNormal"/>
            </w:pPr>
          </w:p>
        </w:tc>
        <w:tc>
          <w:tcPr>
            <w:tcW w:w="964" w:type="dxa"/>
          </w:tcPr>
          <w:p w:rsidR="00912F6F" w:rsidRDefault="00912F6F">
            <w:pPr>
              <w:pStyle w:val="ConsPlusNormal"/>
            </w:pPr>
          </w:p>
        </w:tc>
        <w:tc>
          <w:tcPr>
            <w:tcW w:w="1247" w:type="dxa"/>
          </w:tcPr>
          <w:p w:rsidR="00912F6F" w:rsidRDefault="00912F6F">
            <w:pPr>
              <w:pStyle w:val="ConsPlusNormal"/>
            </w:pPr>
          </w:p>
        </w:tc>
      </w:tr>
      <w:tr w:rsidR="00912F6F">
        <w:tblPrEx>
          <w:tblBorders>
            <w:left w:val="nil"/>
          </w:tblBorders>
        </w:tblPrEx>
        <w:tc>
          <w:tcPr>
            <w:tcW w:w="7655" w:type="dxa"/>
            <w:gridSpan w:val="5"/>
            <w:tcBorders>
              <w:left w:val="nil"/>
              <w:bottom w:val="nil"/>
            </w:tcBorders>
          </w:tcPr>
          <w:p w:rsidR="00912F6F" w:rsidRDefault="00912F6F">
            <w:pPr>
              <w:pStyle w:val="ConsPlusNormal"/>
              <w:jc w:val="right"/>
            </w:pPr>
            <w:r>
              <w:t>Всего</w:t>
            </w:r>
          </w:p>
        </w:tc>
        <w:tc>
          <w:tcPr>
            <w:tcW w:w="964" w:type="dxa"/>
          </w:tcPr>
          <w:p w:rsidR="00912F6F" w:rsidRDefault="00912F6F">
            <w:pPr>
              <w:pStyle w:val="ConsPlusNormal"/>
            </w:pPr>
          </w:p>
        </w:tc>
        <w:tc>
          <w:tcPr>
            <w:tcW w:w="1247" w:type="dxa"/>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219" w:history="1">
              <w:r>
                <w:rPr>
                  <w:color w:val="0000FF"/>
                </w:rPr>
                <w:t>N 138н</w:t>
              </w:r>
            </w:hyperlink>
            <w:r>
              <w:rPr>
                <w:color w:val="392C69"/>
              </w:rPr>
              <w:t>,</w:t>
            </w:r>
          </w:p>
          <w:p w:rsidR="00912F6F" w:rsidRDefault="00912F6F">
            <w:pPr>
              <w:pStyle w:val="ConsPlusNormal"/>
              <w:jc w:val="center"/>
            </w:pPr>
            <w:r>
              <w:rPr>
                <w:color w:val="392C69"/>
              </w:rPr>
              <w:t xml:space="preserve">от 19.12.2014 </w:t>
            </w:r>
            <w:hyperlink r:id="rId1220" w:history="1">
              <w:r>
                <w:rPr>
                  <w:color w:val="0000FF"/>
                </w:rPr>
                <w:t>N 157н</w:t>
              </w:r>
            </w:hyperlink>
            <w:r>
              <w:rPr>
                <w:color w:val="392C69"/>
              </w:rPr>
              <w:t>)</w:t>
            </w:r>
          </w:p>
        </w:tc>
      </w:tr>
    </w:tbl>
    <w:p w:rsidR="00912F6F" w:rsidRDefault="00912F6F">
      <w:pPr>
        <w:pStyle w:val="ConsPlusNormal"/>
        <w:jc w:val="both"/>
      </w:pPr>
    </w:p>
    <w:p w:rsidR="00912F6F" w:rsidRDefault="00912F6F">
      <w:pPr>
        <w:pStyle w:val="ConsPlusNonformat"/>
        <w:jc w:val="both"/>
      </w:pPr>
      <w:bookmarkStart w:id="670" w:name="P13042"/>
      <w:bookmarkEnd w:id="670"/>
      <w:r>
        <w:t xml:space="preserve">              ОТЧЕТ О КАССОВОМ ПОСТУПЛЕНИИ И ВЫБЫТИИ СРЕДСТВ</w:t>
      </w:r>
    </w:p>
    <w:p w:rsidR="00912F6F" w:rsidRDefault="00912F6F">
      <w:pPr>
        <w:pStyle w:val="ConsPlusNonformat"/>
        <w:jc w:val="both"/>
      </w:pPr>
      <w:r>
        <w:t xml:space="preserve">                БЮДЖЕТНЫХ УЧРЕЖДЕНИЙ, АВТОНОМНЫХ УЧРЕЖДЕНИЙ</w:t>
      </w:r>
    </w:p>
    <w:p w:rsidR="00912F6F" w:rsidRDefault="00912F6F">
      <w:pPr>
        <w:pStyle w:val="ConsPlusNonformat"/>
        <w:jc w:val="both"/>
      </w:pPr>
      <w:r>
        <w:t xml:space="preserve">                            И ИНЫХ ОРГАНИЗАЦИЙ</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221" w:history="1">
        <w:r>
          <w:rPr>
            <w:color w:val="0000FF"/>
          </w:rPr>
          <w:t>ОКУД</w:t>
        </w:r>
      </w:hyperlink>
      <w:r>
        <w:t xml:space="preserve"> │ 0503155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 xml:space="preserve">                                                        по ОКПО │         │</w:t>
      </w:r>
    </w:p>
    <w:p w:rsidR="00912F6F" w:rsidRDefault="00912F6F">
      <w:pPr>
        <w:pStyle w:val="ConsPlusNonformat"/>
        <w:jc w:val="both"/>
      </w:pPr>
      <w:r>
        <w:t xml:space="preserve">                                                                ├─────────┤</w:t>
      </w:r>
    </w:p>
    <w:p w:rsidR="00912F6F" w:rsidRDefault="00912F6F">
      <w:pPr>
        <w:pStyle w:val="ConsPlusNonformat"/>
        <w:jc w:val="both"/>
      </w:pPr>
      <w:r>
        <w:t>Наименование органа,                                            │         │</w:t>
      </w:r>
    </w:p>
    <w:p w:rsidR="00912F6F" w:rsidRDefault="00912F6F">
      <w:pPr>
        <w:pStyle w:val="ConsPlusNonformat"/>
        <w:jc w:val="both"/>
      </w:pPr>
      <w:r>
        <w:t>осуществляющего                                                 ├─────────┤</w:t>
      </w:r>
    </w:p>
    <w:p w:rsidR="00912F6F" w:rsidRDefault="00912F6F">
      <w:pPr>
        <w:pStyle w:val="ConsPlusNonformat"/>
        <w:jc w:val="both"/>
      </w:pPr>
      <w:r>
        <w:t>кассовое обслуживание _____________________________ Глава по БК │         │</w:t>
      </w:r>
    </w:p>
    <w:p w:rsidR="00912F6F" w:rsidRDefault="00912F6F">
      <w:pPr>
        <w:pStyle w:val="ConsPlusNonformat"/>
        <w:jc w:val="both"/>
      </w:pPr>
      <w:r>
        <w:t xml:space="preserve">                                                                ├─────────┤</w:t>
      </w:r>
    </w:p>
    <w:p w:rsidR="00912F6F" w:rsidRDefault="00912F6F">
      <w:pPr>
        <w:pStyle w:val="ConsPlusNonformat"/>
        <w:jc w:val="both"/>
      </w:pPr>
      <w:r>
        <w:t xml:space="preserve">Наименование бюджета  _____________________________    по </w:t>
      </w:r>
      <w:hyperlink r:id="rId1222" w:history="1">
        <w:r>
          <w:rPr>
            <w:color w:val="0000FF"/>
          </w:rPr>
          <w:t>ОКТМО</w:t>
        </w:r>
      </w:hyperlink>
      <w:r>
        <w:t xml:space="preserve"> │         │</w:t>
      </w:r>
    </w:p>
    <w:p w:rsidR="00912F6F" w:rsidRDefault="00912F6F">
      <w:pPr>
        <w:pStyle w:val="ConsPlusNonformat"/>
        <w:jc w:val="both"/>
      </w:pPr>
      <w:r>
        <w:t xml:space="preserve">                                                                │         │</w:t>
      </w:r>
    </w:p>
    <w:p w:rsidR="00912F6F" w:rsidRDefault="00912F6F">
      <w:pPr>
        <w:pStyle w:val="ConsPlusNonformat"/>
        <w:jc w:val="both"/>
      </w:pPr>
      <w:r>
        <w:t>Тип учреждения        _____________________________             │         │</w:t>
      </w:r>
    </w:p>
    <w:p w:rsidR="00912F6F" w:rsidRDefault="00912F6F">
      <w:pPr>
        <w:pStyle w:val="ConsPlusNonformat"/>
        <w:jc w:val="both"/>
      </w:pPr>
      <w:r>
        <w:t xml:space="preserve">                         (бюджетные, автономные                 │         │</w:t>
      </w:r>
    </w:p>
    <w:p w:rsidR="00912F6F" w:rsidRDefault="00912F6F">
      <w:pPr>
        <w:pStyle w:val="ConsPlusNonformat"/>
        <w:jc w:val="both"/>
      </w:pPr>
      <w:r>
        <w:t xml:space="preserve">                      учреждения, иные организации)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223"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671" w:name="P13069"/>
      <w:bookmarkEnd w:id="671"/>
      <w:r>
        <w:t xml:space="preserve">                                 1. Доходы</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912F6F">
        <w:tc>
          <w:tcPr>
            <w:tcW w:w="2805" w:type="dxa"/>
            <w:vMerge w:val="restart"/>
            <w:tcBorders>
              <w:left w:val="nil"/>
            </w:tcBorders>
          </w:tcPr>
          <w:p w:rsidR="00912F6F" w:rsidRDefault="00912F6F">
            <w:pPr>
              <w:pStyle w:val="ConsPlusNormal"/>
              <w:jc w:val="center"/>
            </w:pPr>
            <w:r>
              <w:lastRenderedPageBreak/>
              <w:t>Наименование показателя</w:t>
            </w:r>
          </w:p>
        </w:tc>
        <w:tc>
          <w:tcPr>
            <w:tcW w:w="1155" w:type="dxa"/>
            <w:vMerge w:val="restart"/>
          </w:tcPr>
          <w:p w:rsidR="00912F6F" w:rsidRDefault="00912F6F">
            <w:pPr>
              <w:pStyle w:val="ConsPlusNormal"/>
              <w:jc w:val="center"/>
            </w:pPr>
            <w:r>
              <w:t>Код строки</w:t>
            </w:r>
          </w:p>
        </w:tc>
        <w:tc>
          <w:tcPr>
            <w:tcW w:w="1650" w:type="dxa"/>
            <w:vMerge w:val="restart"/>
          </w:tcPr>
          <w:p w:rsidR="00912F6F" w:rsidRDefault="00912F6F">
            <w:pPr>
              <w:pStyle w:val="ConsPlusNormal"/>
              <w:jc w:val="center"/>
            </w:pPr>
            <w:r>
              <w:t>Код по бюджетной классификации</w:t>
            </w:r>
          </w:p>
        </w:tc>
        <w:tc>
          <w:tcPr>
            <w:tcW w:w="8415" w:type="dxa"/>
            <w:gridSpan w:val="4"/>
            <w:tcBorders>
              <w:right w:val="nil"/>
            </w:tcBorders>
          </w:tcPr>
          <w:p w:rsidR="00912F6F" w:rsidRDefault="00912F6F">
            <w:pPr>
              <w:pStyle w:val="ConsPlusNormal"/>
              <w:jc w:val="center"/>
            </w:pPr>
            <w:r>
              <w:t>Исполнено</w:t>
            </w:r>
          </w:p>
        </w:tc>
      </w:tr>
      <w:tr w:rsidR="00912F6F">
        <w:tc>
          <w:tcPr>
            <w:tcW w:w="2805" w:type="dxa"/>
            <w:vMerge/>
            <w:tcBorders>
              <w:left w:val="nil"/>
            </w:tcBorders>
          </w:tcPr>
          <w:p w:rsidR="00912F6F" w:rsidRDefault="00912F6F"/>
        </w:tc>
        <w:tc>
          <w:tcPr>
            <w:tcW w:w="1155" w:type="dxa"/>
            <w:vMerge/>
          </w:tcPr>
          <w:p w:rsidR="00912F6F" w:rsidRDefault="00912F6F"/>
        </w:tc>
        <w:tc>
          <w:tcPr>
            <w:tcW w:w="1650" w:type="dxa"/>
            <w:vMerge/>
          </w:tcPr>
          <w:p w:rsidR="00912F6F" w:rsidRDefault="00912F6F"/>
        </w:tc>
        <w:tc>
          <w:tcPr>
            <w:tcW w:w="2805" w:type="dxa"/>
          </w:tcPr>
          <w:p w:rsidR="00912F6F" w:rsidRDefault="00912F6F">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912F6F" w:rsidRDefault="00912F6F">
            <w:pPr>
              <w:pStyle w:val="ConsPlusNormal"/>
              <w:jc w:val="center"/>
            </w:pPr>
            <w:r>
              <w:t>по субсидиям на иные цели и на цели осуществления капитальных вложений</w:t>
            </w:r>
          </w:p>
        </w:tc>
        <w:tc>
          <w:tcPr>
            <w:tcW w:w="2310" w:type="dxa"/>
          </w:tcPr>
          <w:p w:rsidR="00912F6F" w:rsidRDefault="00912F6F">
            <w:pPr>
              <w:pStyle w:val="ConsPlusNormal"/>
              <w:jc w:val="center"/>
            </w:pPr>
            <w:r>
              <w:t>по программам обязательного медицинского страхования</w:t>
            </w:r>
          </w:p>
        </w:tc>
        <w:tc>
          <w:tcPr>
            <w:tcW w:w="990" w:type="dxa"/>
            <w:tcBorders>
              <w:right w:val="nil"/>
            </w:tcBorders>
          </w:tcPr>
          <w:p w:rsidR="00912F6F" w:rsidRDefault="00912F6F">
            <w:pPr>
              <w:pStyle w:val="ConsPlusNormal"/>
              <w:jc w:val="center"/>
            </w:pPr>
            <w:r>
              <w:t>итого</w:t>
            </w:r>
          </w:p>
        </w:tc>
      </w:tr>
      <w:tr w:rsidR="00912F6F">
        <w:tc>
          <w:tcPr>
            <w:tcW w:w="2805" w:type="dxa"/>
            <w:tcBorders>
              <w:left w:val="nil"/>
            </w:tcBorders>
          </w:tcPr>
          <w:p w:rsidR="00912F6F" w:rsidRDefault="00912F6F">
            <w:pPr>
              <w:pStyle w:val="ConsPlusNormal"/>
              <w:jc w:val="center"/>
            </w:pPr>
            <w:r>
              <w:t>1</w:t>
            </w:r>
          </w:p>
        </w:tc>
        <w:tc>
          <w:tcPr>
            <w:tcW w:w="1155" w:type="dxa"/>
          </w:tcPr>
          <w:p w:rsidR="00912F6F" w:rsidRDefault="00912F6F">
            <w:pPr>
              <w:pStyle w:val="ConsPlusNormal"/>
              <w:jc w:val="center"/>
            </w:pPr>
            <w:r>
              <w:t>2</w:t>
            </w:r>
          </w:p>
        </w:tc>
        <w:tc>
          <w:tcPr>
            <w:tcW w:w="1650" w:type="dxa"/>
          </w:tcPr>
          <w:p w:rsidR="00912F6F" w:rsidRDefault="00912F6F">
            <w:pPr>
              <w:pStyle w:val="ConsPlusNormal"/>
              <w:jc w:val="center"/>
            </w:pPr>
            <w:r>
              <w:t>3</w:t>
            </w:r>
          </w:p>
        </w:tc>
        <w:tc>
          <w:tcPr>
            <w:tcW w:w="2805" w:type="dxa"/>
          </w:tcPr>
          <w:p w:rsidR="00912F6F" w:rsidRDefault="00912F6F">
            <w:pPr>
              <w:pStyle w:val="ConsPlusNormal"/>
              <w:jc w:val="center"/>
            </w:pPr>
            <w:r>
              <w:t>4</w:t>
            </w:r>
          </w:p>
        </w:tc>
        <w:tc>
          <w:tcPr>
            <w:tcW w:w="2310" w:type="dxa"/>
          </w:tcPr>
          <w:p w:rsidR="00912F6F" w:rsidRDefault="00912F6F">
            <w:pPr>
              <w:pStyle w:val="ConsPlusNormal"/>
              <w:jc w:val="center"/>
            </w:pPr>
            <w:r>
              <w:t>5</w:t>
            </w:r>
          </w:p>
        </w:tc>
        <w:tc>
          <w:tcPr>
            <w:tcW w:w="2310" w:type="dxa"/>
          </w:tcPr>
          <w:p w:rsidR="00912F6F" w:rsidRDefault="00912F6F">
            <w:pPr>
              <w:pStyle w:val="ConsPlusNormal"/>
              <w:jc w:val="center"/>
            </w:pPr>
            <w:r>
              <w:t>6</w:t>
            </w:r>
          </w:p>
        </w:tc>
        <w:tc>
          <w:tcPr>
            <w:tcW w:w="990" w:type="dxa"/>
            <w:tcBorders>
              <w:right w:val="nil"/>
            </w:tcBorders>
          </w:tcPr>
          <w:p w:rsidR="00912F6F" w:rsidRDefault="00912F6F">
            <w:pPr>
              <w:pStyle w:val="ConsPlusNormal"/>
              <w:jc w:val="center"/>
            </w:pPr>
            <w:r>
              <w:t>7</w:t>
            </w: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72" w:name="P13086"/>
            <w:bookmarkEnd w:id="672"/>
            <w:r>
              <w:t>ДОХОДЫ - ВСЕГО</w:t>
            </w:r>
          </w:p>
        </w:tc>
        <w:tc>
          <w:tcPr>
            <w:tcW w:w="1155" w:type="dxa"/>
          </w:tcPr>
          <w:p w:rsidR="00912F6F" w:rsidRDefault="00912F6F">
            <w:pPr>
              <w:pStyle w:val="ConsPlusNormal"/>
              <w:jc w:val="center"/>
            </w:pPr>
            <w:r>
              <w:t>010</w:t>
            </w:r>
          </w:p>
        </w:tc>
        <w:tc>
          <w:tcPr>
            <w:tcW w:w="1650" w:type="dxa"/>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ind w:left="283"/>
            </w:pPr>
            <w:r>
              <w:t>в том числе:</w:t>
            </w: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jc w:val="both"/>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 xml:space="preserve">                                                         Форма 0503155 с. 2</w:t>
      </w:r>
    </w:p>
    <w:p w:rsidR="00912F6F" w:rsidRDefault="00912F6F">
      <w:pPr>
        <w:pStyle w:val="ConsPlusNonformat"/>
        <w:jc w:val="both"/>
      </w:pPr>
    </w:p>
    <w:p w:rsidR="00912F6F" w:rsidRDefault="00912F6F">
      <w:pPr>
        <w:pStyle w:val="ConsPlusNonformat"/>
        <w:jc w:val="both"/>
      </w:pPr>
      <w:bookmarkStart w:id="673" w:name="P13124"/>
      <w:bookmarkEnd w:id="673"/>
      <w:r>
        <w:t xml:space="preserve">                                2. Расходы</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912F6F">
        <w:tc>
          <w:tcPr>
            <w:tcW w:w="2805" w:type="dxa"/>
            <w:vMerge w:val="restart"/>
            <w:tcBorders>
              <w:left w:val="nil"/>
            </w:tcBorders>
          </w:tcPr>
          <w:p w:rsidR="00912F6F" w:rsidRDefault="00912F6F">
            <w:pPr>
              <w:pStyle w:val="ConsPlusNormal"/>
              <w:jc w:val="center"/>
            </w:pPr>
            <w:r>
              <w:t>Наименование показателя</w:t>
            </w:r>
          </w:p>
        </w:tc>
        <w:tc>
          <w:tcPr>
            <w:tcW w:w="1155" w:type="dxa"/>
            <w:vMerge w:val="restart"/>
          </w:tcPr>
          <w:p w:rsidR="00912F6F" w:rsidRDefault="00912F6F">
            <w:pPr>
              <w:pStyle w:val="ConsPlusNormal"/>
              <w:jc w:val="center"/>
            </w:pPr>
            <w:r>
              <w:t>Код строки</w:t>
            </w:r>
          </w:p>
        </w:tc>
        <w:tc>
          <w:tcPr>
            <w:tcW w:w="1650" w:type="dxa"/>
            <w:vMerge w:val="restart"/>
          </w:tcPr>
          <w:p w:rsidR="00912F6F" w:rsidRDefault="00912F6F">
            <w:pPr>
              <w:pStyle w:val="ConsPlusNormal"/>
              <w:jc w:val="center"/>
            </w:pPr>
            <w:r>
              <w:t>Код КОСГУ</w:t>
            </w:r>
          </w:p>
        </w:tc>
        <w:tc>
          <w:tcPr>
            <w:tcW w:w="8415" w:type="dxa"/>
            <w:gridSpan w:val="4"/>
            <w:tcBorders>
              <w:right w:val="nil"/>
            </w:tcBorders>
          </w:tcPr>
          <w:p w:rsidR="00912F6F" w:rsidRDefault="00912F6F">
            <w:pPr>
              <w:pStyle w:val="ConsPlusNormal"/>
              <w:jc w:val="center"/>
            </w:pPr>
            <w:r>
              <w:t>Исполнено</w:t>
            </w:r>
          </w:p>
        </w:tc>
      </w:tr>
      <w:tr w:rsidR="00912F6F">
        <w:tc>
          <w:tcPr>
            <w:tcW w:w="2805" w:type="dxa"/>
            <w:vMerge/>
            <w:tcBorders>
              <w:left w:val="nil"/>
            </w:tcBorders>
          </w:tcPr>
          <w:p w:rsidR="00912F6F" w:rsidRDefault="00912F6F"/>
        </w:tc>
        <w:tc>
          <w:tcPr>
            <w:tcW w:w="1155" w:type="dxa"/>
            <w:vMerge/>
          </w:tcPr>
          <w:p w:rsidR="00912F6F" w:rsidRDefault="00912F6F"/>
        </w:tc>
        <w:tc>
          <w:tcPr>
            <w:tcW w:w="1650" w:type="dxa"/>
            <w:vMerge/>
          </w:tcPr>
          <w:p w:rsidR="00912F6F" w:rsidRDefault="00912F6F"/>
        </w:tc>
        <w:tc>
          <w:tcPr>
            <w:tcW w:w="2805" w:type="dxa"/>
          </w:tcPr>
          <w:p w:rsidR="00912F6F" w:rsidRDefault="00912F6F">
            <w:pPr>
              <w:pStyle w:val="ConsPlusNormal"/>
              <w:jc w:val="center"/>
            </w:pPr>
            <w:r>
              <w:t xml:space="preserve">по субсидиям на исполнение государственного (муниципального) задания, собственным доходам учреждения, средствам, </w:t>
            </w:r>
            <w:r>
              <w:lastRenderedPageBreak/>
              <w:t>поступающим во временное распоряжение</w:t>
            </w:r>
          </w:p>
        </w:tc>
        <w:tc>
          <w:tcPr>
            <w:tcW w:w="2310" w:type="dxa"/>
          </w:tcPr>
          <w:p w:rsidR="00912F6F" w:rsidRDefault="00912F6F">
            <w:pPr>
              <w:pStyle w:val="ConsPlusNormal"/>
              <w:jc w:val="center"/>
            </w:pPr>
            <w:r>
              <w:lastRenderedPageBreak/>
              <w:t>по субсидиям на иные цели и на цели осуществления капитальных вложений</w:t>
            </w:r>
          </w:p>
        </w:tc>
        <w:tc>
          <w:tcPr>
            <w:tcW w:w="2310" w:type="dxa"/>
          </w:tcPr>
          <w:p w:rsidR="00912F6F" w:rsidRDefault="00912F6F">
            <w:pPr>
              <w:pStyle w:val="ConsPlusNormal"/>
              <w:jc w:val="center"/>
            </w:pPr>
            <w:r>
              <w:t>по программам обязательного медицинского страхования</w:t>
            </w:r>
          </w:p>
        </w:tc>
        <w:tc>
          <w:tcPr>
            <w:tcW w:w="990" w:type="dxa"/>
            <w:tcBorders>
              <w:right w:val="nil"/>
            </w:tcBorders>
          </w:tcPr>
          <w:p w:rsidR="00912F6F" w:rsidRDefault="00912F6F">
            <w:pPr>
              <w:pStyle w:val="ConsPlusNormal"/>
              <w:jc w:val="center"/>
            </w:pPr>
            <w:r>
              <w:t>итого</w:t>
            </w:r>
          </w:p>
        </w:tc>
      </w:tr>
      <w:tr w:rsidR="00912F6F">
        <w:tc>
          <w:tcPr>
            <w:tcW w:w="2805" w:type="dxa"/>
            <w:tcBorders>
              <w:left w:val="nil"/>
            </w:tcBorders>
          </w:tcPr>
          <w:p w:rsidR="00912F6F" w:rsidRDefault="00912F6F">
            <w:pPr>
              <w:pStyle w:val="ConsPlusNormal"/>
              <w:jc w:val="center"/>
            </w:pPr>
            <w:r>
              <w:lastRenderedPageBreak/>
              <w:t>1</w:t>
            </w:r>
          </w:p>
        </w:tc>
        <w:tc>
          <w:tcPr>
            <w:tcW w:w="1155" w:type="dxa"/>
          </w:tcPr>
          <w:p w:rsidR="00912F6F" w:rsidRDefault="00912F6F">
            <w:pPr>
              <w:pStyle w:val="ConsPlusNormal"/>
              <w:jc w:val="center"/>
            </w:pPr>
            <w:r>
              <w:t>2</w:t>
            </w:r>
          </w:p>
        </w:tc>
        <w:tc>
          <w:tcPr>
            <w:tcW w:w="1650" w:type="dxa"/>
          </w:tcPr>
          <w:p w:rsidR="00912F6F" w:rsidRDefault="00912F6F">
            <w:pPr>
              <w:pStyle w:val="ConsPlusNormal"/>
              <w:jc w:val="center"/>
            </w:pPr>
            <w:r>
              <w:t>3</w:t>
            </w:r>
          </w:p>
        </w:tc>
        <w:tc>
          <w:tcPr>
            <w:tcW w:w="2805" w:type="dxa"/>
          </w:tcPr>
          <w:p w:rsidR="00912F6F" w:rsidRDefault="00912F6F">
            <w:pPr>
              <w:pStyle w:val="ConsPlusNormal"/>
              <w:jc w:val="center"/>
            </w:pPr>
            <w:r>
              <w:t>4</w:t>
            </w:r>
          </w:p>
        </w:tc>
        <w:tc>
          <w:tcPr>
            <w:tcW w:w="2310" w:type="dxa"/>
          </w:tcPr>
          <w:p w:rsidR="00912F6F" w:rsidRDefault="00912F6F">
            <w:pPr>
              <w:pStyle w:val="ConsPlusNormal"/>
              <w:jc w:val="center"/>
            </w:pPr>
            <w:r>
              <w:t>5</w:t>
            </w:r>
          </w:p>
        </w:tc>
        <w:tc>
          <w:tcPr>
            <w:tcW w:w="2310" w:type="dxa"/>
          </w:tcPr>
          <w:p w:rsidR="00912F6F" w:rsidRDefault="00912F6F">
            <w:pPr>
              <w:pStyle w:val="ConsPlusNormal"/>
              <w:jc w:val="center"/>
            </w:pPr>
            <w:r>
              <w:t>6</w:t>
            </w:r>
          </w:p>
        </w:tc>
        <w:tc>
          <w:tcPr>
            <w:tcW w:w="990" w:type="dxa"/>
            <w:tcBorders>
              <w:right w:val="nil"/>
            </w:tcBorders>
          </w:tcPr>
          <w:p w:rsidR="00912F6F" w:rsidRDefault="00912F6F">
            <w:pPr>
              <w:pStyle w:val="ConsPlusNormal"/>
              <w:jc w:val="center"/>
            </w:pPr>
            <w:r>
              <w:t>7</w:t>
            </w: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74" w:name="P13141"/>
            <w:bookmarkEnd w:id="674"/>
            <w:r>
              <w:t>РАСХОДЫ - ВСЕГО</w:t>
            </w:r>
          </w:p>
        </w:tc>
        <w:tc>
          <w:tcPr>
            <w:tcW w:w="1155" w:type="dxa"/>
          </w:tcPr>
          <w:p w:rsidR="00912F6F" w:rsidRDefault="00912F6F">
            <w:pPr>
              <w:pStyle w:val="ConsPlusNormal"/>
              <w:jc w:val="center"/>
            </w:pPr>
            <w:r>
              <w:t>200</w:t>
            </w:r>
          </w:p>
        </w:tc>
        <w:tc>
          <w:tcPr>
            <w:tcW w:w="1650" w:type="dxa"/>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ind w:left="283"/>
            </w:pPr>
            <w:r>
              <w:t>в том числе:</w:t>
            </w: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75" w:name="P13176"/>
            <w:bookmarkEnd w:id="675"/>
            <w:r>
              <w:t>Результат кассового обслуживания (дефицит/ профицит)</w:t>
            </w:r>
          </w:p>
        </w:tc>
        <w:tc>
          <w:tcPr>
            <w:tcW w:w="1155" w:type="dxa"/>
            <w:vAlign w:val="bottom"/>
          </w:tcPr>
          <w:p w:rsidR="00912F6F" w:rsidRDefault="00912F6F">
            <w:pPr>
              <w:pStyle w:val="ConsPlusNormal"/>
              <w:jc w:val="center"/>
            </w:pPr>
            <w:r>
              <w:t>450</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 xml:space="preserve">                                                         Форма 0503155 с. 3</w:t>
      </w:r>
    </w:p>
    <w:p w:rsidR="00912F6F" w:rsidRDefault="00912F6F">
      <w:pPr>
        <w:pStyle w:val="ConsPlusNonformat"/>
        <w:jc w:val="both"/>
      </w:pPr>
    </w:p>
    <w:p w:rsidR="00912F6F" w:rsidRDefault="00912F6F">
      <w:pPr>
        <w:pStyle w:val="ConsPlusNonformat"/>
        <w:jc w:val="both"/>
      </w:pPr>
      <w:bookmarkStart w:id="676" w:name="P13186"/>
      <w:bookmarkEnd w:id="676"/>
      <w:r>
        <w:t xml:space="preserve">                   3. Источники финансирования дефицита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650"/>
        <w:gridCol w:w="2805"/>
        <w:gridCol w:w="2310"/>
        <w:gridCol w:w="2310"/>
        <w:gridCol w:w="990"/>
      </w:tblGrid>
      <w:tr w:rsidR="00912F6F">
        <w:tc>
          <w:tcPr>
            <w:tcW w:w="2805" w:type="dxa"/>
            <w:vMerge w:val="restart"/>
            <w:tcBorders>
              <w:left w:val="nil"/>
            </w:tcBorders>
          </w:tcPr>
          <w:p w:rsidR="00912F6F" w:rsidRDefault="00912F6F">
            <w:pPr>
              <w:pStyle w:val="ConsPlusNormal"/>
              <w:jc w:val="center"/>
            </w:pPr>
            <w:r>
              <w:t>Наименование показателя</w:t>
            </w:r>
          </w:p>
        </w:tc>
        <w:tc>
          <w:tcPr>
            <w:tcW w:w="1155" w:type="dxa"/>
            <w:vMerge w:val="restart"/>
          </w:tcPr>
          <w:p w:rsidR="00912F6F" w:rsidRDefault="00912F6F">
            <w:pPr>
              <w:pStyle w:val="ConsPlusNormal"/>
              <w:jc w:val="center"/>
            </w:pPr>
            <w:r>
              <w:t>Код строки</w:t>
            </w:r>
          </w:p>
        </w:tc>
        <w:tc>
          <w:tcPr>
            <w:tcW w:w="1650" w:type="dxa"/>
            <w:vMerge w:val="restart"/>
          </w:tcPr>
          <w:p w:rsidR="00912F6F" w:rsidRDefault="00912F6F">
            <w:pPr>
              <w:pStyle w:val="ConsPlusNormal"/>
              <w:jc w:val="center"/>
            </w:pPr>
            <w:r>
              <w:t>Код КОСГУ</w:t>
            </w:r>
          </w:p>
        </w:tc>
        <w:tc>
          <w:tcPr>
            <w:tcW w:w="8415" w:type="dxa"/>
            <w:gridSpan w:val="4"/>
            <w:tcBorders>
              <w:right w:val="nil"/>
            </w:tcBorders>
          </w:tcPr>
          <w:p w:rsidR="00912F6F" w:rsidRDefault="00912F6F">
            <w:pPr>
              <w:pStyle w:val="ConsPlusNormal"/>
              <w:jc w:val="center"/>
            </w:pPr>
            <w:r>
              <w:t>Исполнено</w:t>
            </w:r>
          </w:p>
        </w:tc>
      </w:tr>
      <w:tr w:rsidR="00912F6F">
        <w:tc>
          <w:tcPr>
            <w:tcW w:w="2805" w:type="dxa"/>
            <w:vMerge/>
            <w:tcBorders>
              <w:left w:val="nil"/>
            </w:tcBorders>
          </w:tcPr>
          <w:p w:rsidR="00912F6F" w:rsidRDefault="00912F6F"/>
        </w:tc>
        <w:tc>
          <w:tcPr>
            <w:tcW w:w="1155" w:type="dxa"/>
            <w:vMerge/>
          </w:tcPr>
          <w:p w:rsidR="00912F6F" w:rsidRDefault="00912F6F"/>
        </w:tc>
        <w:tc>
          <w:tcPr>
            <w:tcW w:w="1650" w:type="dxa"/>
            <w:vMerge/>
          </w:tcPr>
          <w:p w:rsidR="00912F6F" w:rsidRDefault="00912F6F"/>
        </w:tc>
        <w:tc>
          <w:tcPr>
            <w:tcW w:w="2805" w:type="dxa"/>
          </w:tcPr>
          <w:p w:rsidR="00912F6F" w:rsidRDefault="00912F6F">
            <w:pPr>
              <w:pStyle w:val="ConsPlusNormal"/>
              <w:jc w:val="center"/>
            </w:pPr>
            <w:r>
              <w:t>по субсидиям на исполнение государственного (муниципального) задания, собственным доходам учреждения, средствам, поступающим во временное распоряжение</w:t>
            </w:r>
          </w:p>
        </w:tc>
        <w:tc>
          <w:tcPr>
            <w:tcW w:w="2310" w:type="dxa"/>
          </w:tcPr>
          <w:p w:rsidR="00912F6F" w:rsidRDefault="00912F6F">
            <w:pPr>
              <w:pStyle w:val="ConsPlusNormal"/>
              <w:jc w:val="center"/>
            </w:pPr>
            <w:r>
              <w:t>по субсидиям на иные цели и на цели осуществления капитальных вложений</w:t>
            </w:r>
          </w:p>
        </w:tc>
        <w:tc>
          <w:tcPr>
            <w:tcW w:w="2310" w:type="dxa"/>
          </w:tcPr>
          <w:p w:rsidR="00912F6F" w:rsidRDefault="00912F6F">
            <w:pPr>
              <w:pStyle w:val="ConsPlusNormal"/>
              <w:jc w:val="center"/>
            </w:pPr>
            <w:r>
              <w:t>по программам обязательного медицинского страхования</w:t>
            </w:r>
          </w:p>
        </w:tc>
        <w:tc>
          <w:tcPr>
            <w:tcW w:w="990" w:type="dxa"/>
            <w:tcBorders>
              <w:right w:val="nil"/>
            </w:tcBorders>
          </w:tcPr>
          <w:p w:rsidR="00912F6F" w:rsidRDefault="00912F6F">
            <w:pPr>
              <w:pStyle w:val="ConsPlusNormal"/>
              <w:jc w:val="center"/>
            </w:pPr>
            <w:r>
              <w:t>итого</w:t>
            </w:r>
          </w:p>
        </w:tc>
      </w:tr>
      <w:tr w:rsidR="00912F6F">
        <w:tc>
          <w:tcPr>
            <w:tcW w:w="2805" w:type="dxa"/>
            <w:tcBorders>
              <w:left w:val="nil"/>
            </w:tcBorders>
          </w:tcPr>
          <w:p w:rsidR="00912F6F" w:rsidRDefault="00912F6F">
            <w:pPr>
              <w:pStyle w:val="ConsPlusNormal"/>
              <w:jc w:val="center"/>
            </w:pPr>
            <w:r>
              <w:t>1</w:t>
            </w:r>
          </w:p>
        </w:tc>
        <w:tc>
          <w:tcPr>
            <w:tcW w:w="1155" w:type="dxa"/>
          </w:tcPr>
          <w:p w:rsidR="00912F6F" w:rsidRDefault="00912F6F">
            <w:pPr>
              <w:pStyle w:val="ConsPlusNormal"/>
              <w:jc w:val="center"/>
            </w:pPr>
            <w:r>
              <w:t>2</w:t>
            </w:r>
          </w:p>
        </w:tc>
        <w:tc>
          <w:tcPr>
            <w:tcW w:w="1650" w:type="dxa"/>
          </w:tcPr>
          <w:p w:rsidR="00912F6F" w:rsidRDefault="00912F6F">
            <w:pPr>
              <w:pStyle w:val="ConsPlusNormal"/>
              <w:jc w:val="center"/>
            </w:pPr>
            <w:r>
              <w:t>3</w:t>
            </w:r>
          </w:p>
        </w:tc>
        <w:tc>
          <w:tcPr>
            <w:tcW w:w="2805" w:type="dxa"/>
          </w:tcPr>
          <w:p w:rsidR="00912F6F" w:rsidRDefault="00912F6F">
            <w:pPr>
              <w:pStyle w:val="ConsPlusNormal"/>
              <w:jc w:val="center"/>
            </w:pPr>
            <w:r>
              <w:t>4</w:t>
            </w:r>
          </w:p>
        </w:tc>
        <w:tc>
          <w:tcPr>
            <w:tcW w:w="2310" w:type="dxa"/>
          </w:tcPr>
          <w:p w:rsidR="00912F6F" w:rsidRDefault="00912F6F">
            <w:pPr>
              <w:pStyle w:val="ConsPlusNormal"/>
              <w:jc w:val="center"/>
            </w:pPr>
            <w:r>
              <w:t>5</w:t>
            </w:r>
          </w:p>
        </w:tc>
        <w:tc>
          <w:tcPr>
            <w:tcW w:w="2310" w:type="dxa"/>
          </w:tcPr>
          <w:p w:rsidR="00912F6F" w:rsidRDefault="00912F6F">
            <w:pPr>
              <w:pStyle w:val="ConsPlusNormal"/>
              <w:jc w:val="center"/>
            </w:pPr>
            <w:r>
              <w:t>6</w:t>
            </w:r>
          </w:p>
        </w:tc>
        <w:tc>
          <w:tcPr>
            <w:tcW w:w="990" w:type="dxa"/>
            <w:tcBorders>
              <w:right w:val="nil"/>
            </w:tcBorders>
          </w:tcPr>
          <w:p w:rsidR="00912F6F" w:rsidRDefault="00912F6F">
            <w:pPr>
              <w:pStyle w:val="ConsPlusNormal"/>
              <w:jc w:val="center"/>
            </w:pPr>
            <w:r>
              <w:t>7</w:t>
            </w: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77" w:name="P13203"/>
            <w:bookmarkEnd w:id="677"/>
            <w:r>
              <w:lastRenderedPageBreak/>
              <w:t>ИСТОЧНИКИ ФИНАНСИРОВАНИЯ ДЕФИЦИТА - ВСЕГО</w:t>
            </w:r>
          </w:p>
        </w:tc>
        <w:tc>
          <w:tcPr>
            <w:tcW w:w="1155" w:type="dxa"/>
            <w:vAlign w:val="bottom"/>
          </w:tcPr>
          <w:p w:rsidR="00912F6F" w:rsidRDefault="00912F6F">
            <w:pPr>
              <w:pStyle w:val="ConsPlusNormal"/>
              <w:jc w:val="center"/>
            </w:pPr>
            <w:r>
              <w:t>500</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ind w:left="283"/>
            </w:pPr>
            <w:r>
              <w:t>в том числе:</w:t>
            </w: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78" w:name="P13217"/>
            <w:bookmarkEnd w:id="678"/>
            <w:r>
              <w:t>ИСТОЧНИКИ ВНУТРЕННЕГО ФИНАНСИРОВАНИЯ</w:t>
            </w:r>
          </w:p>
        </w:tc>
        <w:tc>
          <w:tcPr>
            <w:tcW w:w="1155" w:type="dxa"/>
            <w:vAlign w:val="bottom"/>
          </w:tcPr>
          <w:p w:rsidR="00912F6F" w:rsidRDefault="00912F6F">
            <w:pPr>
              <w:pStyle w:val="ConsPlusNormal"/>
              <w:jc w:val="center"/>
            </w:pPr>
            <w:r>
              <w:t>520</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ind w:left="283"/>
            </w:pPr>
            <w:r>
              <w:t>из них:</w:t>
            </w: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79" w:name="P13238"/>
            <w:bookmarkEnd w:id="679"/>
            <w:r>
              <w:t>ИСТОЧНИКИ ВНЕШНЕГО ФИНАНСИРОВАНИЯ</w:t>
            </w:r>
          </w:p>
        </w:tc>
        <w:tc>
          <w:tcPr>
            <w:tcW w:w="1155" w:type="dxa"/>
            <w:vAlign w:val="bottom"/>
          </w:tcPr>
          <w:p w:rsidR="00912F6F" w:rsidRDefault="00912F6F">
            <w:pPr>
              <w:pStyle w:val="ConsPlusNormal"/>
              <w:jc w:val="center"/>
            </w:pPr>
            <w:r>
              <w:t>620</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ind w:left="283"/>
            </w:pPr>
            <w:r>
              <w:t>из них:</w:t>
            </w: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p>
        </w:tc>
        <w:tc>
          <w:tcPr>
            <w:tcW w:w="1155" w:type="dxa"/>
          </w:tcPr>
          <w:p w:rsidR="00912F6F" w:rsidRDefault="00912F6F">
            <w:pPr>
              <w:pStyle w:val="ConsPlusNormal"/>
              <w:jc w:val="both"/>
            </w:pP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80" w:name="P13259"/>
            <w:bookmarkEnd w:id="680"/>
            <w:r>
              <w:t>ИЗМЕНЕНИЕ ОСТАТКОВ СРЕДСТВ</w:t>
            </w:r>
          </w:p>
        </w:tc>
        <w:tc>
          <w:tcPr>
            <w:tcW w:w="1155" w:type="dxa"/>
            <w:vAlign w:val="bottom"/>
          </w:tcPr>
          <w:p w:rsidR="00912F6F" w:rsidRDefault="00912F6F">
            <w:pPr>
              <w:pStyle w:val="ConsPlusNormal"/>
              <w:jc w:val="center"/>
            </w:pPr>
            <w:r>
              <w:t>700</w:t>
            </w: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81" w:name="P13266"/>
            <w:bookmarkEnd w:id="681"/>
            <w:r>
              <w:t>УВЕЛИЧЕНИЕ ОСТАТКОВ СРЕДСТВ</w:t>
            </w:r>
          </w:p>
        </w:tc>
        <w:tc>
          <w:tcPr>
            <w:tcW w:w="1155" w:type="dxa"/>
            <w:vAlign w:val="bottom"/>
          </w:tcPr>
          <w:p w:rsidR="00912F6F" w:rsidRDefault="00912F6F">
            <w:pPr>
              <w:pStyle w:val="ConsPlusNormal"/>
              <w:jc w:val="center"/>
            </w:pPr>
            <w:r>
              <w:t>710</w:t>
            </w: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82" w:name="P13273"/>
            <w:bookmarkEnd w:id="682"/>
            <w:r>
              <w:t>УМЕНЬШЕНИЕ ОСТАТКОВ СРЕДСТВ</w:t>
            </w:r>
          </w:p>
        </w:tc>
        <w:tc>
          <w:tcPr>
            <w:tcW w:w="1155" w:type="dxa"/>
            <w:vAlign w:val="bottom"/>
          </w:tcPr>
          <w:p w:rsidR="00912F6F" w:rsidRDefault="00912F6F">
            <w:pPr>
              <w:pStyle w:val="ConsPlusNormal"/>
              <w:jc w:val="center"/>
            </w:pPr>
            <w:r>
              <w:t>720</w:t>
            </w:r>
          </w:p>
        </w:tc>
        <w:tc>
          <w:tcPr>
            <w:tcW w:w="1650" w:type="dxa"/>
          </w:tcPr>
          <w:p w:rsidR="00912F6F" w:rsidRDefault="00912F6F">
            <w:pPr>
              <w:pStyle w:val="ConsPlusNormal"/>
              <w:jc w:val="both"/>
            </w:pP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83" w:name="P13280"/>
            <w:bookmarkEnd w:id="683"/>
            <w:r>
              <w:t>ИЗМЕНЕНИЕ ОСТАТКОВ ПО ВНУТРЕННИМ РАСЧЕТАМ</w:t>
            </w:r>
          </w:p>
        </w:tc>
        <w:tc>
          <w:tcPr>
            <w:tcW w:w="1155" w:type="dxa"/>
            <w:vAlign w:val="bottom"/>
          </w:tcPr>
          <w:p w:rsidR="00912F6F" w:rsidRDefault="00912F6F">
            <w:pPr>
              <w:pStyle w:val="ConsPlusNormal"/>
              <w:jc w:val="center"/>
            </w:pPr>
            <w:r>
              <w:t>800</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84" w:name="P13287"/>
            <w:bookmarkEnd w:id="684"/>
            <w:r>
              <w:t>УВЕЛИЧЕНИЕ ОСТАТКОВ ПО ВНУТРЕННИМ РАСЧЕТАМ</w:t>
            </w:r>
          </w:p>
        </w:tc>
        <w:tc>
          <w:tcPr>
            <w:tcW w:w="1155" w:type="dxa"/>
            <w:vAlign w:val="bottom"/>
          </w:tcPr>
          <w:p w:rsidR="00912F6F" w:rsidRDefault="00912F6F">
            <w:pPr>
              <w:pStyle w:val="ConsPlusNormal"/>
              <w:jc w:val="center"/>
            </w:pPr>
            <w:r>
              <w:t>825</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r w:rsidR="00912F6F">
        <w:tblPrEx>
          <w:tblBorders>
            <w:right w:val="single" w:sz="4" w:space="0" w:color="auto"/>
          </w:tblBorders>
        </w:tblPrEx>
        <w:tc>
          <w:tcPr>
            <w:tcW w:w="2805" w:type="dxa"/>
            <w:tcBorders>
              <w:left w:val="nil"/>
            </w:tcBorders>
          </w:tcPr>
          <w:p w:rsidR="00912F6F" w:rsidRDefault="00912F6F">
            <w:pPr>
              <w:pStyle w:val="ConsPlusNormal"/>
            </w:pPr>
            <w:bookmarkStart w:id="685" w:name="P13294"/>
            <w:bookmarkEnd w:id="685"/>
            <w:r>
              <w:t xml:space="preserve">УМЕНЬШЕНИЕ ОСТАТКОВ </w:t>
            </w:r>
            <w:r>
              <w:lastRenderedPageBreak/>
              <w:t>ПО ВНУТРЕННИМ РАСЧЕТАМ</w:t>
            </w:r>
          </w:p>
        </w:tc>
        <w:tc>
          <w:tcPr>
            <w:tcW w:w="1155" w:type="dxa"/>
            <w:vAlign w:val="bottom"/>
          </w:tcPr>
          <w:p w:rsidR="00912F6F" w:rsidRDefault="00912F6F">
            <w:pPr>
              <w:pStyle w:val="ConsPlusNormal"/>
              <w:jc w:val="center"/>
            </w:pPr>
            <w:r>
              <w:lastRenderedPageBreak/>
              <w:t>826</w:t>
            </w:r>
          </w:p>
        </w:tc>
        <w:tc>
          <w:tcPr>
            <w:tcW w:w="1650" w:type="dxa"/>
            <w:vAlign w:val="bottom"/>
          </w:tcPr>
          <w:p w:rsidR="00912F6F" w:rsidRDefault="00912F6F">
            <w:pPr>
              <w:pStyle w:val="ConsPlusNormal"/>
              <w:jc w:val="center"/>
            </w:pPr>
            <w:r>
              <w:t>X</w:t>
            </w:r>
          </w:p>
        </w:tc>
        <w:tc>
          <w:tcPr>
            <w:tcW w:w="2805" w:type="dxa"/>
          </w:tcPr>
          <w:p w:rsidR="00912F6F" w:rsidRDefault="00912F6F">
            <w:pPr>
              <w:pStyle w:val="ConsPlusNormal"/>
              <w:jc w:val="both"/>
            </w:pPr>
          </w:p>
        </w:tc>
        <w:tc>
          <w:tcPr>
            <w:tcW w:w="2310" w:type="dxa"/>
          </w:tcPr>
          <w:p w:rsidR="00912F6F" w:rsidRDefault="00912F6F">
            <w:pPr>
              <w:pStyle w:val="ConsPlusNormal"/>
              <w:jc w:val="both"/>
            </w:pPr>
          </w:p>
        </w:tc>
        <w:tc>
          <w:tcPr>
            <w:tcW w:w="2310" w:type="dxa"/>
          </w:tcPr>
          <w:p w:rsidR="00912F6F" w:rsidRDefault="00912F6F">
            <w:pPr>
              <w:pStyle w:val="ConsPlusNormal"/>
              <w:jc w:val="both"/>
            </w:pPr>
          </w:p>
        </w:tc>
        <w:tc>
          <w:tcPr>
            <w:tcW w:w="990" w:type="dxa"/>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Руководитель            _______________           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_______________           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 20__ г.</w:t>
      </w:r>
    </w:p>
    <w:p w:rsidR="00912F6F" w:rsidRDefault="00912F6F">
      <w:pPr>
        <w:pStyle w:val="ConsPlusNormal"/>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224" w:history="1">
              <w:r>
                <w:rPr>
                  <w:color w:val="0000FF"/>
                </w:rPr>
                <w:t>N 138н</w:t>
              </w:r>
            </w:hyperlink>
            <w:r>
              <w:rPr>
                <w:color w:val="392C69"/>
              </w:rPr>
              <w:t>,</w:t>
            </w:r>
          </w:p>
          <w:p w:rsidR="00912F6F" w:rsidRDefault="00912F6F">
            <w:pPr>
              <w:pStyle w:val="ConsPlusNormal"/>
              <w:jc w:val="center"/>
            </w:pPr>
            <w:r>
              <w:rPr>
                <w:color w:val="392C69"/>
              </w:rPr>
              <w:t xml:space="preserve">от 19.12.2014 </w:t>
            </w:r>
            <w:hyperlink r:id="rId1225" w:history="1">
              <w:r>
                <w:rPr>
                  <w:color w:val="0000FF"/>
                </w:rPr>
                <w:t>N 157н</w:t>
              </w:r>
            </w:hyperlink>
            <w:r>
              <w:rPr>
                <w:color w:val="392C69"/>
              </w:rPr>
              <w:t>)</w:t>
            </w:r>
          </w:p>
        </w:tc>
      </w:tr>
    </w:tbl>
    <w:p w:rsidR="00912F6F" w:rsidRDefault="00912F6F">
      <w:pPr>
        <w:pStyle w:val="ConsPlusNormal"/>
        <w:jc w:val="both"/>
      </w:pPr>
    </w:p>
    <w:p w:rsidR="00912F6F" w:rsidRDefault="00912F6F">
      <w:pPr>
        <w:pStyle w:val="ConsPlusNonformat"/>
        <w:jc w:val="both"/>
      </w:pPr>
      <w:bookmarkStart w:id="686" w:name="P13315"/>
      <w:bookmarkEnd w:id="686"/>
      <w:r>
        <w:t xml:space="preserve">                           ПОЯСНИТЕЛЬНАЯ ЗАПИСКА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226" w:history="1">
        <w:r>
          <w:rPr>
            <w:color w:val="0000FF"/>
          </w:rPr>
          <w:t>ОКУД</w:t>
        </w:r>
      </w:hyperlink>
      <w:r>
        <w:t xml:space="preserve"> │ 0503160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Главный распорядитель, распорядитель,                           │         │</w:t>
      </w:r>
    </w:p>
    <w:p w:rsidR="00912F6F" w:rsidRDefault="00912F6F">
      <w:pPr>
        <w:pStyle w:val="ConsPlusNonformat"/>
        <w:jc w:val="both"/>
      </w:pPr>
      <w:r>
        <w:t>получатель бюджетных средств, главный                   по ОКПО │         │</w:t>
      </w:r>
    </w:p>
    <w:p w:rsidR="00912F6F" w:rsidRDefault="00912F6F">
      <w:pPr>
        <w:pStyle w:val="ConsPlusNonformat"/>
        <w:jc w:val="both"/>
      </w:pPr>
      <w:r>
        <w:t>администратор, администратор доходов                            │         │</w:t>
      </w:r>
    </w:p>
    <w:p w:rsidR="00912F6F" w:rsidRDefault="00912F6F">
      <w:pPr>
        <w:pStyle w:val="ConsPlusNonformat"/>
        <w:jc w:val="both"/>
      </w:pPr>
      <w:r>
        <w:t>бюджета, главный администратор,                                 │         │</w:t>
      </w:r>
    </w:p>
    <w:p w:rsidR="00912F6F" w:rsidRDefault="00912F6F">
      <w:pPr>
        <w:pStyle w:val="ConsPlusNonformat"/>
        <w:jc w:val="both"/>
      </w:pPr>
      <w:r>
        <w:t>администратор источников                                        ├─────────┤</w:t>
      </w:r>
    </w:p>
    <w:p w:rsidR="00912F6F" w:rsidRDefault="00912F6F">
      <w:pPr>
        <w:pStyle w:val="ConsPlusNonformat"/>
        <w:jc w:val="both"/>
      </w:pPr>
      <w:r>
        <w:t>финансирования дефицита бюджета ___________________ Глава по БК │         │</w:t>
      </w:r>
    </w:p>
    <w:p w:rsidR="00912F6F" w:rsidRDefault="00912F6F">
      <w:pPr>
        <w:pStyle w:val="ConsPlusNonformat"/>
        <w:jc w:val="both"/>
      </w:pPr>
      <w:r>
        <w:t xml:space="preserve">                                                                ├─────────┤</w:t>
      </w:r>
    </w:p>
    <w:p w:rsidR="00912F6F" w:rsidRDefault="00912F6F">
      <w:pPr>
        <w:pStyle w:val="ConsPlusNonformat"/>
        <w:jc w:val="both"/>
      </w:pPr>
      <w:r>
        <w:t>Наименование бюджета                                            │         │</w:t>
      </w:r>
    </w:p>
    <w:p w:rsidR="00912F6F" w:rsidRDefault="00912F6F">
      <w:pPr>
        <w:pStyle w:val="ConsPlusNonformat"/>
        <w:jc w:val="both"/>
      </w:pPr>
      <w:r>
        <w:t xml:space="preserve">(публично-правового образования) __________________    по </w:t>
      </w:r>
      <w:hyperlink r:id="rId1227"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квартальная, годовая                   │         │</w:t>
      </w:r>
    </w:p>
    <w:p w:rsidR="00912F6F" w:rsidRDefault="00912F6F">
      <w:pPr>
        <w:pStyle w:val="ConsPlusNonformat"/>
        <w:jc w:val="both"/>
      </w:pPr>
      <w:r>
        <w:t xml:space="preserve">                                                                ├─────────┤</w:t>
      </w:r>
    </w:p>
    <w:p w:rsidR="00912F6F" w:rsidRDefault="00912F6F">
      <w:pPr>
        <w:pStyle w:val="ConsPlusNonformat"/>
        <w:jc w:val="both"/>
      </w:pPr>
      <w:r>
        <w:lastRenderedPageBreak/>
        <w:t xml:space="preserve">Единица измерения: руб.                                 по </w:t>
      </w:r>
      <w:hyperlink r:id="rId1228"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Руководитель планово-</w:t>
      </w:r>
    </w:p>
    <w:p w:rsidR="00912F6F" w:rsidRDefault="00912F6F">
      <w:pPr>
        <w:pStyle w:val="ConsPlusNonformat"/>
        <w:jc w:val="both"/>
      </w:pPr>
      <w:r>
        <w:t>экономической службы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 20__ г.</w:t>
      </w:r>
    </w:p>
    <w:p w:rsidR="00912F6F" w:rsidRDefault="00912F6F">
      <w:pPr>
        <w:pStyle w:val="ConsPlusNonformat"/>
        <w:jc w:val="both"/>
      </w:pPr>
    </w:p>
    <w:p w:rsidR="00912F6F" w:rsidRDefault="00912F6F">
      <w:pPr>
        <w:pStyle w:val="ConsPlusNonformat"/>
        <w:jc w:val="both"/>
      </w:pPr>
      <w:r>
        <w:t xml:space="preserve">                                                         Форма 0503160 с. 2</w:t>
      </w:r>
    </w:p>
    <w:p w:rsidR="00912F6F" w:rsidRDefault="00912F6F">
      <w:pPr>
        <w:pStyle w:val="ConsPlusNonformat"/>
        <w:jc w:val="both"/>
      </w:pPr>
    </w:p>
    <w:p w:rsidR="00912F6F" w:rsidRDefault="00912F6F">
      <w:pPr>
        <w:pStyle w:val="ConsPlusNonformat"/>
        <w:jc w:val="both"/>
      </w:pPr>
      <w:r>
        <w:t xml:space="preserve">                                                                Таблица N 1</w:t>
      </w:r>
    </w:p>
    <w:p w:rsidR="00912F6F" w:rsidRDefault="00912F6F">
      <w:pPr>
        <w:pStyle w:val="ConsPlusNonformat"/>
        <w:jc w:val="both"/>
      </w:pPr>
    </w:p>
    <w:p w:rsidR="00912F6F" w:rsidRDefault="00912F6F">
      <w:pPr>
        <w:pStyle w:val="ConsPlusNonformat"/>
        <w:jc w:val="both"/>
      </w:pPr>
      <w:bookmarkStart w:id="687" w:name="P13361"/>
      <w:bookmarkEnd w:id="687"/>
      <w:r>
        <w:t xml:space="preserve">              Сведения об основных направлениях деятельности</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5"/>
        <w:gridCol w:w="2500"/>
        <w:gridCol w:w="4440"/>
      </w:tblGrid>
      <w:tr w:rsidR="00912F6F">
        <w:tc>
          <w:tcPr>
            <w:tcW w:w="2845" w:type="dxa"/>
            <w:tcBorders>
              <w:left w:val="nil"/>
            </w:tcBorders>
          </w:tcPr>
          <w:p w:rsidR="00912F6F" w:rsidRDefault="00912F6F">
            <w:pPr>
              <w:pStyle w:val="ConsPlusNormal"/>
              <w:jc w:val="center"/>
            </w:pPr>
            <w:r>
              <w:lastRenderedPageBreak/>
              <w:t>Наименование цели деятельности</w:t>
            </w:r>
          </w:p>
        </w:tc>
        <w:tc>
          <w:tcPr>
            <w:tcW w:w="2500" w:type="dxa"/>
          </w:tcPr>
          <w:p w:rsidR="00912F6F" w:rsidRDefault="00912F6F">
            <w:pPr>
              <w:pStyle w:val="ConsPlusNormal"/>
              <w:jc w:val="center"/>
            </w:pPr>
            <w:r>
              <w:t>Краткая характеристика</w:t>
            </w:r>
          </w:p>
        </w:tc>
        <w:tc>
          <w:tcPr>
            <w:tcW w:w="4440" w:type="dxa"/>
            <w:tcBorders>
              <w:right w:val="nil"/>
            </w:tcBorders>
          </w:tcPr>
          <w:p w:rsidR="00912F6F" w:rsidRDefault="00912F6F">
            <w:pPr>
              <w:pStyle w:val="ConsPlusNormal"/>
              <w:jc w:val="center"/>
            </w:pPr>
            <w:r>
              <w:t>Правовое обоснование</w:t>
            </w:r>
          </w:p>
        </w:tc>
      </w:tr>
      <w:tr w:rsidR="00912F6F">
        <w:tc>
          <w:tcPr>
            <w:tcW w:w="2845" w:type="dxa"/>
            <w:tcBorders>
              <w:left w:val="nil"/>
            </w:tcBorders>
          </w:tcPr>
          <w:p w:rsidR="00912F6F" w:rsidRDefault="00912F6F">
            <w:pPr>
              <w:pStyle w:val="ConsPlusNormal"/>
              <w:jc w:val="center"/>
            </w:pPr>
            <w:r>
              <w:t>1</w:t>
            </w:r>
          </w:p>
        </w:tc>
        <w:tc>
          <w:tcPr>
            <w:tcW w:w="2500" w:type="dxa"/>
          </w:tcPr>
          <w:p w:rsidR="00912F6F" w:rsidRDefault="00912F6F">
            <w:pPr>
              <w:pStyle w:val="ConsPlusNormal"/>
              <w:jc w:val="center"/>
            </w:pPr>
            <w:r>
              <w:t>2</w:t>
            </w:r>
          </w:p>
        </w:tc>
        <w:tc>
          <w:tcPr>
            <w:tcW w:w="4440" w:type="dxa"/>
            <w:tcBorders>
              <w:right w:val="nil"/>
            </w:tcBorders>
          </w:tcPr>
          <w:p w:rsidR="00912F6F" w:rsidRDefault="00912F6F">
            <w:pPr>
              <w:pStyle w:val="ConsPlusNormal"/>
              <w:jc w:val="center"/>
            </w:pPr>
            <w:r>
              <w:t>3</w:t>
            </w:r>
          </w:p>
        </w:tc>
      </w:tr>
      <w:tr w:rsidR="00912F6F">
        <w:tc>
          <w:tcPr>
            <w:tcW w:w="2845" w:type="dxa"/>
            <w:tcBorders>
              <w:left w:val="nil"/>
            </w:tcBorders>
          </w:tcPr>
          <w:p w:rsidR="00912F6F" w:rsidRDefault="00912F6F">
            <w:pPr>
              <w:pStyle w:val="ConsPlusNormal"/>
            </w:pPr>
          </w:p>
        </w:tc>
        <w:tc>
          <w:tcPr>
            <w:tcW w:w="2500" w:type="dxa"/>
          </w:tcPr>
          <w:p w:rsidR="00912F6F" w:rsidRDefault="00912F6F">
            <w:pPr>
              <w:pStyle w:val="ConsPlusNormal"/>
            </w:pPr>
          </w:p>
        </w:tc>
        <w:tc>
          <w:tcPr>
            <w:tcW w:w="4440" w:type="dxa"/>
            <w:tcBorders>
              <w:right w:val="nil"/>
            </w:tcBorders>
          </w:tcPr>
          <w:p w:rsidR="00912F6F" w:rsidRDefault="00912F6F">
            <w:pPr>
              <w:pStyle w:val="ConsPlusNormal"/>
            </w:pPr>
          </w:p>
        </w:tc>
      </w:tr>
      <w:tr w:rsidR="00912F6F">
        <w:tc>
          <w:tcPr>
            <w:tcW w:w="2845" w:type="dxa"/>
            <w:tcBorders>
              <w:left w:val="nil"/>
            </w:tcBorders>
          </w:tcPr>
          <w:p w:rsidR="00912F6F" w:rsidRDefault="00912F6F">
            <w:pPr>
              <w:pStyle w:val="ConsPlusNormal"/>
            </w:pPr>
          </w:p>
        </w:tc>
        <w:tc>
          <w:tcPr>
            <w:tcW w:w="2500" w:type="dxa"/>
          </w:tcPr>
          <w:p w:rsidR="00912F6F" w:rsidRDefault="00912F6F">
            <w:pPr>
              <w:pStyle w:val="ConsPlusNormal"/>
            </w:pPr>
          </w:p>
        </w:tc>
        <w:tc>
          <w:tcPr>
            <w:tcW w:w="444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N 2</w:t>
      </w:r>
    </w:p>
    <w:p w:rsidR="00912F6F" w:rsidRDefault="00912F6F">
      <w:pPr>
        <w:pStyle w:val="ConsPlusNonformat"/>
        <w:jc w:val="both"/>
      </w:pPr>
    </w:p>
    <w:p w:rsidR="00912F6F" w:rsidRDefault="00912F6F">
      <w:pPr>
        <w:pStyle w:val="ConsPlusNonformat"/>
        <w:jc w:val="both"/>
      </w:pPr>
      <w:r>
        <w:t xml:space="preserve">                Сведения о мерах по повышению эффективности</w:t>
      </w:r>
    </w:p>
    <w:p w:rsidR="00912F6F" w:rsidRDefault="00912F6F">
      <w:pPr>
        <w:pStyle w:val="ConsPlusNonformat"/>
        <w:jc w:val="both"/>
      </w:pPr>
      <w:r>
        <w:t xml:space="preserve">                      расходования бюджетных средств</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1"/>
        <w:gridCol w:w="2000"/>
        <w:gridCol w:w="960"/>
        <w:gridCol w:w="1080"/>
        <w:gridCol w:w="4200"/>
      </w:tblGrid>
      <w:tr w:rsidR="00912F6F">
        <w:tc>
          <w:tcPr>
            <w:tcW w:w="1671" w:type="dxa"/>
            <w:vMerge w:val="restart"/>
            <w:tcBorders>
              <w:left w:val="nil"/>
            </w:tcBorders>
          </w:tcPr>
          <w:p w:rsidR="00912F6F" w:rsidRDefault="00912F6F">
            <w:pPr>
              <w:pStyle w:val="ConsPlusNormal"/>
              <w:jc w:val="center"/>
            </w:pPr>
            <w:r>
              <w:t>Принятые меры</w:t>
            </w:r>
          </w:p>
        </w:tc>
        <w:tc>
          <w:tcPr>
            <w:tcW w:w="4040" w:type="dxa"/>
            <w:gridSpan w:val="3"/>
          </w:tcPr>
          <w:p w:rsidR="00912F6F" w:rsidRDefault="00912F6F">
            <w:pPr>
              <w:pStyle w:val="ConsPlusNormal"/>
              <w:jc w:val="center"/>
            </w:pPr>
            <w:r>
              <w:t>Распорядительный документ</w:t>
            </w:r>
          </w:p>
        </w:tc>
        <w:tc>
          <w:tcPr>
            <w:tcW w:w="4200" w:type="dxa"/>
            <w:vMerge w:val="restart"/>
            <w:tcBorders>
              <w:right w:val="nil"/>
            </w:tcBorders>
          </w:tcPr>
          <w:p w:rsidR="00912F6F" w:rsidRDefault="00912F6F">
            <w:pPr>
              <w:pStyle w:val="ConsPlusNormal"/>
              <w:jc w:val="center"/>
            </w:pPr>
            <w:r>
              <w:t>Результаты принятых мер</w:t>
            </w:r>
          </w:p>
        </w:tc>
      </w:tr>
      <w:tr w:rsidR="00912F6F">
        <w:tc>
          <w:tcPr>
            <w:tcW w:w="1671" w:type="dxa"/>
            <w:vMerge/>
            <w:tcBorders>
              <w:left w:val="nil"/>
            </w:tcBorders>
          </w:tcPr>
          <w:p w:rsidR="00912F6F" w:rsidRDefault="00912F6F"/>
        </w:tc>
        <w:tc>
          <w:tcPr>
            <w:tcW w:w="2000" w:type="dxa"/>
          </w:tcPr>
          <w:p w:rsidR="00912F6F" w:rsidRDefault="00912F6F">
            <w:pPr>
              <w:pStyle w:val="ConsPlusNormal"/>
              <w:jc w:val="center"/>
            </w:pPr>
            <w:r>
              <w:t>наименование</w:t>
            </w:r>
          </w:p>
        </w:tc>
        <w:tc>
          <w:tcPr>
            <w:tcW w:w="960" w:type="dxa"/>
          </w:tcPr>
          <w:p w:rsidR="00912F6F" w:rsidRDefault="00912F6F">
            <w:pPr>
              <w:pStyle w:val="ConsPlusNormal"/>
              <w:jc w:val="center"/>
            </w:pPr>
            <w:r>
              <w:t>номер</w:t>
            </w:r>
          </w:p>
        </w:tc>
        <w:tc>
          <w:tcPr>
            <w:tcW w:w="1080" w:type="dxa"/>
          </w:tcPr>
          <w:p w:rsidR="00912F6F" w:rsidRDefault="00912F6F">
            <w:pPr>
              <w:pStyle w:val="ConsPlusNormal"/>
              <w:jc w:val="center"/>
            </w:pPr>
            <w:r>
              <w:t>дата</w:t>
            </w:r>
          </w:p>
        </w:tc>
        <w:tc>
          <w:tcPr>
            <w:tcW w:w="4200" w:type="dxa"/>
            <w:vMerge/>
            <w:tcBorders>
              <w:right w:val="nil"/>
            </w:tcBorders>
          </w:tcPr>
          <w:p w:rsidR="00912F6F" w:rsidRDefault="00912F6F"/>
        </w:tc>
      </w:tr>
      <w:tr w:rsidR="00912F6F">
        <w:tc>
          <w:tcPr>
            <w:tcW w:w="1671" w:type="dxa"/>
            <w:tcBorders>
              <w:left w:val="nil"/>
            </w:tcBorders>
          </w:tcPr>
          <w:p w:rsidR="00912F6F" w:rsidRDefault="00912F6F">
            <w:pPr>
              <w:pStyle w:val="ConsPlusNormal"/>
              <w:jc w:val="center"/>
            </w:pPr>
            <w:r>
              <w:t>1</w:t>
            </w:r>
          </w:p>
        </w:tc>
        <w:tc>
          <w:tcPr>
            <w:tcW w:w="2000" w:type="dxa"/>
          </w:tcPr>
          <w:p w:rsidR="00912F6F" w:rsidRDefault="00912F6F">
            <w:pPr>
              <w:pStyle w:val="ConsPlusNormal"/>
              <w:jc w:val="center"/>
            </w:pPr>
            <w:r>
              <w:t>2</w:t>
            </w:r>
          </w:p>
        </w:tc>
        <w:tc>
          <w:tcPr>
            <w:tcW w:w="960" w:type="dxa"/>
          </w:tcPr>
          <w:p w:rsidR="00912F6F" w:rsidRDefault="00912F6F">
            <w:pPr>
              <w:pStyle w:val="ConsPlusNormal"/>
              <w:jc w:val="center"/>
            </w:pPr>
            <w:r>
              <w:t>3</w:t>
            </w:r>
          </w:p>
        </w:tc>
        <w:tc>
          <w:tcPr>
            <w:tcW w:w="1080" w:type="dxa"/>
          </w:tcPr>
          <w:p w:rsidR="00912F6F" w:rsidRDefault="00912F6F">
            <w:pPr>
              <w:pStyle w:val="ConsPlusNormal"/>
              <w:jc w:val="center"/>
            </w:pPr>
            <w:r>
              <w:t>4</w:t>
            </w:r>
          </w:p>
        </w:tc>
        <w:tc>
          <w:tcPr>
            <w:tcW w:w="4200" w:type="dxa"/>
            <w:tcBorders>
              <w:right w:val="nil"/>
            </w:tcBorders>
          </w:tcPr>
          <w:p w:rsidR="00912F6F" w:rsidRDefault="00912F6F">
            <w:pPr>
              <w:pStyle w:val="ConsPlusNormal"/>
              <w:jc w:val="center"/>
            </w:pPr>
            <w:r>
              <w:t>5</w:t>
            </w:r>
          </w:p>
        </w:tc>
      </w:tr>
      <w:tr w:rsidR="00912F6F">
        <w:tc>
          <w:tcPr>
            <w:tcW w:w="1671" w:type="dxa"/>
            <w:tcBorders>
              <w:left w:val="nil"/>
            </w:tcBorders>
          </w:tcPr>
          <w:p w:rsidR="00912F6F" w:rsidRDefault="00912F6F">
            <w:pPr>
              <w:pStyle w:val="ConsPlusNormal"/>
            </w:pPr>
          </w:p>
        </w:tc>
        <w:tc>
          <w:tcPr>
            <w:tcW w:w="2000" w:type="dxa"/>
          </w:tcPr>
          <w:p w:rsidR="00912F6F" w:rsidRDefault="00912F6F">
            <w:pPr>
              <w:pStyle w:val="ConsPlusNormal"/>
            </w:pPr>
          </w:p>
        </w:tc>
        <w:tc>
          <w:tcPr>
            <w:tcW w:w="960" w:type="dxa"/>
          </w:tcPr>
          <w:p w:rsidR="00912F6F" w:rsidRDefault="00912F6F">
            <w:pPr>
              <w:pStyle w:val="ConsPlusNormal"/>
            </w:pPr>
          </w:p>
        </w:tc>
        <w:tc>
          <w:tcPr>
            <w:tcW w:w="1080" w:type="dxa"/>
          </w:tcPr>
          <w:p w:rsidR="00912F6F" w:rsidRDefault="00912F6F">
            <w:pPr>
              <w:pStyle w:val="ConsPlusNormal"/>
            </w:pPr>
          </w:p>
        </w:tc>
        <w:tc>
          <w:tcPr>
            <w:tcW w:w="4200" w:type="dxa"/>
            <w:tcBorders>
              <w:right w:val="nil"/>
            </w:tcBorders>
          </w:tcPr>
          <w:p w:rsidR="00912F6F" w:rsidRDefault="00912F6F">
            <w:pPr>
              <w:pStyle w:val="ConsPlusNormal"/>
            </w:pPr>
          </w:p>
        </w:tc>
      </w:tr>
      <w:tr w:rsidR="00912F6F">
        <w:tc>
          <w:tcPr>
            <w:tcW w:w="1671" w:type="dxa"/>
            <w:tcBorders>
              <w:left w:val="nil"/>
            </w:tcBorders>
          </w:tcPr>
          <w:p w:rsidR="00912F6F" w:rsidRDefault="00912F6F">
            <w:pPr>
              <w:pStyle w:val="ConsPlusNormal"/>
            </w:pPr>
          </w:p>
        </w:tc>
        <w:tc>
          <w:tcPr>
            <w:tcW w:w="2000" w:type="dxa"/>
          </w:tcPr>
          <w:p w:rsidR="00912F6F" w:rsidRDefault="00912F6F">
            <w:pPr>
              <w:pStyle w:val="ConsPlusNormal"/>
            </w:pPr>
          </w:p>
        </w:tc>
        <w:tc>
          <w:tcPr>
            <w:tcW w:w="960" w:type="dxa"/>
          </w:tcPr>
          <w:p w:rsidR="00912F6F" w:rsidRDefault="00912F6F">
            <w:pPr>
              <w:pStyle w:val="ConsPlusNormal"/>
            </w:pPr>
          </w:p>
        </w:tc>
        <w:tc>
          <w:tcPr>
            <w:tcW w:w="1080" w:type="dxa"/>
          </w:tcPr>
          <w:p w:rsidR="00912F6F" w:rsidRDefault="00912F6F">
            <w:pPr>
              <w:pStyle w:val="ConsPlusNormal"/>
            </w:pPr>
          </w:p>
        </w:tc>
        <w:tc>
          <w:tcPr>
            <w:tcW w:w="420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N 3</w:t>
      </w:r>
    </w:p>
    <w:p w:rsidR="00912F6F" w:rsidRDefault="00912F6F">
      <w:pPr>
        <w:pStyle w:val="ConsPlusNonformat"/>
        <w:jc w:val="both"/>
      </w:pPr>
    </w:p>
    <w:p w:rsidR="00912F6F" w:rsidRDefault="00912F6F">
      <w:pPr>
        <w:pStyle w:val="ConsPlusNonformat"/>
        <w:jc w:val="both"/>
      </w:pPr>
      <w:bookmarkStart w:id="688" w:name="P13405"/>
      <w:bookmarkEnd w:id="688"/>
      <w:r>
        <w:t xml:space="preserve">                  Сведения об исполнении текстовых статей</w:t>
      </w:r>
    </w:p>
    <w:p w:rsidR="00912F6F" w:rsidRDefault="00912F6F">
      <w:pPr>
        <w:pStyle w:val="ConsPlusNonformat"/>
        <w:jc w:val="both"/>
      </w:pPr>
      <w:r>
        <w:t xml:space="preserve">                        закона (решения) о бюджете</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0"/>
        <w:gridCol w:w="2052"/>
        <w:gridCol w:w="4320"/>
      </w:tblGrid>
      <w:tr w:rsidR="00912F6F">
        <w:tc>
          <w:tcPr>
            <w:tcW w:w="3360" w:type="dxa"/>
            <w:tcBorders>
              <w:left w:val="nil"/>
            </w:tcBorders>
          </w:tcPr>
          <w:p w:rsidR="00912F6F" w:rsidRDefault="00912F6F">
            <w:pPr>
              <w:pStyle w:val="ConsPlusNormal"/>
              <w:jc w:val="center"/>
            </w:pPr>
            <w:r>
              <w:t>Содержание статьи закона (решения) о бюджете</w:t>
            </w:r>
          </w:p>
        </w:tc>
        <w:tc>
          <w:tcPr>
            <w:tcW w:w="2052" w:type="dxa"/>
          </w:tcPr>
          <w:p w:rsidR="00912F6F" w:rsidRDefault="00912F6F">
            <w:pPr>
              <w:pStyle w:val="ConsPlusNormal"/>
              <w:jc w:val="center"/>
            </w:pPr>
            <w:r>
              <w:t>Результат исполнения</w:t>
            </w:r>
          </w:p>
        </w:tc>
        <w:tc>
          <w:tcPr>
            <w:tcW w:w="4320" w:type="dxa"/>
            <w:tcBorders>
              <w:right w:val="nil"/>
            </w:tcBorders>
          </w:tcPr>
          <w:p w:rsidR="00912F6F" w:rsidRDefault="00912F6F">
            <w:pPr>
              <w:pStyle w:val="ConsPlusNormal"/>
              <w:jc w:val="center"/>
            </w:pPr>
            <w:r>
              <w:t>Причины неисполнения</w:t>
            </w:r>
          </w:p>
        </w:tc>
      </w:tr>
      <w:tr w:rsidR="00912F6F">
        <w:tc>
          <w:tcPr>
            <w:tcW w:w="3360" w:type="dxa"/>
            <w:tcBorders>
              <w:left w:val="nil"/>
            </w:tcBorders>
          </w:tcPr>
          <w:p w:rsidR="00912F6F" w:rsidRDefault="00912F6F">
            <w:pPr>
              <w:pStyle w:val="ConsPlusNormal"/>
              <w:jc w:val="center"/>
            </w:pPr>
            <w:r>
              <w:t>1</w:t>
            </w:r>
          </w:p>
        </w:tc>
        <w:tc>
          <w:tcPr>
            <w:tcW w:w="2052" w:type="dxa"/>
          </w:tcPr>
          <w:p w:rsidR="00912F6F" w:rsidRDefault="00912F6F">
            <w:pPr>
              <w:pStyle w:val="ConsPlusNormal"/>
              <w:jc w:val="center"/>
            </w:pPr>
            <w:r>
              <w:t>2</w:t>
            </w:r>
          </w:p>
        </w:tc>
        <w:tc>
          <w:tcPr>
            <w:tcW w:w="4320" w:type="dxa"/>
            <w:tcBorders>
              <w:right w:val="nil"/>
            </w:tcBorders>
          </w:tcPr>
          <w:p w:rsidR="00912F6F" w:rsidRDefault="00912F6F">
            <w:pPr>
              <w:pStyle w:val="ConsPlusNormal"/>
              <w:jc w:val="center"/>
            </w:pPr>
            <w:r>
              <w:t>3</w:t>
            </w:r>
          </w:p>
        </w:tc>
      </w:tr>
      <w:tr w:rsidR="00912F6F">
        <w:tc>
          <w:tcPr>
            <w:tcW w:w="3360" w:type="dxa"/>
            <w:tcBorders>
              <w:left w:val="nil"/>
            </w:tcBorders>
          </w:tcPr>
          <w:p w:rsidR="00912F6F" w:rsidRDefault="00912F6F">
            <w:pPr>
              <w:pStyle w:val="ConsPlusNormal"/>
            </w:pPr>
          </w:p>
        </w:tc>
        <w:tc>
          <w:tcPr>
            <w:tcW w:w="2052" w:type="dxa"/>
          </w:tcPr>
          <w:p w:rsidR="00912F6F" w:rsidRDefault="00912F6F">
            <w:pPr>
              <w:pStyle w:val="ConsPlusNormal"/>
            </w:pPr>
          </w:p>
        </w:tc>
        <w:tc>
          <w:tcPr>
            <w:tcW w:w="4320" w:type="dxa"/>
            <w:tcBorders>
              <w:right w:val="nil"/>
            </w:tcBorders>
          </w:tcPr>
          <w:p w:rsidR="00912F6F" w:rsidRDefault="00912F6F">
            <w:pPr>
              <w:pStyle w:val="ConsPlusNormal"/>
            </w:pPr>
          </w:p>
        </w:tc>
      </w:tr>
      <w:tr w:rsidR="00912F6F">
        <w:tc>
          <w:tcPr>
            <w:tcW w:w="3360" w:type="dxa"/>
            <w:tcBorders>
              <w:left w:val="nil"/>
            </w:tcBorders>
          </w:tcPr>
          <w:p w:rsidR="00912F6F" w:rsidRDefault="00912F6F">
            <w:pPr>
              <w:pStyle w:val="ConsPlusNormal"/>
            </w:pPr>
          </w:p>
        </w:tc>
        <w:tc>
          <w:tcPr>
            <w:tcW w:w="2052" w:type="dxa"/>
          </w:tcPr>
          <w:p w:rsidR="00912F6F" w:rsidRDefault="00912F6F">
            <w:pPr>
              <w:pStyle w:val="ConsPlusNormal"/>
            </w:pPr>
          </w:p>
        </w:tc>
        <w:tc>
          <w:tcPr>
            <w:tcW w:w="432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N 4</w:t>
      </w:r>
    </w:p>
    <w:p w:rsidR="00912F6F" w:rsidRDefault="00912F6F">
      <w:pPr>
        <w:pStyle w:val="ConsPlusNonformat"/>
        <w:jc w:val="both"/>
      </w:pPr>
    </w:p>
    <w:p w:rsidR="00912F6F" w:rsidRDefault="00912F6F">
      <w:pPr>
        <w:pStyle w:val="ConsPlusNonformat"/>
        <w:jc w:val="both"/>
      </w:pPr>
      <w:bookmarkStart w:id="689" w:name="P13423"/>
      <w:bookmarkEnd w:id="689"/>
      <w:r>
        <w:t xml:space="preserve">             Сведения об особенностях ведения бюджетного учета</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0"/>
        <w:gridCol w:w="1800"/>
        <w:gridCol w:w="3960"/>
        <w:gridCol w:w="1800"/>
      </w:tblGrid>
      <w:tr w:rsidR="00912F6F">
        <w:tc>
          <w:tcPr>
            <w:tcW w:w="2010" w:type="dxa"/>
            <w:tcBorders>
              <w:left w:val="nil"/>
            </w:tcBorders>
          </w:tcPr>
          <w:p w:rsidR="00912F6F" w:rsidRDefault="00912F6F">
            <w:pPr>
              <w:pStyle w:val="ConsPlusNormal"/>
              <w:jc w:val="center"/>
            </w:pPr>
            <w:r>
              <w:t>Наименование объекта учета</w:t>
            </w:r>
          </w:p>
        </w:tc>
        <w:tc>
          <w:tcPr>
            <w:tcW w:w="1800" w:type="dxa"/>
          </w:tcPr>
          <w:p w:rsidR="00912F6F" w:rsidRDefault="00912F6F">
            <w:pPr>
              <w:pStyle w:val="ConsPlusNormal"/>
              <w:jc w:val="center"/>
            </w:pPr>
            <w:r>
              <w:t>Код счета бюджетного учета</w:t>
            </w:r>
          </w:p>
        </w:tc>
        <w:tc>
          <w:tcPr>
            <w:tcW w:w="3960" w:type="dxa"/>
          </w:tcPr>
          <w:p w:rsidR="00912F6F" w:rsidRDefault="00912F6F">
            <w:pPr>
              <w:pStyle w:val="ConsPlusNormal"/>
              <w:jc w:val="center"/>
            </w:pPr>
            <w:r>
              <w:t>Характеристика метода оценки и момент отражения операции в учете</w:t>
            </w:r>
          </w:p>
        </w:tc>
        <w:tc>
          <w:tcPr>
            <w:tcW w:w="1800" w:type="dxa"/>
            <w:tcBorders>
              <w:right w:val="nil"/>
            </w:tcBorders>
          </w:tcPr>
          <w:p w:rsidR="00912F6F" w:rsidRDefault="00912F6F">
            <w:pPr>
              <w:pStyle w:val="ConsPlusNormal"/>
              <w:jc w:val="center"/>
            </w:pPr>
            <w:r>
              <w:t>Правовое обоснование</w:t>
            </w:r>
          </w:p>
        </w:tc>
      </w:tr>
      <w:tr w:rsidR="00912F6F">
        <w:tc>
          <w:tcPr>
            <w:tcW w:w="2010" w:type="dxa"/>
            <w:tcBorders>
              <w:left w:val="nil"/>
            </w:tcBorders>
          </w:tcPr>
          <w:p w:rsidR="00912F6F" w:rsidRDefault="00912F6F">
            <w:pPr>
              <w:pStyle w:val="ConsPlusNormal"/>
              <w:jc w:val="center"/>
            </w:pPr>
            <w:r>
              <w:t>1</w:t>
            </w:r>
          </w:p>
        </w:tc>
        <w:tc>
          <w:tcPr>
            <w:tcW w:w="1800" w:type="dxa"/>
          </w:tcPr>
          <w:p w:rsidR="00912F6F" w:rsidRDefault="00912F6F">
            <w:pPr>
              <w:pStyle w:val="ConsPlusNormal"/>
              <w:jc w:val="center"/>
            </w:pPr>
            <w:r>
              <w:t>2</w:t>
            </w:r>
          </w:p>
        </w:tc>
        <w:tc>
          <w:tcPr>
            <w:tcW w:w="3960" w:type="dxa"/>
          </w:tcPr>
          <w:p w:rsidR="00912F6F" w:rsidRDefault="00912F6F">
            <w:pPr>
              <w:pStyle w:val="ConsPlusNormal"/>
              <w:jc w:val="center"/>
            </w:pPr>
            <w:r>
              <w:t>3</w:t>
            </w:r>
          </w:p>
        </w:tc>
        <w:tc>
          <w:tcPr>
            <w:tcW w:w="1800" w:type="dxa"/>
            <w:tcBorders>
              <w:right w:val="nil"/>
            </w:tcBorders>
          </w:tcPr>
          <w:p w:rsidR="00912F6F" w:rsidRDefault="00912F6F">
            <w:pPr>
              <w:pStyle w:val="ConsPlusNormal"/>
              <w:jc w:val="center"/>
            </w:pPr>
            <w:r>
              <w:t>4</w:t>
            </w:r>
          </w:p>
        </w:tc>
      </w:tr>
      <w:tr w:rsidR="00912F6F">
        <w:tc>
          <w:tcPr>
            <w:tcW w:w="2010" w:type="dxa"/>
            <w:tcBorders>
              <w:left w:val="nil"/>
            </w:tcBorders>
          </w:tcPr>
          <w:p w:rsidR="00912F6F" w:rsidRDefault="00912F6F">
            <w:pPr>
              <w:pStyle w:val="ConsPlusNormal"/>
            </w:pPr>
          </w:p>
        </w:tc>
        <w:tc>
          <w:tcPr>
            <w:tcW w:w="1800" w:type="dxa"/>
          </w:tcPr>
          <w:p w:rsidR="00912F6F" w:rsidRDefault="00912F6F">
            <w:pPr>
              <w:pStyle w:val="ConsPlusNormal"/>
            </w:pPr>
          </w:p>
        </w:tc>
        <w:tc>
          <w:tcPr>
            <w:tcW w:w="3960" w:type="dxa"/>
          </w:tcPr>
          <w:p w:rsidR="00912F6F" w:rsidRDefault="00912F6F">
            <w:pPr>
              <w:pStyle w:val="ConsPlusNormal"/>
            </w:pPr>
          </w:p>
        </w:tc>
        <w:tc>
          <w:tcPr>
            <w:tcW w:w="1800" w:type="dxa"/>
            <w:tcBorders>
              <w:right w:val="nil"/>
            </w:tcBorders>
          </w:tcPr>
          <w:p w:rsidR="00912F6F" w:rsidRDefault="00912F6F">
            <w:pPr>
              <w:pStyle w:val="ConsPlusNormal"/>
            </w:pPr>
          </w:p>
        </w:tc>
      </w:tr>
      <w:tr w:rsidR="00912F6F">
        <w:tc>
          <w:tcPr>
            <w:tcW w:w="2010" w:type="dxa"/>
            <w:tcBorders>
              <w:left w:val="nil"/>
            </w:tcBorders>
          </w:tcPr>
          <w:p w:rsidR="00912F6F" w:rsidRDefault="00912F6F">
            <w:pPr>
              <w:pStyle w:val="ConsPlusNormal"/>
            </w:pPr>
          </w:p>
        </w:tc>
        <w:tc>
          <w:tcPr>
            <w:tcW w:w="1800" w:type="dxa"/>
          </w:tcPr>
          <w:p w:rsidR="00912F6F" w:rsidRDefault="00912F6F">
            <w:pPr>
              <w:pStyle w:val="ConsPlusNormal"/>
            </w:pPr>
          </w:p>
        </w:tc>
        <w:tc>
          <w:tcPr>
            <w:tcW w:w="3960" w:type="dxa"/>
          </w:tcPr>
          <w:p w:rsidR="00912F6F" w:rsidRDefault="00912F6F">
            <w:pPr>
              <w:pStyle w:val="ConsPlusNormal"/>
            </w:pPr>
          </w:p>
        </w:tc>
        <w:tc>
          <w:tcPr>
            <w:tcW w:w="180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N 5</w:t>
      </w:r>
    </w:p>
    <w:p w:rsidR="00912F6F" w:rsidRDefault="00912F6F">
      <w:pPr>
        <w:pStyle w:val="ConsPlusNonformat"/>
        <w:jc w:val="both"/>
      </w:pPr>
    </w:p>
    <w:p w:rsidR="00912F6F" w:rsidRDefault="00912F6F">
      <w:pPr>
        <w:pStyle w:val="ConsPlusNonformat"/>
        <w:jc w:val="both"/>
      </w:pPr>
      <w:bookmarkStart w:id="690" w:name="P13444"/>
      <w:bookmarkEnd w:id="690"/>
      <w:r>
        <w:t xml:space="preserve">          Сведения о результатах мероприятий внутреннего</w:t>
      </w:r>
    </w:p>
    <w:p w:rsidR="00912F6F" w:rsidRDefault="00912F6F">
      <w:pPr>
        <w:pStyle w:val="ConsPlusNonformat"/>
        <w:jc w:val="both"/>
      </w:pPr>
      <w:r>
        <w:t xml:space="preserve">      государственного (муниципального) финансового контроля</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3120"/>
        <w:gridCol w:w="1785"/>
        <w:gridCol w:w="3000"/>
      </w:tblGrid>
      <w:tr w:rsidR="00912F6F">
        <w:tc>
          <w:tcPr>
            <w:tcW w:w="1920" w:type="dxa"/>
            <w:tcBorders>
              <w:left w:val="nil"/>
            </w:tcBorders>
          </w:tcPr>
          <w:p w:rsidR="00912F6F" w:rsidRDefault="00912F6F">
            <w:pPr>
              <w:pStyle w:val="ConsPlusNormal"/>
              <w:jc w:val="center"/>
            </w:pPr>
            <w:r>
              <w:t>Проверяемый период</w:t>
            </w:r>
          </w:p>
        </w:tc>
        <w:tc>
          <w:tcPr>
            <w:tcW w:w="3120" w:type="dxa"/>
          </w:tcPr>
          <w:p w:rsidR="00912F6F" w:rsidRDefault="00912F6F">
            <w:pPr>
              <w:pStyle w:val="ConsPlusNormal"/>
              <w:jc w:val="center"/>
            </w:pPr>
            <w:r>
              <w:t>Наименование мероприятия</w:t>
            </w:r>
          </w:p>
        </w:tc>
        <w:tc>
          <w:tcPr>
            <w:tcW w:w="1785" w:type="dxa"/>
          </w:tcPr>
          <w:p w:rsidR="00912F6F" w:rsidRDefault="00912F6F">
            <w:pPr>
              <w:pStyle w:val="ConsPlusNormal"/>
              <w:jc w:val="center"/>
            </w:pPr>
            <w:r>
              <w:t>Выявленные нарушения</w:t>
            </w:r>
          </w:p>
        </w:tc>
        <w:tc>
          <w:tcPr>
            <w:tcW w:w="3000" w:type="dxa"/>
            <w:tcBorders>
              <w:right w:val="nil"/>
            </w:tcBorders>
          </w:tcPr>
          <w:p w:rsidR="00912F6F" w:rsidRDefault="00912F6F">
            <w:pPr>
              <w:pStyle w:val="ConsPlusNormal"/>
              <w:jc w:val="center"/>
            </w:pPr>
            <w:r>
              <w:t>Меры по устранению выявленных нарушений</w:t>
            </w:r>
          </w:p>
        </w:tc>
      </w:tr>
      <w:tr w:rsidR="00912F6F">
        <w:tc>
          <w:tcPr>
            <w:tcW w:w="1920" w:type="dxa"/>
            <w:tcBorders>
              <w:left w:val="nil"/>
            </w:tcBorders>
          </w:tcPr>
          <w:p w:rsidR="00912F6F" w:rsidRDefault="00912F6F">
            <w:pPr>
              <w:pStyle w:val="ConsPlusNormal"/>
              <w:jc w:val="center"/>
            </w:pPr>
            <w:r>
              <w:t>1</w:t>
            </w:r>
          </w:p>
        </w:tc>
        <w:tc>
          <w:tcPr>
            <w:tcW w:w="3120" w:type="dxa"/>
          </w:tcPr>
          <w:p w:rsidR="00912F6F" w:rsidRDefault="00912F6F">
            <w:pPr>
              <w:pStyle w:val="ConsPlusNormal"/>
              <w:jc w:val="center"/>
            </w:pPr>
            <w:r>
              <w:t>2</w:t>
            </w:r>
          </w:p>
        </w:tc>
        <w:tc>
          <w:tcPr>
            <w:tcW w:w="1785" w:type="dxa"/>
          </w:tcPr>
          <w:p w:rsidR="00912F6F" w:rsidRDefault="00912F6F">
            <w:pPr>
              <w:pStyle w:val="ConsPlusNormal"/>
              <w:jc w:val="center"/>
            </w:pPr>
            <w:r>
              <w:t>3</w:t>
            </w:r>
          </w:p>
        </w:tc>
        <w:tc>
          <w:tcPr>
            <w:tcW w:w="3000" w:type="dxa"/>
            <w:tcBorders>
              <w:right w:val="nil"/>
            </w:tcBorders>
          </w:tcPr>
          <w:p w:rsidR="00912F6F" w:rsidRDefault="00912F6F">
            <w:pPr>
              <w:pStyle w:val="ConsPlusNormal"/>
              <w:jc w:val="center"/>
            </w:pPr>
            <w:r>
              <w:t>4</w:t>
            </w:r>
          </w:p>
        </w:tc>
      </w:tr>
      <w:tr w:rsidR="00912F6F">
        <w:tc>
          <w:tcPr>
            <w:tcW w:w="1920" w:type="dxa"/>
            <w:tcBorders>
              <w:left w:val="nil"/>
            </w:tcBorders>
          </w:tcPr>
          <w:p w:rsidR="00912F6F" w:rsidRDefault="00912F6F">
            <w:pPr>
              <w:pStyle w:val="ConsPlusNormal"/>
            </w:pPr>
          </w:p>
        </w:tc>
        <w:tc>
          <w:tcPr>
            <w:tcW w:w="3120" w:type="dxa"/>
          </w:tcPr>
          <w:p w:rsidR="00912F6F" w:rsidRDefault="00912F6F">
            <w:pPr>
              <w:pStyle w:val="ConsPlusNormal"/>
            </w:pPr>
          </w:p>
        </w:tc>
        <w:tc>
          <w:tcPr>
            <w:tcW w:w="1785" w:type="dxa"/>
          </w:tcPr>
          <w:p w:rsidR="00912F6F" w:rsidRDefault="00912F6F">
            <w:pPr>
              <w:pStyle w:val="ConsPlusNormal"/>
            </w:pPr>
          </w:p>
        </w:tc>
        <w:tc>
          <w:tcPr>
            <w:tcW w:w="3000" w:type="dxa"/>
            <w:tcBorders>
              <w:right w:val="nil"/>
            </w:tcBorders>
          </w:tcPr>
          <w:p w:rsidR="00912F6F" w:rsidRDefault="00912F6F">
            <w:pPr>
              <w:pStyle w:val="ConsPlusNormal"/>
            </w:pPr>
          </w:p>
        </w:tc>
      </w:tr>
      <w:tr w:rsidR="00912F6F">
        <w:tc>
          <w:tcPr>
            <w:tcW w:w="1920" w:type="dxa"/>
            <w:tcBorders>
              <w:left w:val="nil"/>
            </w:tcBorders>
          </w:tcPr>
          <w:p w:rsidR="00912F6F" w:rsidRDefault="00912F6F">
            <w:pPr>
              <w:pStyle w:val="ConsPlusNormal"/>
            </w:pPr>
          </w:p>
        </w:tc>
        <w:tc>
          <w:tcPr>
            <w:tcW w:w="3120" w:type="dxa"/>
          </w:tcPr>
          <w:p w:rsidR="00912F6F" w:rsidRDefault="00912F6F">
            <w:pPr>
              <w:pStyle w:val="ConsPlusNormal"/>
            </w:pPr>
          </w:p>
        </w:tc>
        <w:tc>
          <w:tcPr>
            <w:tcW w:w="1785" w:type="dxa"/>
          </w:tcPr>
          <w:p w:rsidR="00912F6F" w:rsidRDefault="00912F6F">
            <w:pPr>
              <w:pStyle w:val="ConsPlusNormal"/>
            </w:pPr>
          </w:p>
        </w:tc>
        <w:tc>
          <w:tcPr>
            <w:tcW w:w="300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N 6</w:t>
      </w:r>
    </w:p>
    <w:p w:rsidR="00912F6F" w:rsidRDefault="00912F6F">
      <w:pPr>
        <w:pStyle w:val="ConsPlusNonformat"/>
        <w:jc w:val="both"/>
      </w:pPr>
    </w:p>
    <w:p w:rsidR="00912F6F" w:rsidRDefault="00912F6F">
      <w:pPr>
        <w:pStyle w:val="ConsPlusNonformat"/>
        <w:jc w:val="both"/>
      </w:pPr>
      <w:bookmarkStart w:id="691" w:name="P13466"/>
      <w:bookmarkEnd w:id="691"/>
      <w:r>
        <w:t xml:space="preserve">                   Сведения о проведении инвентаризаций</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5"/>
        <w:gridCol w:w="840"/>
        <w:gridCol w:w="960"/>
        <w:gridCol w:w="840"/>
        <w:gridCol w:w="2160"/>
        <w:gridCol w:w="1080"/>
        <w:gridCol w:w="2760"/>
      </w:tblGrid>
      <w:tr w:rsidR="00912F6F">
        <w:tc>
          <w:tcPr>
            <w:tcW w:w="3855" w:type="dxa"/>
            <w:gridSpan w:val="4"/>
            <w:tcBorders>
              <w:left w:val="nil"/>
            </w:tcBorders>
          </w:tcPr>
          <w:p w:rsidR="00912F6F" w:rsidRDefault="00912F6F">
            <w:pPr>
              <w:pStyle w:val="ConsPlusNormal"/>
              <w:jc w:val="center"/>
            </w:pPr>
            <w:r>
              <w:lastRenderedPageBreak/>
              <w:t>Проведение инвентаризации</w:t>
            </w:r>
          </w:p>
        </w:tc>
        <w:tc>
          <w:tcPr>
            <w:tcW w:w="3240" w:type="dxa"/>
            <w:gridSpan w:val="2"/>
          </w:tcPr>
          <w:p w:rsidR="00912F6F" w:rsidRDefault="00912F6F">
            <w:pPr>
              <w:pStyle w:val="ConsPlusNormal"/>
              <w:jc w:val="center"/>
            </w:pPr>
            <w:r>
              <w:t>Результат инвентаризации (расхождения)</w:t>
            </w:r>
          </w:p>
        </w:tc>
        <w:tc>
          <w:tcPr>
            <w:tcW w:w="2760" w:type="dxa"/>
            <w:vMerge w:val="restart"/>
            <w:tcBorders>
              <w:right w:val="nil"/>
            </w:tcBorders>
          </w:tcPr>
          <w:p w:rsidR="00912F6F" w:rsidRDefault="00912F6F">
            <w:pPr>
              <w:pStyle w:val="ConsPlusNormal"/>
              <w:jc w:val="center"/>
            </w:pPr>
            <w:r>
              <w:t>Меры по устранению выявленных расхождений</w:t>
            </w:r>
          </w:p>
        </w:tc>
      </w:tr>
      <w:tr w:rsidR="00912F6F">
        <w:tc>
          <w:tcPr>
            <w:tcW w:w="1215" w:type="dxa"/>
            <w:vMerge w:val="restart"/>
            <w:tcBorders>
              <w:left w:val="nil"/>
            </w:tcBorders>
          </w:tcPr>
          <w:p w:rsidR="00912F6F" w:rsidRDefault="00912F6F">
            <w:pPr>
              <w:pStyle w:val="ConsPlusNormal"/>
              <w:jc w:val="center"/>
            </w:pPr>
            <w:r>
              <w:t>причина</w:t>
            </w:r>
          </w:p>
        </w:tc>
        <w:tc>
          <w:tcPr>
            <w:tcW w:w="840" w:type="dxa"/>
            <w:vMerge w:val="restart"/>
          </w:tcPr>
          <w:p w:rsidR="00912F6F" w:rsidRDefault="00912F6F">
            <w:pPr>
              <w:pStyle w:val="ConsPlusNormal"/>
              <w:jc w:val="center"/>
            </w:pPr>
            <w:r>
              <w:t>дата</w:t>
            </w:r>
          </w:p>
        </w:tc>
        <w:tc>
          <w:tcPr>
            <w:tcW w:w="1800" w:type="dxa"/>
            <w:gridSpan w:val="2"/>
          </w:tcPr>
          <w:p w:rsidR="00912F6F" w:rsidRDefault="00912F6F">
            <w:pPr>
              <w:pStyle w:val="ConsPlusNormal"/>
              <w:jc w:val="center"/>
            </w:pPr>
            <w:r>
              <w:t>приказ о проведении</w:t>
            </w:r>
          </w:p>
        </w:tc>
        <w:tc>
          <w:tcPr>
            <w:tcW w:w="2160" w:type="dxa"/>
            <w:vMerge w:val="restart"/>
          </w:tcPr>
          <w:p w:rsidR="00912F6F" w:rsidRDefault="00912F6F">
            <w:pPr>
              <w:pStyle w:val="ConsPlusNormal"/>
              <w:jc w:val="center"/>
            </w:pPr>
            <w:r>
              <w:t>код счета бюджетного учета</w:t>
            </w:r>
          </w:p>
        </w:tc>
        <w:tc>
          <w:tcPr>
            <w:tcW w:w="1080" w:type="dxa"/>
            <w:vMerge w:val="restart"/>
          </w:tcPr>
          <w:p w:rsidR="00912F6F" w:rsidRDefault="00912F6F">
            <w:pPr>
              <w:pStyle w:val="ConsPlusNormal"/>
              <w:jc w:val="center"/>
            </w:pPr>
            <w:r>
              <w:t>сумма, руб.</w:t>
            </w:r>
          </w:p>
        </w:tc>
        <w:tc>
          <w:tcPr>
            <w:tcW w:w="2760" w:type="dxa"/>
            <w:vMerge/>
            <w:tcBorders>
              <w:right w:val="nil"/>
            </w:tcBorders>
          </w:tcPr>
          <w:p w:rsidR="00912F6F" w:rsidRDefault="00912F6F"/>
        </w:tc>
      </w:tr>
      <w:tr w:rsidR="00912F6F">
        <w:tc>
          <w:tcPr>
            <w:tcW w:w="1215" w:type="dxa"/>
            <w:vMerge/>
            <w:tcBorders>
              <w:left w:val="nil"/>
            </w:tcBorders>
          </w:tcPr>
          <w:p w:rsidR="00912F6F" w:rsidRDefault="00912F6F"/>
        </w:tc>
        <w:tc>
          <w:tcPr>
            <w:tcW w:w="840" w:type="dxa"/>
            <w:vMerge/>
          </w:tcPr>
          <w:p w:rsidR="00912F6F" w:rsidRDefault="00912F6F"/>
        </w:tc>
        <w:tc>
          <w:tcPr>
            <w:tcW w:w="960" w:type="dxa"/>
          </w:tcPr>
          <w:p w:rsidR="00912F6F" w:rsidRDefault="00912F6F">
            <w:pPr>
              <w:pStyle w:val="ConsPlusNormal"/>
              <w:jc w:val="center"/>
            </w:pPr>
            <w:r>
              <w:t>номер</w:t>
            </w:r>
          </w:p>
        </w:tc>
        <w:tc>
          <w:tcPr>
            <w:tcW w:w="840" w:type="dxa"/>
          </w:tcPr>
          <w:p w:rsidR="00912F6F" w:rsidRDefault="00912F6F">
            <w:pPr>
              <w:pStyle w:val="ConsPlusNormal"/>
              <w:jc w:val="center"/>
            </w:pPr>
            <w:r>
              <w:t>дата</w:t>
            </w:r>
          </w:p>
        </w:tc>
        <w:tc>
          <w:tcPr>
            <w:tcW w:w="2160" w:type="dxa"/>
            <w:vMerge/>
          </w:tcPr>
          <w:p w:rsidR="00912F6F" w:rsidRDefault="00912F6F"/>
        </w:tc>
        <w:tc>
          <w:tcPr>
            <w:tcW w:w="1080" w:type="dxa"/>
            <w:vMerge/>
          </w:tcPr>
          <w:p w:rsidR="00912F6F" w:rsidRDefault="00912F6F"/>
        </w:tc>
        <w:tc>
          <w:tcPr>
            <w:tcW w:w="2760" w:type="dxa"/>
            <w:vMerge/>
            <w:tcBorders>
              <w:right w:val="nil"/>
            </w:tcBorders>
          </w:tcPr>
          <w:p w:rsidR="00912F6F" w:rsidRDefault="00912F6F"/>
        </w:tc>
      </w:tr>
      <w:tr w:rsidR="00912F6F">
        <w:tc>
          <w:tcPr>
            <w:tcW w:w="1215" w:type="dxa"/>
            <w:tcBorders>
              <w:left w:val="nil"/>
            </w:tcBorders>
          </w:tcPr>
          <w:p w:rsidR="00912F6F" w:rsidRDefault="00912F6F">
            <w:pPr>
              <w:pStyle w:val="ConsPlusNormal"/>
              <w:jc w:val="center"/>
            </w:pPr>
            <w:r>
              <w:t>1</w:t>
            </w:r>
          </w:p>
        </w:tc>
        <w:tc>
          <w:tcPr>
            <w:tcW w:w="840" w:type="dxa"/>
          </w:tcPr>
          <w:p w:rsidR="00912F6F" w:rsidRDefault="00912F6F">
            <w:pPr>
              <w:pStyle w:val="ConsPlusNormal"/>
              <w:jc w:val="center"/>
            </w:pPr>
            <w:r>
              <w:t>2</w:t>
            </w:r>
          </w:p>
        </w:tc>
        <w:tc>
          <w:tcPr>
            <w:tcW w:w="960" w:type="dxa"/>
          </w:tcPr>
          <w:p w:rsidR="00912F6F" w:rsidRDefault="00912F6F">
            <w:pPr>
              <w:pStyle w:val="ConsPlusNormal"/>
              <w:jc w:val="center"/>
            </w:pPr>
            <w:r>
              <w:t>3</w:t>
            </w:r>
          </w:p>
        </w:tc>
        <w:tc>
          <w:tcPr>
            <w:tcW w:w="840" w:type="dxa"/>
          </w:tcPr>
          <w:p w:rsidR="00912F6F" w:rsidRDefault="00912F6F">
            <w:pPr>
              <w:pStyle w:val="ConsPlusNormal"/>
              <w:jc w:val="center"/>
            </w:pPr>
            <w:r>
              <w:t>4</w:t>
            </w:r>
          </w:p>
        </w:tc>
        <w:tc>
          <w:tcPr>
            <w:tcW w:w="2160" w:type="dxa"/>
          </w:tcPr>
          <w:p w:rsidR="00912F6F" w:rsidRDefault="00912F6F">
            <w:pPr>
              <w:pStyle w:val="ConsPlusNormal"/>
              <w:jc w:val="center"/>
            </w:pPr>
            <w:r>
              <w:t>5</w:t>
            </w:r>
          </w:p>
        </w:tc>
        <w:tc>
          <w:tcPr>
            <w:tcW w:w="1080" w:type="dxa"/>
          </w:tcPr>
          <w:p w:rsidR="00912F6F" w:rsidRDefault="00912F6F">
            <w:pPr>
              <w:pStyle w:val="ConsPlusNormal"/>
              <w:jc w:val="center"/>
            </w:pPr>
            <w:r>
              <w:t>6</w:t>
            </w:r>
          </w:p>
        </w:tc>
        <w:tc>
          <w:tcPr>
            <w:tcW w:w="2760" w:type="dxa"/>
            <w:tcBorders>
              <w:right w:val="nil"/>
            </w:tcBorders>
          </w:tcPr>
          <w:p w:rsidR="00912F6F" w:rsidRDefault="00912F6F">
            <w:pPr>
              <w:pStyle w:val="ConsPlusNormal"/>
              <w:jc w:val="center"/>
            </w:pPr>
            <w:r>
              <w:t>7</w:t>
            </w:r>
          </w:p>
        </w:tc>
      </w:tr>
      <w:tr w:rsidR="00912F6F">
        <w:tc>
          <w:tcPr>
            <w:tcW w:w="1215" w:type="dxa"/>
            <w:tcBorders>
              <w:left w:val="nil"/>
            </w:tcBorders>
          </w:tcPr>
          <w:p w:rsidR="00912F6F" w:rsidRDefault="00912F6F">
            <w:pPr>
              <w:pStyle w:val="ConsPlusNormal"/>
            </w:pPr>
          </w:p>
        </w:tc>
        <w:tc>
          <w:tcPr>
            <w:tcW w:w="840" w:type="dxa"/>
          </w:tcPr>
          <w:p w:rsidR="00912F6F" w:rsidRDefault="00912F6F">
            <w:pPr>
              <w:pStyle w:val="ConsPlusNormal"/>
            </w:pPr>
          </w:p>
        </w:tc>
        <w:tc>
          <w:tcPr>
            <w:tcW w:w="960" w:type="dxa"/>
          </w:tcPr>
          <w:p w:rsidR="00912F6F" w:rsidRDefault="00912F6F">
            <w:pPr>
              <w:pStyle w:val="ConsPlusNormal"/>
            </w:pPr>
          </w:p>
        </w:tc>
        <w:tc>
          <w:tcPr>
            <w:tcW w:w="840" w:type="dxa"/>
          </w:tcPr>
          <w:p w:rsidR="00912F6F" w:rsidRDefault="00912F6F">
            <w:pPr>
              <w:pStyle w:val="ConsPlusNormal"/>
            </w:pPr>
          </w:p>
        </w:tc>
        <w:tc>
          <w:tcPr>
            <w:tcW w:w="2160" w:type="dxa"/>
          </w:tcPr>
          <w:p w:rsidR="00912F6F" w:rsidRDefault="00912F6F">
            <w:pPr>
              <w:pStyle w:val="ConsPlusNormal"/>
            </w:pPr>
          </w:p>
        </w:tc>
        <w:tc>
          <w:tcPr>
            <w:tcW w:w="1080" w:type="dxa"/>
          </w:tcPr>
          <w:p w:rsidR="00912F6F" w:rsidRDefault="00912F6F">
            <w:pPr>
              <w:pStyle w:val="ConsPlusNormal"/>
            </w:pPr>
          </w:p>
        </w:tc>
        <w:tc>
          <w:tcPr>
            <w:tcW w:w="2760" w:type="dxa"/>
            <w:tcBorders>
              <w:right w:val="nil"/>
            </w:tcBorders>
          </w:tcPr>
          <w:p w:rsidR="00912F6F" w:rsidRDefault="00912F6F">
            <w:pPr>
              <w:pStyle w:val="ConsPlusNormal"/>
            </w:pPr>
          </w:p>
        </w:tc>
      </w:tr>
      <w:tr w:rsidR="00912F6F">
        <w:tc>
          <w:tcPr>
            <w:tcW w:w="1215" w:type="dxa"/>
            <w:tcBorders>
              <w:left w:val="nil"/>
            </w:tcBorders>
          </w:tcPr>
          <w:p w:rsidR="00912F6F" w:rsidRDefault="00912F6F">
            <w:pPr>
              <w:pStyle w:val="ConsPlusNormal"/>
            </w:pPr>
          </w:p>
        </w:tc>
        <w:tc>
          <w:tcPr>
            <w:tcW w:w="840" w:type="dxa"/>
          </w:tcPr>
          <w:p w:rsidR="00912F6F" w:rsidRDefault="00912F6F">
            <w:pPr>
              <w:pStyle w:val="ConsPlusNormal"/>
            </w:pPr>
          </w:p>
        </w:tc>
        <w:tc>
          <w:tcPr>
            <w:tcW w:w="960" w:type="dxa"/>
          </w:tcPr>
          <w:p w:rsidR="00912F6F" w:rsidRDefault="00912F6F">
            <w:pPr>
              <w:pStyle w:val="ConsPlusNormal"/>
            </w:pPr>
          </w:p>
        </w:tc>
        <w:tc>
          <w:tcPr>
            <w:tcW w:w="840" w:type="dxa"/>
          </w:tcPr>
          <w:p w:rsidR="00912F6F" w:rsidRDefault="00912F6F">
            <w:pPr>
              <w:pStyle w:val="ConsPlusNormal"/>
            </w:pPr>
          </w:p>
        </w:tc>
        <w:tc>
          <w:tcPr>
            <w:tcW w:w="2160" w:type="dxa"/>
          </w:tcPr>
          <w:p w:rsidR="00912F6F" w:rsidRDefault="00912F6F">
            <w:pPr>
              <w:pStyle w:val="ConsPlusNormal"/>
            </w:pPr>
          </w:p>
        </w:tc>
        <w:tc>
          <w:tcPr>
            <w:tcW w:w="1080" w:type="dxa"/>
          </w:tcPr>
          <w:p w:rsidR="00912F6F" w:rsidRDefault="00912F6F">
            <w:pPr>
              <w:pStyle w:val="ConsPlusNormal"/>
            </w:pPr>
          </w:p>
        </w:tc>
        <w:tc>
          <w:tcPr>
            <w:tcW w:w="276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N 7</w:t>
      </w:r>
    </w:p>
    <w:p w:rsidR="00912F6F" w:rsidRDefault="00912F6F">
      <w:pPr>
        <w:pStyle w:val="ConsPlusNonformat"/>
        <w:jc w:val="both"/>
      </w:pPr>
    </w:p>
    <w:p w:rsidR="00912F6F" w:rsidRDefault="00912F6F">
      <w:pPr>
        <w:pStyle w:val="ConsPlusNonformat"/>
        <w:jc w:val="both"/>
      </w:pPr>
      <w:bookmarkStart w:id="692" w:name="P13502"/>
      <w:bookmarkEnd w:id="692"/>
      <w:r>
        <w:t xml:space="preserve">          Сведения о результатах внешнего государственного</w:t>
      </w:r>
    </w:p>
    <w:p w:rsidR="00912F6F" w:rsidRDefault="00912F6F">
      <w:pPr>
        <w:pStyle w:val="ConsPlusNonformat"/>
        <w:jc w:val="both"/>
      </w:pPr>
      <w:r>
        <w:t xml:space="preserve">                (муниципального) финансового контроля</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3"/>
        <w:gridCol w:w="2010"/>
        <w:gridCol w:w="1800"/>
        <w:gridCol w:w="1680"/>
        <w:gridCol w:w="2880"/>
      </w:tblGrid>
      <w:tr w:rsidR="00912F6F">
        <w:tc>
          <w:tcPr>
            <w:tcW w:w="1323" w:type="dxa"/>
            <w:tcBorders>
              <w:left w:val="nil"/>
            </w:tcBorders>
          </w:tcPr>
          <w:p w:rsidR="00912F6F" w:rsidRDefault="00912F6F">
            <w:pPr>
              <w:pStyle w:val="ConsPlusNormal"/>
              <w:jc w:val="center"/>
            </w:pPr>
            <w:r>
              <w:t>Дата проверки</w:t>
            </w:r>
          </w:p>
        </w:tc>
        <w:tc>
          <w:tcPr>
            <w:tcW w:w="2010" w:type="dxa"/>
          </w:tcPr>
          <w:p w:rsidR="00912F6F" w:rsidRDefault="00912F6F">
            <w:pPr>
              <w:pStyle w:val="ConsPlusNormal"/>
              <w:jc w:val="center"/>
            </w:pPr>
            <w:r>
              <w:t>Наименование контрольного органа</w:t>
            </w:r>
          </w:p>
        </w:tc>
        <w:tc>
          <w:tcPr>
            <w:tcW w:w="1800" w:type="dxa"/>
          </w:tcPr>
          <w:p w:rsidR="00912F6F" w:rsidRDefault="00912F6F">
            <w:pPr>
              <w:pStyle w:val="ConsPlusNormal"/>
              <w:jc w:val="center"/>
            </w:pPr>
            <w:r>
              <w:t>Тема проверки</w:t>
            </w:r>
          </w:p>
        </w:tc>
        <w:tc>
          <w:tcPr>
            <w:tcW w:w="1680" w:type="dxa"/>
          </w:tcPr>
          <w:p w:rsidR="00912F6F" w:rsidRDefault="00912F6F">
            <w:pPr>
              <w:pStyle w:val="ConsPlusNormal"/>
              <w:jc w:val="center"/>
            </w:pPr>
            <w:r>
              <w:t>Результаты проверки</w:t>
            </w:r>
          </w:p>
        </w:tc>
        <w:tc>
          <w:tcPr>
            <w:tcW w:w="2880" w:type="dxa"/>
            <w:tcBorders>
              <w:right w:val="nil"/>
            </w:tcBorders>
          </w:tcPr>
          <w:p w:rsidR="00912F6F" w:rsidRDefault="00912F6F">
            <w:pPr>
              <w:pStyle w:val="ConsPlusNormal"/>
              <w:jc w:val="center"/>
            </w:pPr>
            <w:r>
              <w:t>Меры по результатам проверки</w:t>
            </w:r>
          </w:p>
        </w:tc>
      </w:tr>
      <w:tr w:rsidR="00912F6F">
        <w:tc>
          <w:tcPr>
            <w:tcW w:w="1323" w:type="dxa"/>
            <w:tcBorders>
              <w:left w:val="nil"/>
            </w:tcBorders>
          </w:tcPr>
          <w:p w:rsidR="00912F6F" w:rsidRDefault="00912F6F">
            <w:pPr>
              <w:pStyle w:val="ConsPlusNormal"/>
              <w:jc w:val="center"/>
            </w:pPr>
            <w:r>
              <w:t>1</w:t>
            </w:r>
          </w:p>
        </w:tc>
        <w:tc>
          <w:tcPr>
            <w:tcW w:w="2010" w:type="dxa"/>
          </w:tcPr>
          <w:p w:rsidR="00912F6F" w:rsidRDefault="00912F6F">
            <w:pPr>
              <w:pStyle w:val="ConsPlusNormal"/>
              <w:jc w:val="center"/>
            </w:pPr>
            <w:r>
              <w:t>2</w:t>
            </w:r>
          </w:p>
        </w:tc>
        <w:tc>
          <w:tcPr>
            <w:tcW w:w="1800" w:type="dxa"/>
          </w:tcPr>
          <w:p w:rsidR="00912F6F" w:rsidRDefault="00912F6F">
            <w:pPr>
              <w:pStyle w:val="ConsPlusNormal"/>
              <w:jc w:val="center"/>
            </w:pPr>
            <w:r>
              <w:t>3</w:t>
            </w:r>
          </w:p>
        </w:tc>
        <w:tc>
          <w:tcPr>
            <w:tcW w:w="1680" w:type="dxa"/>
          </w:tcPr>
          <w:p w:rsidR="00912F6F" w:rsidRDefault="00912F6F">
            <w:pPr>
              <w:pStyle w:val="ConsPlusNormal"/>
              <w:jc w:val="center"/>
            </w:pPr>
            <w:r>
              <w:t>4</w:t>
            </w:r>
          </w:p>
        </w:tc>
        <w:tc>
          <w:tcPr>
            <w:tcW w:w="2880" w:type="dxa"/>
            <w:tcBorders>
              <w:right w:val="nil"/>
            </w:tcBorders>
          </w:tcPr>
          <w:p w:rsidR="00912F6F" w:rsidRDefault="00912F6F">
            <w:pPr>
              <w:pStyle w:val="ConsPlusNormal"/>
              <w:jc w:val="center"/>
            </w:pPr>
            <w:r>
              <w:t>5</w:t>
            </w:r>
          </w:p>
        </w:tc>
      </w:tr>
      <w:tr w:rsidR="00912F6F">
        <w:tc>
          <w:tcPr>
            <w:tcW w:w="1323" w:type="dxa"/>
            <w:tcBorders>
              <w:left w:val="nil"/>
            </w:tcBorders>
          </w:tcPr>
          <w:p w:rsidR="00912F6F" w:rsidRDefault="00912F6F">
            <w:pPr>
              <w:pStyle w:val="ConsPlusNormal"/>
            </w:pPr>
          </w:p>
        </w:tc>
        <w:tc>
          <w:tcPr>
            <w:tcW w:w="2010" w:type="dxa"/>
          </w:tcPr>
          <w:p w:rsidR="00912F6F" w:rsidRDefault="00912F6F">
            <w:pPr>
              <w:pStyle w:val="ConsPlusNormal"/>
            </w:pPr>
          </w:p>
        </w:tc>
        <w:tc>
          <w:tcPr>
            <w:tcW w:w="1800" w:type="dxa"/>
          </w:tcPr>
          <w:p w:rsidR="00912F6F" w:rsidRDefault="00912F6F">
            <w:pPr>
              <w:pStyle w:val="ConsPlusNormal"/>
            </w:pPr>
          </w:p>
        </w:tc>
        <w:tc>
          <w:tcPr>
            <w:tcW w:w="1680" w:type="dxa"/>
          </w:tcPr>
          <w:p w:rsidR="00912F6F" w:rsidRDefault="00912F6F">
            <w:pPr>
              <w:pStyle w:val="ConsPlusNormal"/>
            </w:pPr>
          </w:p>
        </w:tc>
        <w:tc>
          <w:tcPr>
            <w:tcW w:w="2880" w:type="dxa"/>
            <w:tcBorders>
              <w:right w:val="nil"/>
            </w:tcBorders>
          </w:tcPr>
          <w:p w:rsidR="00912F6F" w:rsidRDefault="00912F6F">
            <w:pPr>
              <w:pStyle w:val="ConsPlusNormal"/>
            </w:pPr>
          </w:p>
        </w:tc>
      </w:tr>
      <w:tr w:rsidR="00912F6F">
        <w:tc>
          <w:tcPr>
            <w:tcW w:w="1323" w:type="dxa"/>
            <w:tcBorders>
              <w:left w:val="nil"/>
            </w:tcBorders>
          </w:tcPr>
          <w:p w:rsidR="00912F6F" w:rsidRDefault="00912F6F">
            <w:pPr>
              <w:pStyle w:val="ConsPlusNormal"/>
            </w:pPr>
          </w:p>
        </w:tc>
        <w:tc>
          <w:tcPr>
            <w:tcW w:w="2010" w:type="dxa"/>
          </w:tcPr>
          <w:p w:rsidR="00912F6F" w:rsidRDefault="00912F6F">
            <w:pPr>
              <w:pStyle w:val="ConsPlusNormal"/>
            </w:pPr>
          </w:p>
        </w:tc>
        <w:tc>
          <w:tcPr>
            <w:tcW w:w="1800" w:type="dxa"/>
          </w:tcPr>
          <w:p w:rsidR="00912F6F" w:rsidRDefault="00912F6F">
            <w:pPr>
              <w:pStyle w:val="ConsPlusNormal"/>
            </w:pPr>
          </w:p>
        </w:tc>
        <w:tc>
          <w:tcPr>
            <w:tcW w:w="1680" w:type="dxa"/>
          </w:tcPr>
          <w:p w:rsidR="00912F6F" w:rsidRDefault="00912F6F">
            <w:pPr>
              <w:pStyle w:val="ConsPlusNormal"/>
            </w:pPr>
          </w:p>
        </w:tc>
        <w:tc>
          <w:tcPr>
            <w:tcW w:w="288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p w:rsidR="00912F6F" w:rsidRDefault="00912F6F">
      <w:pPr>
        <w:pStyle w:val="ConsPlusNormal"/>
        <w:jc w:val="both"/>
      </w:pPr>
    </w:p>
    <w:p w:rsidR="00912F6F" w:rsidRDefault="00912F6F">
      <w:pPr>
        <w:pStyle w:val="ConsPlusNonformat"/>
        <w:jc w:val="both"/>
      </w:pPr>
      <w:r>
        <w:t xml:space="preserve">                                                                 Приложение</w:t>
      </w:r>
    </w:p>
    <w:p w:rsidR="00912F6F" w:rsidRDefault="00912F6F">
      <w:pPr>
        <w:pStyle w:val="ConsPlusNonformat"/>
        <w:jc w:val="both"/>
      </w:pPr>
      <w:r>
        <w:t xml:space="preserve">                                                    к пояснительной записке</w:t>
      </w:r>
    </w:p>
    <w:p w:rsidR="00912F6F" w:rsidRDefault="00912F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lastRenderedPageBreak/>
              <w:t>Список изменяющих документов</w:t>
            </w:r>
          </w:p>
          <w:p w:rsidR="00912F6F" w:rsidRDefault="00912F6F">
            <w:pPr>
              <w:pStyle w:val="ConsPlusNormal"/>
              <w:jc w:val="center"/>
            </w:pPr>
            <w:r>
              <w:rPr>
                <w:color w:val="392C69"/>
              </w:rPr>
              <w:t xml:space="preserve">(в ред. </w:t>
            </w:r>
            <w:hyperlink r:id="rId1229" w:history="1">
              <w:r>
                <w:rPr>
                  <w:color w:val="0000FF"/>
                </w:rPr>
                <w:t>Приказа</w:t>
              </w:r>
            </w:hyperlink>
            <w:r>
              <w:rPr>
                <w:color w:val="392C69"/>
              </w:rPr>
              <w:t xml:space="preserve"> Минфина России от 19.12.2014 N 157н)</w:t>
            </w:r>
          </w:p>
        </w:tc>
      </w:tr>
    </w:tbl>
    <w:p w:rsidR="00912F6F" w:rsidRDefault="00912F6F">
      <w:pPr>
        <w:pStyle w:val="ConsPlusNormal"/>
        <w:jc w:val="center"/>
      </w:pPr>
    </w:p>
    <w:p w:rsidR="00912F6F" w:rsidRDefault="00912F6F">
      <w:pPr>
        <w:pStyle w:val="ConsPlusNormal"/>
        <w:jc w:val="center"/>
        <w:outlineLvl w:val="4"/>
      </w:pPr>
      <w:bookmarkStart w:id="693" w:name="P13533"/>
      <w:bookmarkEnd w:id="693"/>
      <w:r>
        <w:t>Сведения</w:t>
      </w:r>
    </w:p>
    <w:p w:rsidR="00912F6F" w:rsidRDefault="00912F6F">
      <w:pPr>
        <w:pStyle w:val="ConsPlusNormal"/>
        <w:jc w:val="center"/>
      </w:pPr>
      <w:r>
        <w:t>о количестве подведомственных участников бюджетного</w:t>
      </w:r>
    </w:p>
    <w:p w:rsidR="00912F6F" w:rsidRDefault="00912F6F">
      <w:pPr>
        <w:pStyle w:val="ConsPlusNormal"/>
        <w:jc w:val="center"/>
      </w:pPr>
      <w:r>
        <w:t>процесса, учреждений и государственных (муниципальных)</w:t>
      </w:r>
    </w:p>
    <w:p w:rsidR="00912F6F" w:rsidRDefault="00912F6F">
      <w:pPr>
        <w:pStyle w:val="ConsPlusNormal"/>
        <w:jc w:val="center"/>
      </w:pPr>
      <w:r>
        <w:t>унитарных предприятий</w:t>
      </w:r>
    </w:p>
    <w:p w:rsidR="00912F6F" w:rsidRDefault="00912F6F">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t xml:space="preserve">Код формы по </w:t>
            </w:r>
            <w:hyperlink r:id="rId1230"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0503161</w:t>
            </w:r>
          </w:p>
        </w:tc>
      </w:tr>
    </w:tbl>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829"/>
        <w:gridCol w:w="1277"/>
        <w:gridCol w:w="1229"/>
        <w:gridCol w:w="1618"/>
      </w:tblGrid>
      <w:tr w:rsidR="00912F6F">
        <w:tc>
          <w:tcPr>
            <w:tcW w:w="5046" w:type="dxa"/>
            <w:vMerge w:val="restart"/>
            <w:tcBorders>
              <w:left w:val="nil"/>
            </w:tcBorders>
          </w:tcPr>
          <w:p w:rsidR="00912F6F" w:rsidRDefault="00912F6F">
            <w:pPr>
              <w:pStyle w:val="ConsPlusNormal"/>
              <w:jc w:val="center"/>
            </w:pPr>
            <w:r>
              <w:t>Тип учреждения, участника бюджетного процесса</w:t>
            </w:r>
          </w:p>
        </w:tc>
        <w:tc>
          <w:tcPr>
            <w:tcW w:w="829" w:type="dxa"/>
            <w:vMerge w:val="restart"/>
          </w:tcPr>
          <w:p w:rsidR="00912F6F" w:rsidRDefault="00912F6F">
            <w:pPr>
              <w:pStyle w:val="ConsPlusNormal"/>
              <w:jc w:val="center"/>
            </w:pPr>
            <w:r>
              <w:t>Код строки</w:t>
            </w:r>
          </w:p>
        </w:tc>
        <w:tc>
          <w:tcPr>
            <w:tcW w:w="2506" w:type="dxa"/>
            <w:gridSpan w:val="2"/>
          </w:tcPr>
          <w:p w:rsidR="00912F6F" w:rsidRDefault="00912F6F">
            <w:pPr>
              <w:pStyle w:val="ConsPlusNormal"/>
              <w:jc w:val="center"/>
            </w:pPr>
            <w:r>
              <w:t>Количество</w:t>
            </w:r>
          </w:p>
        </w:tc>
        <w:tc>
          <w:tcPr>
            <w:tcW w:w="1618" w:type="dxa"/>
            <w:vMerge w:val="restart"/>
            <w:tcBorders>
              <w:right w:val="nil"/>
            </w:tcBorders>
          </w:tcPr>
          <w:p w:rsidR="00912F6F" w:rsidRDefault="00912F6F">
            <w:pPr>
              <w:pStyle w:val="ConsPlusNormal"/>
              <w:jc w:val="center"/>
            </w:pPr>
            <w:r>
              <w:t>Причины изменений</w:t>
            </w:r>
          </w:p>
        </w:tc>
      </w:tr>
      <w:tr w:rsidR="00912F6F">
        <w:tc>
          <w:tcPr>
            <w:tcW w:w="5046" w:type="dxa"/>
            <w:vMerge/>
            <w:tcBorders>
              <w:left w:val="nil"/>
            </w:tcBorders>
          </w:tcPr>
          <w:p w:rsidR="00912F6F" w:rsidRDefault="00912F6F"/>
        </w:tc>
        <w:tc>
          <w:tcPr>
            <w:tcW w:w="829" w:type="dxa"/>
            <w:vMerge/>
          </w:tcPr>
          <w:p w:rsidR="00912F6F" w:rsidRDefault="00912F6F"/>
        </w:tc>
        <w:tc>
          <w:tcPr>
            <w:tcW w:w="1277" w:type="dxa"/>
          </w:tcPr>
          <w:p w:rsidR="00912F6F" w:rsidRDefault="00912F6F">
            <w:pPr>
              <w:pStyle w:val="ConsPlusNormal"/>
              <w:jc w:val="center"/>
            </w:pPr>
            <w:r>
              <w:t>на начало отчетного периода</w:t>
            </w:r>
          </w:p>
        </w:tc>
        <w:tc>
          <w:tcPr>
            <w:tcW w:w="1229" w:type="dxa"/>
          </w:tcPr>
          <w:p w:rsidR="00912F6F" w:rsidRDefault="00912F6F">
            <w:pPr>
              <w:pStyle w:val="ConsPlusNormal"/>
              <w:jc w:val="center"/>
            </w:pPr>
            <w:r>
              <w:t>на конец отчетного периода</w:t>
            </w:r>
          </w:p>
        </w:tc>
        <w:tc>
          <w:tcPr>
            <w:tcW w:w="1618" w:type="dxa"/>
            <w:vMerge/>
            <w:tcBorders>
              <w:right w:val="nil"/>
            </w:tcBorders>
          </w:tcPr>
          <w:p w:rsidR="00912F6F" w:rsidRDefault="00912F6F"/>
        </w:tc>
      </w:tr>
      <w:tr w:rsidR="00912F6F">
        <w:tc>
          <w:tcPr>
            <w:tcW w:w="5046" w:type="dxa"/>
            <w:tcBorders>
              <w:left w:val="nil"/>
            </w:tcBorders>
          </w:tcPr>
          <w:p w:rsidR="00912F6F" w:rsidRDefault="00912F6F">
            <w:pPr>
              <w:pStyle w:val="ConsPlusNormal"/>
              <w:jc w:val="center"/>
            </w:pPr>
            <w:r>
              <w:t>1</w:t>
            </w:r>
          </w:p>
        </w:tc>
        <w:tc>
          <w:tcPr>
            <w:tcW w:w="829" w:type="dxa"/>
          </w:tcPr>
          <w:p w:rsidR="00912F6F" w:rsidRDefault="00912F6F">
            <w:pPr>
              <w:pStyle w:val="ConsPlusNormal"/>
              <w:jc w:val="center"/>
            </w:pPr>
            <w:r>
              <w:t>2</w:t>
            </w:r>
          </w:p>
        </w:tc>
        <w:tc>
          <w:tcPr>
            <w:tcW w:w="1277" w:type="dxa"/>
          </w:tcPr>
          <w:p w:rsidR="00912F6F" w:rsidRDefault="00912F6F">
            <w:pPr>
              <w:pStyle w:val="ConsPlusNormal"/>
              <w:jc w:val="center"/>
            </w:pPr>
            <w:r>
              <w:t>3</w:t>
            </w:r>
          </w:p>
        </w:tc>
        <w:tc>
          <w:tcPr>
            <w:tcW w:w="1229" w:type="dxa"/>
          </w:tcPr>
          <w:p w:rsidR="00912F6F" w:rsidRDefault="00912F6F">
            <w:pPr>
              <w:pStyle w:val="ConsPlusNormal"/>
              <w:jc w:val="center"/>
            </w:pPr>
            <w:r>
              <w:t>4</w:t>
            </w:r>
          </w:p>
        </w:tc>
        <w:tc>
          <w:tcPr>
            <w:tcW w:w="1618" w:type="dxa"/>
            <w:tcBorders>
              <w:right w:val="nil"/>
            </w:tcBorders>
          </w:tcPr>
          <w:p w:rsidR="00912F6F" w:rsidRDefault="00912F6F">
            <w:pPr>
              <w:pStyle w:val="ConsPlusNormal"/>
              <w:jc w:val="center"/>
            </w:pPr>
            <w:r>
              <w:t>5</w:t>
            </w:r>
          </w:p>
        </w:tc>
      </w:tr>
      <w:tr w:rsidR="00912F6F">
        <w:tc>
          <w:tcPr>
            <w:tcW w:w="5046" w:type="dxa"/>
            <w:tcBorders>
              <w:left w:val="nil"/>
            </w:tcBorders>
          </w:tcPr>
          <w:p w:rsidR="00912F6F" w:rsidRDefault="00912F6F">
            <w:pPr>
              <w:pStyle w:val="ConsPlusNormal"/>
            </w:pPr>
            <w:r>
              <w:t>Государственные (муниципальные) учреждения, всего (</w:t>
            </w:r>
            <w:hyperlink w:anchor="P13559" w:history="1">
              <w:r>
                <w:rPr>
                  <w:color w:val="0000FF"/>
                </w:rPr>
                <w:t>стр. 020</w:t>
              </w:r>
            </w:hyperlink>
            <w:r>
              <w:t xml:space="preserve"> + </w:t>
            </w:r>
            <w:hyperlink w:anchor="P13564" w:history="1">
              <w:r>
                <w:rPr>
                  <w:color w:val="0000FF"/>
                </w:rPr>
                <w:t>стр. 030</w:t>
              </w:r>
            </w:hyperlink>
            <w:r>
              <w:t xml:space="preserve"> + </w:t>
            </w:r>
            <w:hyperlink w:anchor="P13575" w:history="1">
              <w:r>
                <w:rPr>
                  <w:color w:val="0000FF"/>
                </w:rPr>
                <w:t>стр. 040</w:t>
              </w:r>
            </w:hyperlink>
            <w:r>
              <w:t>):</w:t>
            </w:r>
          </w:p>
        </w:tc>
        <w:tc>
          <w:tcPr>
            <w:tcW w:w="829" w:type="dxa"/>
            <w:vAlign w:val="bottom"/>
          </w:tcPr>
          <w:p w:rsidR="00912F6F" w:rsidRDefault="00912F6F">
            <w:pPr>
              <w:pStyle w:val="ConsPlusNormal"/>
              <w:jc w:val="center"/>
            </w:pPr>
            <w:bookmarkStart w:id="694" w:name="P13553"/>
            <w:bookmarkEnd w:id="694"/>
            <w:r>
              <w:t>010</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pPr>
            <w:r>
              <w:t>в том числе:</w:t>
            </w:r>
          </w:p>
          <w:p w:rsidR="00912F6F" w:rsidRDefault="00912F6F">
            <w:pPr>
              <w:pStyle w:val="ConsPlusNormal"/>
              <w:ind w:left="283"/>
              <w:jc w:val="both"/>
            </w:pPr>
            <w:r>
              <w:t>казенные учреждения</w:t>
            </w:r>
          </w:p>
        </w:tc>
        <w:tc>
          <w:tcPr>
            <w:tcW w:w="829" w:type="dxa"/>
            <w:vAlign w:val="bottom"/>
          </w:tcPr>
          <w:p w:rsidR="00912F6F" w:rsidRDefault="00912F6F">
            <w:pPr>
              <w:pStyle w:val="ConsPlusNormal"/>
              <w:jc w:val="center"/>
            </w:pPr>
            <w:bookmarkStart w:id="695" w:name="P13559"/>
            <w:bookmarkEnd w:id="695"/>
            <w:r>
              <w:t>020</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бюджетные учреждения</w:t>
            </w:r>
          </w:p>
        </w:tc>
        <w:tc>
          <w:tcPr>
            <w:tcW w:w="829" w:type="dxa"/>
            <w:vAlign w:val="bottom"/>
          </w:tcPr>
          <w:p w:rsidR="00912F6F" w:rsidRDefault="00912F6F">
            <w:pPr>
              <w:pStyle w:val="ConsPlusNormal"/>
              <w:jc w:val="center"/>
            </w:pPr>
            <w:bookmarkStart w:id="696" w:name="P13564"/>
            <w:bookmarkEnd w:id="696"/>
            <w:r>
              <w:t>030</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из них получатели бюджетных средств</w:t>
            </w:r>
          </w:p>
          <w:p w:rsidR="00912F6F" w:rsidRDefault="00912F6F">
            <w:pPr>
              <w:pStyle w:val="ConsPlusNormal"/>
              <w:ind w:left="1134"/>
              <w:jc w:val="both"/>
            </w:pPr>
            <w:r>
              <w:t>по переданным полномочиям</w:t>
            </w:r>
          </w:p>
        </w:tc>
        <w:tc>
          <w:tcPr>
            <w:tcW w:w="829" w:type="dxa"/>
            <w:vAlign w:val="bottom"/>
          </w:tcPr>
          <w:p w:rsidR="00912F6F" w:rsidRDefault="00912F6F">
            <w:pPr>
              <w:pStyle w:val="ConsPlusNormal"/>
              <w:jc w:val="center"/>
            </w:pPr>
            <w:bookmarkStart w:id="697" w:name="P13570"/>
            <w:bookmarkEnd w:id="697"/>
            <w:r>
              <w:t>031</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автономные учреждения</w:t>
            </w:r>
          </w:p>
        </w:tc>
        <w:tc>
          <w:tcPr>
            <w:tcW w:w="829" w:type="dxa"/>
            <w:vAlign w:val="bottom"/>
          </w:tcPr>
          <w:p w:rsidR="00912F6F" w:rsidRDefault="00912F6F">
            <w:pPr>
              <w:pStyle w:val="ConsPlusNormal"/>
              <w:jc w:val="center"/>
            </w:pPr>
            <w:bookmarkStart w:id="698" w:name="P13575"/>
            <w:bookmarkEnd w:id="698"/>
            <w:r>
              <w:t>040</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из них получатели бюджетных средств</w:t>
            </w:r>
          </w:p>
          <w:p w:rsidR="00912F6F" w:rsidRDefault="00912F6F">
            <w:pPr>
              <w:pStyle w:val="ConsPlusNormal"/>
              <w:ind w:left="1134"/>
              <w:jc w:val="both"/>
            </w:pPr>
            <w:r>
              <w:t>по переданным полномочиям</w:t>
            </w:r>
          </w:p>
        </w:tc>
        <w:tc>
          <w:tcPr>
            <w:tcW w:w="829" w:type="dxa"/>
            <w:vAlign w:val="bottom"/>
          </w:tcPr>
          <w:p w:rsidR="00912F6F" w:rsidRDefault="00912F6F">
            <w:pPr>
              <w:pStyle w:val="ConsPlusNormal"/>
              <w:jc w:val="center"/>
            </w:pPr>
            <w:bookmarkStart w:id="699" w:name="P13581"/>
            <w:bookmarkEnd w:id="699"/>
            <w:r>
              <w:t>041</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pPr>
            <w:r>
              <w:lastRenderedPageBreak/>
              <w:t>Участники бюджетного процесса (органы власти и их территориальные органы, всего (</w:t>
            </w:r>
            <w:hyperlink w:anchor="P13592" w:history="1">
              <w:r>
                <w:rPr>
                  <w:color w:val="0000FF"/>
                </w:rPr>
                <w:t>стр. 051</w:t>
              </w:r>
            </w:hyperlink>
            <w:r>
              <w:t xml:space="preserve"> + </w:t>
            </w:r>
            <w:hyperlink w:anchor="P13597" w:history="1">
              <w:r>
                <w:rPr>
                  <w:color w:val="0000FF"/>
                </w:rPr>
                <w:t>стр. 052</w:t>
              </w:r>
            </w:hyperlink>
            <w:r>
              <w:t xml:space="preserve"> + </w:t>
            </w:r>
            <w:hyperlink w:anchor="P13602" w:history="1">
              <w:r>
                <w:rPr>
                  <w:color w:val="0000FF"/>
                </w:rPr>
                <w:t>стр. 053</w:t>
              </w:r>
            </w:hyperlink>
            <w:r>
              <w:t>):</w:t>
            </w:r>
          </w:p>
        </w:tc>
        <w:tc>
          <w:tcPr>
            <w:tcW w:w="829" w:type="dxa"/>
            <w:vAlign w:val="bottom"/>
          </w:tcPr>
          <w:p w:rsidR="00912F6F" w:rsidRDefault="00912F6F">
            <w:pPr>
              <w:pStyle w:val="ConsPlusNormal"/>
              <w:jc w:val="center"/>
            </w:pPr>
            <w:bookmarkStart w:id="700" w:name="P13586"/>
            <w:bookmarkEnd w:id="700"/>
            <w:r>
              <w:t>050</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pPr>
            <w:r>
              <w:t>в том числе:</w:t>
            </w:r>
          </w:p>
          <w:p w:rsidR="00912F6F" w:rsidRDefault="00912F6F">
            <w:pPr>
              <w:pStyle w:val="ConsPlusNormal"/>
              <w:ind w:left="283"/>
              <w:jc w:val="both"/>
            </w:pPr>
            <w:r>
              <w:t>главные распорядители бюджетных средств</w:t>
            </w:r>
          </w:p>
        </w:tc>
        <w:tc>
          <w:tcPr>
            <w:tcW w:w="829" w:type="dxa"/>
            <w:vAlign w:val="bottom"/>
          </w:tcPr>
          <w:p w:rsidR="00912F6F" w:rsidRDefault="00912F6F">
            <w:pPr>
              <w:pStyle w:val="ConsPlusNormal"/>
              <w:jc w:val="center"/>
            </w:pPr>
            <w:bookmarkStart w:id="701" w:name="P13592"/>
            <w:bookmarkEnd w:id="701"/>
            <w:r>
              <w:t>051</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распорядители бюджетных средств</w:t>
            </w:r>
          </w:p>
        </w:tc>
        <w:tc>
          <w:tcPr>
            <w:tcW w:w="829" w:type="dxa"/>
            <w:vAlign w:val="bottom"/>
          </w:tcPr>
          <w:p w:rsidR="00912F6F" w:rsidRDefault="00912F6F">
            <w:pPr>
              <w:pStyle w:val="ConsPlusNormal"/>
              <w:jc w:val="center"/>
            </w:pPr>
            <w:bookmarkStart w:id="702" w:name="P13597"/>
            <w:bookmarkEnd w:id="702"/>
            <w:r>
              <w:t>052</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получатели бюджетных средств</w:t>
            </w:r>
          </w:p>
        </w:tc>
        <w:tc>
          <w:tcPr>
            <w:tcW w:w="829" w:type="dxa"/>
            <w:vAlign w:val="bottom"/>
          </w:tcPr>
          <w:p w:rsidR="00912F6F" w:rsidRDefault="00912F6F">
            <w:pPr>
              <w:pStyle w:val="ConsPlusNormal"/>
              <w:jc w:val="center"/>
            </w:pPr>
            <w:bookmarkStart w:id="703" w:name="P13602"/>
            <w:bookmarkEnd w:id="703"/>
            <w:r>
              <w:t>053</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pPr>
            <w:r>
              <w:t>Государственные (муниципальные) унитарные предприятия, всего:</w:t>
            </w:r>
          </w:p>
        </w:tc>
        <w:tc>
          <w:tcPr>
            <w:tcW w:w="829" w:type="dxa"/>
            <w:vAlign w:val="bottom"/>
          </w:tcPr>
          <w:p w:rsidR="00912F6F" w:rsidRDefault="00912F6F">
            <w:pPr>
              <w:pStyle w:val="ConsPlusNormal"/>
              <w:jc w:val="center"/>
            </w:pPr>
            <w:bookmarkStart w:id="704" w:name="P13607"/>
            <w:bookmarkEnd w:id="704"/>
            <w:r>
              <w:t>060</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r w:rsidR="00912F6F">
        <w:tc>
          <w:tcPr>
            <w:tcW w:w="5046" w:type="dxa"/>
            <w:tcBorders>
              <w:left w:val="nil"/>
            </w:tcBorders>
          </w:tcPr>
          <w:p w:rsidR="00912F6F" w:rsidRDefault="00912F6F">
            <w:pPr>
              <w:pStyle w:val="ConsPlusNormal"/>
              <w:ind w:left="283"/>
              <w:jc w:val="both"/>
            </w:pPr>
            <w:r>
              <w:t>из них получатели бюджетных средств</w:t>
            </w:r>
          </w:p>
          <w:p w:rsidR="00912F6F" w:rsidRDefault="00912F6F">
            <w:pPr>
              <w:pStyle w:val="ConsPlusNormal"/>
              <w:ind w:left="1134"/>
              <w:jc w:val="both"/>
            </w:pPr>
            <w:r>
              <w:t>по переданным полномочиям</w:t>
            </w:r>
          </w:p>
        </w:tc>
        <w:tc>
          <w:tcPr>
            <w:tcW w:w="829" w:type="dxa"/>
            <w:vAlign w:val="bottom"/>
          </w:tcPr>
          <w:p w:rsidR="00912F6F" w:rsidRDefault="00912F6F">
            <w:pPr>
              <w:pStyle w:val="ConsPlusNormal"/>
              <w:jc w:val="center"/>
            </w:pPr>
            <w:bookmarkStart w:id="705" w:name="P13613"/>
            <w:bookmarkEnd w:id="705"/>
            <w:r>
              <w:t>061</w:t>
            </w:r>
          </w:p>
        </w:tc>
        <w:tc>
          <w:tcPr>
            <w:tcW w:w="1277" w:type="dxa"/>
            <w:vAlign w:val="bottom"/>
          </w:tcPr>
          <w:p w:rsidR="00912F6F" w:rsidRDefault="00912F6F">
            <w:pPr>
              <w:pStyle w:val="ConsPlusNormal"/>
            </w:pPr>
          </w:p>
        </w:tc>
        <w:tc>
          <w:tcPr>
            <w:tcW w:w="1229" w:type="dxa"/>
            <w:vAlign w:val="bottom"/>
          </w:tcPr>
          <w:p w:rsidR="00912F6F" w:rsidRDefault="00912F6F">
            <w:pPr>
              <w:pStyle w:val="ConsPlusNormal"/>
            </w:pPr>
          </w:p>
        </w:tc>
        <w:tc>
          <w:tcPr>
            <w:tcW w:w="1618" w:type="dxa"/>
            <w:tcBorders>
              <w:right w:val="nil"/>
            </w:tcBorders>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31" w:history="1">
              <w:r>
                <w:rPr>
                  <w:color w:val="0000FF"/>
                </w:rPr>
                <w:t>Приказа</w:t>
              </w:r>
            </w:hyperlink>
            <w:r>
              <w:rPr>
                <w:color w:val="392C69"/>
              </w:rPr>
              <w:t xml:space="preserve"> Минфина России от 26.10.2012 N 138н)</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32" w:history="1">
        <w:r>
          <w:rPr>
            <w:color w:val="0000FF"/>
          </w:rPr>
          <w:t>ОКУД</w:t>
        </w:r>
      </w:hyperlink>
      <w:r>
        <w:t xml:space="preserve"> │ 0503162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706" w:name="P13626"/>
      <w:bookmarkEnd w:id="706"/>
      <w:r>
        <w:t xml:space="preserve">                    Сведения о результатах деятельности</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80"/>
        <w:gridCol w:w="1680"/>
        <w:gridCol w:w="1204"/>
        <w:gridCol w:w="1294"/>
        <w:gridCol w:w="1560"/>
        <w:gridCol w:w="1294"/>
        <w:gridCol w:w="1320"/>
      </w:tblGrid>
      <w:tr w:rsidR="00912F6F">
        <w:tc>
          <w:tcPr>
            <w:tcW w:w="2280" w:type="dxa"/>
            <w:vMerge w:val="restart"/>
            <w:tcBorders>
              <w:left w:val="nil"/>
            </w:tcBorders>
          </w:tcPr>
          <w:p w:rsidR="00912F6F" w:rsidRDefault="00912F6F">
            <w:pPr>
              <w:pStyle w:val="ConsPlusNormal"/>
              <w:jc w:val="center"/>
            </w:pPr>
            <w:r>
              <w:t>Код раздела, подраздела расходов по бюджетной классификации</w:t>
            </w:r>
          </w:p>
        </w:tc>
        <w:tc>
          <w:tcPr>
            <w:tcW w:w="1680" w:type="dxa"/>
            <w:vMerge w:val="restart"/>
          </w:tcPr>
          <w:p w:rsidR="00912F6F" w:rsidRDefault="00912F6F">
            <w:pPr>
              <w:pStyle w:val="ConsPlusNormal"/>
              <w:jc w:val="center"/>
            </w:pPr>
            <w:r>
              <w:t>Наименование показателя</w:t>
            </w:r>
          </w:p>
        </w:tc>
        <w:tc>
          <w:tcPr>
            <w:tcW w:w="1204" w:type="dxa"/>
            <w:vMerge w:val="restart"/>
          </w:tcPr>
          <w:p w:rsidR="00912F6F" w:rsidRDefault="00912F6F">
            <w:pPr>
              <w:pStyle w:val="ConsPlusNormal"/>
              <w:jc w:val="center"/>
            </w:pPr>
            <w:r>
              <w:t>Единица измерения</w:t>
            </w:r>
          </w:p>
        </w:tc>
        <w:tc>
          <w:tcPr>
            <w:tcW w:w="2854" w:type="dxa"/>
            <w:gridSpan w:val="2"/>
          </w:tcPr>
          <w:p w:rsidR="00912F6F" w:rsidRDefault="00912F6F">
            <w:pPr>
              <w:pStyle w:val="ConsPlusNormal"/>
              <w:jc w:val="center"/>
            </w:pPr>
            <w:r>
              <w:t>По плану</w:t>
            </w:r>
          </w:p>
        </w:tc>
        <w:tc>
          <w:tcPr>
            <w:tcW w:w="2614" w:type="dxa"/>
            <w:gridSpan w:val="2"/>
            <w:tcBorders>
              <w:right w:val="nil"/>
            </w:tcBorders>
          </w:tcPr>
          <w:p w:rsidR="00912F6F" w:rsidRDefault="00912F6F">
            <w:pPr>
              <w:pStyle w:val="ConsPlusNormal"/>
              <w:jc w:val="center"/>
            </w:pPr>
            <w:r>
              <w:t>Фактически</w:t>
            </w:r>
          </w:p>
        </w:tc>
      </w:tr>
      <w:tr w:rsidR="00912F6F">
        <w:tc>
          <w:tcPr>
            <w:tcW w:w="2280" w:type="dxa"/>
            <w:vMerge/>
            <w:tcBorders>
              <w:left w:val="nil"/>
            </w:tcBorders>
          </w:tcPr>
          <w:p w:rsidR="00912F6F" w:rsidRDefault="00912F6F"/>
        </w:tc>
        <w:tc>
          <w:tcPr>
            <w:tcW w:w="1680" w:type="dxa"/>
            <w:vMerge/>
          </w:tcPr>
          <w:p w:rsidR="00912F6F" w:rsidRDefault="00912F6F"/>
        </w:tc>
        <w:tc>
          <w:tcPr>
            <w:tcW w:w="1204" w:type="dxa"/>
            <w:vMerge/>
          </w:tcPr>
          <w:p w:rsidR="00912F6F" w:rsidRDefault="00912F6F"/>
        </w:tc>
        <w:tc>
          <w:tcPr>
            <w:tcW w:w="1294" w:type="dxa"/>
          </w:tcPr>
          <w:p w:rsidR="00912F6F" w:rsidRDefault="00912F6F">
            <w:pPr>
              <w:pStyle w:val="ConsPlusNormal"/>
              <w:jc w:val="center"/>
            </w:pPr>
            <w:r>
              <w:t>количество</w:t>
            </w:r>
          </w:p>
        </w:tc>
        <w:tc>
          <w:tcPr>
            <w:tcW w:w="1560" w:type="dxa"/>
          </w:tcPr>
          <w:p w:rsidR="00912F6F" w:rsidRDefault="00912F6F">
            <w:pPr>
              <w:pStyle w:val="ConsPlusNormal"/>
              <w:jc w:val="center"/>
            </w:pPr>
            <w:r>
              <w:t>сумма, руб.</w:t>
            </w:r>
          </w:p>
        </w:tc>
        <w:tc>
          <w:tcPr>
            <w:tcW w:w="1294" w:type="dxa"/>
          </w:tcPr>
          <w:p w:rsidR="00912F6F" w:rsidRDefault="00912F6F">
            <w:pPr>
              <w:pStyle w:val="ConsPlusNormal"/>
              <w:jc w:val="center"/>
            </w:pPr>
            <w:r>
              <w:t>количество</w:t>
            </w:r>
          </w:p>
        </w:tc>
        <w:tc>
          <w:tcPr>
            <w:tcW w:w="1320" w:type="dxa"/>
            <w:tcBorders>
              <w:right w:val="nil"/>
            </w:tcBorders>
          </w:tcPr>
          <w:p w:rsidR="00912F6F" w:rsidRDefault="00912F6F">
            <w:pPr>
              <w:pStyle w:val="ConsPlusNormal"/>
              <w:jc w:val="center"/>
            </w:pPr>
            <w:r>
              <w:t>сумма, руб.</w:t>
            </w:r>
          </w:p>
        </w:tc>
      </w:tr>
      <w:tr w:rsidR="00912F6F">
        <w:tc>
          <w:tcPr>
            <w:tcW w:w="2280" w:type="dxa"/>
            <w:tcBorders>
              <w:left w:val="nil"/>
            </w:tcBorders>
          </w:tcPr>
          <w:p w:rsidR="00912F6F" w:rsidRDefault="00912F6F">
            <w:pPr>
              <w:pStyle w:val="ConsPlusNormal"/>
              <w:jc w:val="center"/>
            </w:pPr>
            <w:r>
              <w:t>1</w:t>
            </w:r>
          </w:p>
        </w:tc>
        <w:tc>
          <w:tcPr>
            <w:tcW w:w="1680" w:type="dxa"/>
          </w:tcPr>
          <w:p w:rsidR="00912F6F" w:rsidRDefault="00912F6F">
            <w:pPr>
              <w:pStyle w:val="ConsPlusNormal"/>
              <w:jc w:val="center"/>
            </w:pPr>
            <w:r>
              <w:t>2</w:t>
            </w:r>
          </w:p>
        </w:tc>
        <w:tc>
          <w:tcPr>
            <w:tcW w:w="1204" w:type="dxa"/>
          </w:tcPr>
          <w:p w:rsidR="00912F6F" w:rsidRDefault="00912F6F">
            <w:pPr>
              <w:pStyle w:val="ConsPlusNormal"/>
              <w:jc w:val="center"/>
            </w:pPr>
            <w:r>
              <w:t>3</w:t>
            </w:r>
          </w:p>
        </w:tc>
        <w:tc>
          <w:tcPr>
            <w:tcW w:w="1294" w:type="dxa"/>
          </w:tcPr>
          <w:p w:rsidR="00912F6F" w:rsidRDefault="00912F6F">
            <w:pPr>
              <w:pStyle w:val="ConsPlusNormal"/>
              <w:jc w:val="center"/>
            </w:pPr>
            <w:r>
              <w:t>4</w:t>
            </w:r>
          </w:p>
        </w:tc>
        <w:tc>
          <w:tcPr>
            <w:tcW w:w="1560" w:type="dxa"/>
          </w:tcPr>
          <w:p w:rsidR="00912F6F" w:rsidRDefault="00912F6F">
            <w:pPr>
              <w:pStyle w:val="ConsPlusNormal"/>
              <w:jc w:val="center"/>
            </w:pPr>
            <w:r>
              <w:t>5</w:t>
            </w:r>
          </w:p>
        </w:tc>
        <w:tc>
          <w:tcPr>
            <w:tcW w:w="1294" w:type="dxa"/>
          </w:tcPr>
          <w:p w:rsidR="00912F6F" w:rsidRDefault="00912F6F">
            <w:pPr>
              <w:pStyle w:val="ConsPlusNormal"/>
              <w:jc w:val="center"/>
            </w:pPr>
            <w:r>
              <w:t>6</w:t>
            </w:r>
          </w:p>
        </w:tc>
        <w:tc>
          <w:tcPr>
            <w:tcW w:w="1320" w:type="dxa"/>
            <w:tcBorders>
              <w:right w:val="nil"/>
            </w:tcBorders>
          </w:tcPr>
          <w:p w:rsidR="00912F6F" w:rsidRDefault="00912F6F">
            <w:pPr>
              <w:pStyle w:val="ConsPlusNormal"/>
              <w:jc w:val="center"/>
            </w:pPr>
            <w:r>
              <w:t>7</w:t>
            </w:r>
          </w:p>
        </w:tc>
      </w:tr>
      <w:tr w:rsidR="00912F6F">
        <w:tblPrEx>
          <w:tblBorders>
            <w:left w:val="single" w:sz="4" w:space="0" w:color="auto"/>
            <w:right w:val="single" w:sz="4" w:space="0" w:color="auto"/>
          </w:tblBorders>
        </w:tblPrEx>
        <w:tc>
          <w:tcPr>
            <w:tcW w:w="2280" w:type="dxa"/>
          </w:tcPr>
          <w:p w:rsidR="00912F6F" w:rsidRDefault="00912F6F">
            <w:pPr>
              <w:pStyle w:val="ConsPlusNormal"/>
            </w:pPr>
          </w:p>
        </w:tc>
        <w:tc>
          <w:tcPr>
            <w:tcW w:w="1680" w:type="dxa"/>
          </w:tcPr>
          <w:p w:rsidR="00912F6F" w:rsidRDefault="00912F6F">
            <w:pPr>
              <w:pStyle w:val="ConsPlusNormal"/>
            </w:pPr>
          </w:p>
        </w:tc>
        <w:tc>
          <w:tcPr>
            <w:tcW w:w="1204" w:type="dxa"/>
          </w:tcPr>
          <w:p w:rsidR="00912F6F" w:rsidRDefault="00912F6F">
            <w:pPr>
              <w:pStyle w:val="ConsPlusNormal"/>
            </w:pPr>
          </w:p>
        </w:tc>
        <w:tc>
          <w:tcPr>
            <w:tcW w:w="1294" w:type="dxa"/>
          </w:tcPr>
          <w:p w:rsidR="00912F6F" w:rsidRDefault="00912F6F">
            <w:pPr>
              <w:pStyle w:val="ConsPlusNormal"/>
            </w:pPr>
          </w:p>
        </w:tc>
        <w:tc>
          <w:tcPr>
            <w:tcW w:w="1560" w:type="dxa"/>
          </w:tcPr>
          <w:p w:rsidR="00912F6F" w:rsidRDefault="00912F6F">
            <w:pPr>
              <w:pStyle w:val="ConsPlusNormal"/>
            </w:pPr>
          </w:p>
        </w:tc>
        <w:tc>
          <w:tcPr>
            <w:tcW w:w="1294" w:type="dxa"/>
          </w:tcPr>
          <w:p w:rsidR="00912F6F" w:rsidRDefault="00912F6F">
            <w:pPr>
              <w:pStyle w:val="ConsPlusNormal"/>
            </w:pPr>
          </w:p>
        </w:tc>
        <w:tc>
          <w:tcPr>
            <w:tcW w:w="1320" w:type="dxa"/>
          </w:tcPr>
          <w:p w:rsidR="00912F6F" w:rsidRDefault="00912F6F">
            <w:pPr>
              <w:pStyle w:val="ConsPlusNormal"/>
            </w:pPr>
          </w:p>
        </w:tc>
      </w:tr>
      <w:tr w:rsidR="00912F6F">
        <w:tblPrEx>
          <w:tblBorders>
            <w:left w:val="single" w:sz="4" w:space="0" w:color="auto"/>
            <w:right w:val="single" w:sz="4" w:space="0" w:color="auto"/>
          </w:tblBorders>
        </w:tblPrEx>
        <w:tc>
          <w:tcPr>
            <w:tcW w:w="2280" w:type="dxa"/>
          </w:tcPr>
          <w:p w:rsidR="00912F6F" w:rsidRDefault="00912F6F">
            <w:pPr>
              <w:pStyle w:val="ConsPlusNormal"/>
            </w:pPr>
          </w:p>
        </w:tc>
        <w:tc>
          <w:tcPr>
            <w:tcW w:w="1680" w:type="dxa"/>
          </w:tcPr>
          <w:p w:rsidR="00912F6F" w:rsidRDefault="00912F6F">
            <w:pPr>
              <w:pStyle w:val="ConsPlusNormal"/>
            </w:pPr>
          </w:p>
        </w:tc>
        <w:tc>
          <w:tcPr>
            <w:tcW w:w="1204" w:type="dxa"/>
          </w:tcPr>
          <w:p w:rsidR="00912F6F" w:rsidRDefault="00912F6F">
            <w:pPr>
              <w:pStyle w:val="ConsPlusNormal"/>
            </w:pPr>
          </w:p>
        </w:tc>
        <w:tc>
          <w:tcPr>
            <w:tcW w:w="1294" w:type="dxa"/>
          </w:tcPr>
          <w:p w:rsidR="00912F6F" w:rsidRDefault="00912F6F">
            <w:pPr>
              <w:pStyle w:val="ConsPlusNormal"/>
            </w:pPr>
          </w:p>
        </w:tc>
        <w:tc>
          <w:tcPr>
            <w:tcW w:w="1560" w:type="dxa"/>
          </w:tcPr>
          <w:p w:rsidR="00912F6F" w:rsidRDefault="00912F6F">
            <w:pPr>
              <w:pStyle w:val="ConsPlusNormal"/>
            </w:pPr>
          </w:p>
        </w:tc>
        <w:tc>
          <w:tcPr>
            <w:tcW w:w="1294" w:type="dxa"/>
          </w:tcPr>
          <w:p w:rsidR="00912F6F" w:rsidRDefault="00912F6F">
            <w:pPr>
              <w:pStyle w:val="ConsPlusNormal"/>
            </w:pPr>
          </w:p>
        </w:tc>
        <w:tc>
          <w:tcPr>
            <w:tcW w:w="1320" w:type="dxa"/>
          </w:tcPr>
          <w:p w:rsidR="00912F6F" w:rsidRDefault="00912F6F">
            <w:pPr>
              <w:pStyle w:val="ConsPlusNormal"/>
            </w:pPr>
          </w:p>
        </w:tc>
      </w:tr>
      <w:tr w:rsidR="00912F6F">
        <w:tblPrEx>
          <w:tblBorders>
            <w:left w:val="single" w:sz="4" w:space="0" w:color="auto"/>
            <w:right w:val="single" w:sz="4" w:space="0" w:color="auto"/>
          </w:tblBorders>
        </w:tblPrEx>
        <w:tc>
          <w:tcPr>
            <w:tcW w:w="2280" w:type="dxa"/>
          </w:tcPr>
          <w:p w:rsidR="00912F6F" w:rsidRDefault="00912F6F">
            <w:pPr>
              <w:pStyle w:val="ConsPlusNormal"/>
            </w:pPr>
          </w:p>
        </w:tc>
        <w:tc>
          <w:tcPr>
            <w:tcW w:w="1680" w:type="dxa"/>
          </w:tcPr>
          <w:p w:rsidR="00912F6F" w:rsidRDefault="00912F6F">
            <w:pPr>
              <w:pStyle w:val="ConsPlusNormal"/>
            </w:pPr>
          </w:p>
        </w:tc>
        <w:tc>
          <w:tcPr>
            <w:tcW w:w="1204" w:type="dxa"/>
          </w:tcPr>
          <w:p w:rsidR="00912F6F" w:rsidRDefault="00912F6F">
            <w:pPr>
              <w:pStyle w:val="ConsPlusNormal"/>
            </w:pPr>
          </w:p>
        </w:tc>
        <w:tc>
          <w:tcPr>
            <w:tcW w:w="1294" w:type="dxa"/>
          </w:tcPr>
          <w:p w:rsidR="00912F6F" w:rsidRDefault="00912F6F">
            <w:pPr>
              <w:pStyle w:val="ConsPlusNormal"/>
            </w:pPr>
          </w:p>
        </w:tc>
        <w:tc>
          <w:tcPr>
            <w:tcW w:w="1560" w:type="dxa"/>
          </w:tcPr>
          <w:p w:rsidR="00912F6F" w:rsidRDefault="00912F6F">
            <w:pPr>
              <w:pStyle w:val="ConsPlusNormal"/>
            </w:pPr>
          </w:p>
        </w:tc>
        <w:tc>
          <w:tcPr>
            <w:tcW w:w="1294" w:type="dxa"/>
          </w:tcPr>
          <w:p w:rsidR="00912F6F" w:rsidRDefault="00912F6F">
            <w:pPr>
              <w:pStyle w:val="ConsPlusNormal"/>
            </w:pPr>
          </w:p>
        </w:tc>
        <w:tc>
          <w:tcPr>
            <w:tcW w:w="1320" w:type="dxa"/>
          </w:tcPr>
          <w:p w:rsidR="00912F6F" w:rsidRDefault="00912F6F">
            <w:pPr>
              <w:pStyle w:val="ConsPlusNormal"/>
            </w:pPr>
          </w:p>
        </w:tc>
      </w:tr>
      <w:tr w:rsidR="00912F6F">
        <w:tblPrEx>
          <w:tblBorders>
            <w:right w:val="single" w:sz="4" w:space="0" w:color="auto"/>
          </w:tblBorders>
        </w:tblPrEx>
        <w:tc>
          <w:tcPr>
            <w:tcW w:w="5164" w:type="dxa"/>
            <w:gridSpan w:val="3"/>
            <w:tcBorders>
              <w:left w:val="nil"/>
              <w:bottom w:val="nil"/>
            </w:tcBorders>
          </w:tcPr>
          <w:p w:rsidR="00912F6F" w:rsidRDefault="00912F6F">
            <w:pPr>
              <w:pStyle w:val="ConsPlusNormal"/>
              <w:jc w:val="right"/>
            </w:pPr>
            <w:bookmarkStart w:id="707" w:name="P13665"/>
            <w:bookmarkEnd w:id="707"/>
            <w:r>
              <w:t>Итого</w:t>
            </w:r>
          </w:p>
        </w:tc>
        <w:tc>
          <w:tcPr>
            <w:tcW w:w="1294" w:type="dxa"/>
          </w:tcPr>
          <w:p w:rsidR="00912F6F" w:rsidRDefault="00912F6F">
            <w:pPr>
              <w:pStyle w:val="ConsPlusNormal"/>
            </w:pPr>
          </w:p>
        </w:tc>
        <w:tc>
          <w:tcPr>
            <w:tcW w:w="1560" w:type="dxa"/>
          </w:tcPr>
          <w:p w:rsidR="00912F6F" w:rsidRDefault="00912F6F">
            <w:pPr>
              <w:pStyle w:val="ConsPlusNormal"/>
            </w:pPr>
          </w:p>
        </w:tc>
        <w:tc>
          <w:tcPr>
            <w:tcW w:w="1294" w:type="dxa"/>
          </w:tcPr>
          <w:p w:rsidR="00912F6F" w:rsidRDefault="00912F6F">
            <w:pPr>
              <w:pStyle w:val="ConsPlusNormal"/>
            </w:pPr>
          </w:p>
        </w:tc>
        <w:tc>
          <w:tcPr>
            <w:tcW w:w="1320" w:type="dxa"/>
          </w:tcPr>
          <w:p w:rsidR="00912F6F" w:rsidRDefault="00912F6F">
            <w:pPr>
              <w:pStyle w:val="ConsPlusNormal"/>
            </w:pPr>
          </w:p>
        </w:tc>
      </w:tr>
      <w:tr w:rsidR="00912F6F">
        <w:tblPrEx>
          <w:tblBorders>
            <w:right w:val="single" w:sz="4" w:space="0" w:color="auto"/>
          </w:tblBorders>
        </w:tblPrEx>
        <w:tc>
          <w:tcPr>
            <w:tcW w:w="5164" w:type="dxa"/>
            <w:gridSpan w:val="3"/>
            <w:tcBorders>
              <w:top w:val="nil"/>
              <w:left w:val="nil"/>
              <w:bottom w:val="nil"/>
            </w:tcBorders>
          </w:tcPr>
          <w:p w:rsidR="00912F6F" w:rsidRDefault="00912F6F">
            <w:pPr>
              <w:pStyle w:val="ConsPlusNormal"/>
              <w:jc w:val="right"/>
            </w:pPr>
            <w:bookmarkStart w:id="708" w:name="P13670"/>
            <w:bookmarkEnd w:id="708"/>
            <w:r>
              <w:t>Итого расходов, предусмотренных Сводной бюджетной росписью на отчетный финансовый год</w:t>
            </w:r>
          </w:p>
        </w:tc>
        <w:tc>
          <w:tcPr>
            <w:tcW w:w="1294" w:type="dxa"/>
          </w:tcPr>
          <w:p w:rsidR="00912F6F" w:rsidRDefault="00912F6F">
            <w:pPr>
              <w:pStyle w:val="ConsPlusNormal"/>
              <w:jc w:val="center"/>
            </w:pPr>
            <w:r>
              <w:t>x</w:t>
            </w:r>
          </w:p>
        </w:tc>
        <w:tc>
          <w:tcPr>
            <w:tcW w:w="1560" w:type="dxa"/>
          </w:tcPr>
          <w:p w:rsidR="00912F6F" w:rsidRDefault="00912F6F">
            <w:pPr>
              <w:pStyle w:val="ConsPlusNormal"/>
              <w:jc w:val="center"/>
            </w:pPr>
          </w:p>
        </w:tc>
        <w:tc>
          <w:tcPr>
            <w:tcW w:w="1294" w:type="dxa"/>
          </w:tcPr>
          <w:p w:rsidR="00912F6F" w:rsidRDefault="00912F6F">
            <w:pPr>
              <w:pStyle w:val="ConsPlusNormal"/>
              <w:jc w:val="center"/>
            </w:pPr>
            <w:r>
              <w:t>x</w:t>
            </w:r>
          </w:p>
        </w:tc>
        <w:tc>
          <w:tcPr>
            <w:tcW w:w="1320" w:type="dxa"/>
          </w:tcPr>
          <w:p w:rsidR="00912F6F" w:rsidRDefault="00912F6F">
            <w:pPr>
              <w:pStyle w:val="ConsPlusNormal"/>
              <w:jc w:val="center"/>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33" w:history="1">
              <w:r>
                <w:rPr>
                  <w:color w:val="0000FF"/>
                </w:rPr>
                <w:t>Приказа</w:t>
              </w:r>
            </w:hyperlink>
            <w:r>
              <w:rPr>
                <w:color w:val="392C69"/>
              </w:rPr>
              <w:t xml:space="preserve"> Минфина России от 31.12.2015 N 229н)</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34" w:history="1">
        <w:r>
          <w:rPr>
            <w:color w:val="0000FF"/>
          </w:rPr>
          <w:t>ОКУД</w:t>
        </w:r>
      </w:hyperlink>
      <w:r>
        <w:t xml:space="preserve"> │ 0503163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709" w:name="P13684"/>
      <w:bookmarkEnd w:id="709"/>
      <w:r>
        <w:t xml:space="preserve">             Сведения об изменениях бюджетной росписи главного</w:t>
      </w:r>
    </w:p>
    <w:p w:rsidR="00912F6F" w:rsidRDefault="00912F6F">
      <w:pPr>
        <w:pStyle w:val="ConsPlusNonformat"/>
        <w:jc w:val="both"/>
      </w:pPr>
      <w:r>
        <w:t xml:space="preserve">                 распорядителя бюджетных средств (ф. 0503163)</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1440"/>
        <w:gridCol w:w="1800"/>
        <w:gridCol w:w="2520"/>
        <w:gridCol w:w="1440"/>
      </w:tblGrid>
      <w:tr w:rsidR="00912F6F">
        <w:tc>
          <w:tcPr>
            <w:tcW w:w="2400" w:type="dxa"/>
            <w:vMerge w:val="restart"/>
            <w:tcBorders>
              <w:left w:val="nil"/>
            </w:tcBorders>
          </w:tcPr>
          <w:p w:rsidR="00912F6F" w:rsidRDefault="00912F6F">
            <w:pPr>
              <w:pStyle w:val="ConsPlusNormal"/>
              <w:jc w:val="center"/>
            </w:pPr>
            <w:r>
              <w:t>Код классификации расходов бюджетов</w:t>
            </w:r>
          </w:p>
        </w:tc>
        <w:tc>
          <w:tcPr>
            <w:tcW w:w="3240" w:type="dxa"/>
            <w:gridSpan w:val="2"/>
          </w:tcPr>
          <w:p w:rsidR="00912F6F" w:rsidRDefault="00912F6F">
            <w:pPr>
              <w:pStyle w:val="ConsPlusNormal"/>
              <w:jc w:val="center"/>
            </w:pPr>
            <w:r>
              <w:t>Утверждено на год</w:t>
            </w:r>
          </w:p>
        </w:tc>
        <w:tc>
          <w:tcPr>
            <w:tcW w:w="2520" w:type="dxa"/>
            <w:vMerge w:val="restart"/>
          </w:tcPr>
          <w:p w:rsidR="00912F6F" w:rsidRDefault="00912F6F">
            <w:pPr>
              <w:pStyle w:val="ConsPlusNormal"/>
              <w:jc w:val="center"/>
            </w:pPr>
            <w:r>
              <w:t>Разница между показателями бюджетной росписи и закона (решения) о бюджете, руб.</w:t>
            </w:r>
          </w:p>
        </w:tc>
        <w:tc>
          <w:tcPr>
            <w:tcW w:w="1440" w:type="dxa"/>
            <w:vMerge w:val="restart"/>
            <w:tcBorders>
              <w:right w:val="nil"/>
            </w:tcBorders>
          </w:tcPr>
          <w:p w:rsidR="00912F6F" w:rsidRDefault="00912F6F">
            <w:pPr>
              <w:pStyle w:val="ConsPlusNormal"/>
              <w:jc w:val="center"/>
            </w:pPr>
            <w:r>
              <w:t>Причины изменений</w:t>
            </w:r>
          </w:p>
        </w:tc>
      </w:tr>
      <w:tr w:rsidR="00912F6F">
        <w:tc>
          <w:tcPr>
            <w:tcW w:w="2400" w:type="dxa"/>
            <w:vMerge/>
            <w:tcBorders>
              <w:left w:val="nil"/>
            </w:tcBorders>
          </w:tcPr>
          <w:p w:rsidR="00912F6F" w:rsidRDefault="00912F6F"/>
        </w:tc>
        <w:tc>
          <w:tcPr>
            <w:tcW w:w="1440" w:type="dxa"/>
          </w:tcPr>
          <w:p w:rsidR="00912F6F" w:rsidRDefault="00912F6F">
            <w:pPr>
              <w:pStyle w:val="ConsPlusNormal"/>
              <w:jc w:val="center"/>
            </w:pPr>
            <w:r>
              <w:t>законом (решением) о бюджете, руб.</w:t>
            </w:r>
          </w:p>
        </w:tc>
        <w:tc>
          <w:tcPr>
            <w:tcW w:w="1800" w:type="dxa"/>
          </w:tcPr>
          <w:p w:rsidR="00912F6F" w:rsidRDefault="00912F6F">
            <w:pPr>
              <w:pStyle w:val="ConsPlusNormal"/>
              <w:jc w:val="center"/>
            </w:pPr>
            <w:r>
              <w:t>бюджетной росписью с учетом изменений на отчетную дату, руб.</w:t>
            </w:r>
          </w:p>
        </w:tc>
        <w:tc>
          <w:tcPr>
            <w:tcW w:w="2520" w:type="dxa"/>
            <w:vMerge/>
          </w:tcPr>
          <w:p w:rsidR="00912F6F" w:rsidRDefault="00912F6F"/>
        </w:tc>
        <w:tc>
          <w:tcPr>
            <w:tcW w:w="1440" w:type="dxa"/>
            <w:vMerge/>
            <w:tcBorders>
              <w:right w:val="nil"/>
            </w:tcBorders>
          </w:tcPr>
          <w:p w:rsidR="00912F6F" w:rsidRDefault="00912F6F"/>
        </w:tc>
      </w:tr>
      <w:tr w:rsidR="00912F6F">
        <w:tc>
          <w:tcPr>
            <w:tcW w:w="2400" w:type="dxa"/>
            <w:tcBorders>
              <w:left w:val="nil"/>
            </w:tcBorders>
          </w:tcPr>
          <w:p w:rsidR="00912F6F" w:rsidRDefault="00912F6F">
            <w:pPr>
              <w:pStyle w:val="ConsPlusNormal"/>
              <w:jc w:val="center"/>
            </w:pPr>
            <w:r>
              <w:t>1</w:t>
            </w:r>
          </w:p>
        </w:tc>
        <w:tc>
          <w:tcPr>
            <w:tcW w:w="1440" w:type="dxa"/>
          </w:tcPr>
          <w:p w:rsidR="00912F6F" w:rsidRDefault="00912F6F">
            <w:pPr>
              <w:pStyle w:val="ConsPlusNormal"/>
              <w:jc w:val="center"/>
            </w:pPr>
            <w:r>
              <w:t>2</w:t>
            </w:r>
          </w:p>
        </w:tc>
        <w:tc>
          <w:tcPr>
            <w:tcW w:w="1800" w:type="dxa"/>
          </w:tcPr>
          <w:p w:rsidR="00912F6F" w:rsidRDefault="00912F6F">
            <w:pPr>
              <w:pStyle w:val="ConsPlusNormal"/>
              <w:jc w:val="center"/>
            </w:pPr>
            <w:r>
              <w:t>3</w:t>
            </w:r>
          </w:p>
        </w:tc>
        <w:tc>
          <w:tcPr>
            <w:tcW w:w="2520" w:type="dxa"/>
          </w:tcPr>
          <w:p w:rsidR="00912F6F" w:rsidRDefault="00912F6F">
            <w:pPr>
              <w:pStyle w:val="ConsPlusNormal"/>
              <w:jc w:val="center"/>
            </w:pPr>
            <w:r>
              <w:t>4</w:t>
            </w:r>
          </w:p>
        </w:tc>
        <w:tc>
          <w:tcPr>
            <w:tcW w:w="1440"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240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2520" w:type="dxa"/>
          </w:tcPr>
          <w:p w:rsidR="00912F6F" w:rsidRDefault="00912F6F">
            <w:pPr>
              <w:pStyle w:val="ConsPlusNormal"/>
            </w:pPr>
          </w:p>
        </w:tc>
        <w:tc>
          <w:tcPr>
            <w:tcW w:w="1440" w:type="dxa"/>
          </w:tcPr>
          <w:p w:rsidR="00912F6F" w:rsidRDefault="00912F6F">
            <w:pPr>
              <w:pStyle w:val="ConsPlusNormal"/>
            </w:pPr>
          </w:p>
        </w:tc>
      </w:tr>
      <w:tr w:rsidR="00912F6F">
        <w:tblPrEx>
          <w:tblBorders>
            <w:left w:val="single" w:sz="4" w:space="0" w:color="auto"/>
            <w:right w:val="single" w:sz="4" w:space="0" w:color="auto"/>
          </w:tblBorders>
        </w:tblPrEx>
        <w:tc>
          <w:tcPr>
            <w:tcW w:w="240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2520" w:type="dxa"/>
          </w:tcPr>
          <w:p w:rsidR="00912F6F" w:rsidRDefault="00912F6F">
            <w:pPr>
              <w:pStyle w:val="ConsPlusNormal"/>
            </w:pPr>
          </w:p>
        </w:tc>
        <w:tc>
          <w:tcPr>
            <w:tcW w:w="1440" w:type="dxa"/>
          </w:tcPr>
          <w:p w:rsidR="00912F6F" w:rsidRDefault="00912F6F">
            <w:pPr>
              <w:pStyle w:val="ConsPlusNormal"/>
            </w:pPr>
          </w:p>
        </w:tc>
      </w:tr>
      <w:tr w:rsidR="00912F6F">
        <w:tblPrEx>
          <w:tblBorders>
            <w:left w:val="single" w:sz="4" w:space="0" w:color="auto"/>
            <w:right w:val="single" w:sz="4" w:space="0" w:color="auto"/>
          </w:tblBorders>
        </w:tblPrEx>
        <w:tc>
          <w:tcPr>
            <w:tcW w:w="240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2520" w:type="dxa"/>
          </w:tcPr>
          <w:p w:rsidR="00912F6F" w:rsidRDefault="00912F6F">
            <w:pPr>
              <w:pStyle w:val="ConsPlusNormal"/>
            </w:pPr>
          </w:p>
        </w:tc>
        <w:tc>
          <w:tcPr>
            <w:tcW w:w="1440" w:type="dxa"/>
          </w:tcPr>
          <w:p w:rsidR="00912F6F" w:rsidRDefault="00912F6F">
            <w:pPr>
              <w:pStyle w:val="ConsPlusNormal"/>
            </w:pPr>
          </w:p>
        </w:tc>
      </w:tr>
      <w:tr w:rsidR="00912F6F">
        <w:tc>
          <w:tcPr>
            <w:tcW w:w="2400" w:type="dxa"/>
            <w:tcBorders>
              <w:left w:val="nil"/>
              <w:bottom w:val="nil"/>
            </w:tcBorders>
          </w:tcPr>
          <w:p w:rsidR="00912F6F" w:rsidRDefault="00912F6F">
            <w:pPr>
              <w:pStyle w:val="ConsPlusNormal"/>
              <w:jc w:val="right"/>
            </w:pPr>
            <w:r>
              <w:t>Итого</w:t>
            </w:r>
          </w:p>
        </w:tc>
        <w:tc>
          <w:tcPr>
            <w:tcW w:w="1440" w:type="dxa"/>
          </w:tcPr>
          <w:p w:rsidR="00912F6F" w:rsidRDefault="00912F6F">
            <w:pPr>
              <w:pStyle w:val="ConsPlusNormal"/>
            </w:pPr>
          </w:p>
        </w:tc>
        <w:tc>
          <w:tcPr>
            <w:tcW w:w="1800" w:type="dxa"/>
          </w:tcPr>
          <w:p w:rsidR="00912F6F" w:rsidRDefault="00912F6F">
            <w:pPr>
              <w:pStyle w:val="ConsPlusNormal"/>
            </w:pPr>
          </w:p>
        </w:tc>
        <w:tc>
          <w:tcPr>
            <w:tcW w:w="2520" w:type="dxa"/>
          </w:tcPr>
          <w:p w:rsidR="00912F6F" w:rsidRDefault="00912F6F">
            <w:pPr>
              <w:pStyle w:val="ConsPlusNormal"/>
            </w:pPr>
          </w:p>
        </w:tc>
        <w:tc>
          <w:tcPr>
            <w:tcW w:w="1440" w:type="dxa"/>
            <w:tcBorders>
              <w:bottom w:val="nil"/>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19.12.2014 </w:t>
            </w:r>
            <w:hyperlink r:id="rId1235" w:history="1">
              <w:r>
                <w:rPr>
                  <w:color w:val="0000FF"/>
                </w:rPr>
                <w:t>N 157н</w:t>
              </w:r>
            </w:hyperlink>
            <w:r>
              <w:rPr>
                <w:color w:val="392C69"/>
              </w:rPr>
              <w:t xml:space="preserve">, от 30.11.2018 </w:t>
            </w:r>
            <w:hyperlink r:id="rId1236" w:history="1">
              <w:r>
                <w:rPr>
                  <w:color w:val="0000FF"/>
                </w:rPr>
                <w:t>N 244н</w:t>
              </w:r>
            </w:hyperlink>
            <w:r>
              <w:rPr>
                <w:color w:val="392C69"/>
              </w:rPr>
              <w:t>)</w:t>
            </w:r>
          </w:p>
        </w:tc>
      </w:tr>
    </w:tbl>
    <w:p w:rsidR="00912F6F" w:rsidRDefault="00912F6F">
      <w:pPr>
        <w:pStyle w:val="ConsPlusNormal"/>
        <w:jc w:val="both"/>
      </w:pPr>
    </w:p>
    <w:p w:rsidR="00912F6F" w:rsidRDefault="00912F6F">
      <w:pPr>
        <w:pStyle w:val="ConsPlusNormal"/>
        <w:jc w:val="center"/>
        <w:outlineLvl w:val="4"/>
      </w:pPr>
      <w:bookmarkStart w:id="710" w:name="P13723"/>
      <w:bookmarkEnd w:id="710"/>
      <w:r>
        <w:t>Сведения об исполнении бюджета</w:t>
      </w:r>
    </w:p>
    <w:p w:rsidR="00912F6F" w:rsidRDefault="00912F6F">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t xml:space="preserve">Код формы по </w:t>
            </w:r>
            <w:hyperlink r:id="rId1237"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0503164</w:t>
            </w:r>
          </w:p>
        </w:tc>
      </w:tr>
    </w:tbl>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4"/>
        <w:gridCol w:w="829"/>
        <w:gridCol w:w="1669"/>
        <w:gridCol w:w="1399"/>
        <w:gridCol w:w="1339"/>
        <w:gridCol w:w="1414"/>
        <w:gridCol w:w="1294"/>
        <w:gridCol w:w="484"/>
        <w:gridCol w:w="1204"/>
      </w:tblGrid>
      <w:tr w:rsidR="00912F6F">
        <w:tc>
          <w:tcPr>
            <w:tcW w:w="2254" w:type="dxa"/>
            <w:vMerge w:val="restart"/>
            <w:tcBorders>
              <w:left w:val="nil"/>
            </w:tcBorders>
          </w:tcPr>
          <w:p w:rsidR="00912F6F" w:rsidRDefault="00912F6F">
            <w:pPr>
              <w:pStyle w:val="ConsPlusNormal"/>
              <w:jc w:val="center"/>
            </w:pPr>
            <w:r>
              <w:t>Код по бюджетной классификации</w:t>
            </w:r>
          </w:p>
        </w:tc>
        <w:tc>
          <w:tcPr>
            <w:tcW w:w="829" w:type="dxa"/>
            <w:vMerge w:val="restart"/>
          </w:tcPr>
          <w:p w:rsidR="00912F6F" w:rsidRDefault="00912F6F">
            <w:pPr>
              <w:pStyle w:val="ConsPlusNormal"/>
              <w:jc w:val="center"/>
            </w:pPr>
            <w:r>
              <w:t>Код строки</w:t>
            </w:r>
          </w:p>
        </w:tc>
        <w:tc>
          <w:tcPr>
            <w:tcW w:w="1669" w:type="dxa"/>
            <w:vMerge w:val="restart"/>
          </w:tcPr>
          <w:p w:rsidR="00912F6F" w:rsidRDefault="00912F6F">
            <w:pPr>
              <w:pStyle w:val="ConsPlusNormal"/>
              <w:jc w:val="center"/>
            </w:pPr>
            <w:r>
              <w:t>Утвержденные бюджетные назначения (прогнозные показатели)</w:t>
            </w:r>
          </w:p>
        </w:tc>
        <w:tc>
          <w:tcPr>
            <w:tcW w:w="1399" w:type="dxa"/>
            <w:vMerge w:val="restart"/>
          </w:tcPr>
          <w:p w:rsidR="00912F6F" w:rsidRDefault="00912F6F">
            <w:pPr>
              <w:pStyle w:val="ConsPlusNormal"/>
              <w:jc w:val="center"/>
            </w:pPr>
            <w:r>
              <w:t>Доведенные бюджетные данные</w:t>
            </w:r>
          </w:p>
        </w:tc>
        <w:tc>
          <w:tcPr>
            <w:tcW w:w="1339" w:type="dxa"/>
            <w:vMerge w:val="restart"/>
          </w:tcPr>
          <w:p w:rsidR="00912F6F" w:rsidRDefault="00912F6F">
            <w:pPr>
              <w:pStyle w:val="ConsPlusNormal"/>
              <w:jc w:val="center"/>
            </w:pPr>
            <w:r>
              <w:t>Исполнено, руб.</w:t>
            </w:r>
          </w:p>
        </w:tc>
        <w:tc>
          <w:tcPr>
            <w:tcW w:w="2708" w:type="dxa"/>
            <w:gridSpan w:val="2"/>
          </w:tcPr>
          <w:p w:rsidR="00912F6F" w:rsidRDefault="00912F6F">
            <w:pPr>
              <w:pStyle w:val="ConsPlusNormal"/>
              <w:jc w:val="center"/>
            </w:pPr>
            <w:r>
              <w:t>Показатели исполнения</w:t>
            </w:r>
          </w:p>
        </w:tc>
        <w:tc>
          <w:tcPr>
            <w:tcW w:w="1688" w:type="dxa"/>
            <w:gridSpan w:val="2"/>
            <w:tcBorders>
              <w:right w:val="nil"/>
            </w:tcBorders>
          </w:tcPr>
          <w:p w:rsidR="00912F6F" w:rsidRDefault="00912F6F">
            <w:pPr>
              <w:pStyle w:val="ConsPlusNormal"/>
              <w:jc w:val="center"/>
            </w:pPr>
            <w:r>
              <w:t>Причины отклонений от планового процента</w:t>
            </w:r>
          </w:p>
        </w:tc>
      </w:tr>
      <w:tr w:rsidR="00912F6F">
        <w:tc>
          <w:tcPr>
            <w:tcW w:w="2254" w:type="dxa"/>
            <w:vMerge/>
            <w:tcBorders>
              <w:left w:val="nil"/>
            </w:tcBorders>
          </w:tcPr>
          <w:p w:rsidR="00912F6F" w:rsidRDefault="00912F6F"/>
        </w:tc>
        <w:tc>
          <w:tcPr>
            <w:tcW w:w="829" w:type="dxa"/>
            <w:vMerge/>
          </w:tcPr>
          <w:p w:rsidR="00912F6F" w:rsidRDefault="00912F6F"/>
        </w:tc>
        <w:tc>
          <w:tcPr>
            <w:tcW w:w="1669" w:type="dxa"/>
            <w:vMerge/>
          </w:tcPr>
          <w:p w:rsidR="00912F6F" w:rsidRDefault="00912F6F"/>
        </w:tc>
        <w:tc>
          <w:tcPr>
            <w:tcW w:w="1399" w:type="dxa"/>
            <w:vMerge/>
          </w:tcPr>
          <w:p w:rsidR="00912F6F" w:rsidRDefault="00912F6F"/>
        </w:tc>
        <w:tc>
          <w:tcPr>
            <w:tcW w:w="1339" w:type="dxa"/>
            <w:vMerge/>
          </w:tcPr>
          <w:p w:rsidR="00912F6F" w:rsidRDefault="00912F6F"/>
        </w:tc>
        <w:tc>
          <w:tcPr>
            <w:tcW w:w="1414" w:type="dxa"/>
          </w:tcPr>
          <w:p w:rsidR="00912F6F" w:rsidRDefault="00912F6F">
            <w:pPr>
              <w:pStyle w:val="ConsPlusNormal"/>
              <w:jc w:val="center"/>
            </w:pPr>
            <w:r>
              <w:t xml:space="preserve">процент исполнения </w:t>
            </w:r>
            <w:hyperlink w:anchor="P13930" w:history="1">
              <w:r>
                <w:rPr>
                  <w:color w:val="0000FF"/>
                </w:rPr>
                <w:t>&lt;1&gt;</w:t>
              </w:r>
            </w:hyperlink>
            <w:r>
              <w:t>, %</w:t>
            </w:r>
          </w:p>
        </w:tc>
        <w:tc>
          <w:tcPr>
            <w:tcW w:w="1294" w:type="dxa"/>
          </w:tcPr>
          <w:p w:rsidR="00912F6F" w:rsidRDefault="00912F6F">
            <w:pPr>
              <w:pStyle w:val="ConsPlusNormal"/>
              <w:jc w:val="center"/>
            </w:pPr>
            <w:r>
              <w:t>сумма отклонения, руб (</w:t>
            </w:r>
            <w:hyperlink w:anchor="P13743" w:history="1">
              <w:r>
                <w:rPr>
                  <w:color w:val="0000FF"/>
                </w:rPr>
                <w:t>гр. 5</w:t>
              </w:r>
            </w:hyperlink>
            <w:r>
              <w:t xml:space="preserve"> - </w:t>
            </w:r>
            <w:hyperlink w:anchor="P13741" w:history="1">
              <w:r>
                <w:rPr>
                  <w:color w:val="0000FF"/>
                </w:rPr>
                <w:t>гр. 3</w:t>
              </w:r>
            </w:hyperlink>
            <w:r>
              <w:t>)</w:t>
            </w:r>
          </w:p>
        </w:tc>
        <w:tc>
          <w:tcPr>
            <w:tcW w:w="484" w:type="dxa"/>
          </w:tcPr>
          <w:p w:rsidR="00912F6F" w:rsidRDefault="00912F6F">
            <w:pPr>
              <w:pStyle w:val="ConsPlusNormal"/>
              <w:jc w:val="center"/>
            </w:pPr>
            <w:r>
              <w:t>код</w:t>
            </w:r>
          </w:p>
        </w:tc>
        <w:tc>
          <w:tcPr>
            <w:tcW w:w="1204" w:type="dxa"/>
            <w:tcBorders>
              <w:right w:val="nil"/>
            </w:tcBorders>
          </w:tcPr>
          <w:p w:rsidR="00912F6F" w:rsidRDefault="00912F6F">
            <w:pPr>
              <w:pStyle w:val="ConsPlusNormal"/>
              <w:jc w:val="center"/>
            </w:pPr>
            <w:r>
              <w:t>пояснения</w:t>
            </w:r>
          </w:p>
        </w:tc>
      </w:tr>
      <w:tr w:rsidR="00912F6F">
        <w:tc>
          <w:tcPr>
            <w:tcW w:w="2254" w:type="dxa"/>
            <w:tcBorders>
              <w:left w:val="nil"/>
            </w:tcBorders>
          </w:tcPr>
          <w:p w:rsidR="00912F6F" w:rsidRDefault="00912F6F">
            <w:pPr>
              <w:pStyle w:val="ConsPlusNormal"/>
              <w:jc w:val="center"/>
            </w:pPr>
            <w:r>
              <w:t>1</w:t>
            </w:r>
          </w:p>
        </w:tc>
        <w:tc>
          <w:tcPr>
            <w:tcW w:w="829" w:type="dxa"/>
          </w:tcPr>
          <w:p w:rsidR="00912F6F" w:rsidRDefault="00912F6F">
            <w:pPr>
              <w:pStyle w:val="ConsPlusNormal"/>
              <w:jc w:val="center"/>
            </w:pPr>
            <w:r>
              <w:t>2</w:t>
            </w:r>
          </w:p>
        </w:tc>
        <w:tc>
          <w:tcPr>
            <w:tcW w:w="1669" w:type="dxa"/>
          </w:tcPr>
          <w:p w:rsidR="00912F6F" w:rsidRDefault="00912F6F">
            <w:pPr>
              <w:pStyle w:val="ConsPlusNormal"/>
              <w:jc w:val="center"/>
            </w:pPr>
            <w:bookmarkStart w:id="711" w:name="P13741"/>
            <w:bookmarkEnd w:id="711"/>
            <w:r>
              <w:t>3</w:t>
            </w:r>
          </w:p>
        </w:tc>
        <w:tc>
          <w:tcPr>
            <w:tcW w:w="1399" w:type="dxa"/>
          </w:tcPr>
          <w:p w:rsidR="00912F6F" w:rsidRDefault="00912F6F">
            <w:pPr>
              <w:pStyle w:val="ConsPlusNormal"/>
              <w:jc w:val="center"/>
            </w:pPr>
            <w:r>
              <w:t>4</w:t>
            </w:r>
          </w:p>
        </w:tc>
        <w:tc>
          <w:tcPr>
            <w:tcW w:w="1339" w:type="dxa"/>
          </w:tcPr>
          <w:p w:rsidR="00912F6F" w:rsidRDefault="00912F6F">
            <w:pPr>
              <w:pStyle w:val="ConsPlusNormal"/>
              <w:jc w:val="center"/>
            </w:pPr>
            <w:bookmarkStart w:id="712" w:name="P13743"/>
            <w:bookmarkEnd w:id="712"/>
            <w:r>
              <w:t>5</w:t>
            </w:r>
          </w:p>
        </w:tc>
        <w:tc>
          <w:tcPr>
            <w:tcW w:w="1414" w:type="dxa"/>
          </w:tcPr>
          <w:p w:rsidR="00912F6F" w:rsidRDefault="00912F6F">
            <w:pPr>
              <w:pStyle w:val="ConsPlusNormal"/>
              <w:jc w:val="center"/>
            </w:pPr>
            <w:bookmarkStart w:id="713" w:name="P13744"/>
            <w:bookmarkEnd w:id="713"/>
            <w:r>
              <w:t>6</w:t>
            </w:r>
          </w:p>
        </w:tc>
        <w:tc>
          <w:tcPr>
            <w:tcW w:w="1294" w:type="dxa"/>
          </w:tcPr>
          <w:p w:rsidR="00912F6F" w:rsidRDefault="00912F6F">
            <w:pPr>
              <w:pStyle w:val="ConsPlusNormal"/>
              <w:jc w:val="center"/>
            </w:pPr>
            <w:bookmarkStart w:id="714" w:name="P13745"/>
            <w:bookmarkEnd w:id="714"/>
            <w:r>
              <w:t>7</w:t>
            </w:r>
          </w:p>
        </w:tc>
        <w:tc>
          <w:tcPr>
            <w:tcW w:w="484" w:type="dxa"/>
          </w:tcPr>
          <w:p w:rsidR="00912F6F" w:rsidRDefault="00912F6F">
            <w:pPr>
              <w:pStyle w:val="ConsPlusNormal"/>
              <w:jc w:val="center"/>
            </w:pPr>
            <w:r>
              <w:t>8</w:t>
            </w:r>
          </w:p>
        </w:tc>
        <w:tc>
          <w:tcPr>
            <w:tcW w:w="1204" w:type="dxa"/>
            <w:tcBorders>
              <w:right w:val="nil"/>
            </w:tcBorders>
          </w:tcPr>
          <w:p w:rsidR="00912F6F" w:rsidRDefault="00912F6F">
            <w:pPr>
              <w:pStyle w:val="ConsPlusNormal"/>
              <w:jc w:val="center"/>
            </w:pPr>
            <w:r>
              <w:t>9</w:t>
            </w:r>
          </w:p>
        </w:tc>
      </w:tr>
      <w:tr w:rsidR="00912F6F">
        <w:tc>
          <w:tcPr>
            <w:tcW w:w="2254" w:type="dxa"/>
            <w:tcBorders>
              <w:left w:val="nil"/>
            </w:tcBorders>
          </w:tcPr>
          <w:p w:rsidR="00912F6F" w:rsidRDefault="00912F6F">
            <w:pPr>
              <w:pStyle w:val="ConsPlusNormal"/>
            </w:pPr>
            <w:bookmarkStart w:id="715" w:name="P13748"/>
            <w:bookmarkEnd w:id="715"/>
            <w:r>
              <w:t>1. Доходы бюджета, всего</w:t>
            </w:r>
          </w:p>
        </w:tc>
        <w:tc>
          <w:tcPr>
            <w:tcW w:w="829" w:type="dxa"/>
            <w:vAlign w:val="bottom"/>
          </w:tcPr>
          <w:p w:rsidR="00912F6F" w:rsidRDefault="00912F6F">
            <w:pPr>
              <w:pStyle w:val="ConsPlusNormal"/>
              <w:jc w:val="center"/>
            </w:pPr>
            <w:bookmarkStart w:id="716" w:name="P13749"/>
            <w:bookmarkEnd w:id="716"/>
            <w:r>
              <w:t>010</w:t>
            </w:r>
          </w:p>
        </w:tc>
        <w:tc>
          <w:tcPr>
            <w:tcW w:w="1669" w:type="dxa"/>
            <w:vAlign w:val="bottom"/>
          </w:tcPr>
          <w:p w:rsidR="00912F6F" w:rsidRDefault="00912F6F">
            <w:pPr>
              <w:pStyle w:val="ConsPlusNormal"/>
            </w:pPr>
          </w:p>
        </w:tc>
        <w:tc>
          <w:tcPr>
            <w:tcW w:w="1399" w:type="dxa"/>
            <w:vAlign w:val="bottom"/>
          </w:tcPr>
          <w:p w:rsidR="00912F6F" w:rsidRDefault="00912F6F">
            <w:pPr>
              <w:pStyle w:val="ConsPlusNormal"/>
              <w:jc w:val="center"/>
            </w:pPr>
            <w:r>
              <w:t>x</w:t>
            </w: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2254" w:type="dxa"/>
            <w:tcBorders>
              <w:left w:val="nil"/>
              <w:bottom w:val="nil"/>
            </w:tcBorders>
          </w:tcPr>
          <w:p w:rsidR="00912F6F" w:rsidRDefault="00912F6F">
            <w:pPr>
              <w:pStyle w:val="ConsPlusNormal"/>
              <w:ind w:left="283"/>
              <w:jc w:val="both"/>
            </w:pPr>
            <w:r>
              <w:t>из них не исполнено:</w:t>
            </w:r>
          </w:p>
        </w:tc>
        <w:tc>
          <w:tcPr>
            <w:tcW w:w="829" w:type="dxa"/>
            <w:tcBorders>
              <w:bottom w:val="nil"/>
            </w:tcBorders>
            <w:vAlign w:val="bottom"/>
          </w:tcPr>
          <w:p w:rsidR="00912F6F" w:rsidRDefault="00912F6F">
            <w:pPr>
              <w:pStyle w:val="ConsPlusNormal"/>
            </w:pPr>
          </w:p>
        </w:tc>
        <w:tc>
          <w:tcPr>
            <w:tcW w:w="1669" w:type="dxa"/>
            <w:tcBorders>
              <w:bottom w:val="nil"/>
            </w:tcBorders>
            <w:vAlign w:val="bottom"/>
          </w:tcPr>
          <w:p w:rsidR="00912F6F" w:rsidRDefault="00912F6F">
            <w:pPr>
              <w:pStyle w:val="ConsPlusNormal"/>
            </w:pPr>
          </w:p>
        </w:tc>
        <w:tc>
          <w:tcPr>
            <w:tcW w:w="1399" w:type="dxa"/>
            <w:tcBorders>
              <w:bottom w:val="nil"/>
            </w:tcBorders>
            <w:vAlign w:val="bottom"/>
          </w:tcPr>
          <w:p w:rsidR="00912F6F" w:rsidRDefault="00912F6F">
            <w:pPr>
              <w:pStyle w:val="ConsPlusNormal"/>
            </w:pPr>
          </w:p>
        </w:tc>
        <w:tc>
          <w:tcPr>
            <w:tcW w:w="1339" w:type="dxa"/>
            <w:tcBorders>
              <w:bottom w:val="nil"/>
            </w:tcBorders>
            <w:vAlign w:val="bottom"/>
          </w:tcPr>
          <w:p w:rsidR="00912F6F" w:rsidRDefault="00912F6F">
            <w:pPr>
              <w:pStyle w:val="ConsPlusNormal"/>
            </w:pPr>
          </w:p>
        </w:tc>
        <w:tc>
          <w:tcPr>
            <w:tcW w:w="1414" w:type="dxa"/>
            <w:tcBorders>
              <w:bottom w:val="nil"/>
            </w:tcBorders>
            <w:vAlign w:val="bottom"/>
          </w:tcPr>
          <w:p w:rsidR="00912F6F" w:rsidRDefault="00912F6F">
            <w:pPr>
              <w:pStyle w:val="ConsPlusNormal"/>
            </w:pPr>
          </w:p>
        </w:tc>
        <w:tc>
          <w:tcPr>
            <w:tcW w:w="1294" w:type="dxa"/>
            <w:tcBorders>
              <w:bottom w:val="nil"/>
            </w:tcBorders>
            <w:vAlign w:val="bottom"/>
          </w:tcPr>
          <w:p w:rsidR="00912F6F" w:rsidRDefault="00912F6F">
            <w:pPr>
              <w:pStyle w:val="ConsPlusNormal"/>
            </w:pPr>
          </w:p>
        </w:tc>
        <w:tc>
          <w:tcPr>
            <w:tcW w:w="484" w:type="dxa"/>
            <w:tcBorders>
              <w:bottom w:val="nil"/>
            </w:tcBorders>
            <w:vAlign w:val="bottom"/>
          </w:tcPr>
          <w:p w:rsidR="00912F6F" w:rsidRDefault="00912F6F">
            <w:pPr>
              <w:pStyle w:val="ConsPlusNormal"/>
            </w:pPr>
          </w:p>
        </w:tc>
        <w:tc>
          <w:tcPr>
            <w:tcW w:w="1204" w:type="dxa"/>
            <w:tcBorders>
              <w:bottom w:val="nil"/>
              <w:right w:val="nil"/>
            </w:tcBorders>
            <w:vAlign w:val="bottom"/>
          </w:tcPr>
          <w:p w:rsidR="00912F6F" w:rsidRDefault="00912F6F">
            <w:pPr>
              <w:pStyle w:val="ConsPlusNormal"/>
            </w:pPr>
          </w:p>
        </w:tc>
      </w:tr>
      <w:tr w:rsidR="00912F6F">
        <w:tblPrEx>
          <w:tblBorders>
            <w:insideH w:val="nil"/>
          </w:tblBorders>
        </w:tblPrEx>
        <w:tc>
          <w:tcPr>
            <w:tcW w:w="2254" w:type="dxa"/>
            <w:tcBorders>
              <w:top w:val="nil"/>
              <w:left w:val="nil"/>
            </w:tcBorders>
          </w:tcPr>
          <w:p w:rsidR="00912F6F" w:rsidRDefault="00912F6F">
            <w:pPr>
              <w:pStyle w:val="ConsPlusNormal"/>
            </w:pPr>
          </w:p>
        </w:tc>
        <w:tc>
          <w:tcPr>
            <w:tcW w:w="829" w:type="dxa"/>
            <w:tcBorders>
              <w:top w:val="nil"/>
            </w:tcBorders>
          </w:tcPr>
          <w:p w:rsidR="00912F6F" w:rsidRDefault="00912F6F">
            <w:pPr>
              <w:pStyle w:val="ConsPlusNormal"/>
            </w:pPr>
          </w:p>
        </w:tc>
        <w:tc>
          <w:tcPr>
            <w:tcW w:w="1669" w:type="dxa"/>
            <w:tcBorders>
              <w:top w:val="nil"/>
            </w:tcBorders>
          </w:tcPr>
          <w:p w:rsidR="00912F6F" w:rsidRDefault="00912F6F">
            <w:pPr>
              <w:pStyle w:val="ConsPlusNormal"/>
            </w:pPr>
          </w:p>
        </w:tc>
        <w:tc>
          <w:tcPr>
            <w:tcW w:w="1399" w:type="dxa"/>
            <w:tcBorders>
              <w:top w:val="nil"/>
            </w:tcBorders>
          </w:tcPr>
          <w:p w:rsidR="00912F6F" w:rsidRDefault="00912F6F">
            <w:pPr>
              <w:pStyle w:val="ConsPlusNormal"/>
            </w:pPr>
          </w:p>
        </w:tc>
        <w:tc>
          <w:tcPr>
            <w:tcW w:w="1339" w:type="dxa"/>
            <w:tcBorders>
              <w:top w:val="nil"/>
            </w:tcBorders>
          </w:tcPr>
          <w:p w:rsidR="00912F6F" w:rsidRDefault="00912F6F">
            <w:pPr>
              <w:pStyle w:val="ConsPlusNormal"/>
            </w:pPr>
          </w:p>
        </w:tc>
        <w:tc>
          <w:tcPr>
            <w:tcW w:w="1414" w:type="dxa"/>
            <w:tcBorders>
              <w:top w:val="nil"/>
            </w:tcBorders>
          </w:tcPr>
          <w:p w:rsidR="00912F6F" w:rsidRDefault="00912F6F">
            <w:pPr>
              <w:pStyle w:val="ConsPlusNormal"/>
            </w:pPr>
          </w:p>
        </w:tc>
        <w:tc>
          <w:tcPr>
            <w:tcW w:w="1294" w:type="dxa"/>
            <w:tcBorders>
              <w:top w:val="nil"/>
            </w:tcBorders>
          </w:tcPr>
          <w:p w:rsidR="00912F6F" w:rsidRDefault="00912F6F">
            <w:pPr>
              <w:pStyle w:val="ConsPlusNormal"/>
            </w:pPr>
          </w:p>
        </w:tc>
        <w:tc>
          <w:tcPr>
            <w:tcW w:w="484" w:type="dxa"/>
            <w:tcBorders>
              <w:top w:val="nil"/>
            </w:tcBorders>
          </w:tcPr>
          <w:p w:rsidR="00912F6F" w:rsidRDefault="00912F6F">
            <w:pPr>
              <w:pStyle w:val="ConsPlusNormal"/>
            </w:pPr>
          </w:p>
        </w:tc>
        <w:tc>
          <w:tcPr>
            <w:tcW w:w="1204" w:type="dxa"/>
            <w:tcBorders>
              <w:top w:val="nil"/>
              <w:right w:val="nil"/>
            </w:tcBorders>
          </w:tcPr>
          <w:p w:rsidR="00912F6F" w:rsidRDefault="00912F6F">
            <w:pPr>
              <w:pStyle w:val="ConsPlusNormal"/>
            </w:pPr>
          </w:p>
        </w:tc>
      </w:tr>
      <w:tr w:rsidR="00912F6F">
        <w:tc>
          <w:tcPr>
            <w:tcW w:w="2254" w:type="dxa"/>
            <w:tcBorders>
              <w:left w:val="nil"/>
            </w:tcBorders>
          </w:tcPr>
          <w:p w:rsidR="00912F6F" w:rsidRDefault="00912F6F">
            <w:pPr>
              <w:pStyle w:val="ConsPlusNormal"/>
            </w:pPr>
          </w:p>
        </w:tc>
        <w:tc>
          <w:tcPr>
            <w:tcW w:w="829" w:type="dxa"/>
            <w:vAlign w:val="bottom"/>
          </w:tcPr>
          <w:p w:rsidR="00912F6F" w:rsidRDefault="00912F6F">
            <w:pPr>
              <w:pStyle w:val="ConsPlusNormal"/>
            </w:pP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pPr>
          </w:p>
        </w:tc>
      </w:tr>
      <w:tr w:rsidR="00912F6F">
        <w:tc>
          <w:tcPr>
            <w:tcW w:w="2254" w:type="dxa"/>
            <w:tcBorders>
              <w:left w:val="nil"/>
            </w:tcBorders>
          </w:tcPr>
          <w:p w:rsidR="00912F6F" w:rsidRDefault="00912F6F">
            <w:pPr>
              <w:pStyle w:val="ConsPlusNormal"/>
            </w:pPr>
          </w:p>
        </w:tc>
        <w:tc>
          <w:tcPr>
            <w:tcW w:w="829" w:type="dxa"/>
            <w:vAlign w:val="bottom"/>
          </w:tcPr>
          <w:p w:rsidR="00912F6F" w:rsidRDefault="00912F6F">
            <w:pPr>
              <w:pStyle w:val="ConsPlusNormal"/>
            </w:pP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pPr>
          </w:p>
        </w:tc>
      </w:tr>
      <w:tr w:rsidR="00912F6F">
        <w:tc>
          <w:tcPr>
            <w:tcW w:w="2254" w:type="dxa"/>
            <w:tcBorders>
              <w:left w:val="nil"/>
            </w:tcBorders>
          </w:tcPr>
          <w:p w:rsidR="00912F6F" w:rsidRDefault="00912F6F">
            <w:pPr>
              <w:pStyle w:val="ConsPlusNormal"/>
            </w:pPr>
            <w:bookmarkStart w:id="717" w:name="P13793"/>
            <w:bookmarkEnd w:id="717"/>
            <w:r>
              <w:t>2. Расходы бюджета, всего</w:t>
            </w:r>
          </w:p>
        </w:tc>
        <w:tc>
          <w:tcPr>
            <w:tcW w:w="829" w:type="dxa"/>
            <w:vAlign w:val="bottom"/>
          </w:tcPr>
          <w:p w:rsidR="00912F6F" w:rsidRDefault="00912F6F">
            <w:pPr>
              <w:pStyle w:val="ConsPlusNormal"/>
              <w:jc w:val="center"/>
            </w:pPr>
            <w:bookmarkStart w:id="718" w:name="P13794"/>
            <w:bookmarkEnd w:id="718"/>
            <w:r>
              <w:t>200</w:t>
            </w: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2254" w:type="dxa"/>
            <w:tcBorders>
              <w:left w:val="nil"/>
              <w:bottom w:val="nil"/>
            </w:tcBorders>
          </w:tcPr>
          <w:p w:rsidR="00912F6F" w:rsidRDefault="00912F6F">
            <w:pPr>
              <w:pStyle w:val="ConsPlusNormal"/>
              <w:ind w:left="283"/>
              <w:jc w:val="both"/>
            </w:pPr>
            <w:r>
              <w:t>из них не исполнено:</w:t>
            </w:r>
          </w:p>
        </w:tc>
        <w:tc>
          <w:tcPr>
            <w:tcW w:w="829" w:type="dxa"/>
            <w:tcBorders>
              <w:bottom w:val="nil"/>
            </w:tcBorders>
            <w:vAlign w:val="bottom"/>
          </w:tcPr>
          <w:p w:rsidR="00912F6F" w:rsidRDefault="00912F6F">
            <w:pPr>
              <w:pStyle w:val="ConsPlusNormal"/>
            </w:pPr>
          </w:p>
        </w:tc>
        <w:tc>
          <w:tcPr>
            <w:tcW w:w="1669" w:type="dxa"/>
            <w:tcBorders>
              <w:bottom w:val="nil"/>
            </w:tcBorders>
            <w:vAlign w:val="bottom"/>
          </w:tcPr>
          <w:p w:rsidR="00912F6F" w:rsidRDefault="00912F6F">
            <w:pPr>
              <w:pStyle w:val="ConsPlusNormal"/>
            </w:pPr>
          </w:p>
        </w:tc>
        <w:tc>
          <w:tcPr>
            <w:tcW w:w="1399" w:type="dxa"/>
            <w:tcBorders>
              <w:bottom w:val="nil"/>
            </w:tcBorders>
            <w:vAlign w:val="bottom"/>
          </w:tcPr>
          <w:p w:rsidR="00912F6F" w:rsidRDefault="00912F6F">
            <w:pPr>
              <w:pStyle w:val="ConsPlusNormal"/>
            </w:pPr>
          </w:p>
        </w:tc>
        <w:tc>
          <w:tcPr>
            <w:tcW w:w="1339" w:type="dxa"/>
            <w:tcBorders>
              <w:bottom w:val="nil"/>
            </w:tcBorders>
            <w:vAlign w:val="bottom"/>
          </w:tcPr>
          <w:p w:rsidR="00912F6F" w:rsidRDefault="00912F6F">
            <w:pPr>
              <w:pStyle w:val="ConsPlusNormal"/>
            </w:pPr>
          </w:p>
        </w:tc>
        <w:tc>
          <w:tcPr>
            <w:tcW w:w="1414" w:type="dxa"/>
            <w:tcBorders>
              <w:bottom w:val="nil"/>
            </w:tcBorders>
            <w:vAlign w:val="bottom"/>
          </w:tcPr>
          <w:p w:rsidR="00912F6F" w:rsidRDefault="00912F6F">
            <w:pPr>
              <w:pStyle w:val="ConsPlusNormal"/>
            </w:pPr>
          </w:p>
        </w:tc>
        <w:tc>
          <w:tcPr>
            <w:tcW w:w="1294" w:type="dxa"/>
            <w:tcBorders>
              <w:bottom w:val="nil"/>
            </w:tcBorders>
            <w:vAlign w:val="bottom"/>
          </w:tcPr>
          <w:p w:rsidR="00912F6F" w:rsidRDefault="00912F6F">
            <w:pPr>
              <w:pStyle w:val="ConsPlusNormal"/>
            </w:pPr>
          </w:p>
        </w:tc>
        <w:tc>
          <w:tcPr>
            <w:tcW w:w="484" w:type="dxa"/>
            <w:tcBorders>
              <w:bottom w:val="nil"/>
            </w:tcBorders>
            <w:vAlign w:val="bottom"/>
          </w:tcPr>
          <w:p w:rsidR="00912F6F" w:rsidRDefault="00912F6F">
            <w:pPr>
              <w:pStyle w:val="ConsPlusNormal"/>
            </w:pPr>
          </w:p>
        </w:tc>
        <w:tc>
          <w:tcPr>
            <w:tcW w:w="1204" w:type="dxa"/>
            <w:tcBorders>
              <w:bottom w:val="nil"/>
              <w:right w:val="nil"/>
            </w:tcBorders>
            <w:vAlign w:val="bottom"/>
          </w:tcPr>
          <w:p w:rsidR="00912F6F" w:rsidRDefault="00912F6F">
            <w:pPr>
              <w:pStyle w:val="ConsPlusNormal"/>
            </w:pPr>
          </w:p>
        </w:tc>
      </w:tr>
      <w:tr w:rsidR="00912F6F">
        <w:tblPrEx>
          <w:tblBorders>
            <w:insideH w:val="nil"/>
          </w:tblBorders>
        </w:tblPrEx>
        <w:tc>
          <w:tcPr>
            <w:tcW w:w="2254" w:type="dxa"/>
            <w:tcBorders>
              <w:top w:val="nil"/>
              <w:left w:val="nil"/>
            </w:tcBorders>
          </w:tcPr>
          <w:p w:rsidR="00912F6F" w:rsidRDefault="00912F6F">
            <w:pPr>
              <w:pStyle w:val="ConsPlusNormal"/>
            </w:pPr>
          </w:p>
        </w:tc>
        <w:tc>
          <w:tcPr>
            <w:tcW w:w="829" w:type="dxa"/>
            <w:tcBorders>
              <w:top w:val="nil"/>
            </w:tcBorders>
          </w:tcPr>
          <w:p w:rsidR="00912F6F" w:rsidRDefault="00912F6F">
            <w:pPr>
              <w:pStyle w:val="ConsPlusNormal"/>
            </w:pPr>
          </w:p>
        </w:tc>
        <w:tc>
          <w:tcPr>
            <w:tcW w:w="1669" w:type="dxa"/>
            <w:tcBorders>
              <w:top w:val="nil"/>
            </w:tcBorders>
          </w:tcPr>
          <w:p w:rsidR="00912F6F" w:rsidRDefault="00912F6F">
            <w:pPr>
              <w:pStyle w:val="ConsPlusNormal"/>
            </w:pPr>
          </w:p>
        </w:tc>
        <w:tc>
          <w:tcPr>
            <w:tcW w:w="1399" w:type="dxa"/>
            <w:tcBorders>
              <w:top w:val="nil"/>
            </w:tcBorders>
          </w:tcPr>
          <w:p w:rsidR="00912F6F" w:rsidRDefault="00912F6F">
            <w:pPr>
              <w:pStyle w:val="ConsPlusNormal"/>
            </w:pPr>
          </w:p>
        </w:tc>
        <w:tc>
          <w:tcPr>
            <w:tcW w:w="1339" w:type="dxa"/>
            <w:tcBorders>
              <w:top w:val="nil"/>
            </w:tcBorders>
          </w:tcPr>
          <w:p w:rsidR="00912F6F" w:rsidRDefault="00912F6F">
            <w:pPr>
              <w:pStyle w:val="ConsPlusNormal"/>
            </w:pPr>
          </w:p>
        </w:tc>
        <w:tc>
          <w:tcPr>
            <w:tcW w:w="1414" w:type="dxa"/>
            <w:tcBorders>
              <w:top w:val="nil"/>
            </w:tcBorders>
          </w:tcPr>
          <w:p w:rsidR="00912F6F" w:rsidRDefault="00912F6F">
            <w:pPr>
              <w:pStyle w:val="ConsPlusNormal"/>
            </w:pPr>
          </w:p>
        </w:tc>
        <w:tc>
          <w:tcPr>
            <w:tcW w:w="1294" w:type="dxa"/>
            <w:tcBorders>
              <w:top w:val="nil"/>
            </w:tcBorders>
          </w:tcPr>
          <w:p w:rsidR="00912F6F" w:rsidRDefault="00912F6F">
            <w:pPr>
              <w:pStyle w:val="ConsPlusNormal"/>
            </w:pPr>
          </w:p>
        </w:tc>
        <w:tc>
          <w:tcPr>
            <w:tcW w:w="484" w:type="dxa"/>
            <w:tcBorders>
              <w:top w:val="nil"/>
            </w:tcBorders>
          </w:tcPr>
          <w:p w:rsidR="00912F6F" w:rsidRDefault="00912F6F">
            <w:pPr>
              <w:pStyle w:val="ConsPlusNormal"/>
            </w:pPr>
          </w:p>
        </w:tc>
        <w:tc>
          <w:tcPr>
            <w:tcW w:w="1204" w:type="dxa"/>
            <w:tcBorders>
              <w:top w:val="nil"/>
              <w:right w:val="nil"/>
            </w:tcBorders>
          </w:tcPr>
          <w:p w:rsidR="00912F6F" w:rsidRDefault="00912F6F">
            <w:pPr>
              <w:pStyle w:val="ConsPlusNormal"/>
            </w:pPr>
          </w:p>
        </w:tc>
      </w:tr>
      <w:tr w:rsidR="00912F6F">
        <w:tc>
          <w:tcPr>
            <w:tcW w:w="2254" w:type="dxa"/>
            <w:tcBorders>
              <w:left w:val="nil"/>
            </w:tcBorders>
          </w:tcPr>
          <w:p w:rsidR="00912F6F" w:rsidRDefault="00912F6F">
            <w:pPr>
              <w:pStyle w:val="ConsPlusNormal"/>
            </w:pPr>
          </w:p>
        </w:tc>
        <w:tc>
          <w:tcPr>
            <w:tcW w:w="829" w:type="dxa"/>
            <w:vAlign w:val="bottom"/>
          </w:tcPr>
          <w:p w:rsidR="00912F6F" w:rsidRDefault="00912F6F">
            <w:pPr>
              <w:pStyle w:val="ConsPlusNormal"/>
            </w:pP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pPr>
          </w:p>
        </w:tc>
      </w:tr>
      <w:tr w:rsidR="00912F6F">
        <w:tc>
          <w:tcPr>
            <w:tcW w:w="2254" w:type="dxa"/>
            <w:tcBorders>
              <w:left w:val="nil"/>
            </w:tcBorders>
          </w:tcPr>
          <w:p w:rsidR="00912F6F" w:rsidRDefault="00912F6F">
            <w:pPr>
              <w:pStyle w:val="ConsPlusNormal"/>
            </w:pPr>
          </w:p>
        </w:tc>
        <w:tc>
          <w:tcPr>
            <w:tcW w:w="829" w:type="dxa"/>
            <w:vAlign w:val="bottom"/>
          </w:tcPr>
          <w:p w:rsidR="00912F6F" w:rsidRDefault="00912F6F">
            <w:pPr>
              <w:pStyle w:val="ConsPlusNormal"/>
            </w:pP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pPr>
          </w:p>
        </w:tc>
      </w:tr>
      <w:tr w:rsidR="00912F6F">
        <w:tc>
          <w:tcPr>
            <w:tcW w:w="2254" w:type="dxa"/>
            <w:tcBorders>
              <w:left w:val="nil"/>
            </w:tcBorders>
          </w:tcPr>
          <w:p w:rsidR="00912F6F" w:rsidRDefault="00912F6F">
            <w:pPr>
              <w:pStyle w:val="ConsPlusNormal"/>
            </w:pPr>
            <w:r>
              <w:t>Результат исполнения бюджета (дефицит/профицит)</w:t>
            </w:r>
          </w:p>
        </w:tc>
        <w:tc>
          <w:tcPr>
            <w:tcW w:w="829" w:type="dxa"/>
            <w:vAlign w:val="bottom"/>
          </w:tcPr>
          <w:p w:rsidR="00912F6F" w:rsidRDefault="00912F6F">
            <w:pPr>
              <w:pStyle w:val="ConsPlusNormal"/>
              <w:jc w:val="center"/>
            </w:pPr>
            <w:bookmarkStart w:id="719" w:name="P13839"/>
            <w:bookmarkEnd w:id="719"/>
            <w:r>
              <w:t>450</w:t>
            </w:r>
          </w:p>
        </w:tc>
        <w:tc>
          <w:tcPr>
            <w:tcW w:w="1669" w:type="dxa"/>
            <w:vAlign w:val="bottom"/>
          </w:tcPr>
          <w:p w:rsidR="00912F6F" w:rsidRDefault="00912F6F">
            <w:pPr>
              <w:pStyle w:val="ConsPlusNormal"/>
              <w:jc w:val="center"/>
            </w:pPr>
            <w:r>
              <w:t>x</w:t>
            </w: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jc w:val="center"/>
            </w:pPr>
            <w:r>
              <w:t>x</w:t>
            </w:r>
          </w:p>
        </w:tc>
        <w:tc>
          <w:tcPr>
            <w:tcW w:w="1294" w:type="dxa"/>
            <w:vAlign w:val="bottom"/>
          </w:tcPr>
          <w:p w:rsidR="00912F6F" w:rsidRDefault="00912F6F">
            <w:pPr>
              <w:pStyle w:val="ConsPlusNormal"/>
              <w:jc w:val="center"/>
            </w:pPr>
            <w:r>
              <w:t>x</w:t>
            </w:r>
          </w:p>
        </w:tc>
        <w:tc>
          <w:tcPr>
            <w:tcW w:w="484" w:type="dxa"/>
            <w:vAlign w:val="bottom"/>
          </w:tcPr>
          <w:p w:rsidR="00912F6F" w:rsidRDefault="00912F6F">
            <w:pPr>
              <w:pStyle w:val="ConsPlusNormal"/>
              <w:jc w:val="center"/>
            </w:pPr>
            <w:r>
              <w:t>x</w:t>
            </w:r>
          </w:p>
        </w:tc>
        <w:tc>
          <w:tcPr>
            <w:tcW w:w="1204" w:type="dxa"/>
            <w:tcBorders>
              <w:right w:val="nil"/>
            </w:tcBorders>
            <w:vAlign w:val="bottom"/>
          </w:tcPr>
          <w:p w:rsidR="00912F6F" w:rsidRDefault="00912F6F">
            <w:pPr>
              <w:pStyle w:val="ConsPlusNormal"/>
              <w:jc w:val="center"/>
            </w:pPr>
            <w:r>
              <w:t>x</w:t>
            </w:r>
          </w:p>
        </w:tc>
      </w:tr>
      <w:tr w:rsidR="00912F6F">
        <w:tc>
          <w:tcPr>
            <w:tcW w:w="2254" w:type="dxa"/>
            <w:tcBorders>
              <w:left w:val="nil"/>
            </w:tcBorders>
          </w:tcPr>
          <w:p w:rsidR="00912F6F" w:rsidRDefault="00912F6F">
            <w:pPr>
              <w:pStyle w:val="ConsPlusNormal"/>
            </w:pPr>
            <w:bookmarkStart w:id="720" w:name="P13847"/>
            <w:bookmarkEnd w:id="720"/>
            <w:r>
              <w:t>3. Источники финансирования дефицита бюджета, всего</w:t>
            </w:r>
          </w:p>
        </w:tc>
        <w:tc>
          <w:tcPr>
            <w:tcW w:w="829" w:type="dxa"/>
            <w:vAlign w:val="bottom"/>
          </w:tcPr>
          <w:p w:rsidR="00912F6F" w:rsidRDefault="00912F6F">
            <w:pPr>
              <w:pStyle w:val="ConsPlusNormal"/>
              <w:jc w:val="center"/>
            </w:pPr>
            <w:bookmarkStart w:id="721" w:name="P13848"/>
            <w:bookmarkEnd w:id="721"/>
            <w:r>
              <w:t>500</w:t>
            </w: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2254" w:type="dxa"/>
            <w:tcBorders>
              <w:left w:val="nil"/>
              <w:bottom w:val="nil"/>
            </w:tcBorders>
          </w:tcPr>
          <w:p w:rsidR="00912F6F" w:rsidRDefault="00912F6F">
            <w:pPr>
              <w:pStyle w:val="ConsPlusNormal"/>
              <w:ind w:left="283"/>
              <w:jc w:val="both"/>
            </w:pPr>
            <w:r>
              <w:t>из них не исполнено:</w:t>
            </w:r>
          </w:p>
        </w:tc>
        <w:tc>
          <w:tcPr>
            <w:tcW w:w="829" w:type="dxa"/>
            <w:tcBorders>
              <w:bottom w:val="nil"/>
            </w:tcBorders>
            <w:vAlign w:val="bottom"/>
          </w:tcPr>
          <w:p w:rsidR="00912F6F" w:rsidRDefault="00912F6F">
            <w:pPr>
              <w:pStyle w:val="ConsPlusNormal"/>
            </w:pPr>
          </w:p>
        </w:tc>
        <w:tc>
          <w:tcPr>
            <w:tcW w:w="1669" w:type="dxa"/>
            <w:tcBorders>
              <w:bottom w:val="nil"/>
            </w:tcBorders>
            <w:vAlign w:val="bottom"/>
          </w:tcPr>
          <w:p w:rsidR="00912F6F" w:rsidRDefault="00912F6F">
            <w:pPr>
              <w:pStyle w:val="ConsPlusNormal"/>
            </w:pPr>
          </w:p>
        </w:tc>
        <w:tc>
          <w:tcPr>
            <w:tcW w:w="1399" w:type="dxa"/>
            <w:tcBorders>
              <w:bottom w:val="nil"/>
            </w:tcBorders>
            <w:vAlign w:val="bottom"/>
          </w:tcPr>
          <w:p w:rsidR="00912F6F" w:rsidRDefault="00912F6F">
            <w:pPr>
              <w:pStyle w:val="ConsPlusNormal"/>
            </w:pPr>
          </w:p>
        </w:tc>
        <w:tc>
          <w:tcPr>
            <w:tcW w:w="1339" w:type="dxa"/>
            <w:tcBorders>
              <w:bottom w:val="nil"/>
            </w:tcBorders>
            <w:vAlign w:val="bottom"/>
          </w:tcPr>
          <w:p w:rsidR="00912F6F" w:rsidRDefault="00912F6F">
            <w:pPr>
              <w:pStyle w:val="ConsPlusNormal"/>
            </w:pPr>
          </w:p>
        </w:tc>
        <w:tc>
          <w:tcPr>
            <w:tcW w:w="1414" w:type="dxa"/>
            <w:tcBorders>
              <w:bottom w:val="nil"/>
            </w:tcBorders>
            <w:vAlign w:val="bottom"/>
          </w:tcPr>
          <w:p w:rsidR="00912F6F" w:rsidRDefault="00912F6F">
            <w:pPr>
              <w:pStyle w:val="ConsPlusNormal"/>
            </w:pPr>
          </w:p>
        </w:tc>
        <w:tc>
          <w:tcPr>
            <w:tcW w:w="1294" w:type="dxa"/>
            <w:tcBorders>
              <w:bottom w:val="nil"/>
            </w:tcBorders>
            <w:vAlign w:val="bottom"/>
          </w:tcPr>
          <w:p w:rsidR="00912F6F" w:rsidRDefault="00912F6F">
            <w:pPr>
              <w:pStyle w:val="ConsPlusNormal"/>
            </w:pPr>
          </w:p>
        </w:tc>
        <w:tc>
          <w:tcPr>
            <w:tcW w:w="484" w:type="dxa"/>
            <w:tcBorders>
              <w:bottom w:val="nil"/>
            </w:tcBorders>
            <w:vAlign w:val="bottom"/>
          </w:tcPr>
          <w:p w:rsidR="00912F6F" w:rsidRDefault="00912F6F">
            <w:pPr>
              <w:pStyle w:val="ConsPlusNormal"/>
            </w:pPr>
          </w:p>
        </w:tc>
        <w:tc>
          <w:tcPr>
            <w:tcW w:w="1204" w:type="dxa"/>
            <w:tcBorders>
              <w:bottom w:val="nil"/>
              <w:right w:val="nil"/>
            </w:tcBorders>
            <w:vAlign w:val="bottom"/>
          </w:tcPr>
          <w:p w:rsidR="00912F6F" w:rsidRDefault="00912F6F">
            <w:pPr>
              <w:pStyle w:val="ConsPlusNormal"/>
            </w:pPr>
          </w:p>
        </w:tc>
      </w:tr>
      <w:tr w:rsidR="00912F6F">
        <w:tblPrEx>
          <w:tblBorders>
            <w:insideH w:val="nil"/>
          </w:tblBorders>
        </w:tblPrEx>
        <w:tc>
          <w:tcPr>
            <w:tcW w:w="2254" w:type="dxa"/>
            <w:tcBorders>
              <w:top w:val="nil"/>
              <w:left w:val="nil"/>
            </w:tcBorders>
          </w:tcPr>
          <w:p w:rsidR="00912F6F" w:rsidRDefault="00912F6F">
            <w:pPr>
              <w:pStyle w:val="ConsPlusNormal"/>
            </w:pPr>
          </w:p>
        </w:tc>
        <w:tc>
          <w:tcPr>
            <w:tcW w:w="829" w:type="dxa"/>
            <w:tcBorders>
              <w:top w:val="nil"/>
            </w:tcBorders>
          </w:tcPr>
          <w:p w:rsidR="00912F6F" w:rsidRDefault="00912F6F">
            <w:pPr>
              <w:pStyle w:val="ConsPlusNormal"/>
            </w:pPr>
          </w:p>
        </w:tc>
        <w:tc>
          <w:tcPr>
            <w:tcW w:w="1669" w:type="dxa"/>
            <w:tcBorders>
              <w:top w:val="nil"/>
            </w:tcBorders>
          </w:tcPr>
          <w:p w:rsidR="00912F6F" w:rsidRDefault="00912F6F">
            <w:pPr>
              <w:pStyle w:val="ConsPlusNormal"/>
            </w:pPr>
          </w:p>
        </w:tc>
        <w:tc>
          <w:tcPr>
            <w:tcW w:w="1399" w:type="dxa"/>
            <w:tcBorders>
              <w:top w:val="nil"/>
            </w:tcBorders>
          </w:tcPr>
          <w:p w:rsidR="00912F6F" w:rsidRDefault="00912F6F">
            <w:pPr>
              <w:pStyle w:val="ConsPlusNormal"/>
            </w:pPr>
          </w:p>
        </w:tc>
        <w:tc>
          <w:tcPr>
            <w:tcW w:w="1339" w:type="dxa"/>
            <w:tcBorders>
              <w:top w:val="nil"/>
            </w:tcBorders>
          </w:tcPr>
          <w:p w:rsidR="00912F6F" w:rsidRDefault="00912F6F">
            <w:pPr>
              <w:pStyle w:val="ConsPlusNormal"/>
            </w:pPr>
          </w:p>
        </w:tc>
        <w:tc>
          <w:tcPr>
            <w:tcW w:w="1414" w:type="dxa"/>
            <w:tcBorders>
              <w:top w:val="nil"/>
            </w:tcBorders>
          </w:tcPr>
          <w:p w:rsidR="00912F6F" w:rsidRDefault="00912F6F">
            <w:pPr>
              <w:pStyle w:val="ConsPlusNormal"/>
            </w:pPr>
          </w:p>
        </w:tc>
        <w:tc>
          <w:tcPr>
            <w:tcW w:w="1294" w:type="dxa"/>
            <w:tcBorders>
              <w:top w:val="nil"/>
            </w:tcBorders>
          </w:tcPr>
          <w:p w:rsidR="00912F6F" w:rsidRDefault="00912F6F">
            <w:pPr>
              <w:pStyle w:val="ConsPlusNormal"/>
            </w:pPr>
          </w:p>
        </w:tc>
        <w:tc>
          <w:tcPr>
            <w:tcW w:w="484" w:type="dxa"/>
            <w:tcBorders>
              <w:top w:val="nil"/>
            </w:tcBorders>
          </w:tcPr>
          <w:p w:rsidR="00912F6F" w:rsidRDefault="00912F6F">
            <w:pPr>
              <w:pStyle w:val="ConsPlusNormal"/>
            </w:pPr>
          </w:p>
        </w:tc>
        <w:tc>
          <w:tcPr>
            <w:tcW w:w="1204" w:type="dxa"/>
            <w:tcBorders>
              <w:top w:val="nil"/>
              <w:right w:val="nil"/>
            </w:tcBorders>
          </w:tcPr>
          <w:p w:rsidR="00912F6F" w:rsidRDefault="00912F6F">
            <w:pPr>
              <w:pStyle w:val="ConsPlusNormal"/>
            </w:pPr>
          </w:p>
        </w:tc>
      </w:tr>
      <w:tr w:rsidR="00912F6F">
        <w:tc>
          <w:tcPr>
            <w:tcW w:w="2254" w:type="dxa"/>
            <w:tcBorders>
              <w:left w:val="nil"/>
            </w:tcBorders>
          </w:tcPr>
          <w:p w:rsidR="00912F6F" w:rsidRDefault="00912F6F">
            <w:pPr>
              <w:pStyle w:val="ConsPlusNormal"/>
              <w:ind w:left="283"/>
              <w:jc w:val="both"/>
            </w:pPr>
            <w:r>
              <w:t>Источники внутреннего финансирования дефицита бюджета</w:t>
            </w:r>
          </w:p>
        </w:tc>
        <w:tc>
          <w:tcPr>
            <w:tcW w:w="829" w:type="dxa"/>
            <w:vAlign w:val="bottom"/>
          </w:tcPr>
          <w:p w:rsidR="00912F6F" w:rsidRDefault="00912F6F">
            <w:pPr>
              <w:pStyle w:val="ConsPlusNormal"/>
              <w:jc w:val="center"/>
            </w:pPr>
            <w:bookmarkStart w:id="722" w:name="P13875"/>
            <w:bookmarkEnd w:id="722"/>
            <w:r>
              <w:t>520</w:t>
            </w: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2254" w:type="dxa"/>
            <w:tcBorders>
              <w:left w:val="nil"/>
              <w:bottom w:val="nil"/>
            </w:tcBorders>
          </w:tcPr>
          <w:p w:rsidR="00912F6F" w:rsidRDefault="00912F6F">
            <w:pPr>
              <w:pStyle w:val="ConsPlusNormal"/>
              <w:ind w:left="283"/>
              <w:jc w:val="both"/>
            </w:pPr>
            <w:r>
              <w:lastRenderedPageBreak/>
              <w:t>из них не исполнено:</w:t>
            </w:r>
          </w:p>
        </w:tc>
        <w:tc>
          <w:tcPr>
            <w:tcW w:w="829" w:type="dxa"/>
            <w:tcBorders>
              <w:bottom w:val="nil"/>
            </w:tcBorders>
            <w:vAlign w:val="bottom"/>
          </w:tcPr>
          <w:p w:rsidR="00912F6F" w:rsidRDefault="00912F6F">
            <w:pPr>
              <w:pStyle w:val="ConsPlusNormal"/>
            </w:pPr>
          </w:p>
        </w:tc>
        <w:tc>
          <w:tcPr>
            <w:tcW w:w="1669" w:type="dxa"/>
            <w:tcBorders>
              <w:bottom w:val="nil"/>
            </w:tcBorders>
            <w:vAlign w:val="bottom"/>
          </w:tcPr>
          <w:p w:rsidR="00912F6F" w:rsidRDefault="00912F6F">
            <w:pPr>
              <w:pStyle w:val="ConsPlusNormal"/>
            </w:pPr>
          </w:p>
        </w:tc>
        <w:tc>
          <w:tcPr>
            <w:tcW w:w="1399" w:type="dxa"/>
            <w:tcBorders>
              <w:bottom w:val="nil"/>
            </w:tcBorders>
            <w:vAlign w:val="bottom"/>
          </w:tcPr>
          <w:p w:rsidR="00912F6F" w:rsidRDefault="00912F6F">
            <w:pPr>
              <w:pStyle w:val="ConsPlusNormal"/>
            </w:pPr>
          </w:p>
        </w:tc>
        <w:tc>
          <w:tcPr>
            <w:tcW w:w="1339" w:type="dxa"/>
            <w:tcBorders>
              <w:bottom w:val="nil"/>
            </w:tcBorders>
            <w:vAlign w:val="bottom"/>
          </w:tcPr>
          <w:p w:rsidR="00912F6F" w:rsidRDefault="00912F6F">
            <w:pPr>
              <w:pStyle w:val="ConsPlusNormal"/>
            </w:pPr>
          </w:p>
        </w:tc>
        <w:tc>
          <w:tcPr>
            <w:tcW w:w="1414" w:type="dxa"/>
            <w:tcBorders>
              <w:bottom w:val="nil"/>
            </w:tcBorders>
            <w:vAlign w:val="bottom"/>
          </w:tcPr>
          <w:p w:rsidR="00912F6F" w:rsidRDefault="00912F6F">
            <w:pPr>
              <w:pStyle w:val="ConsPlusNormal"/>
            </w:pPr>
          </w:p>
        </w:tc>
        <w:tc>
          <w:tcPr>
            <w:tcW w:w="1294" w:type="dxa"/>
            <w:tcBorders>
              <w:bottom w:val="nil"/>
            </w:tcBorders>
            <w:vAlign w:val="bottom"/>
          </w:tcPr>
          <w:p w:rsidR="00912F6F" w:rsidRDefault="00912F6F">
            <w:pPr>
              <w:pStyle w:val="ConsPlusNormal"/>
            </w:pPr>
          </w:p>
        </w:tc>
        <w:tc>
          <w:tcPr>
            <w:tcW w:w="484" w:type="dxa"/>
            <w:tcBorders>
              <w:bottom w:val="nil"/>
            </w:tcBorders>
            <w:vAlign w:val="bottom"/>
          </w:tcPr>
          <w:p w:rsidR="00912F6F" w:rsidRDefault="00912F6F">
            <w:pPr>
              <w:pStyle w:val="ConsPlusNormal"/>
            </w:pPr>
          </w:p>
        </w:tc>
        <w:tc>
          <w:tcPr>
            <w:tcW w:w="1204" w:type="dxa"/>
            <w:tcBorders>
              <w:bottom w:val="nil"/>
              <w:right w:val="nil"/>
            </w:tcBorders>
            <w:vAlign w:val="bottom"/>
          </w:tcPr>
          <w:p w:rsidR="00912F6F" w:rsidRDefault="00912F6F">
            <w:pPr>
              <w:pStyle w:val="ConsPlusNormal"/>
            </w:pPr>
          </w:p>
        </w:tc>
      </w:tr>
      <w:tr w:rsidR="00912F6F">
        <w:tblPrEx>
          <w:tblBorders>
            <w:insideH w:val="nil"/>
          </w:tblBorders>
        </w:tblPrEx>
        <w:tc>
          <w:tcPr>
            <w:tcW w:w="2254" w:type="dxa"/>
            <w:tcBorders>
              <w:top w:val="nil"/>
              <w:left w:val="nil"/>
            </w:tcBorders>
          </w:tcPr>
          <w:p w:rsidR="00912F6F" w:rsidRDefault="00912F6F">
            <w:pPr>
              <w:pStyle w:val="ConsPlusNormal"/>
            </w:pPr>
          </w:p>
        </w:tc>
        <w:tc>
          <w:tcPr>
            <w:tcW w:w="829" w:type="dxa"/>
            <w:tcBorders>
              <w:top w:val="nil"/>
            </w:tcBorders>
          </w:tcPr>
          <w:p w:rsidR="00912F6F" w:rsidRDefault="00912F6F">
            <w:pPr>
              <w:pStyle w:val="ConsPlusNormal"/>
            </w:pPr>
          </w:p>
        </w:tc>
        <w:tc>
          <w:tcPr>
            <w:tcW w:w="1669" w:type="dxa"/>
            <w:tcBorders>
              <w:top w:val="nil"/>
            </w:tcBorders>
          </w:tcPr>
          <w:p w:rsidR="00912F6F" w:rsidRDefault="00912F6F">
            <w:pPr>
              <w:pStyle w:val="ConsPlusNormal"/>
            </w:pPr>
          </w:p>
        </w:tc>
        <w:tc>
          <w:tcPr>
            <w:tcW w:w="1399" w:type="dxa"/>
            <w:tcBorders>
              <w:top w:val="nil"/>
            </w:tcBorders>
          </w:tcPr>
          <w:p w:rsidR="00912F6F" w:rsidRDefault="00912F6F">
            <w:pPr>
              <w:pStyle w:val="ConsPlusNormal"/>
            </w:pPr>
          </w:p>
        </w:tc>
        <w:tc>
          <w:tcPr>
            <w:tcW w:w="1339" w:type="dxa"/>
            <w:tcBorders>
              <w:top w:val="nil"/>
            </w:tcBorders>
          </w:tcPr>
          <w:p w:rsidR="00912F6F" w:rsidRDefault="00912F6F">
            <w:pPr>
              <w:pStyle w:val="ConsPlusNormal"/>
            </w:pPr>
          </w:p>
        </w:tc>
        <w:tc>
          <w:tcPr>
            <w:tcW w:w="1414" w:type="dxa"/>
            <w:tcBorders>
              <w:top w:val="nil"/>
            </w:tcBorders>
          </w:tcPr>
          <w:p w:rsidR="00912F6F" w:rsidRDefault="00912F6F">
            <w:pPr>
              <w:pStyle w:val="ConsPlusNormal"/>
            </w:pPr>
          </w:p>
        </w:tc>
        <w:tc>
          <w:tcPr>
            <w:tcW w:w="1294" w:type="dxa"/>
            <w:tcBorders>
              <w:top w:val="nil"/>
            </w:tcBorders>
          </w:tcPr>
          <w:p w:rsidR="00912F6F" w:rsidRDefault="00912F6F">
            <w:pPr>
              <w:pStyle w:val="ConsPlusNormal"/>
            </w:pPr>
          </w:p>
        </w:tc>
        <w:tc>
          <w:tcPr>
            <w:tcW w:w="484" w:type="dxa"/>
            <w:tcBorders>
              <w:top w:val="nil"/>
            </w:tcBorders>
          </w:tcPr>
          <w:p w:rsidR="00912F6F" w:rsidRDefault="00912F6F">
            <w:pPr>
              <w:pStyle w:val="ConsPlusNormal"/>
            </w:pPr>
          </w:p>
        </w:tc>
        <w:tc>
          <w:tcPr>
            <w:tcW w:w="1204" w:type="dxa"/>
            <w:tcBorders>
              <w:top w:val="nil"/>
              <w:right w:val="nil"/>
            </w:tcBorders>
          </w:tcPr>
          <w:p w:rsidR="00912F6F" w:rsidRDefault="00912F6F">
            <w:pPr>
              <w:pStyle w:val="ConsPlusNormal"/>
            </w:pPr>
          </w:p>
        </w:tc>
      </w:tr>
      <w:tr w:rsidR="00912F6F">
        <w:tc>
          <w:tcPr>
            <w:tcW w:w="2254" w:type="dxa"/>
            <w:tcBorders>
              <w:left w:val="nil"/>
            </w:tcBorders>
          </w:tcPr>
          <w:p w:rsidR="00912F6F" w:rsidRDefault="00912F6F">
            <w:pPr>
              <w:pStyle w:val="ConsPlusNormal"/>
              <w:ind w:left="283"/>
              <w:jc w:val="both"/>
            </w:pPr>
            <w:r>
              <w:t>Источники внешнего финансирования дефицита бюджета</w:t>
            </w:r>
          </w:p>
        </w:tc>
        <w:tc>
          <w:tcPr>
            <w:tcW w:w="829" w:type="dxa"/>
            <w:vAlign w:val="bottom"/>
          </w:tcPr>
          <w:p w:rsidR="00912F6F" w:rsidRDefault="00912F6F">
            <w:pPr>
              <w:pStyle w:val="ConsPlusNormal"/>
              <w:jc w:val="center"/>
            </w:pPr>
            <w:bookmarkStart w:id="723" w:name="P13902"/>
            <w:bookmarkEnd w:id="723"/>
            <w:r>
              <w:t>620</w:t>
            </w:r>
          </w:p>
        </w:tc>
        <w:tc>
          <w:tcPr>
            <w:tcW w:w="1669" w:type="dxa"/>
            <w:vAlign w:val="bottom"/>
          </w:tcPr>
          <w:p w:rsidR="00912F6F" w:rsidRDefault="00912F6F">
            <w:pPr>
              <w:pStyle w:val="ConsPlusNormal"/>
            </w:pPr>
          </w:p>
        </w:tc>
        <w:tc>
          <w:tcPr>
            <w:tcW w:w="1399" w:type="dxa"/>
            <w:vAlign w:val="bottom"/>
          </w:tcPr>
          <w:p w:rsidR="00912F6F" w:rsidRDefault="00912F6F">
            <w:pPr>
              <w:pStyle w:val="ConsPlusNormal"/>
            </w:pPr>
          </w:p>
        </w:tc>
        <w:tc>
          <w:tcPr>
            <w:tcW w:w="1339" w:type="dxa"/>
            <w:vAlign w:val="bottom"/>
          </w:tcPr>
          <w:p w:rsidR="00912F6F" w:rsidRDefault="00912F6F">
            <w:pPr>
              <w:pStyle w:val="ConsPlusNormal"/>
            </w:pPr>
          </w:p>
        </w:tc>
        <w:tc>
          <w:tcPr>
            <w:tcW w:w="1414" w:type="dxa"/>
            <w:vAlign w:val="bottom"/>
          </w:tcPr>
          <w:p w:rsidR="00912F6F" w:rsidRDefault="00912F6F">
            <w:pPr>
              <w:pStyle w:val="ConsPlusNormal"/>
            </w:pPr>
          </w:p>
        </w:tc>
        <w:tc>
          <w:tcPr>
            <w:tcW w:w="1294" w:type="dxa"/>
            <w:vAlign w:val="bottom"/>
          </w:tcPr>
          <w:p w:rsidR="00912F6F" w:rsidRDefault="00912F6F">
            <w:pPr>
              <w:pStyle w:val="ConsPlusNormal"/>
            </w:pPr>
          </w:p>
        </w:tc>
        <w:tc>
          <w:tcPr>
            <w:tcW w:w="484" w:type="dxa"/>
            <w:vAlign w:val="bottom"/>
          </w:tcPr>
          <w:p w:rsidR="00912F6F" w:rsidRDefault="00912F6F">
            <w:pPr>
              <w:pStyle w:val="ConsPlusNormal"/>
            </w:pPr>
          </w:p>
        </w:tc>
        <w:tc>
          <w:tcPr>
            <w:tcW w:w="1204"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2254" w:type="dxa"/>
            <w:tcBorders>
              <w:left w:val="nil"/>
              <w:bottom w:val="nil"/>
            </w:tcBorders>
          </w:tcPr>
          <w:p w:rsidR="00912F6F" w:rsidRDefault="00912F6F">
            <w:pPr>
              <w:pStyle w:val="ConsPlusNormal"/>
              <w:ind w:left="283"/>
              <w:jc w:val="both"/>
            </w:pPr>
            <w:r>
              <w:t>из них не исполнено:</w:t>
            </w:r>
          </w:p>
        </w:tc>
        <w:tc>
          <w:tcPr>
            <w:tcW w:w="829" w:type="dxa"/>
            <w:tcBorders>
              <w:bottom w:val="nil"/>
            </w:tcBorders>
            <w:vAlign w:val="bottom"/>
          </w:tcPr>
          <w:p w:rsidR="00912F6F" w:rsidRDefault="00912F6F">
            <w:pPr>
              <w:pStyle w:val="ConsPlusNormal"/>
            </w:pPr>
          </w:p>
        </w:tc>
        <w:tc>
          <w:tcPr>
            <w:tcW w:w="1669" w:type="dxa"/>
            <w:tcBorders>
              <w:bottom w:val="nil"/>
            </w:tcBorders>
            <w:vAlign w:val="bottom"/>
          </w:tcPr>
          <w:p w:rsidR="00912F6F" w:rsidRDefault="00912F6F">
            <w:pPr>
              <w:pStyle w:val="ConsPlusNormal"/>
            </w:pPr>
          </w:p>
        </w:tc>
        <w:tc>
          <w:tcPr>
            <w:tcW w:w="1399" w:type="dxa"/>
            <w:tcBorders>
              <w:bottom w:val="nil"/>
            </w:tcBorders>
            <w:vAlign w:val="bottom"/>
          </w:tcPr>
          <w:p w:rsidR="00912F6F" w:rsidRDefault="00912F6F">
            <w:pPr>
              <w:pStyle w:val="ConsPlusNormal"/>
            </w:pPr>
          </w:p>
        </w:tc>
        <w:tc>
          <w:tcPr>
            <w:tcW w:w="1339" w:type="dxa"/>
            <w:tcBorders>
              <w:bottom w:val="nil"/>
            </w:tcBorders>
            <w:vAlign w:val="bottom"/>
          </w:tcPr>
          <w:p w:rsidR="00912F6F" w:rsidRDefault="00912F6F">
            <w:pPr>
              <w:pStyle w:val="ConsPlusNormal"/>
            </w:pPr>
          </w:p>
        </w:tc>
        <w:tc>
          <w:tcPr>
            <w:tcW w:w="1414" w:type="dxa"/>
            <w:tcBorders>
              <w:bottom w:val="nil"/>
            </w:tcBorders>
            <w:vAlign w:val="bottom"/>
          </w:tcPr>
          <w:p w:rsidR="00912F6F" w:rsidRDefault="00912F6F">
            <w:pPr>
              <w:pStyle w:val="ConsPlusNormal"/>
            </w:pPr>
          </w:p>
        </w:tc>
        <w:tc>
          <w:tcPr>
            <w:tcW w:w="1294" w:type="dxa"/>
            <w:tcBorders>
              <w:bottom w:val="nil"/>
            </w:tcBorders>
            <w:vAlign w:val="bottom"/>
          </w:tcPr>
          <w:p w:rsidR="00912F6F" w:rsidRDefault="00912F6F">
            <w:pPr>
              <w:pStyle w:val="ConsPlusNormal"/>
            </w:pPr>
          </w:p>
        </w:tc>
        <w:tc>
          <w:tcPr>
            <w:tcW w:w="484" w:type="dxa"/>
            <w:tcBorders>
              <w:bottom w:val="nil"/>
            </w:tcBorders>
            <w:vAlign w:val="bottom"/>
          </w:tcPr>
          <w:p w:rsidR="00912F6F" w:rsidRDefault="00912F6F">
            <w:pPr>
              <w:pStyle w:val="ConsPlusNormal"/>
            </w:pPr>
          </w:p>
        </w:tc>
        <w:tc>
          <w:tcPr>
            <w:tcW w:w="1204" w:type="dxa"/>
            <w:tcBorders>
              <w:bottom w:val="nil"/>
              <w:right w:val="nil"/>
            </w:tcBorders>
            <w:vAlign w:val="bottom"/>
          </w:tcPr>
          <w:p w:rsidR="00912F6F" w:rsidRDefault="00912F6F">
            <w:pPr>
              <w:pStyle w:val="ConsPlusNormal"/>
            </w:pPr>
          </w:p>
        </w:tc>
      </w:tr>
      <w:tr w:rsidR="00912F6F">
        <w:tblPrEx>
          <w:tblBorders>
            <w:insideH w:val="nil"/>
          </w:tblBorders>
        </w:tblPrEx>
        <w:tc>
          <w:tcPr>
            <w:tcW w:w="2254" w:type="dxa"/>
            <w:tcBorders>
              <w:top w:val="nil"/>
              <w:left w:val="nil"/>
            </w:tcBorders>
          </w:tcPr>
          <w:p w:rsidR="00912F6F" w:rsidRDefault="00912F6F">
            <w:pPr>
              <w:pStyle w:val="ConsPlusNormal"/>
            </w:pPr>
          </w:p>
        </w:tc>
        <w:tc>
          <w:tcPr>
            <w:tcW w:w="829" w:type="dxa"/>
            <w:tcBorders>
              <w:top w:val="nil"/>
            </w:tcBorders>
          </w:tcPr>
          <w:p w:rsidR="00912F6F" w:rsidRDefault="00912F6F">
            <w:pPr>
              <w:pStyle w:val="ConsPlusNormal"/>
            </w:pPr>
          </w:p>
        </w:tc>
        <w:tc>
          <w:tcPr>
            <w:tcW w:w="1669" w:type="dxa"/>
            <w:tcBorders>
              <w:top w:val="nil"/>
            </w:tcBorders>
          </w:tcPr>
          <w:p w:rsidR="00912F6F" w:rsidRDefault="00912F6F">
            <w:pPr>
              <w:pStyle w:val="ConsPlusNormal"/>
            </w:pPr>
          </w:p>
        </w:tc>
        <w:tc>
          <w:tcPr>
            <w:tcW w:w="1399" w:type="dxa"/>
            <w:tcBorders>
              <w:top w:val="nil"/>
            </w:tcBorders>
          </w:tcPr>
          <w:p w:rsidR="00912F6F" w:rsidRDefault="00912F6F">
            <w:pPr>
              <w:pStyle w:val="ConsPlusNormal"/>
            </w:pPr>
          </w:p>
        </w:tc>
        <w:tc>
          <w:tcPr>
            <w:tcW w:w="1339" w:type="dxa"/>
            <w:tcBorders>
              <w:top w:val="nil"/>
            </w:tcBorders>
          </w:tcPr>
          <w:p w:rsidR="00912F6F" w:rsidRDefault="00912F6F">
            <w:pPr>
              <w:pStyle w:val="ConsPlusNormal"/>
            </w:pPr>
          </w:p>
        </w:tc>
        <w:tc>
          <w:tcPr>
            <w:tcW w:w="1414" w:type="dxa"/>
            <w:tcBorders>
              <w:top w:val="nil"/>
            </w:tcBorders>
          </w:tcPr>
          <w:p w:rsidR="00912F6F" w:rsidRDefault="00912F6F">
            <w:pPr>
              <w:pStyle w:val="ConsPlusNormal"/>
            </w:pPr>
          </w:p>
        </w:tc>
        <w:tc>
          <w:tcPr>
            <w:tcW w:w="1294" w:type="dxa"/>
            <w:tcBorders>
              <w:top w:val="nil"/>
            </w:tcBorders>
          </w:tcPr>
          <w:p w:rsidR="00912F6F" w:rsidRDefault="00912F6F">
            <w:pPr>
              <w:pStyle w:val="ConsPlusNormal"/>
            </w:pPr>
          </w:p>
        </w:tc>
        <w:tc>
          <w:tcPr>
            <w:tcW w:w="484" w:type="dxa"/>
            <w:tcBorders>
              <w:top w:val="nil"/>
            </w:tcBorders>
          </w:tcPr>
          <w:p w:rsidR="00912F6F" w:rsidRDefault="00912F6F">
            <w:pPr>
              <w:pStyle w:val="ConsPlusNormal"/>
            </w:pPr>
          </w:p>
        </w:tc>
        <w:tc>
          <w:tcPr>
            <w:tcW w:w="1204" w:type="dxa"/>
            <w:tcBorders>
              <w:top w:val="nil"/>
              <w:right w:val="nil"/>
            </w:tcBorders>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ind w:firstLine="540"/>
        <w:jc w:val="both"/>
      </w:pPr>
      <w:r>
        <w:t>--------------------------------</w:t>
      </w:r>
    </w:p>
    <w:p w:rsidR="00912F6F" w:rsidRDefault="00912F6F">
      <w:pPr>
        <w:pStyle w:val="ConsPlusNormal"/>
        <w:spacing w:before="220"/>
        <w:ind w:firstLine="540"/>
        <w:jc w:val="both"/>
      </w:pPr>
      <w:bookmarkStart w:id="724" w:name="P13930"/>
      <w:bookmarkEnd w:id="724"/>
      <w:r>
        <w:t xml:space="preserve">&lt;1&gt; Показатель рассчитывается при ненулевом значении </w:t>
      </w:r>
      <w:hyperlink w:anchor="P13741" w:history="1">
        <w:r>
          <w:rPr>
            <w:color w:val="0000FF"/>
          </w:rPr>
          <w:t>графы 3</w:t>
        </w:r>
      </w:hyperlink>
      <w:r>
        <w:t xml:space="preserve"> и указывается в процентах (</w:t>
      </w:r>
      <w:hyperlink w:anchor="P13743" w:history="1">
        <w:r>
          <w:rPr>
            <w:color w:val="0000FF"/>
          </w:rPr>
          <w:t>гр. 5</w:t>
        </w:r>
      </w:hyperlink>
      <w:r>
        <w:t xml:space="preserve"> / </w:t>
      </w:r>
      <w:hyperlink w:anchor="P13741" w:history="1">
        <w:r>
          <w:rPr>
            <w:color w:val="0000FF"/>
          </w:rPr>
          <w:t>гр. 3</w:t>
        </w:r>
      </w:hyperlink>
      <w:r>
        <w:t xml:space="preserve"> * 100).</w:t>
      </w:r>
    </w:p>
    <w:p w:rsidR="00912F6F" w:rsidRDefault="00912F6F">
      <w:pPr>
        <w:pStyle w:val="ConsPlusNormal"/>
        <w:spacing w:before="220"/>
        <w:ind w:firstLine="540"/>
        <w:jc w:val="both"/>
      </w:pPr>
      <w:r>
        <w:t xml:space="preserve">При наличии по соответствующей строке раздела в одной из </w:t>
      </w:r>
      <w:hyperlink w:anchor="P13741" w:history="1">
        <w:r>
          <w:rPr>
            <w:color w:val="0000FF"/>
          </w:rPr>
          <w:t>граф</w:t>
        </w:r>
      </w:hyperlink>
      <w:r>
        <w:t xml:space="preserve"> 3 или </w:t>
      </w:r>
      <w:hyperlink w:anchor="P13743" w:history="1">
        <w:r>
          <w:rPr>
            <w:color w:val="0000FF"/>
          </w:rPr>
          <w:t>5</w:t>
        </w:r>
      </w:hyperlink>
      <w:r>
        <w:t xml:space="preserve"> отрицательного значения, показатель </w:t>
      </w:r>
      <w:hyperlink w:anchor="P13744" w:history="1">
        <w:r>
          <w:rPr>
            <w:color w:val="0000FF"/>
          </w:rPr>
          <w:t>графы 6</w:t>
        </w:r>
      </w:hyperlink>
      <w:r>
        <w:t xml:space="preserve"> не рассчитывается.</w:t>
      </w:r>
    </w:p>
    <w:p w:rsidR="00912F6F" w:rsidRDefault="00912F6F">
      <w:pPr>
        <w:pStyle w:val="ConsPlusNormal"/>
        <w:spacing w:before="220"/>
        <w:ind w:firstLine="540"/>
        <w:jc w:val="both"/>
      </w:pPr>
      <w:r>
        <w:t xml:space="preserve">Пояснения отклонений </w:t>
      </w:r>
      <w:hyperlink w:anchor="P13745" w:history="1">
        <w:r>
          <w:rPr>
            <w:color w:val="0000FF"/>
          </w:rPr>
          <w:t>(графа 7)</w:t>
        </w:r>
      </w:hyperlink>
      <w:r>
        <w:t xml:space="preserve"> указываются обособлено в части возвратов доходов из бюджета (поступления доходов в бюджет).</w:t>
      </w:r>
    </w:p>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29.12.2011 </w:t>
            </w:r>
            <w:hyperlink r:id="rId1238" w:history="1">
              <w:r>
                <w:rPr>
                  <w:color w:val="0000FF"/>
                </w:rPr>
                <w:t>N 191н</w:t>
              </w:r>
            </w:hyperlink>
            <w:r>
              <w:rPr>
                <w:color w:val="392C69"/>
              </w:rPr>
              <w:t xml:space="preserve">, от 31.12.2015 </w:t>
            </w:r>
            <w:hyperlink r:id="rId1239" w:history="1">
              <w:r>
                <w:rPr>
                  <w:color w:val="0000FF"/>
                </w:rPr>
                <w:t>N 229н</w:t>
              </w:r>
            </w:hyperlink>
            <w:r>
              <w:rPr>
                <w:color w:val="392C69"/>
              </w:rPr>
              <w:t>)</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40" w:history="1">
        <w:r>
          <w:rPr>
            <w:color w:val="0000FF"/>
          </w:rPr>
          <w:t>ОКУД</w:t>
        </w:r>
      </w:hyperlink>
      <w:r>
        <w:t xml:space="preserve"> │ 0503166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725" w:name="P13942"/>
      <w:bookmarkEnd w:id="725"/>
      <w:r>
        <w:t xml:space="preserve">       Сведения об исполнении мероприятий в рамках целевых программ</w:t>
      </w:r>
    </w:p>
    <w:p w:rsidR="00912F6F" w:rsidRDefault="00912F6F">
      <w:pPr>
        <w:pStyle w:val="ConsPlusNormal"/>
        <w:jc w:val="both"/>
      </w:pPr>
    </w:p>
    <w:p w:rsidR="00912F6F" w:rsidRDefault="00912F6F">
      <w:pPr>
        <w:pStyle w:val="ConsPlusNormal"/>
        <w:jc w:val="both"/>
      </w:pPr>
      <w:r>
        <w:t>Дополнительные сведения о мероприятиях _______________________</w:t>
      </w:r>
    </w:p>
    <w:p w:rsidR="00912F6F" w:rsidRDefault="00912F6F">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729"/>
        <w:gridCol w:w="1920"/>
        <w:gridCol w:w="1440"/>
        <w:gridCol w:w="1560"/>
        <w:gridCol w:w="1560"/>
        <w:gridCol w:w="1560"/>
      </w:tblGrid>
      <w:tr w:rsidR="00912F6F">
        <w:tc>
          <w:tcPr>
            <w:tcW w:w="1680" w:type="dxa"/>
            <w:tcBorders>
              <w:left w:val="nil"/>
            </w:tcBorders>
          </w:tcPr>
          <w:p w:rsidR="00912F6F" w:rsidRDefault="00912F6F">
            <w:pPr>
              <w:pStyle w:val="ConsPlusNormal"/>
              <w:jc w:val="center"/>
            </w:pPr>
            <w:r>
              <w:t>Наименование программы, подпрограммы</w:t>
            </w:r>
          </w:p>
        </w:tc>
        <w:tc>
          <w:tcPr>
            <w:tcW w:w="1729" w:type="dxa"/>
          </w:tcPr>
          <w:p w:rsidR="00912F6F" w:rsidRDefault="00912F6F">
            <w:pPr>
              <w:pStyle w:val="ConsPlusNormal"/>
              <w:jc w:val="center"/>
            </w:pPr>
            <w:r>
              <w:t>Код целевой статьи расходов по бюджетной классификации</w:t>
            </w:r>
          </w:p>
        </w:tc>
        <w:tc>
          <w:tcPr>
            <w:tcW w:w="1920" w:type="dxa"/>
          </w:tcPr>
          <w:p w:rsidR="00912F6F" w:rsidRDefault="00912F6F">
            <w:pPr>
              <w:pStyle w:val="ConsPlusNormal"/>
              <w:jc w:val="center"/>
            </w:pPr>
            <w:r>
              <w:t>Наименование мероприятия</w:t>
            </w:r>
          </w:p>
        </w:tc>
        <w:tc>
          <w:tcPr>
            <w:tcW w:w="1440" w:type="dxa"/>
          </w:tcPr>
          <w:p w:rsidR="00912F6F" w:rsidRDefault="00912F6F">
            <w:pPr>
              <w:pStyle w:val="ConsPlusNormal"/>
              <w:jc w:val="center"/>
            </w:pPr>
            <w:r>
              <w:t>Утверждено бюджетной росписью, с учетом изменений, руб.</w:t>
            </w:r>
          </w:p>
        </w:tc>
        <w:tc>
          <w:tcPr>
            <w:tcW w:w="1560" w:type="dxa"/>
          </w:tcPr>
          <w:p w:rsidR="00912F6F" w:rsidRDefault="00912F6F">
            <w:pPr>
              <w:pStyle w:val="ConsPlusNormal"/>
              <w:jc w:val="center"/>
            </w:pPr>
            <w:r>
              <w:t>Исполнено, руб.</w:t>
            </w:r>
          </w:p>
        </w:tc>
        <w:tc>
          <w:tcPr>
            <w:tcW w:w="1560" w:type="dxa"/>
          </w:tcPr>
          <w:p w:rsidR="00912F6F" w:rsidRDefault="00912F6F">
            <w:pPr>
              <w:pStyle w:val="ConsPlusNormal"/>
              <w:jc w:val="center"/>
            </w:pPr>
            <w:r>
              <w:t>Не исполнено, руб</w:t>
            </w:r>
          </w:p>
        </w:tc>
        <w:tc>
          <w:tcPr>
            <w:tcW w:w="1560" w:type="dxa"/>
            <w:tcBorders>
              <w:right w:val="nil"/>
            </w:tcBorders>
          </w:tcPr>
          <w:p w:rsidR="00912F6F" w:rsidRDefault="00912F6F">
            <w:pPr>
              <w:pStyle w:val="ConsPlusNormal"/>
              <w:jc w:val="center"/>
            </w:pPr>
            <w:r>
              <w:t>Причины отклонений</w:t>
            </w:r>
          </w:p>
        </w:tc>
      </w:tr>
      <w:tr w:rsidR="00912F6F">
        <w:tc>
          <w:tcPr>
            <w:tcW w:w="1680" w:type="dxa"/>
            <w:tcBorders>
              <w:left w:val="nil"/>
            </w:tcBorders>
          </w:tcPr>
          <w:p w:rsidR="00912F6F" w:rsidRDefault="00912F6F">
            <w:pPr>
              <w:pStyle w:val="ConsPlusNormal"/>
              <w:jc w:val="center"/>
            </w:pPr>
            <w:r>
              <w:t>1</w:t>
            </w:r>
          </w:p>
        </w:tc>
        <w:tc>
          <w:tcPr>
            <w:tcW w:w="1729" w:type="dxa"/>
          </w:tcPr>
          <w:p w:rsidR="00912F6F" w:rsidRDefault="00912F6F">
            <w:pPr>
              <w:pStyle w:val="ConsPlusNormal"/>
              <w:jc w:val="center"/>
            </w:pPr>
            <w:r>
              <w:t>2</w:t>
            </w:r>
          </w:p>
        </w:tc>
        <w:tc>
          <w:tcPr>
            <w:tcW w:w="1920" w:type="dxa"/>
          </w:tcPr>
          <w:p w:rsidR="00912F6F" w:rsidRDefault="00912F6F">
            <w:pPr>
              <w:pStyle w:val="ConsPlusNormal"/>
              <w:jc w:val="center"/>
            </w:pPr>
            <w:r>
              <w:t>3</w:t>
            </w:r>
          </w:p>
        </w:tc>
        <w:tc>
          <w:tcPr>
            <w:tcW w:w="1440" w:type="dxa"/>
          </w:tcPr>
          <w:p w:rsidR="00912F6F" w:rsidRDefault="00912F6F">
            <w:pPr>
              <w:pStyle w:val="ConsPlusNormal"/>
              <w:jc w:val="center"/>
            </w:pPr>
            <w:r>
              <w:t>4</w:t>
            </w:r>
          </w:p>
        </w:tc>
        <w:tc>
          <w:tcPr>
            <w:tcW w:w="1560" w:type="dxa"/>
          </w:tcPr>
          <w:p w:rsidR="00912F6F" w:rsidRDefault="00912F6F">
            <w:pPr>
              <w:pStyle w:val="ConsPlusNormal"/>
              <w:jc w:val="center"/>
            </w:pPr>
            <w:r>
              <w:t>5</w:t>
            </w:r>
          </w:p>
        </w:tc>
        <w:tc>
          <w:tcPr>
            <w:tcW w:w="1560" w:type="dxa"/>
          </w:tcPr>
          <w:p w:rsidR="00912F6F" w:rsidRDefault="00912F6F">
            <w:pPr>
              <w:pStyle w:val="ConsPlusNormal"/>
              <w:jc w:val="center"/>
            </w:pPr>
            <w:r>
              <w:t>6</w:t>
            </w:r>
          </w:p>
        </w:tc>
        <w:tc>
          <w:tcPr>
            <w:tcW w:w="1560" w:type="dxa"/>
            <w:tcBorders>
              <w:right w:val="nil"/>
            </w:tcBorders>
          </w:tcPr>
          <w:p w:rsidR="00912F6F" w:rsidRDefault="00912F6F">
            <w:pPr>
              <w:pStyle w:val="ConsPlusNormal"/>
              <w:jc w:val="center"/>
            </w:pPr>
            <w:r>
              <w:t>7</w:t>
            </w: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r w:rsidR="00912F6F">
        <w:tblPrEx>
          <w:tblBorders>
            <w:left w:val="single" w:sz="4" w:space="0" w:color="auto"/>
          </w:tblBorders>
        </w:tblPrEx>
        <w:tc>
          <w:tcPr>
            <w:tcW w:w="1680" w:type="dxa"/>
          </w:tcPr>
          <w:p w:rsidR="00912F6F" w:rsidRDefault="00912F6F">
            <w:pPr>
              <w:pStyle w:val="ConsPlusNormal"/>
            </w:pPr>
          </w:p>
        </w:tc>
        <w:tc>
          <w:tcPr>
            <w:tcW w:w="1729" w:type="dxa"/>
          </w:tcPr>
          <w:p w:rsidR="00912F6F" w:rsidRDefault="00912F6F">
            <w:pPr>
              <w:pStyle w:val="ConsPlusNormal"/>
            </w:pPr>
          </w:p>
        </w:tc>
        <w:tc>
          <w:tcPr>
            <w:tcW w:w="1920" w:type="dxa"/>
          </w:tcPr>
          <w:p w:rsidR="00912F6F" w:rsidRDefault="00912F6F">
            <w:pPr>
              <w:pStyle w:val="ConsPlusNormal"/>
            </w:pPr>
          </w:p>
        </w:tc>
        <w:tc>
          <w:tcPr>
            <w:tcW w:w="1440" w:type="dxa"/>
          </w:tcPr>
          <w:p w:rsidR="00912F6F" w:rsidRDefault="00912F6F">
            <w:pPr>
              <w:pStyle w:val="ConsPlusNormal"/>
            </w:pPr>
          </w:p>
        </w:tc>
        <w:tc>
          <w:tcPr>
            <w:tcW w:w="1560" w:type="dxa"/>
          </w:tcPr>
          <w:p w:rsidR="00912F6F" w:rsidRDefault="00912F6F">
            <w:pPr>
              <w:pStyle w:val="ConsPlusNormal"/>
            </w:pPr>
          </w:p>
        </w:tc>
        <w:tc>
          <w:tcPr>
            <w:tcW w:w="1560" w:type="dxa"/>
          </w:tcPr>
          <w:p w:rsidR="00912F6F" w:rsidRDefault="00912F6F">
            <w:pPr>
              <w:pStyle w:val="ConsPlusNormal"/>
              <w:jc w:val="both"/>
            </w:pPr>
          </w:p>
        </w:tc>
        <w:tc>
          <w:tcPr>
            <w:tcW w:w="156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41" w:history="1">
              <w:r>
                <w:rPr>
                  <w:color w:val="0000FF"/>
                </w:rPr>
                <w:t>Приказа</w:t>
              </w:r>
            </w:hyperlink>
            <w:r>
              <w:rPr>
                <w:color w:val="392C69"/>
              </w:rPr>
              <w:t xml:space="preserve"> Минфина России от 29.12.2011 N 191н)</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42" w:history="1">
        <w:r>
          <w:rPr>
            <w:color w:val="0000FF"/>
          </w:rPr>
          <w:t>ОКУД</w:t>
        </w:r>
      </w:hyperlink>
      <w:r>
        <w:t xml:space="preserve"> │ 0503167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726" w:name="P14025"/>
      <w:bookmarkEnd w:id="726"/>
      <w:r>
        <w:t xml:space="preserve">                  Сведения о целевых иностранных кредитах</w:t>
      </w:r>
    </w:p>
    <w:p w:rsidR="00912F6F" w:rsidRDefault="00912F6F">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320"/>
        <w:gridCol w:w="1440"/>
        <w:gridCol w:w="1800"/>
        <w:gridCol w:w="1440"/>
        <w:gridCol w:w="1920"/>
      </w:tblGrid>
      <w:tr w:rsidR="00912F6F">
        <w:tc>
          <w:tcPr>
            <w:tcW w:w="1800" w:type="dxa"/>
            <w:vMerge w:val="restart"/>
            <w:tcBorders>
              <w:left w:val="nil"/>
            </w:tcBorders>
          </w:tcPr>
          <w:p w:rsidR="00912F6F" w:rsidRDefault="00912F6F">
            <w:pPr>
              <w:pStyle w:val="ConsPlusNormal"/>
              <w:jc w:val="center"/>
            </w:pPr>
            <w:r>
              <w:t>Наименование кредитора</w:t>
            </w:r>
          </w:p>
        </w:tc>
        <w:tc>
          <w:tcPr>
            <w:tcW w:w="2760" w:type="dxa"/>
            <w:gridSpan w:val="2"/>
          </w:tcPr>
          <w:p w:rsidR="00912F6F" w:rsidRDefault="00912F6F">
            <w:pPr>
              <w:pStyle w:val="ConsPlusNormal"/>
              <w:jc w:val="center"/>
            </w:pPr>
            <w:r>
              <w:t>Соглашение о кредите</w:t>
            </w:r>
          </w:p>
        </w:tc>
        <w:tc>
          <w:tcPr>
            <w:tcW w:w="1800" w:type="dxa"/>
            <w:vMerge w:val="restart"/>
          </w:tcPr>
          <w:p w:rsidR="00912F6F" w:rsidRDefault="00912F6F">
            <w:pPr>
              <w:pStyle w:val="ConsPlusNormal"/>
              <w:jc w:val="center"/>
            </w:pPr>
            <w:r>
              <w:t>Цель использования заемных средств</w:t>
            </w:r>
          </w:p>
        </w:tc>
        <w:tc>
          <w:tcPr>
            <w:tcW w:w="1440" w:type="dxa"/>
            <w:vMerge w:val="restart"/>
          </w:tcPr>
          <w:p w:rsidR="00912F6F" w:rsidRDefault="00912F6F">
            <w:pPr>
              <w:pStyle w:val="ConsPlusNormal"/>
              <w:jc w:val="center"/>
            </w:pPr>
            <w:r>
              <w:t>Утверждено бюджетной росписью с учетом изменений, руб.</w:t>
            </w:r>
          </w:p>
        </w:tc>
        <w:tc>
          <w:tcPr>
            <w:tcW w:w="1920" w:type="dxa"/>
            <w:vMerge w:val="restart"/>
            <w:tcBorders>
              <w:right w:val="nil"/>
            </w:tcBorders>
          </w:tcPr>
          <w:p w:rsidR="00912F6F" w:rsidRDefault="00912F6F">
            <w:pPr>
              <w:pStyle w:val="ConsPlusNormal"/>
              <w:jc w:val="center"/>
            </w:pPr>
            <w:r>
              <w:t>Сумма использованного кредита, руб.</w:t>
            </w:r>
          </w:p>
        </w:tc>
      </w:tr>
      <w:tr w:rsidR="00912F6F">
        <w:tc>
          <w:tcPr>
            <w:tcW w:w="1800" w:type="dxa"/>
            <w:vMerge/>
            <w:tcBorders>
              <w:left w:val="nil"/>
            </w:tcBorders>
          </w:tcPr>
          <w:p w:rsidR="00912F6F" w:rsidRDefault="00912F6F"/>
        </w:tc>
        <w:tc>
          <w:tcPr>
            <w:tcW w:w="1320" w:type="dxa"/>
          </w:tcPr>
          <w:p w:rsidR="00912F6F" w:rsidRDefault="00912F6F">
            <w:pPr>
              <w:pStyle w:val="ConsPlusNormal"/>
              <w:jc w:val="center"/>
            </w:pPr>
            <w:r>
              <w:t>номер</w:t>
            </w:r>
          </w:p>
        </w:tc>
        <w:tc>
          <w:tcPr>
            <w:tcW w:w="1440" w:type="dxa"/>
          </w:tcPr>
          <w:p w:rsidR="00912F6F" w:rsidRDefault="00912F6F">
            <w:pPr>
              <w:pStyle w:val="ConsPlusNormal"/>
              <w:jc w:val="center"/>
            </w:pPr>
            <w:r>
              <w:t>дата</w:t>
            </w:r>
          </w:p>
        </w:tc>
        <w:tc>
          <w:tcPr>
            <w:tcW w:w="1800" w:type="dxa"/>
            <w:vMerge/>
          </w:tcPr>
          <w:p w:rsidR="00912F6F" w:rsidRDefault="00912F6F"/>
        </w:tc>
        <w:tc>
          <w:tcPr>
            <w:tcW w:w="1440" w:type="dxa"/>
            <w:vMerge/>
          </w:tcPr>
          <w:p w:rsidR="00912F6F" w:rsidRDefault="00912F6F"/>
        </w:tc>
        <w:tc>
          <w:tcPr>
            <w:tcW w:w="1920" w:type="dxa"/>
            <w:vMerge/>
            <w:tcBorders>
              <w:right w:val="nil"/>
            </w:tcBorders>
          </w:tcPr>
          <w:p w:rsidR="00912F6F" w:rsidRDefault="00912F6F"/>
        </w:tc>
      </w:tr>
      <w:tr w:rsidR="00912F6F">
        <w:tc>
          <w:tcPr>
            <w:tcW w:w="1800" w:type="dxa"/>
            <w:tcBorders>
              <w:left w:val="nil"/>
            </w:tcBorders>
          </w:tcPr>
          <w:p w:rsidR="00912F6F" w:rsidRDefault="00912F6F">
            <w:pPr>
              <w:pStyle w:val="ConsPlusNormal"/>
              <w:jc w:val="center"/>
            </w:pPr>
            <w:r>
              <w:t>1</w:t>
            </w:r>
          </w:p>
        </w:tc>
        <w:tc>
          <w:tcPr>
            <w:tcW w:w="1320" w:type="dxa"/>
          </w:tcPr>
          <w:p w:rsidR="00912F6F" w:rsidRDefault="00912F6F">
            <w:pPr>
              <w:pStyle w:val="ConsPlusNormal"/>
              <w:jc w:val="center"/>
            </w:pPr>
            <w:r>
              <w:t>2</w:t>
            </w:r>
          </w:p>
        </w:tc>
        <w:tc>
          <w:tcPr>
            <w:tcW w:w="1440" w:type="dxa"/>
          </w:tcPr>
          <w:p w:rsidR="00912F6F" w:rsidRDefault="00912F6F">
            <w:pPr>
              <w:pStyle w:val="ConsPlusNormal"/>
              <w:jc w:val="center"/>
            </w:pPr>
            <w:r>
              <w:t>3</w:t>
            </w:r>
          </w:p>
        </w:tc>
        <w:tc>
          <w:tcPr>
            <w:tcW w:w="1800" w:type="dxa"/>
          </w:tcPr>
          <w:p w:rsidR="00912F6F" w:rsidRDefault="00912F6F">
            <w:pPr>
              <w:pStyle w:val="ConsPlusNormal"/>
              <w:jc w:val="center"/>
            </w:pPr>
            <w:r>
              <w:t>4</w:t>
            </w:r>
          </w:p>
        </w:tc>
        <w:tc>
          <w:tcPr>
            <w:tcW w:w="1440" w:type="dxa"/>
          </w:tcPr>
          <w:p w:rsidR="00912F6F" w:rsidRDefault="00912F6F">
            <w:pPr>
              <w:pStyle w:val="ConsPlusNormal"/>
              <w:jc w:val="center"/>
            </w:pPr>
            <w:r>
              <w:t>5</w:t>
            </w:r>
          </w:p>
        </w:tc>
        <w:tc>
          <w:tcPr>
            <w:tcW w:w="1920" w:type="dxa"/>
            <w:tcBorders>
              <w:right w:val="nil"/>
            </w:tcBorders>
          </w:tcPr>
          <w:p w:rsidR="00912F6F" w:rsidRDefault="00912F6F">
            <w:pPr>
              <w:pStyle w:val="ConsPlusNormal"/>
              <w:jc w:val="center"/>
            </w:pPr>
            <w:r>
              <w:t>6</w:t>
            </w: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r w:rsidR="00912F6F">
        <w:tblPrEx>
          <w:tblBorders>
            <w:left w:val="single" w:sz="4" w:space="0" w:color="auto"/>
          </w:tblBorders>
        </w:tblPrEx>
        <w:tc>
          <w:tcPr>
            <w:tcW w:w="1800" w:type="dxa"/>
          </w:tcPr>
          <w:p w:rsidR="00912F6F" w:rsidRDefault="00912F6F">
            <w:pPr>
              <w:pStyle w:val="ConsPlusNormal"/>
            </w:pPr>
          </w:p>
        </w:tc>
        <w:tc>
          <w:tcPr>
            <w:tcW w:w="1320" w:type="dxa"/>
          </w:tcPr>
          <w:p w:rsidR="00912F6F" w:rsidRDefault="00912F6F">
            <w:pPr>
              <w:pStyle w:val="ConsPlusNormal"/>
            </w:pPr>
          </w:p>
        </w:tc>
        <w:tc>
          <w:tcPr>
            <w:tcW w:w="1440" w:type="dxa"/>
          </w:tcPr>
          <w:p w:rsidR="00912F6F" w:rsidRDefault="00912F6F">
            <w:pPr>
              <w:pStyle w:val="ConsPlusNormal"/>
            </w:pPr>
          </w:p>
        </w:tc>
        <w:tc>
          <w:tcPr>
            <w:tcW w:w="1800" w:type="dxa"/>
          </w:tcPr>
          <w:p w:rsidR="00912F6F" w:rsidRDefault="00912F6F">
            <w:pPr>
              <w:pStyle w:val="ConsPlusNormal"/>
            </w:pPr>
          </w:p>
        </w:tc>
        <w:tc>
          <w:tcPr>
            <w:tcW w:w="1440" w:type="dxa"/>
          </w:tcPr>
          <w:p w:rsidR="00912F6F" w:rsidRDefault="00912F6F">
            <w:pPr>
              <w:pStyle w:val="ConsPlusNormal"/>
            </w:pPr>
          </w:p>
        </w:tc>
        <w:tc>
          <w:tcPr>
            <w:tcW w:w="192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43" w:history="1">
              <w:r>
                <w:rPr>
                  <w:color w:val="0000FF"/>
                </w:rPr>
                <w:t>Приказа</w:t>
              </w:r>
            </w:hyperlink>
            <w:r>
              <w:rPr>
                <w:color w:val="392C69"/>
              </w:rPr>
              <w:t xml:space="preserve"> Минфина России от 30.11.2018 N 244н)</w:t>
            </w:r>
          </w:p>
        </w:tc>
      </w:tr>
    </w:tbl>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t xml:space="preserve">Код формы по </w:t>
            </w:r>
            <w:hyperlink r:id="rId1244"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0503168</w:t>
            </w:r>
          </w:p>
        </w:tc>
      </w:tr>
    </w:tbl>
    <w:p w:rsidR="00912F6F" w:rsidRDefault="00912F6F">
      <w:pPr>
        <w:pStyle w:val="ConsPlusNormal"/>
        <w:jc w:val="both"/>
      </w:pPr>
    </w:p>
    <w:p w:rsidR="00912F6F" w:rsidRDefault="00912F6F">
      <w:pPr>
        <w:pStyle w:val="ConsPlusNonformat"/>
        <w:jc w:val="both"/>
      </w:pPr>
      <w:bookmarkStart w:id="727" w:name="P14096"/>
      <w:bookmarkEnd w:id="727"/>
      <w:r>
        <w:t xml:space="preserve">                 Сведения о движении нефинансовых активов</w:t>
      </w:r>
    </w:p>
    <w:p w:rsidR="00912F6F" w:rsidRDefault="00912F6F">
      <w:pPr>
        <w:pStyle w:val="ConsPlusNonformat"/>
        <w:jc w:val="both"/>
      </w:pPr>
    </w:p>
    <w:p w:rsidR="00912F6F" w:rsidRDefault="00912F6F">
      <w:pPr>
        <w:pStyle w:val="ConsPlusNonformat"/>
        <w:jc w:val="both"/>
      </w:pPr>
      <w:r>
        <w:t xml:space="preserve">           Вид имущества ______________________________________</w:t>
      </w:r>
    </w:p>
    <w:p w:rsidR="00912F6F" w:rsidRDefault="00912F6F">
      <w:pPr>
        <w:pStyle w:val="ConsPlusNonformat"/>
        <w:jc w:val="both"/>
      </w:pPr>
    </w:p>
    <w:p w:rsidR="00912F6F" w:rsidRDefault="00912F6F">
      <w:pPr>
        <w:pStyle w:val="ConsPlusNonformat"/>
        <w:jc w:val="both"/>
      </w:pPr>
      <w:bookmarkStart w:id="728" w:name="P14100"/>
      <w:bookmarkEnd w:id="728"/>
      <w:r>
        <w:t xml:space="preserve">                          1. Нефинансовые активы</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912F6F">
        <w:tc>
          <w:tcPr>
            <w:tcW w:w="3005" w:type="dxa"/>
            <w:vMerge w:val="restart"/>
            <w:tcBorders>
              <w:left w:val="nil"/>
            </w:tcBorders>
          </w:tcPr>
          <w:p w:rsidR="00912F6F" w:rsidRDefault="00912F6F">
            <w:pPr>
              <w:pStyle w:val="ConsPlusNormal"/>
              <w:jc w:val="center"/>
            </w:pPr>
            <w:r>
              <w:t>Счет аналитического учета наименование</w:t>
            </w:r>
          </w:p>
        </w:tc>
        <w:tc>
          <w:tcPr>
            <w:tcW w:w="1361" w:type="dxa"/>
            <w:vMerge w:val="restart"/>
          </w:tcPr>
          <w:p w:rsidR="00912F6F" w:rsidRDefault="00912F6F">
            <w:pPr>
              <w:pStyle w:val="ConsPlusNormal"/>
              <w:jc w:val="center"/>
            </w:pPr>
            <w:r>
              <w:t>код</w:t>
            </w:r>
          </w:p>
        </w:tc>
        <w:tc>
          <w:tcPr>
            <w:tcW w:w="662" w:type="dxa"/>
            <w:vMerge w:val="restart"/>
          </w:tcPr>
          <w:p w:rsidR="00912F6F" w:rsidRDefault="00912F6F">
            <w:pPr>
              <w:pStyle w:val="ConsPlusNormal"/>
              <w:jc w:val="center"/>
            </w:pPr>
            <w:r>
              <w:t>Код строки</w:t>
            </w:r>
          </w:p>
        </w:tc>
        <w:tc>
          <w:tcPr>
            <w:tcW w:w="794" w:type="dxa"/>
            <w:vMerge w:val="restart"/>
          </w:tcPr>
          <w:p w:rsidR="00912F6F" w:rsidRDefault="00912F6F">
            <w:pPr>
              <w:pStyle w:val="ConsPlusNormal"/>
              <w:jc w:val="center"/>
            </w:pPr>
            <w:r>
              <w:t>Наличие на начало года</w:t>
            </w:r>
          </w:p>
        </w:tc>
        <w:tc>
          <w:tcPr>
            <w:tcW w:w="2664" w:type="dxa"/>
            <w:gridSpan w:val="3"/>
          </w:tcPr>
          <w:p w:rsidR="00912F6F" w:rsidRDefault="00912F6F">
            <w:pPr>
              <w:pStyle w:val="ConsPlusNormal"/>
              <w:jc w:val="center"/>
            </w:pPr>
            <w:r>
              <w:t>Поступление (увеличение)</w:t>
            </w:r>
          </w:p>
        </w:tc>
        <w:tc>
          <w:tcPr>
            <w:tcW w:w="2381" w:type="dxa"/>
            <w:gridSpan w:val="3"/>
          </w:tcPr>
          <w:p w:rsidR="00912F6F" w:rsidRDefault="00912F6F">
            <w:pPr>
              <w:pStyle w:val="ConsPlusNormal"/>
              <w:jc w:val="center"/>
            </w:pPr>
            <w:r>
              <w:t>Выбытие (уменьшение)</w:t>
            </w:r>
          </w:p>
        </w:tc>
        <w:tc>
          <w:tcPr>
            <w:tcW w:w="794" w:type="dxa"/>
            <w:vMerge w:val="restart"/>
            <w:tcBorders>
              <w:right w:val="nil"/>
            </w:tcBorders>
          </w:tcPr>
          <w:p w:rsidR="00912F6F" w:rsidRDefault="00912F6F">
            <w:pPr>
              <w:pStyle w:val="ConsPlusNormal"/>
              <w:jc w:val="center"/>
            </w:pPr>
            <w:r>
              <w:t>Наличие на конец года</w:t>
            </w:r>
          </w:p>
        </w:tc>
      </w:tr>
      <w:tr w:rsidR="00912F6F">
        <w:tc>
          <w:tcPr>
            <w:tcW w:w="3005" w:type="dxa"/>
            <w:vMerge/>
            <w:tcBorders>
              <w:left w:val="nil"/>
            </w:tcBorders>
          </w:tcPr>
          <w:p w:rsidR="00912F6F" w:rsidRDefault="00912F6F"/>
        </w:tc>
        <w:tc>
          <w:tcPr>
            <w:tcW w:w="1361" w:type="dxa"/>
            <w:vMerge/>
          </w:tcPr>
          <w:p w:rsidR="00912F6F" w:rsidRDefault="00912F6F"/>
        </w:tc>
        <w:tc>
          <w:tcPr>
            <w:tcW w:w="662" w:type="dxa"/>
            <w:vMerge/>
          </w:tcPr>
          <w:p w:rsidR="00912F6F" w:rsidRDefault="00912F6F"/>
        </w:tc>
        <w:tc>
          <w:tcPr>
            <w:tcW w:w="794" w:type="dxa"/>
            <w:vMerge/>
          </w:tcPr>
          <w:p w:rsidR="00912F6F" w:rsidRDefault="00912F6F"/>
        </w:tc>
        <w:tc>
          <w:tcPr>
            <w:tcW w:w="737" w:type="dxa"/>
            <w:vMerge w:val="restart"/>
          </w:tcPr>
          <w:p w:rsidR="00912F6F" w:rsidRDefault="00912F6F">
            <w:pPr>
              <w:pStyle w:val="ConsPlusNormal"/>
              <w:jc w:val="center"/>
            </w:pPr>
            <w:r>
              <w:t>всего</w:t>
            </w:r>
          </w:p>
        </w:tc>
        <w:tc>
          <w:tcPr>
            <w:tcW w:w="1927" w:type="dxa"/>
            <w:gridSpan w:val="2"/>
          </w:tcPr>
          <w:p w:rsidR="00912F6F" w:rsidRDefault="00912F6F">
            <w:pPr>
              <w:pStyle w:val="ConsPlusNormal"/>
              <w:jc w:val="center"/>
            </w:pPr>
            <w:r>
              <w:t>из них</w:t>
            </w:r>
          </w:p>
        </w:tc>
        <w:tc>
          <w:tcPr>
            <w:tcW w:w="737" w:type="dxa"/>
            <w:vMerge w:val="restart"/>
          </w:tcPr>
          <w:p w:rsidR="00912F6F" w:rsidRDefault="00912F6F">
            <w:pPr>
              <w:pStyle w:val="ConsPlusNormal"/>
              <w:jc w:val="center"/>
            </w:pPr>
            <w:r>
              <w:t>всего</w:t>
            </w:r>
          </w:p>
        </w:tc>
        <w:tc>
          <w:tcPr>
            <w:tcW w:w="1644" w:type="dxa"/>
            <w:gridSpan w:val="2"/>
          </w:tcPr>
          <w:p w:rsidR="00912F6F" w:rsidRDefault="00912F6F">
            <w:pPr>
              <w:pStyle w:val="ConsPlusNormal"/>
              <w:jc w:val="center"/>
            </w:pPr>
            <w:r>
              <w:t>из них</w:t>
            </w:r>
          </w:p>
        </w:tc>
        <w:tc>
          <w:tcPr>
            <w:tcW w:w="794" w:type="dxa"/>
            <w:vMerge/>
            <w:tcBorders>
              <w:right w:val="nil"/>
            </w:tcBorders>
          </w:tcPr>
          <w:p w:rsidR="00912F6F" w:rsidRDefault="00912F6F"/>
        </w:tc>
      </w:tr>
      <w:tr w:rsidR="00912F6F">
        <w:tc>
          <w:tcPr>
            <w:tcW w:w="3005" w:type="dxa"/>
            <w:vMerge/>
            <w:tcBorders>
              <w:left w:val="nil"/>
            </w:tcBorders>
          </w:tcPr>
          <w:p w:rsidR="00912F6F" w:rsidRDefault="00912F6F"/>
        </w:tc>
        <w:tc>
          <w:tcPr>
            <w:tcW w:w="1361" w:type="dxa"/>
            <w:vMerge/>
          </w:tcPr>
          <w:p w:rsidR="00912F6F" w:rsidRDefault="00912F6F"/>
        </w:tc>
        <w:tc>
          <w:tcPr>
            <w:tcW w:w="662" w:type="dxa"/>
            <w:vMerge/>
          </w:tcPr>
          <w:p w:rsidR="00912F6F" w:rsidRDefault="00912F6F"/>
        </w:tc>
        <w:tc>
          <w:tcPr>
            <w:tcW w:w="794" w:type="dxa"/>
            <w:vMerge/>
          </w:tcPr>
          <w:p w:rsidR="00912F6F" w:rsidRDefault="00912F6F"/>
        </w:tc>
        <w:tc>
          <w:tcPr>
            <w:tcW w:w="737" w:type="dxa"/>
            <w:vMerge/>
          </w:tcPr>
          <w:p w:rsidR="00912F6F" w:rsidRDefault="00912F6F"/>
        </w:tc>
        <w:tc>
          <w:tcPr>
            <w:tcW w:w="907" w:type="dxa"/>
          </w:tcPr>
          <w:p w:rsidR="00912F6F" w:rsidRDefault="00912F6F">
            <w:pPr>
              <w:pStyle w:val="ConsPlusNormal"/>
              <w:jc w:val="center"/>
            </w:pPr>
            <w:r>
              <w:t>получено безвозмездно</w:t>
            </w:r>
          </w:p>
        </w:tc>
        <w:tc>
          <w:tcPr>
            <w:tcW w:w="1020" w:type="dxa"/>
          </w:tcPr>
          <w:p w:rsidR="00912F6F" w:rsidRDefault="00912F6F">
            <w:pPr>
              <w:pStyle w:val="ConsPlusNormal"/>
              <w:jc w:val="center"/>
            </w:pPr>
            <w:r>
              <w:t>оприходовано неучтенных (восстановлено в учете)</w:t>
            </w:r>
          </w:p>
        </w:tc>
        <w:tc>
          <w:tcPr>
            <w:tcW w:w="737" w:type="dxa"/>
            <w:vMerge/>
          </w:tcPr>
          <w:p w:rsidR="00912F6F" w:rsidRDefault="00912F6F"/>
        </w:tc>
        <w:tc>
          <w:tcPr>
            <w:tcW w:w="850" w:type="dxa"/>
          </w:tcPr>
          <w:p w:rsidR="00912F6F" w:rsidRDefault="00912F6F">
            <w:pPr>
              <w:pStyle w:val="ConsPlusNormal"/>
              <w:jc w:val="center"/>
            </w:pPr>
            <w:r>
              <w:t>передано безвозмездно</w:t>
            </w:r>
          </w:p>
        </w:tc>
        <w:tc>
          <w:tcPr>
            <w:tcW w:w="794" w:type="dxa"/>
          </w:tcPr>
          <w:p w:rsidR="00912F6F" w:rsidRDefault="00912F6F">
            <w:pPr>
              <w:pStyle w:val="ConsPlusNormal"/>
              <w:jc w:val="center"/>
            </w:pPr>
            <w:r>
              <w:t>в результате недостач, хищений</w:t>
            </w:r>
          </w:p>
        </w:tc>
        <w:tc>
          <w:tcPr>
            <w:tcW w:w="794" w:type="dxa"/>
            <w:vMerge/>
            <w:tcBorders>
              <w:right w:val="nil"/>
            </w:tcBorders>
          </w:tcPr>
          <w:p w:rsidR="00912F6F" w:rsidRDefault="00912F6F"/>
        </w:tc>
      </w:tr>
      <w:tr w:rsidR="00912F6F">
        <w:tc>
          <w:tcPr>
            <w:tcW w:w="3005" w:type="dxa"/>
            <w:tcBorders>
              <w:left w:val="nil"/>
            </w:tcBorders>
          </w:tcPr>
          <w:p w:rsidR="00912F6F" w:rsidRDefault="00912F6F">
            <w:pPr>
              <w:pStyle w:val="ConsPlusNormal"/>
              <w:jc w:val="center"/>
            </w:pPr>
            <w:r>
              <w:lastRenderedPageBreak/>
              <w:t>1</w:t>
            </w:r>
          </w:p>
        </w:tc>
        <w:tc>
          <w:tcPr>
            <w:tcW w:w="1361" w:type="dxa"/>
          </w:tcPr>
          <w:p w:rsidR="00912F6F" w:rsidRDefault="00912F6F">
            <w:pPr>
              <w:pStyle w:val="ConsPlusNormal"/>
              <w:jc w:val="center"/>
            </w:pPr>
            <w:r>
              <w:t>2</w:t>
            </w:r>
          </w:p>
        </w:tc>
        <w:tc>
          <w:tcPr>
            <w:tcW w:w="662"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1020" w:type="dxa"/>
          </w:tcPr>
          <w:p w:rsidR="00912F6F" w:rsidRDefault="00912F6F">
            <w:pPr>
              <w:pStyle w:val="ConsPlusNormal"/>
              <w:jc w:val="center"/>
            </w:pPr>
            <w:r>
              <w:t>7</w:t>
            </w:r>
          </w:p>
        </w:tc>
        <w:tc>
          <w:tcPr>
            <w:tcW w:w="737"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Borders>
              <w:right w:val="nil"/>
            </w:tcBorders>
          </w:tcPr>
          <w:p w:rsidR="00912F6F" w:rsidRDefault="00912F6F">
            <w:pPr>
              <w:pStyle w:val="ConsPlusNormal"/>
              <w:jc w:val="center"/>
            </w:pPr>
            <w:r>
              <w:t>11</w:t>
            </w: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jc w:val="center"/>
              <w:outlineLvl w:val="6"/>
            </w:pPr>
            <w:r>
              <w:t>1. Движение основных средств</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1.1. Основные средства</w:t>
            </w:r>
          </w:p>
        </w:tc>
        <w:tc>
          <w:tcPr>
            <w:tcW w:w="1361" w:type="dxa"/>
            <w:tcBorders>
              <w:top w:val="nil"/>
            </w:tcBorders>
            <w:vAlign w:val="bottom"/>
          </w:tcPr>
          <w:p w:rsidR="00912F6F" w:rsidRDefault="00912F6F">
            <w:pPr>
              <w:pStyle w:val="ConsPlusNormal"/>
              <w:jc w:val="center"/>
            </w:pPr>
            <w:r>
              <w:t>010100000</w:t>
            </w:r>
          </w:p>
        </w:tc>
        <w:tc>
          <w:tcPr>
            <w:tcW w:w="662" w:type="dxa"/>
            <w:tcBorders>
              <w:top w:val="nil"/>
            </w:tcBorders>
            <w:vAlign w:val="bottom"/>
          </w:tcPr>
          <w:p w:rsidR="00912F6F" w:rsidRDefault="00912F6F">
            <w:pPr>
              <w:pStyle w:val="ConsPlusNormal"/>
              <w:jc w:val="center"/>
            </w:pPr>
            <w:bookmarkStart w:id="729" w:name="P14141"/>
            <w:bookmarkEnd w:id="729"/>
            <w:r>
              <w:t>010</w:t>
            </w:r>
          </w:p>
        </w:tc>
        <w:tc>
          <w:tcPr>
            <w:tcW w:w="79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Жилые помещения</w:t>
            </w:r>
          </w:p>
        </w:tc>
        <w:tc>
          <w:tcPr>
            <w:tcW w:w="1361" w:type="dxa"/>
            <w:vAlign w:val="bottom"/>
          </w:tcPr>
          <w:p w:rsidR="00912F6F" w:rsidRDefault="00912F6F">
            <w:pPr>
              <w:pStyle w:val="ConsPlusNormal"/>
              <w:jc w:val="center"/>
            </w:pPr>
            <w:r>
              <w:t>0101X1000</w:t>
            </w:r>
          </w:p>
        </w:tc>
        <w:tc>
          <w:tcPr>
            <w:tcW w:w="662" w:type="dxa"/>
            <w:vAlign w:val="bottom"/>
          </w:tcPr>
          <w:p w:rsidR="00912F6F" w:rsidRDefault="00912F6F">
            <w:pPr>
              <w:pStyle w:val="ConsPlusNormal"/>
              <w:jc w:val="center"/>
            </w:pPr>
            <w:bookmarkStart w:id="730" w:name="P14152"/>
            <w:bookmarkEnd w:id="730"/>
            <w:r>
              <w:t>011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Нежилые помещения (здания и сооружения)</w:t>
            </w:r>
          </w:p>
        </w:tc>
        <w:tc>
          <w:tcPr>
            <w:tcW w:w="1361" w:type="dxa"/>
            <w:vAlign w:val="bottom"/>
          </w:tcPr>
          <w:p w:rsidR="00912F6F" w:rsidRDefault="00912F6F">
            <w:pPr>
              <w:pStyle w:val="ConsPlusNormal"/>
              <w:jc w:val="center"/>
            </w:pPr>
            <w:r>
              <w:t>0101X2000</w:t>
            </w:r>
          </w:p>
        </w:tc>
        <w:tc>
          <w:tcPr>
            <w:tcW w:w="662" w:type="dxa"/>
            <w:vAlign w:val="bottom"/>
          </w:tcPr>
          <w:p w:rsidR="00912F6F" w:rsidRDefault="00912F6F">
            <w:pPr>
              <w:pStyle w:val="ConsPlusNormal"/>
              <w:jc w:val="center"/>
            </w:pPr>
            <w:bookmarkStart w:id="731" w:name="P14163"/>
            <w:bookmarkEnd w:id="731"/>
            <w:r>
              <w:t>012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Инвестиционная недвижимость</w:t>
            </w:r>
          </w:p>
        </w:tc>
        <w:tc>
          <w:tcPr>
            <w:tcW w:w="1361" w:type="dxa"/>
            <w:vAlign w:val="bottom"/>
          </w:tcPr>
          <w:p w:rsidR="00912F6F" w:rsidRDefault="00912F6F">
            <w:pPr>
              <w:pStyle w:val="ConsPlusNormal"/>
              <w:jc w:val="center"/>
            </w:pPr>
            <w:r>
              <w:t>0101X3000</w:t>
            </w:r>
          </w:p>
        </w:tc>
        <w:tc>
          <w:tcPr>
            <w:tcW w:w="662" w:type="dxa"/>
            <w:vAlign w:val="bottom"/>
          </w:tcPr>
          <w:p w:rsidR="00912F6F" w:rsidRDefault="00912F6F">
            <w:pPr>
              <w:pStyle w:val="ConsPlusNormal"/>
              <w:jc w:val="center"/>
            </w:pPr>
            <w:bookmarkStart w:id="732" w:name="P14174"/>
            <w:bookmarkEnd w:id="732"/>
            <w:r>
              <w:t>013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Машины и оборудование</w:t>
            </w:r>
          </w:p>
        </w:tc>
        <w:tc>
          <w:tcPr>
            <w:tcW w:w="1361" w:type="dxa"/>
            <w:vAlign w:val="bottom"/>
          </w:tcPr>
          <w:p w:rsidR="00912F6F" w:rsidRDefault="00912F6F">
            <w:pPr>
              <w:pStyle w:val="ConsPlusNormal"/>
              <w:jc w:val="center"/>
            </w:pPr>
            <w:r>
              <w:t>0101X4000</w:t>
            </w:r>
          </w:p>
        </w:tc>
        <w:tc>
          <w:tcPr>
            <w:tcW w:w="662" w:type="dxa"/>
            <w:vAlign w:val="bottom"/>
          </w:tcPr>
          <w:p w:rsidR="00912F6F" w:rsidRDefault="00912F6F">
            <w:pPr>
              <w:pStyle w:val="ConsPlusNormal"/>
              <w:jc w:val="center"/>
            </w:pPr>
            <w:bookmarkStart w:id="733" w:name="P14185"/>
            <w:bookmarkEnd w:id="733"/>
            <w:r>
              <w:t>014</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Транспортные средства</w:t>
            </w:r>
          </w:p>
        </w:tc>
        <w:tc>
          <w:tcPr>
            <w:tcW w:w="1361" w:type="dxa"/>
            <w:vAlign w:val="bottom"/>
          </w:tcPr>
          <w:p w:rsidR="00912F6F" w:rsidRDefault="00912F6F">
            <w:pPr>
              <w:pStyle w:val="ConsPlusNormal"/>
              <w:jc w:val="center"/>
            </w:pPr>
            <w:r>
              <w:t>0101X5000</w:t>
            </w:r>
          </w:p>
        </w:tc>
        <w:tc>
          <w:tcPr>
            <w:tcW w:w="662" w:type="dxa"/>
            <w:vAlign w:val="bottom"/>
          </w:tcPr>
          <w:p w:rsidR="00912F6F" w:rsidRDefault="00912F6F">
            <w:pPr>
              <w:pStyle w:val="ConsPlusNormal"/>
              <w:jc w:val="center"/>
            </w:pPr>
            <w:bookmarkStart w:id="734" w:name="P14196"/>
            <w:bookmarkEnd w:id="734"/>
            <w:r>
              <w:t>015</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Инвентарь производственный и хозяйственный</w:t>
            </w:r>
          </w:p>
        </w:tc>
        <w:tc>
          <w:tcPr>
            <w:tcW w:w="1361" w:type="dxa"/>
            <w:vAlign w:val="bottom"/>
          </w:tcPr>
          <w:p w:rsidR="00912F6F" w:rsidRDefault="00912F6F">
            <w:pPr>
              <w:pStyle w:val="ConsPlusNormal"/>
              <w:jc w:val="center"/>
            </w:pPr>
            <w:r>
              <w:t>0101X6000</w:t>
            </w:r>
          </w:p>
        </w:tc>
        <w:tc>
          <w:tcPr>
            <w:tcW w:w="662" w:type="dxa"/>
            <w:vAlign w:val="bottom"/>
          </w:tcPr>
          <w:p w:rsidR="00912F6F" w:rsidRDefault="00912F6F">
            <w:pPr>
              <w:pStyle w:val="ConsPlusNormal"/>
              <w:jc w:val="center"/>
            </w:pPr>
            <w:bookmarkStart w:id="735" w:name="P14207"/>
            <w:bookmarkEnd w:id="735"/>
            <w:r>
              <w:t>016</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Биологические ресурсы</w:t>
            </w:r>
          </w:p>
        </w:tc>
        <w:tc>
          <w:tcPr>
            <w:tcW w:w="1361" w:type="dxa"/>
            <w:vAlign w:val="bottom"/>
          </w:tcPr>
          <w:p w:rsidR="00912F6F" w:rsidRDefault="00912F6F">
            <w:pPr>
              <w:pStyle w:val="ConsPlusNormal"/>
              <w:jc w:val="center"/>
            </w:pPr>
            <w:r>
              <w:t>0101X7000</w:t>
            </w:r>
          </w:p>
        </w:tc>
        <w:tc>
          <w:tcPr>
            <w:tcW w:w="662" w:type="dxa"/>
            <w:vAlign w:val="bottom"/>
          </w:tcPr>
          <w:p w:rsidR="00912F6F" w:rsidRDefault="00912F6F">
            <w:pPr>
              <w:pStyle w:val="ConsPlusNormal"/>
              <w:jc w:val="center"/>
            </w:pPr>
            <w:bookmarkStart w:id="736" w:name="P14218"/>
            <w:bookmarkEnd w:id="736"/>
            <w:r>
              <w:t>017</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Прочие основные средства</w:t>
            </w:r>
          </w:p>
        </w:tc>
        <w:tc>
          <w:tcPr>
            <w:tcW w:w="1361" w:type="dxa"/>
            <w:vAlign w:val="bottom"/>
          </w:tcPr>
          <w:p w:rsidR="00912F6F" w:rsidRDefault="00912F6F">
            <w:pPr>
              <w:pStyle w:val="ConsPlusNormal"/>
              <w:jc w:val="center"/>
            </w:pPr>
            <w:r>
              <w:t>0101X8000</w:t>
            </w:r>
          </w:p>
        </w:tc>
        <w:tc>
          <w:tcPr>
            <w:tcW w:w="662" w:type="dxa"/>
            <w:vAlign w:val="bottom"/>
          </w:tcPr>
          <w:p w:rsidR="00912F6F" w:rsidRDefault="00912F6F">
            <w:pPr>
              <w:pStyle w:val="ConsPlusNormal"/>
              <w:jc w:val="center"/>
            </w:pPr>
            <w:bookmarkStart w:id="737" w:name="P14229"/>
            <w:bookmarkEnd w:id="737"/>
            <w:r>
              <w:t>018</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1.2. Амортизация основных средств</w:t>
            </w:r>
          </w:p>
        </w:tc>
        <w:tc>
          <w:tcPr>
            <w:tcW w:w="1361" w:type="dxa"/>
            <w:vAlign w:val="bottom"/>
          </w:tcPr>
          <w:p w:rsidR="00912F6F" w:rsidRDefault="00912F6F">
            <w:pPr>
              <w:pStyle w:val="ConsPlusNormal"/>
              <w:jc w:val="center"/>
            </w:pPr>
            <w:r>
              <w:t>010400000</w:t>
            </w:r>
          </w:p>
        </w:tc>
        <w:tc>
          <w:tcPr>
            <w:tcW w:w="662" w:type="dxa"/>
            <w:vAlign w:val="bottom"/>
          </w:tcPr>
          <w:p w:rsidR="00912F6F" w:rsidRDefault="00912F6F">
            <w:pPr>
              <w:pStyle w:val="ConsPlusNormal"/>
              <w:jc w:val="center"/>
            </w:pPr>
            <w:bookmarkStart w:id="738" w:name="P14240"/>
            <w:bookmarkEnd w:id="738"/>
            <w:r>
              <w:t>050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жилых помещений</w:t>
            </w:r>
          </w:p>
        </w:tc>
        <w:tc>
          <w:tcPr>
            <w:tcW w:w="1361" w:type="dxa"/>
            <w:vAlign w:val="bottom"/>
          </w:tcPr>
          <w:p w:rsidR="00912F6F" w:rsidRDefault="00912F6F">
            <w:pPr>
              <w:pStyle w:val="ConsPlusNormal"/>
              <w:jc w:val="center"/>
            </w:pPr>
            <w:r>
              <w:t>0104X1000</w:t>
            </w:r>
          </w:p>
        </w:tc>
        <w:tc>
          <w:tcPr>
            <w:tcW w:w="662" w:type="dxa"/>
            <w:vAlign w:val="bottom"/>
          </w:tcPr>
          <w:p w:rsidR="00912F6F" w:rsidRDefault="00912F6F">
            <w:pPr>
              <w:pStyle w:val="ConsPlusNormal"/>
              <w:jc w:val="center"/>
            </w:pPr>
            <w:bookmarkStart w:id="739" w:name="P14251"/>
            <w:bookmarkEnd w:id="739"/>
            <w:r>
              <w:t>051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нежилых помещений (зданий и сооружений)</w:t>
            </w:r>
          </w:p>
        </w:tc>
        <w:tc>
          <w:tcPr>
            <w:tcW w:w="1361" w:type="dxa"/>
            <w:vAlign w:val="bottom"/>
          </w:tcPr>
          <w:p w:rsidR="00912F6F" w:rsidRDefault="00912F6F">
            <w:pPr>
              <w:pStyle w:val="ConsPlusNormal"/>
              <w:jc w:val="center"/>
            </w:pPr>
            <w:r>
              <w:t>0104X2000</w:t>
            </w:r>
          </w:p>
        </w:tc>
        <w:tc>
          <w:tcPr>
            <w:tcW w:w="662" w:type="dxa"/>
            <w:vAlign w:val="bottom"/>
          </w:tcPr>
          <w:p w:rsidR="00912F6F" w:rsidRDefault="00912F6F">
            <w:pPr>
              <w:pStyle w:val="ConsPlusNormal"/>
              <w:jc w:val="center"/>
            </w:pPr>
            <w:bookmarkStart w:id="740" w:name="P14262"/>
            <w:bookmarkEnd w:id="740"/>
            <w:r>
              <w:t>052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lastRenderedPageBreak/>
              <w:t>Амортизация инвестиционной недвижимости</w:t>
            </w:r>
          </w:p>
        </w:tc>
        <w:tc>
          <w:tcPr>
            <w:tcW w:w="1361" w:type="dxa"/>
            <w:vAlign w:val="bottom"/>
          </w:tcPr>
          <w:p w:rsidR="00912F6F" w:rsidRDefault="00912F6F">
            <w:pPr>
              <w:pStyle w:val="ConsPlusNormal"/>
              <w:jc w:val="center"/>
            </w:pPr>
            <w:r>
              <w:t>0104X3000</w:t>
            </w:r>
          </w:p>
        </w:tc>
        <w:tc>
          <w:tcPr>
            <w:tcW w:w="662" w:type="dxa"/>
            <w:vAlign w:val="bottom"/>
          </w:tcPr>
          <w:p w:rsidR="00912F6F" w:rsidRDefault="00912F6F">
            <w:pPr>
              <w:pStyle w:val="ConsPlusNormal"/>
              <w:jc w:val="center"/>
            </w:pPr>
            <w:bookmarkStart w:id="741" w:name="P14273"/>
            <w:bookmarkEnd w:id="741"/>
            <w:r>
              <w:t>053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машин и оборудования</w:t>
            </w:r>
          </w:p>
        </w:tc>
        <w:tc>
          <w:tcPr>
            <w:tcW w:w="1361" w:type="dxa"/>
            <w:vAlign w:val="bottom"/>
          </w:tcPr>
          <w:p w:rsidR="00912F6F" w:rsidRDefault="00912F6F">
            <w:pPr>
              <w:pStyle w:val="ConsPlusNormal"/>
              <w:jc w:val="center"/>
            </w:pPr>
            <w:r>
              <w:t>0104X4000</w:t>
            </w:r>
          </w:p>
        </w:tc>
        <w:tc>
          <w:tcPr>
            <w:tcW w:w="662" w:type="dxa"/>
            <w:vAlign w:val="bottom"/>
          </w:tcPr>
          <w:p w:rsidR="00912F6F" w:rsidRDefault="00912F6F">
            <w:pPr>
              <w:pStyle w:val="ConsPlusNormal"/>
              <w:jc w:val="center"/>
            </w:pPr>
            <w:bookmarkStart w:id="742" w:name="P14284"/>
            <w:bookmarkEnd w:id="742"/>
            <w:r>
              <w:t>054</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транспортных средств</w:t>
            </w:r>
          </w:p>
        </w:tc>
        <w:tc>
          <w:tcPr>
            <w:tcW w:w="1361" w:type="dxa"/>
            <w:vAlign w:val="bottom"/>
          </w:tcPr>
          <w:p w:rsidR="00912F6F" w:rsidRDefault="00912F6F">
            <w:pPr>
              <w:pStyle w:val="ConsPlusNormal"/>
              <w:jc w:val="center"/>
            </w:pPr>
            <w:r>
              <w:t>0104X5000</w:t>
            </w:r>
          </w:p>
        </w:tc>
        <w:tc>
          <w:tcPr>
            <w:tcW w:w="662" w:type="dxa"/>
            <w:vAlign w:val="bottom"/>
          </w:tcPr>
          <w:p w:rsidR="00912F6F" w:rsidRDefault="00912F6F">
            <w:pPr>
              <w:pStyle w:val="ConsPlusNormal"/>
              <w:jc w:val="center"/>
            </w:pPr>
            <w:bookmarkStart w:id="743" w:name="P14295"/>
            <w:bookmarkEnd w:id="743"/>
            <w:r>
              <w:t>055</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инвентаря производственного и хозяйственного</w:t>
            </w:r>
          </w:p>
        </w:tc>
        <w:tc>
          <w:tcPr>
            <w:tcW w:w="1361" w:type="dxa"/>
            <w:vAlign w:val="bottom"/>
          </w:tcPr>
          <w:p w:rsidR="00912F6F" w:rsidRDefault="00912F6F">
            <w:pPr>
              <w:pStyle w:val="ConsPlusNormal"/>
              <w:jc w:val="center"/>
            </w:pPr>
            <w:r>
              <w:t>0104X6000</w:t>
            </w:r>
          </w:p>
        </w:tc>
        <w:tc>
          <w:tcPr>
            <w:tcW w:w="662" w:type="dxa"/>
            <w:vAlign w:val="bottom"/>
          </w:tcPr>
          <w:p w:rsidR="00912F6F" w:rsidRDefault="00912F6F">
            <w:pPr>
              <w:pStyle w:val="ConsPlusNormal"/>
              <w:jc w:val="center"/>
            </w:pPr>
            <w:bookmarkStart w:id="744" w:name="P14306"/>
            <w:bookmarkEnd w:id="744"/>
            <w:r>
              <w:t>056</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0503168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912F6F">
        <w:tc>
          <w:tcPr>
            <w:tcW w:w="3005" w:type="dxa"/>
            <w:tcBorders>
              <w:left w:val="nil"/>
            </w:tcBorders>
          </w:tcPr>
          <w:p w:rsidR="00912F6F" w:rsidRDefault="00912F6F">
            <w:pPr>
              <w:pStyle w:val="ConsPlusNormal"/>
              <w:jc w:val="center"/>
            </w:pPr>
            <w:r>
              <w:t>1</w:t>
            </w:r>
          </w:p>
        </w:tc>
        <w:tc>
          <w:tcPr>
            <w:tcW w:w="1361" w:type="dxa"/>
          </w:tcPr>
          <w:p w:rsidR="00912F6F" w:rsidRDefault="00912F6F">
            <w:pPr>
              <w:pStyle w:val="ConsPlusNormal"/>
              <w:jc w:val="center"/>
            </w:pPr>
            <w:r>
              <w:t>2</w:t>
            </w:r>
          </w:p>
        </w:tc>
        <w:tc>
          <w:tcPr>
            <w:tcW w:w="662"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737" w:type="dxa"/>
            <w:vAlign w:val="bottom"/>
          </w:tcPr>
          <w:p w:rsidR="00912F6F" w:rsidRDefault="00912F6F">
            <w:pPr>
              <w:pStyle w:val="ConsPlusNormal"/>
              <w:jc w:val="center"/>
            </w:pPr>
            <w:r>
              <w:t>5</w:t>
            </w:r>
          </w:p>
        </w:tc>
        <w:tc>
          <w:tcPr>
            <w:tcW w:w="907" w:type="dxa"/>
            <w:vAlign w:val="bottom"/>
          </w:tcPr>
          <w:p w:rsidR="00912F6F" w:rsidRDefault="00912F6F">
            <w:pPr>
              <w:pStyle w:val="ConsPlusNormal"/>
              <w:jc w:val="center"/>
            </w:pPr>
            <w:r>
              <w:t>6</w:t>
            </w:r>
          </w:p>
        </w:tc>
        <w:tc>
          <w:tcPr>
            <w:tcW w:w="1020" w:type="dxa"/>
            <w:vAlign w:val="bottom"/>
          </w:tcPr>
          <w:p w:rsidR="00912F6F" w:rsidRDefault="00912F6F">
            <w:pPr>
              <w:pStyle w:val="ConsPlusNormal"/>
              <w:jc w:val="center"/>
            </w:pPr>
            <w:r>
              <w:t>7</w:t>
            </w:r>
          </w:p>
        </w:tc>
        <w:tc>
          <w:tcPr>
            <w:tcW w:w="737"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Borders>
              <w:right w:val="nil"/>
            </w:tcBorders>
          </w:tcPr>
          <w:p w:rsidR="00912F6F" w:rsidRDefault="00912F6F">
            <w:pPr>
              <w:pStyle w:val="ConsPlusNormal"/>
              <w:jc w:val="center"/>
            </w:pPr>
            <w:r>
              <w:t>11</w:t>
            </w: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биологических ресурсов</w:t>
            </w:r>
          </w:p>
        </w:tc>
        <w:tc>
          <w:tcPr>
            <w:tcW w:w="1361" w:type="dxa"/>
            <w:vAlign w:val="bottom"/>
          </w:tcPr>
          <w:p w:rsidR="00912F6F" w:rsidRDefault="00912F6F">
            <w:pPr>
              <w:pStyle w:val="ConsPlusNormal"/>
              <w:jc w:val="center"/>
            </w:pPr>
            <w:r>
              <w:t>0104X7000</w:t>
            </w:r>
          </w:p>
        </w:tc>
        <w:tc>
          <w:tcPr>
            <w:tcW w:w="662" w:type="dxa"/>
            <w:vAlign w:val="bottom"/>
          </w:tcPr>
          <w:p w:rsidR="00912F6F" w:rsidRDefault="00912F6F">
            <w:pPr>
              <w:pStyle w:val="ConsPlusNormal"/>
              <w:jc w:val="center"/>
            </w:pPr>
            <w:bookmarkStart w:id="745" w:name="P14331"/>
            <w:bookmarkEnd w:id="745"/>
            <w:r>
              <w:t>057</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прочих основных средств</w:t>
            </w:r>
          </w:p>
        </w:tc>
        <w:tc>
          <w:tcPr>
            <w:tcW w:w="1361" w:type="dxa"/>
            <w:vAlign w:val="bottom"/>
          </w:tcPr>
          <w:p w:rsidR="00912F6F" w:rsidRDefault="00912F6F">
            <w:pPr>
              <w:pStyle w:val="ConsPlusNormal"/>
              <w:jc w:val="center"/>
            </w:pPr>
            <w:r>
              <w:t>0104X8000</w:t>
            </w:r>
          </w:p>
        </w:tc>
        <w:tc>
          <w:tcPr>
            <w:tcW w:w="662" w:type="dxa"/>
            <w:vAlign w:val="bottom"/>
          </w:tcPr>
          <w:p w:rsidR="00912F6F" w:rsidRDefault="00912F6F">
            <w:pPr>
              <w:pStyle w:val="ConsPlusNormal"/>
              <w:jc w:val="center"/>
            </w:pPr>
            <w:bookmarkStart w:id="746" w:name="P14342"/>
            <w:bookmarkEnd w:id="746"/>
            <w:r>
              <w:t>058</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1.3. Обесценение основных средств</w:t>
            </w:r>
          </w:p>
        </w:tc>
        <w:tc>
          <w:tcPr>
            <w:tcW w:w="1361" w:type="dxa"/>
            <w:vAlign w:val="bottom"/>
          </w:tcPr>
          <w:p w:rsidR="00912F6F" w:rsidRDefault="00912F6F">
            <w:pPr>
              <w:pStyle w:val="ConsPlusNormal"/>
              <w:jc w:val="center"/>
            </w:pPr>
            <w:r>
              <w:t>011400000</w:t>
            </w:r>
          </w:p>
        </w:tc>
        <w:tc>
          <w:tcPr>
            <w:tcW w:w="662" w:type="dxa"/>
            <w:vAlign w:val="bottom"/>
          </w:tcPr>
          <w:p w:rsidR="00912F6F" w:rsidRDefault="00912F6F">
            <w:pPr>
              <w:pStyle w:val="ConsPlusNormal"/>
              <w:jc w:val="center"/>
            </w:pPr>
            <w:bookmarkStart w:id="747" w:name="P14353"/>
            <w:bookmarkEnd w:id="747"/>
            <w:r>
              <w:t>060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жилых помещений</w:t>
            </w:r>
          </w:p>
        </w:tc>
        <w:tc>
          <w:tcPr>
            <w:tcW w:w="1361" w:type="dxa"/>
            <w:vAlign w:val="bottom"/>
          </w:tcPr>
          <w:p w:rsidR="00912F6F" w:rsidRDefault="00912F6F">
            <w:pPr>
              <w:pStyle w:val="ConsPlusNormal"/>
              <w:jc w:val="center"/>
            </w:pPr>
            <w:r>
              <w:t>011411000</w:t>
            </w:r>
          </w:p>
        </w:tc>
        <w:tc>
          <w:tcPr>
            <w:tcW w:w="662" w:type="dxa"/>
            <w:vAlign w:val="bottom"/>
          </w:tcPr>
          <w:p w:rsidR="00912F6F" w:rsidRDefault="00912F6F">
            <w:pPr>
              <w:pStyle w:val="ConsPlusNormal"/>
              <w:jc w:val="center"/>
            </w:pPr>
            <w:bookmarkStart w:id="748" w:name="P14364"/>
            <w:bookmarkEnd w:id="748"/>
            <w:r>
              <w:t>061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нежилых помещений (зданий и сооружений)</w:t>
            </w:r>
          </w:p>
        </w:tc>
        <w:tc>
          <w:tcPr>
            <w:tcW w:w="1361" w:type="dxa"/>
            <w:vAlign w:val="bottom"/>
          </w:tcPr>
          <w:p w:rsidR="00912F6F" w:rsidRDefault="00912F6F">
            <w:pPr>
              <w:pStyle w:val="ConsPlusNormal"/>
              <w:jc w:val="center"/>
            </w:pPr>
            <w:r>
              <w:t>0114X2000</w:t>
            </w:r>
          </w:p>
        </w:tc>
        <w:tc>
          <w:tcPr>
            <w:tcW w:w="662" w:type="dxa"/>
            <w:vAlign w:val="bottom"/>
          </w:tcPr>
          <w:p w:rsidR="00912F6F" w:rsidRDefault="00912F6F">
            <w:pPr>
              <w:pStyle w:val="ConsPlusNormal"/>
              <w:jc w:val="center"/>
            </w:pPr>
            <w:bookmarkStart w:id="749" w:name="P14375"/>
            <w:bookmarkEnd w:id="749"/>
            <w:r>
              <w:t>062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 xml:space="preserve">Обесценение </w:t>
            </w:r>
            <w:r>
              <w:lastRenderedPageBreak/>
              <w:t>инвестиционной недвижимости</w:t>
            </w:r>
          </w:p>
        </w:tc>
        <w:tc>
          <w:tcPr>
            <w:tcW w:w="1361" w:type="dxa"/>
            <w:vAlign w:val="bottom"/>
          </w:tcPr>
          <w:p w:rsidR="00912F6F" w:rsidRDefault="00912F6F">
            <w:pPr>
              <w:pStyle w:val="ConsPlusNormal"/>
              <w:jc w:val="center"/>
            </w:pPr>
            <w:r>
              <w:lastRenderedPageBreak/>
              <w:t>0114X3000</w:t>
            </w:r>
          </w:p>
        </w:tc>
        <w:tc>
          <w:tcPr>
            <w:tcW w:w="662" w:type="dxa"/>
            <w:vAlign w:val="bottom"/>
          </w:tcPr>
          <w:p w:rsidR="00912F6F" w:rsidRDefault="00912F6F">
            <w:pPr>
              <w:pStyle w:val="ConsPlusNormal"/>
              <w:jc w:val="center"/>
            </w:pPr>
            <w:bookmarkStart w:id="750" w:name="P14386"/>
            <w:bookmarkEnd w:id="750"/>
            <w:r>
              <w:t>063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lastRenderedPageBreak/>
              <w:t>Обесценение машин и оборудования - иного движимого имущества учреждения</w:t>
            </w:r>
          </w:p>
        </w:tc>
        <w:tc>
          <w:tcPr>
            <w:tcW w:w="1361" w:type="dxa"/>
            <w:vAlign w:val="bottom"/>
          </w:tcPr>
          <w:p w:rsidR="00912F6F" w:rsidRDefault="00912F6F">
            <w:pPr>
              <w:pStyle w:val="ConsPlusNormal"/>
              <w:jc w:val="center"/>
            </w:pPr>
            <w:r>
              <w:t>011434000</w:t>
            </w:r>
          </w:p>
        </w:tc>
        <w:tc>
          <w:tcPr>
            <w:tcW w:w="662" w:type="dxa"/>
            <w:vAlign w:val="bottom"/>
          </w:tcPr>
          <w:p w:rsidR="00912F6F" w:rsidRDefault="00912F6F">
            <w:pPr>
              <w:pStyle w:val="ConsPlusNormal"/>
              <w:jc w:val="center"/>
            </w:pPr>
            <w:bookmarkStart w:id="751" w:name="P14397"/>
            <w:bookmarkEnd w:id="751"/>
            <w:r>
              <w:t>064</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транспортных средств</w:t>
            </w:r>
          </w:p>
        </w:tc>
        <w:tc>
          <w:tcPr>
            <w:tcW w:w="1361" w:type="dxa"/>
            <w:vAlign w:val="bottom"/>
          </w:tcPr>
          <w:p w:rsidR="00912F6F" w:rsidRDefault="00912F6F">
            <w:pPr>
              <w:pStyle w:val="ConsPlusNormal"/>
              <w:jc w:val="center"/>
            </w:pPr>
            <w:r>
              <w:t>0114X5000</w:t>
            </w:r>
          </w:p>
        </w:tc>
        <w:tc>
          <w:tcPr>
            <w:tcW w:w="662" w:type="dxa"/>
            <w:vAlign w:val="bottom"/>
          </w:tcPr>
          <w:p w:rsidR="00912F6F" w:rsidRDefault="00912F6F">
            <w:pPr>
              <w:pStyle w:val="ConsPlusNormal"/>
              <w:jc w:val="center"/>
            </w:pPr>
            <w:bookmarkStart w:id="752" w:name="P14408"/>
            <w:bookmarkEnd w:id="752"/>
            <w:r>
              <w:t>065</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инвентаря производственного и хозяйственного - иного движимого имущества учреждения</w:t>
            </w:r>
          </w:p>
        </w:tc>
        <w:tc>
          <w:tcPr>
            <w:tcW w:w="1361" w:type="dxa"/>
            <w:vAlign w:val="bottom"/>
          </w:tcPr>
          <w:p w:rsidR="00912F6F" w:rsidRDefault="00912F6F">
            <w:pPr>
              <w:pStyle w:val="ConsPlusNormal"/>
              <w:jc w:val="center"/>
            </w:pPr>
            <w:r>
              <w:t>011436000</w:t>
            </w:r>
          </w:p>
        </w:tc>
        <w:tc>
          <w:tcPr>
            <w:tcW w:w="662" w:type="dxa"/>
            <w:vAlign w:val="bottom"/>
          </w:tcPr>
          <w:p w:rsidR="00912F6F" w:rsidRDefault="00912F6F">
            <w:pPr>
              <w:pStyle w:val="ConsPlusNormal"/>
              <w:jc w:val="center"/>
            </w:pPr>
            <w:bookmarkStart w:id="753" w:name="P14419"/>
            <w:bookmarkEnd w:id="753"/>
            <w:r>
              <w:t>066</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биологических ресурсов - иного движимого имущества учреждения</w:t>
            </w:r>
          </w:p>
        </w:tc>
        <w:tc>
          <w:tcPr>
            <w:tcW w:w="1361" w:type="dxa"/>
            <w:vAlign w:val="bottom"/>
          </w:tcPr>
          <w:p w:rsidR="00912F6F" w:rsidRDefault="00912F6F">
            <w:pPr>
              <w:pStyle w:val="ConsPlusNormal"/>
              <w:jc w:val="center"/>
            </w:pPr>
            <w:r>
              <w:t>011437000</w:t>
            </w:r>
          </w:p>
        </w:tc>
        <w:tc>
          <w:tcPr>
            <w:tcW w:w="662" w:type="dxa"/>
            <w:vAlign w:val="bottom"/>
          </w:tcPr>
          <w:p w:rsidR="00912F6F" w:rsidRDefault="00912F6F">
            <w:pPr>
              <w:pStyle w:val="ConsPlusNormal"/>
              <w:jc w:val="center"/>
            </w:pPr>
            <w:bookmarkStart w:id="754" w:name="P14430"/>
            <w:bookmarkEnd w:id="754"/>
            <w:r>
              <w:t>067</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прочих основных средств - иного движимого имущества учреждения</w:t>
            </w:r>
          </w:p>
        </w:tc>
        <w:tc>
          <w:tcPr>
            <w:tcW w:w="1361" w:type="dxa"/>
            <w:vAlign w:val="bottom"/>
          </w:tcPr>
          <w:p w:rsidR="00912F6F" w:rsidRDefault="00912F6F">
            <w:pPr>
              <w:pStyle w:val="ConsPlusNormal"/>
              <w:jc w:val="center"/>
            </w:pPr>
            <w:r>
              <w:t>011438000</w:t>
            </w:r>
          </w:p>
        </w:tc>
        <w:tc>
          <w:tcPr>
            <w:tcW w:w="662" w:type="dxa"/>
            <w:vAlign w:val="bottom"/>
          </w:tcPr>
          <w:p w:rsidR="00912F6F" w:rsidRDefault="00912F6F">
            <w:pPr>
              <w:pStyle w:val="ConsPlusNormal"/>
              <w:jc w:val="center"/>
            </w:pPr>
            <w:bookmarkStart w:id="755" w:name="P14441"/>
            <w:bookmarkEnd w:id="755"/>
            <w:r>
              <w:t>068</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1.4. Вложения в основные средства</w:t>
            </w:r>
          </w:p>
        </w:tc>
        <w:tc>
          <w:tcPr>
            <w:tcW w:w="1361" w:type="dxa"/>
            <w:vAlign w:val="bottom"/>
          </w:tcPr>
          <w:p w:rsidR="00912F6F" w:rsidRDefault="00912F6F">
            <w:pPr>
              <w:pStyle w:val="ConsPlusNormal"/>
              <w:jc w:val="center"/>
            </w:pPr>
            <w:r>
              <w:t>0106X1000</w:t>
            </w:r>
          </w:p>
        </w:tc>
        <w:tc>
          <w:tcPr>
            <w:tcW w:w="662" w:type="dxa"/>
            <w:vAlign w:val="bottom"/>
          </w:tcPr>
          <w:p w:rsidR="00912F6F" w:rsidRDefault="00912F6F">
            <w:pPr>
              <w:pStyle w:val="ConsPlusNormal"/>
              <w:jc w:val="center"/>
            </w:pPr>
            <w:bookmarkStart w:id="756" w:name="P14452"/>
            <w:bookmarkEnd w:id="756"/>
            <w:r>
              <w:t>070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Вложения в основные средства - недвижимое имущество</w:t>
            </w:r>
          </w:p>
        </w:tc>
        <w:tc>
          <w:tcPr>
            <w:tcW w:w="1361" w:type="dxa"/>
            <w:vAlign w:val="bottom"/>
          </w:tcPr>
          <w:p w:rsidR="00912F6F" w:rsidRDefault="00912F6F">
            <w:pPr>
              <w:pStyle w:val="ConsPlusNormal"/>
              <w:jc w:val="center"/>
            </w:pPr>
            <w:r>
              <w:t>010611000</w:t>
            </w:r>
          </w:p>
        </w:tc>
        <w:tc>
          <w:tcPr>
            <w:tcW w:w="662" w:type="dxa"/>
            <w:vAlign w:val="bottom"/>
          </w:tcPr>
          <w:p w:rsidR="00912F6F" w:rsidRDefault="00912F6F">
            <w:pPr>
              <w:pStyle w:val="ConsPlusNormal"/>
              <w:jc w:val="center"/>
            </w:pPr>
            <w:bookmarkStart w:id="757" w:name="P14463"/>
            <w:bookmarkEnd w:id="757"/>
            <w:r>
              <w:t>071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 xml:space="preserve">Вложения в основные </w:t>
            </w:r>
            <w:r>
              <w:lastRenderedPageBreak/>
              <w:t>средства - иное движимое имущество</w:t>
            </w:r>
          </w:p>
        </w:tc>
        <w:tc>
          <w:tcPr>
            <w:tcW w:w="1361" w:type="dxa"/>
            <w:vAlign w:val="bottom"/>
          </w:tcPr>
          <w:p w:rsidR="00912F6F" w:rsidRDefault="00912F6F">
            <w:pPr>
              <w:pStyle w:val="ConsPlusNormal"/>
              <w:jc w:val="center"/>
            </w:pPr>
            <w:r>
              <w:lastRenderedPageBreak/>
              <w:t>010631000</w:t>
            </w:r>
          </w:p>
        </w:tc>
        <w:tc>
          <w:tcPr>
            <w:tcW w:w="662" w:type="dxa"/>
            <w:vAlign w:val="bottom"/>
          </w:tcPr>
          <w:p w:rsidR="00912F6F" w:rsidRDefault="00912F6F">
            <w:pPr>
              <w:pStyle w:val="ConsPlusNormal"/>
              <w:jc w:val="center"/>
            </w:pPr>
            <w:bookmarkStart w:id="758" w:name="P14474"/>
            <w:bookmarkEnd w:id="758"/>
            <w:r>
              <w:t>072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lastRenderedPageBreak/>
              <w:t>Вложения в основные средства - объекты финансовой аренды</w:t>
            </w:r>
          </w:p>
        </w:tc>
        <w:tc>
          <w:tcPr>
            <w:tcW w:w="1361" w:type="dxa"/>
            <w:vAlign w:val="bottom"/>
          </w:tcPr>
          <w:p w:rsidR="00912F6F" w:rsidRDefault="00912F6F">
            <w:pPr>
              <w:pStyle w:val="ConsPlusNormal"/>
              <w:jc w:val="center"/>
            </w:pPr>
            <w:r>
              <w:t>010641000</w:t>
            </w:r>
          </w:p>
        </w:tc>
        <w:tc>
          <w:tcPr>
            <w:tcW w:w="662" w:type="dxa"/>
            <w:vAlign w:val="bottom"/>
          </w:tcPr>
          <w:p w:rsidR="00912F6F" w:rsidRDefault="00912F6F">
            <w:pPr>
              <w:pStyle w:val="ConsPlusNormal"/>
              <w:jc w:val="center"/>
            </w:pPr>
            <w:bookmarkStart w:id="759" w:name="P14485"/>
            <w:bookmarkEnd w:id="759"/>
            <w:r>
              <w:t>073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Вложения в основные средства в концессии</w:t>
            </w:r>
          </w:p>
        </w:tc>
        <w:tc>
          <w:tcPr>
            <w:tcW w:w="1361" w:type="dxa"/>
            <w:vAlign w:val="bottom"/>
          </w:tcPr>
          <w:p w:rsidR="00912F6F" w:rsidRDefault="00912F6F">
            <w:pPr>
              <w:pStyle w:val="ConsPlusNormal"/>
              <w:jc w:val="center"/>
            </w:pPr>
            <w:r>
              <w:t>010691000</w:t>
            </w:r>
          </w:p>
        </w:tc>
        <w:tc>
          <w:tcPr>
            <w:tcW w:w="662" w:type="dxa"/>
            <w:vAlign w:val="bottom"/>
          </w:tcPr>
          <w:p w:rsidR="00912F6F" w:rsidRDefault="00912F6F">
            <w:pPr>
              <w:pStyle w:val="ConsPlusNormal"/>
              <w:jc w:val="center"/>
            </w:pPr>
            <w:bookmarkStart w:id="760" w:name="P14496"/>
            <w:bookmarkEnd w:id="760"/>
            <w:r>
              <w:t>074</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1.5. Основные средства в пути</w:t>
            </w:r>
          </w:p>
        </w:tc>
        <w:tc>
          <w:tcPr>
            <w:tcW w:w="1361" w:type="dxa"/>
            <w:vAlign w:val="bottom"/>
          </w:tcPr>
          <w:p w:rsidR="00912F6F" w:rsidRDefault="00912F6F">
            <w:pPr>
              <w:pStyle w:val="ConsPlusNormal"/>
              <w:jc w:val="center"/>
            </w:pPr>
            <w:r>
              <w:t>0107X1000</w:t>
            </w:r>
          </w:p>
        </w:tc>
        <w:tc>
          <w:tcPr>
            <w:tcW w:w="662" w:type="dxa"/>
            <w:vAlign w:val="bottom"/>
          </w:tcPr>
          <w:p w:rsidR="00912F6F" w:rsidRDefault="00912F6F">
            <w:pPr>
              <w:pStyle w:val="ConsPlusNormal"/>
              <w:jc w:val="center"/>
            </w:pPr>
            <w:bookmarkStart w:id="761" w:name="P14507"/>
            <w:bookmarkEnd w:id="761"/>
            <w:r>
              <w:t>080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ind w:left="283"/>
            </w:pPr>
            <w:r>
              <w:t>из них:</w:t>
            </w:r>
          </w:p>
        </w:tc>
        <w:tc>
          <w:tcPr>
            <w:tcW w:w="1361" w:type="dxa"/>
            <w:tcBorders>
              <w:bottom w:val="nil"/>
            </w:tcBorders>
          </w:tcPr>
          <w:p w:rsidR="00912F6F" w:rsidRDefault="00912F6F">
            <w:pPr>
              <w:pStyle w:val="ConsPlusNormal"/>
            </w:pPr>
          </w:p>
        </w:tc>
        <w:tc>
          <w:tcPr>
            <w:tcW w:w="662"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ind w:left="283"/>
            </w:pPr>
            <w:r>
              <w:t>недвижимое имущество</w:t>
            </w:r>
          </w:p>
        </w:tc>
        <w:tc>
          <w:tcPr>
            <w:tcW w:w="1361" w:type="dxa"/>
            <w:tcBorders>
              <w:top w:val="nil"/>
            </w:tcBorders>
            <w:vAlign w:val="bottom"/>
          </w:tcPr>
          <w:p w:rsidR="00912F6F" w:rsidRDefault="00912F6F">
            <w:pPr>
              <w:pStyle w:val="ConsPlusNormal"/>
              <w:jc w:val="center"/>
            </w:pPr>
            <w:r>
              <w:t>010711000</w:t>
            </w:r>
          </w:p>
        </w:tc>
        <w:tc>
          <w:tcPr>
            <w:tcW w:w="662" w:type="dxa"/>
            <w:tcBorders>
              <w:top w:val="nil"/>
            </w:tcBorders>
            <w:vAlign w:val="bottom"/>
          </w:tcPr>
          <w:p w:rsidR="00912F6F" w:rsidRDefault="00912F6F">
            <w:pPr>
              <w:pStyle w:val="ConsPlusNormal"/>
              <w:jc w:val="center"/>
            </w:pPr>
            <w:bookmarkStart w:id="762" w:name="P14529"/>
            <w:bookmarkEnd w:id="762"/>
            <w:r>
              <w:t>081</w:t>
            </w:r>
          </w:p>
        </w:tc>
        <w:tc>
          <w:tcPr>
            <w:tcW w:w="79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jc w:val="center"/>
              <w:outlineLvl w:val="6"/>
            </w:pPr>
            <w:r>
              <w:t>2. Движение нематериальных активов</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2.1. Нематериальные активы</w:t>
            </w:r>
          </w:p>
        </w:tc>
        <w:tc>
          <w:tcPr>
            <w:tcW w:w="1361" w:type="dxa"/>
            <w:tcBorders>
              <w:top w:val="nil"/>
            </w:tcBorders>
          </w:tcPr>
          <w:p w:rsidR="00912F6F" w:rsidRDefault="00912F6F">
            <w:pPr>
              <w:pStyle w:val="ConsPlusNormal"/>
              <w:jc w:val="center"/>
            </w:pPr>
            <w:r>
              <w:t>0102X0000</w:t>
            </w:r>
          </w:p>
        </w:tc>
        <w:tc>
          <w:tcPr>
            <w:tcW w:w="662" w:type="dxa"/>
            <w:tcBorders>
              <w:top w:val="nil"/>
            </w:tcBorders>
          </w:tcPr>
          <w:p w:rsidR="00912F6F" w:rsidRDefault="00912F6F">
            <w:pPr>
              <w:pStyle w:val="ConsPlusNormal"/>
              <w:jc w:val="center"/>
            </w:pPr>
            <w:bookmarkStart w:id="763" w:name="P14551"/>
            <w:bookmarkEnd w:id="763"/>
            <w:r>
              <w:t>110</w:t>
            </w: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2.2. Амортизация нематериальных активов</w:t>
            </w:r>
          </w:p>
        </w:tc>
        <w:tc>
          <w:tcPr>
            <w:tcW w:w="1361" w:type="dxa"/>
            <w:vAlign w:val="bottom"/>
          </w:tcPr>
          <w:p w:rsidR="00912F6F" w:rsidRDefault="00912F6F">
            <w:pPr>
              <w:pStyle w:val="ConsPlusNormal"/>
              <w:jc w:val="center"/>
            </w:pPr>
            <w:r>
              <w:t>010439000</w:t>
            </w:r>
          </w:p>
        </w:tc>
        <w:tc>
          <w:tcPr>
            <w:tcW w:w="662" w:type="dxa"/>
            <w:vAlign w:val="bottom"/>
          </w:tcPr>
          <w:p w:rsidR="00912F6F" w:rsidRDefault="00912F6F">
            <w:pPr>
              <w:pStyle w:val="ConsPlusNormal"/>
              <w:jc w:val="center"/>
            </w:pPr>
            <w:bookmarkStart w:id="764" w:name="P14562"/>
            <w:bookmarkEnd w:id="764"/>
            <w:r>
              <w:t>120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2.3. Обесценение нематериальных активов</w:t>
            </w:r>
          </w:p>
        </w:tc>
        <w:tc>
          <w:tcPr>
            <w:tcW w:w="1361" w:type="dxa"/>
            <w:vAlign w:val="bottom"/>
          </w:tcPr>
          <w:p w:rsidR="00912F6F" w:rsidRDefault="00912F6F">
            <w:pPr>
              <w:pStyle w:val="ConsPlusNormal"/>
              <w:jc w:val="center"/>
            </w:pPr>
            <w:r>
              <w:t>011439000</w:t>
            </w:r>
          </w:p>
        </w:tc>
        <w:tc>
          <w:tcPr>
            <w:tcW w:w="662" w:type="dxa"/>
            <w:vAlign w:val="bottom"/>
          </w:tcPr>
          <w:p w:rsidR="00912F6F" w:rsidRDefault="00912F6F">
            <w:pPr>
              <w:pStyle w:val="ConsPlusNormal"/>
              <w:jc w:val="center"/>
            </w:pPr>
            <w:bookmarkStart w:id="765" w:name="P14573"/>
            <w:bookmarkEnd w:id="765"/>
            <w:r>
              <w:t>125</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2.4. Вложения в нематериальные активы</w:t>
            </w:r>
          </w:p>
        </w:tc>
        <w:tc>
          <w:tcPr>
            <w:tcW w:w="1361" w:type="dxa"/>
            <w:vAlign w:val="bottom"/>
          </w:tcPr>
          <w:p w:rsidR="00912F6F" w:rsidRDefault="00912F6F">
            <w:pPr>
              <w:pStyle w:val="ConsPlusNormal"/>
              <w:jc w:val="center"/>
            </w:pPr>
            <w:r>
              <w:t>0106X2000</w:t>
            </w:r>
          </w:p>
        </w:tc>
        <w:tc>
          <w:tcPr>
            <w:tcW w:w="662" w:type="dxa"/>
            <w:vAlign w:val="bottom"/>
          </w:tcPr>
          <w:p w:rsidR="00912F6F" w:rsidRDefault="00912F6F">
            <w:pPr>
              <w:pStyle w:val="ConsPlusNormal"/>
              <w:jc w:val="center"/>
            </w:pPr>
            <w:bookmarkStart w:id="766" w:name="P14584"/>
            <w:bookmarkEnd w:id="766"/>
            <w:r>
              <w:t>130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0503168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912F6F">
        <w:tc>
          <w:tcPr>
            <w:tcW w:w="3005" w:type="dxa"/>
            <w:tcBorders>
              <w:left w:val="nil"/>
            </w:tcBorders>
          </w:tcPr>
          <w:p w:rsidR="00912F6F" w:rsidRDefault="00912F6F">
            <w:pPr>
              <w:pStyle w:val="ConsPlusNormal"/>
              <w:jc w:val="center"/>
            </w:pPr>
            <w:r>
              <w:t>1</w:t>
            </w:r>
          </w:p>
        </w:tc>
        <w:tc>
          <w:tcPr>
            <w:tcW w:w="1361" w:type="dxa"/>
          </w:tcPr>
          <w:p w:rsidR="00912F6F" w:rsidRDefault="00912F6F">
            <w:pPr>
              <w:pStyle w:val="ConsPlusNormal"/>
              <w:jc w:val="center"/>
            </w:pPr>
            <w:r>
              <w:t>2</w:t>
            </w:r>
          </w:p>
        </w:tc>
        <w:tc>
          <w:tcPr>
            <w:tcW w:w="662"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1020" w:type="dxa"/>
          </w:tcPr>
          <w:p w:rsidR="00912F6F" w:rsidRDefault="00912F6F">
            <w:pPr>
              <w:pStyle w:val="ConsPlusNormal"/>
              <w:jc w:val="center"/>
            </w:pPr>
            <w:r>
              <w:t>7</w:t>
            </w:r>
          </w:p>
        </w:tc>
        <w:tc>
          <w:tcPr>
            <w:tcW w:w="737"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Borders>
              <w:right w:val="nil"/>
            </w:tcBorders>
          </w:tcPr>
          <w:p w:rsidR="00912F6F" w:rsidRDefault="00912F6F">
            <w:pPr>
              <w:pStyle w:val="ConsPlusNormal"/>
              <w:jc w:val="center"/>
            </w:pPr>
            <w:r>
              <w:t>11</w:t>
            </w: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jc w:val="center"/>
              <w:outlineLvl w:val="6"/>
            </w:pPr>
            <w:r>
              <w:t xml:space="preserve">3. Движение </w:t>
            </w:r>
            <w:r>
              <w:lastRenderedPageBreak/>
              <w:t>непроизведенных активов</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lastRenderedPageBreak/>
              <w:t>3.1. Непроизведенные активы</w:t>
            </w:r>
          </w:p>
        </w:tc>
        <w:tc>
          <w:tcPr>
            <w:tcW w:w="1361" w:type="dxa"/>
            <w:tcBorders>
              <w:top w:val="nil"/>
            </w:tcBorders>
            <w:vAlign w:val="bottom"/>
          </w:tcPr>
          <w:p w:rsidR="00912F6F" w:rsidRDefault="00912F6F">
            <w:pPr>
              <w:pStyle w:val="ConsPlusNormal"/>
              <w:jc w:val="center"/>
            </w:pPr>
            <w:r>
              <w:t>010300000</w:t>
            </w:r>
          </w:p>
        </w:tc>
        <w:tc>
          <w:tcPr>
            <w:tcW w:w="662" w:type="dxa"/>
            <w:tcBorders>
              <w:top w:val="nil"/>
            </w:tcBorders>
            <w:vAlign w:val="bottom"/>
          </w:tcPr>
          <w:p w:rsidR="00912F6F" w:rsidRDefault="00912F6F">
            <w:pPr>
              <w:pStyle w:val="ConsPlusNormal"/>
              <w:jc w:val="center"/>
            </w:pPr>
            <w:bookmarkStart w:id="767" w:name="P14620"/>
            <w:bookmarkEnd w:id="767"/>
            <w:r>
              <w:t>150</w:t>
            </w:r>
          </w:p>
        </w:tc>
        <w:tc>
          <w:tcPr>
            <w:tcW w:w="79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Земля</w:t>
            </w:r>
          </w:p>
        </w:tc>
        <w:tc>
          <w:tcPr>
            <w:tcW w:w="1361" w:type="dxa"/>
            <w:vAlign w:val="bottom"/>
          </w:tcPr>
          <w:p w:rsidR="00912F6F" w:rsidRDefault="00912F6F">
            <w:pPr>
              <w:pStyle w:val="ConsPlusNormal"/>
              <w:jc w:val="center"/>
            </w:pPr>
            <w:r>
              <w:t>010311000</w:t>
            </w:r>
          </w:p>
        </w:tc>
        <w:tc>
          <w:tcPr>
            <w:tcW w:w="662" w:type="dxa"/>
            <w:vAlign w:val="bottom"/>
          </w:tcPr>
          <w:p w:rsidR="00912F6F" w:rsidRDefault="00912F6F">
            <w:pPr>
              <w:pStyle w:val="ConsPlusNormal"/>
              <w:jc w:val="center"/>
            </w:pPr>
            <w:bookmarkStart w:id="768" w:name="P14631"/>
            <w:bookmarkEnd w:id="768"/>
            <w:r>
              <w:t>151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Ресурсы недр</w:t>
            </w:r>
          </w:p>
        </w:tc>
        <w:tc>
          <w:tcPr>
            <w:tcW w:w="1361" w:type="dxa"/>
            <w:vAlign w:val="bottom"/>
          </w:tcPr>
          <w:p w:rsidR="00912F6F" w:rsidRDefault="00912F6F">
            <w:pPr>
              <w:pStyle w:val="ConsPlusNormal"/>
              <w:jc w:val="center"/>
            </w:pPr>
            <w:r>
              <w:t>0103X2000</w:t>
            </w:r>
          </w:p>
        </w:tc>
        <w:tc>
          <w:tcPr>
            <w:tcW w:w="662" w:type="dxa"/>
            <w:vAlign w:val="bottom"/>
          </w:tcPr>
          <w:p w:rsidR="00912F6F" w:rsidRDefault="00912F6F">
            <w:pPr>
              <w:pStyle w:val="ConsPlusNormal"/>
              <w:jc w:val="center"/>
            </w:pPr>
            <w:bookmarkStart w:id="769" w:name="P14642"/>
            <w:bookmarkEnd w:id="769"/>
            <w:r>
              <w:t>152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Прочие непроизведенные активы</w:t>
            </w:r>
          </w:p>
        </w:tc>
        <w:tc>
          <w:tcPr>
            <w:tcW w:w="1361" w:type="dxa"/>
            <w:vAlign w:val="bottom"/>
          </w:tcPr>
          <w:p w:rsidR="00912F6F" w:rsidRDefault="00912F6F">
            <w:pPr>
              <w:pStyle w:val="ConsPlusNormal"/>
              <w:jc w:val="center"/>
            </w:pPr>
            <w:r>
              <w:t>0103X3000</w:t>
            </w:r>
          </w:p>
        </w:tc>
        <w:tc>
          <w:tcPr>
            <w:tcW w:w="662" w:type="dxa"/>
            <w:vAlign w:val="bottom"/>
          </w:tcPr>
          <w:p w:rsidR="00912F6F" w:rsidRDefault="00912F6F">
            <w:pPr>
              <w:pStyle w:val="ConsPlusNormal"/>
              <w:jc w:val="center"/>
            </w:pPr>
            <w:bookmarkStart w:id="770" w:name="P14653"/>
            <w:bookmarkEnd w:id="770"/>
            <w:r>
              <w:t>153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3.2. Обесценение непроизведенных активов</w:t>
            </w:r>
          </w:p>
        </w:tc>
        <w:tc>
          <w:tcPr>
            <w:tcW w:w="1361" w:type="dxa"/>
            <w:vAlign w:val="bottom"/>
          </w:tcPr>
          <w:p w:rsidR="00912F6F" w:rsidRDefault="00912F6F">
            <w:pPr>
              <w:pStyle w:val="ConsPlusNormal"/>
              <w:jc w:val="center"/>
            </w:pPr>
            <w:r>
              <w:t>01146X000</w:t>
            </w:r>
          </w:p>
        </w:tc>
        <w:tc>
          <w:tcPr>
            <w:tcW w:w="662" w:type="dxa"/>
            <w:vAlign w:val="bottom"/>
          </w:tcPr>
          <w:p w:rsidR="00912F6F" w:rsidRDefault="00912F6F">
            <w:pPr>
              <w:pStyle w:val="ConsPlusNormal"/>
              <w:jc w:val="center"/>
            </w:pPr>
            <w:bookmarkStart w:id="771" w:name="P14664"/>
            <w:bookmarkEnd w:id="771"/>
            <w:r>
              <w:t>160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земли</w:t>
            </w:r>
          </w:p>
        </w:tc>
        <w:tc>
          <w:tcPr>
            <w:tcW w:w="1361" w:type="dxa"/>
            <w:vAlign w:val="bottom"/>
          </w:tcPr>
          <w:p w:rsidR="00912F6F" w:rsidRDefault="00912F6F">
            <w:pPr>
              <w:pStyle w:val="ConsPlusNormal"/>
              <w:jc w:val="center"/>
            </w:pPr>
            <w:r>
              <w:t>011461000</w:t>
            </w:r>
          </w:p>
        </w:tc>
        <w:tc>
          <w:tcPr>
            <w:tcW w:w="662" w:type="dxa"/>
            <w:vAlign w:val="bottom"/>
          </w:tcPr>
          <w:p w:rsidR="00912F6F" w:rsidRDefault="00912F6F">
            <w:pPr>
              <w:pStyle w:val="ConsPlusNormal"/>
              <w:jc w:val="center"/>
            </w:pPr>
            <w:bookmarkStart w:id="772" w:name="P14675"/>
            <w:bookmarkEnd w:id="772"/>
            <w:r>
              <w:t>161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ресурсов недр</w:t>
            </w:r>
          </w:p>
        </w:tc>
        <w:tc>
          <w:tcPr>
            <w:tcW w:w="1361" w:type="dxa"/>
            <w:vAlign w:val="bottom"/>
          </w:tcPr>
          <w:p w:rsidR="00912F6F" w:rsidRDefault="00912F6F">
            <w:pPr>
              <w:pStyle w:val="ConsPlusNormal"/>
              <w:jc w:val="center"/>
            </w:pPr>
            <w:r>
              <w:t>011462000</w:t>
            </w:r>
          </w:p>
        </w:tc>
        <w:tc>
          <w:tcPr>
            <w:tcW w:w="662" w:type="dxa"/>
            <w:vAlign w:val="bottom"/>
          </w:tcPr>
          <w:p w:rsidR="00912F6F" w:rsidRDefault="00912F6F">
            <w:pPr>
              <w:pStyle w:val="ConsPlusNormal"/>
              <w:jc w:val="center"/>
            </w:pPr>
            <w:bookmarkStart w:id="773" w:name="P14686"/>
            <w:bookmarkEnd w:id="773"/>
            <w:r>
              <w:t>162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Обесценение прочих непроизведенных активов</w:t>
            </w:r>
          </w:p>
        </w:tc>
        <w:tc>
          <w:tcPr>
            <w:tcW w:w="1361" w:type="dxa"/>
            <w:vAlign w:val="bottom"/>
          </w:tcPr>
          <w:p w:rsidR="00912F6F" w:rsidRDefault="00912F6F">
            <w:pPr>
              <w:pStyle w:val="ConsPlusNormal"/>
              <w:jc w:val="center"/>
            </w:pPr>
            <w:r>
              <w:t>011463000</w:t>
            </w:r>
          </w:p>
        </w:tc>
        <w:tc>
          <w:tcPr>
            <w:tcW w:w="662" w:type="dxa"/>
            <w:vAlign w:val="bottom"/>
          </w:tcPr>
          <w:p w:rsidR="00912F6F" w:rsidRDefault="00912F6F">
            <w:pPr>
              <w:pStyle w:val="ConsPlusNormal"/>
              <w:jc w:val="center"/>
            </w:pPr>
            <w:bookmarkStart w:id="774" w:name="P14697"/>
            <w:bookmarkEnd w:id="774"/>
            <w:r>
              <w:t>163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3.3. Вложения в непроизведенные активы</w:t>
            </w:r>
          </w:p>
        </w:tc>
        <w:tc>
          <w:tcPr>
            <w:tcW w:w="1361" w:type="dxa"/>
            <w:vAlign w:val="bottom"/>
          </w:tcPr>
          <w:p w:rsidR="00912F6F" w:rsidRDefault="00912F6F">
            <w:pPr>
              <w:pStyle w:val="ConsPlusNormal"/>
              <w:jc w:val="center"/>
            </w:pPr>
            <w:r>
              <w:t>0106X3000</w:t>
            </w:r>
          </w:p>
        </w:tc>
        <w:tc>
          <w:tcPr>
            <w:tcW w:w="662" w:type="dxa"/>
            <w:vAlign w:val="bottom"/>
          </w:tcPr>
          <w:p w:rsidR="00912F6F" w:rsidRDefault="00912F6F">
            <w:pPr>
              <w:pStyle w:val="ConsPlusNormal"/>
              <w:jc w:val="center"/>
            </w:pPr>
            <w:bookmarkStart w:id="775" w:name="P14708"/>
            <w:bookmarkEnd w:id="775"/>
            <w:r>
              <w:t>170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из них:</w:t>
            </w:r>
          </w:p>
          <w:p w:rsidR="00912F6F" w:rsidRDefault="00912F6F">
            <w:pPr>
              <w:pStyle w:val="ConsPlusNormal"/>
              <w:ind w:left="283"/>
            </w:pPr>
            <w:r>
              <w:t>недвижимое имущество</w:t>
            </w:r>
          </w:p>
        </w:tc>
        <w:tc>
          <w:tcPr>
            <w:tcW w:w="1361" w:type="dxa"/>
            <w:vAlign w:val="bottom"/>
          </w:tcPr>
          <w:p w:rsidR="00912F6F" w:rsidRDefault="00912F6F">
            <w:pPr>
              <w:pStyle w:val="ConsPlusNormal"/>
              <w:jc w:val="center"/>
            </w:pPr>
            <w:r>
              <w:t>010613000</w:t>
            </w:r>
          </w:p>
        </w:tc>
        <w:tc>
          <w:tcPr>
            <w:tcW w:w="662" w:type="dxa"/>
            <w:vAlign w:val="bottom"/>
          </w:tcPr>
          <w:p w:rsidR="00912F6F" w:rsidRDefault="00912F6F">
            <w:pPr>
              <w:pStyle w:val="ConsPlusNormal"/>
              <w:jc w:val="center"/>
            </w:pPr>
            <w:bookmarkStart w:id="776" w:name="P14720"/>
            <w:bookmarkEnd w:id="776"/>
            <w:r>
              <w:t>171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непроизведенные активы в концессии</w:t>
            </w:r>
          </w:p>
        </w:tc>
        <w:tc>
          <w:tcPr>
            <w:tcW w:w="1361" w:type="dxa"/>
            <w:vAlign w:val="bottom"/>
          </w:tcPr>
          <w:p w:rsidR="00912F6F" w:rsidRDefault="00912F6F">
            <w:pPr>
              <w:pStyle w:val="ConsPlusNormal"/>
              <w:jc w:val="center"/>
            </w:pPr>
            <w:r>
              <w:t>010693000</w:t>
            </w:r>
          </w:p>
        </w:tc>
        <w:tc>
          <w:tcPr>
            <w:tcW w:w="662" w:type="dxa"/>
            <w:vAlign w:val="bottom"/>
          </w:tcPr>
          <w:p w:rsidR="00912F6F" w:rsidRDefault="00912F6F">
            <w:pPr>
              <w:pStyle w:val="ConsPlusNormal"/>
              <w:jc w:val="center"/>
            </w:pPr>
            <w:bookmarkStart w:id="777" w:name="P14731"/>
            <w:bookmarkEnd w:id="777"/>
            <w:r>
              <w:t>172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jc w:val="center"/>
              <w:outlineLvl w:val="6"/>
            </w:pPr>
            <w:r>
              <w:t>4. Движение материальных запасов</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4.1. Материальные запасы</w:t>
            </w:r>
          </w:p>
        </w:tc>
        <w:tc>
          <w:tcPr>
            <w:tcW w:w="1361" w:type="dxa"/>
            <w:tcBorders>
              <w:top w:val="nil"/>
            </w:tcBorders>
            <w:vAlign w:val="bottom"/>
          </w:tcPr>
          <w:p w:rsidR="00912F6F" w:rsidRDefault="00912F6F">
            <w:pPr>
              <w:pStyle w:val="ConsPlusNormal"/>
              <w:jc w:val="center"/>
            </w:pPr>
            <w:r>
              <w:t>010500000</w:t>
            </w:r>
          </w:p>
        </w:tc>
        <w:tc>
          <w:tcPr>
            <w:tcW w:w="662" w:type="dxa"/>
            <w:tcBorders>
              <w:top w:val="nil"/>
            </w:tcBorders>
            <w:vAlign w:val="bottom"/>
          </w:tcPr>
          <w:p w:rsidR="00912F6F" w:rsidRDefault="00912F6F">
            <w:pPr>
              <w:pStyle w:val="ConsPlusNormal"/>
              <w:jc w:val="center"/>
            </w:pPr>
            <w:bookmarkStart w:id="778" w:name="P14753"/>
            <w:bookmarkEnd w:id="778"/>
            <w:r>
              <w:t>190</w:t>
            </w:r>
          </w:p>
        </w:tc>
        <w:tc>
          <w:tcPr>
            <w:tcW w:w="79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lastRenderedPageBreak/>
              <w:t>4.2. Вложения в материальные запасы</w:t>
            </w:r>
          </w:p>
        </w:tc>
        <w:tc>
          <w:tcPr>
            <w:tcW w:w="1361" w:type="dxa"/>
            <w:vAlign w:val="bottom"/>
          </w:tcPr>
          <w:p w:rsidR="00912F6F" w:rsidRDefault="00912F6F">
            <w:pPr>
              <w:pStyle w:val="ConsPlusNormal"/>
              <w:jc w:val="center"/>
            </w:pPr>
            <w:r>
              <w:t>010634000</w:t>
            </w:r>
          </w:p>
        </w:tc>
        <w:tc>
          <w:tcPr>
            <w:tcW w:w="662" w:type="dxa"/>
            <w:vAlign w:val="bottom"/>
          </w:tcPr>
          <w:p w:rsidR="00912F6F" w:rsidRDefault="00912F6F">
            <w:pPr>
              <w:pStyle w:val="ConsPlusNormal"/>
              <w:jc w:val="center"/>
            </w:pPr>
            <w:bookmarkStart w:id="779" w:name="P14764"/>
            <w:bookmarkEnd w:id="779"/>
            <w:r>
              <w:t>230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4.3. Материальные запасы в пути</w:t>
            </w:r>
          </w:p>
        </w:tc>
        <w:tc>
          <w:tcPr>
            <w:tcW w:w="1361" w:type="dxa"/>
            <w:vAlign w:val="bottom"/>
          </w:tcPr>
          <w:p w:rsidR="00912F6F" w:rsidRDefault="00912F6F">
            <w:pPr>
              <w:pStyle w:val="ConsPlusNormal"/>
              <w:jc w:val="center"/>
            </w:pPr>
            <w:r>
              <w:t>0107X3000</w:t>
            </w:r>
          </w:p>
        </w:tc>
        <w:tc>
          <w:tcPr>
            <w:tcW w:w="662" w:type="dxa"/>
            <w:vAlign w:val="bottom"/>
          </w:tcPr>
          <w:p w:rsidR="00912F6F" w:rsidRDefault="00912F6F">
            <w:pPr>
              <w:pStyle w:val="ConsPlusNormal"/>
              <w:jc w:val="center"/>
            </w:pPr>
            <w:bookmarkStart w:id="780" w:name="P14775"/>
            <w:bookmarkEnd w:id="780"/>
            <w:r>
              <w:t>250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jc w:val="center"/>
              <w:outlineLvl w:val="6"/>
            </w:pPr>
            <w:r>
              <w:t>5. Права пользования активами</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5.1. Права пользования нефинансовыми активами</w:t>
            </w:r>
          </w:p>
        </w:tc>
        <w:tc>
          <w:tcPr>
            <w:tcW w:w="1361" w:type="dxa"/>
            <w:tcBorders>
              <w:top w:val="nil"/>
            </w:tcBorders>
            <w:vAlign w:val="bottom"/>
          </w:tcPr>
          <w:p w:rsidR="00912F6F" w:rsidRDefault="00912F6F">
            <w:pPr>
              <w:pStyle w:val="ConsPlusNormal"/>
              <w:jc w:val="center"/>
            </w:pPr>
            <w:r>
              <w:t>01114X000</w:t>
            </w:r>
          </w:p>
        </w:tc>
        <w:tc>
          <w:tcPr>
            <w:tcW w:w="662" w:type="dxa"/>
            <w:tcBorders>
              <w:top w:val="nil"/>
            </w:tcBorders>
            <w:vAlign w:val="bottom"/>
          </w:tcPr>
          <w:p w:rsidR="00912F6F" w:rsidRDefault="00912F6F">
            <w:pPr>
              <w:pStyle w:val="ConsPlusNormal"/>
              <w:jc w:val="center"/>
            </w:pPr>
            <w:bookmarkStart w:id="781" w:name="P14797"/>
            <w:bookmarkEnd w:id="781"/>
            <w:r>
              <w:t>260</w:t>
            </w:r>
          </w:p>
        </w:tc>
        <w:tc>
          <w:tcPr>
            <w:tcW w:w="79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Права пользования жилыми помещениями</w:t>
            </w:r>
          </w:p>
        </w:tc>
        <w:tc>
          <w:tcPr>
            <w:tcW w:w="1361" w:type="dxa"/>
            <w:vAlign w:val="bottom"/>
          </w:tcPr>
          <w:p w:rsidR="00912F6F" w:rsidRDefault="00912F6F">
            <w:pPr>
              <w:pStyle w:val="ConsPlusNormal"/>
              <w:jc w:val="center"/>
            </w:pPr>
            <w:r>
              <w:t>011141000</w:t>
            </w:r>
          </w:p>
        </w:tc>
        <w:tc>
          <w:tcPr>
            <w:tcW w:w="662" w:type="dxa"/>
            <w:vAlign w:val="bottom"/>
          </w:tcPr>
          <w:p w:rsidR="00912F6F" w:rsidRDefault="00912F6F">
            <w:pPr>
              <w:pStyle w:val="ConsPlusNormal"/>
              <w:jc w:val="center"/>
            </w:pPr>
            <w:bookmarkStart w:id="782" w:name="P14808"/>
            <w:bookmarkEnd w:id="782"/>
            <w:r>
              <w:t>261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Права пользования нежилыми помещениями (зданиями и сооружениями)</w:t>
            </w:r>
          </w:p>
        </w:tc>
        <w:tc>
          <w:tcPr>
            <w:tcW w:w="1361" w:type="dxa"/>
            <w:vAlign w:val="bottom"/>
          </w:tcPr>
          <w:p w:rsidR="00912F6F" w:rsidRDefault="00912F6F">
            <w:pPr>
              <w:pStyle w:val="ConsPlusNormal"/>
              <w:jc w:val="center"/>
            </w:pPr>
            <w:r>
              <w:t>011142000</w:t>
            </w:r>
          </w:p>
        </w:tc>
        <w:tc>
          <w:tcPr>
            <w:tcW w:w="662" w:type="dxa"/>
            <w:vAlign w:val="bottom"/>
          </w:tcPr>
          <w:p w:rsidR="00912F6F" w:rsidRDefault="00912F6F">
            <w:pPr>
              <w:pStyle w:val="ConsPlusNormal"/>
              <w:jc w:val="center"/>
            </w:pPr>
            <w:r>
              <w:t>262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Права пользования машинами и оборудованием</w:t>
            </w:r>
          </w:p>
        </w:tc>
        <w:tc>
          <w:tcPr>
            <w:tcW w:w="1361" w:type="dxa"/>
            <w:vAlign w:val="bottom"/>
          </w:tcPr>
          <w:p w:rsidR="00912F6F" w:rsidRDefault="00912F6F">
            <w:pPr>
              <w:pStyle w:val="ConsPlusNormal"/>
              <w:jc w:val="center"/>
            </w:pPr>
            <w:r>
              <w:t>011144000</w:t>
            </w:r>
          </w:p>
        </w:tc>
        <w:tc>
          <w:tcPr>
            <w:tcW w:w="662" w:type="dxa"/>
            <w:vAlign w:val="bottom"/>
          </w:tcPr>
          <w:p w:rsidR="00912F6F" w:rsidRDefault="00912F6F">
            <w:pPr>
              <w:pStyle w:val="ConsPlusNormal"/>
              <w:jc w:val="center"/>
            </w:pPr>
            <w:r>
              <w:t>263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Права пользования транспортными средствами</w:t>
            </w:r>
          </w:p>
        </w:tc>
        <w:tc>
          <w:tcPr>
            <w:tcW w:w="1361" w:type="dxa"/>
            <w:vAlign w:val="bottom"/>
          </w:tcPr>
          <w:p w:rsidR="00912F6F" w:rsidRDefault="00912F6F">
            <w:pPr>
              <w:pStyle w:val="ConsPlusNormal"/>
              <w:jc w:val="center"/>
            </w:pPr>
            <w:r>
              <w:t>011145000</w:t>
            </w:r>
          </w:p>
        </w:tc>
        <w:tc>
          <w:tcPr>
            <w:tcW w:w="662" w:type="dxa"/>
            <w:vAlign w:val="bottom"/>
          </w:tcPr>
          <w:p w:rsidR="00912F6F" w:rsidRDefault="00912F6F">
            <w:pPr>
              <w:pStyle w:val="ConsPlusNormal"/>
              <w:jc w:val="center"/>
            </w:pPr>
            <w:r>
              <w:t>264</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Права пользования инвентарем производственным и хозяйственным</w:t>
            </w:r>
          </w:p>
        </w:tc>
        <w:tc>
          <w:tcPr>
            <w:tcW w:w="1361" w:type="dxa"/>
            <w:vAlign w:val="bottom"/>
          </w:tcPr>
          <w:p w:rsidR="00912F6F" w:rsidRDefault="00912F6F">
            <w:pPr>
              <w:pStyle w:val="ConsPlusNormal"/>
              <w:jc w:val="center"/>
            </w:pPr>
            <w:r>
              <w:t>011146000</w:t>
            </w:r>
          </w:p>
        </w:tc>
        <w:tc>
          <w:tcPr>
            <w:tcW w:w="662" w:type="dxa"/>
            <w:vAlign w:val="bottom"/>
          </w:tcPr>
          <w:p w:rsidR="00912F6F" w:rsidRDefault="00912F6F">
            <w:pPr>
              <w:pStyle w:val="ConsPlusNormal"/>
              <w:jc w:val="center"/>
            </w:pPr>
            <w:r>
              <w:t>265</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 xml:space="preserve">Права пользования биологическими </w:t>
            </w:r>
            <w:r>
              <w:lastRenderedPageBreak/>
              <w:t>ресурсами</w:t>
            </w:r>
          </w:p>
        </w:tc>
        <w:tc>
          <w:tcPr>
            <w:tcW w:w="1361" w:type="dxa"/>
            <w:vAlign w:val="bottom"/>
          </w:tcPr>
          <w:p w:rsidR="00912F6F" w:rsidRDefault="00912F6F">
            <w:pPr>
              <w:pStyle w:val="ConsPlusNormal"/>
              <w:jc w:val="center"/>
            </w:pPr>
            <w:r>
              <w:lastRenderedPageBreak/>
              <w:t>011147000</w:t>
            </w:r>
          </w:p>
        </w:tc>
        <w:tc>
          <w:tcPr>
            <w:tcW w:w="662" w:type="dxa"/>
            <w:vAlign w:val="bottom"/>
          </w:tcPr>
          <w:p w:rsidR="00912F6F" w:rsidRDefault="00912F6F">
            <w:pPr>
              <w:pStyle w:val="ConsPlusNormal"/>
              <w:jc w:val="center"/>
            </w:pPr>
            <w:r>
              <w:t>266</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lastRenderedPageBreak/>
              <w:t>Права пользования прочими основными средствами</w:t>
            </w:r>
          </w:p>
        </w:tc>
        <w:tc>
          <w:tcPr>
            <w:tcW w:w="1361" w:type="dxa"/>
            <w:vAlign w:val="bottom"/>
          </w:tcPr>
          <w:p w:rsidR="00912F6F" w:rsidRDefault="00912F6F">
            <w:pPr>
              <w:pStyle w:val="ConsPlusNormal"/>
              <w:jc w:val="center"/>
            </w:pPr>
            <w:r>
              <w:t>011148000</w:t>
            </w:r>
          </w:p>
        </w:tc>
        <w:tc>
          <w:tcPr>
            <w:tcW w:w="662" w:type="dxa"/>
            <w:vAlign w:val="bottom"/>
          </w:tcPr>
          <w:p w:rsidR="00912F6F" w:rsidRDefault="00912F6F">
            <w:pPr>
              <w:pStyle w:val="ConsPlusNormal"/>
              <w:jc w:val="center"/>
            </w:pPr>
            <w:r>
              <w:t>267</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Права пользования непроизведенными активами</w:t>
            </w:r>
          </w:p>
        </w:tc>
        <w:tc>
          <w:tcPr>
            <w:tcW w:w="1361" w:type="dxa"/>
            <w:vAlign w:val="bottom"/>
          </w:tcPr>
          <w:p w:rsidR="00912F6F" w:rsidRDefault="00912F6F">
            <w:pPr>
              <w:pStyle w:val="ConsPlusNormal"/>
              <w:jc w:val="center"/>
            </w:pPr>
            <w:r>
              <w:t>011149000</w:t>
            </w:r>
          </w:p>
        </w:tc>
        <w:tc>
          <w:tcPr>
            <w:tcW w:w="662" w:type="dxa"/>
            <w:vAlign w:val="bottom"/>
          </w:tcPr>
          <w:p w:rsidR="00912F6F" w:rsidRDefault="00912F6F">
            <w:pPr>
              <w:pStyle w:val="ConsPlusNormal"/>
              <w:jc w:val="center"/>
            </w:pPr>
            <w:bookmarkStart w:id="783" w:name="P14885"/>
            <w:bookmarkEnd w:id="783"/>
            <w:r>
              <w:t>268</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0503168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912F6F">
        <w:tc>
          <w:tcPr>
            <w:tcW w:w="3005" w:type="dxa"/>
            <w:tcBorders>
              <w:left w:val="nil"/>
            </w:tcBorders>
          </w:tcPr>
          <w:p w:rsidR="00912F6F" w:rsidRDefault="00912F6F">
            <w:pPr>
              <w:pStyle w:val="ConsPlusNormal"/>
              <w:jc w:val="center"/>
            </w:pPr>
            <w:r>
              <w:t>1</w:t>
            </w:r>
          </w:p>
        </w:tc>
        <w:tc>
          <w:tcPr>
            <w:tcW w:w="1361" w:type="dxa"/>
          </w:tcPr>
          <w:p w:rsidR="00912F6F" w:rsidRDefault="00912F6F">
            <w:pPr>
              <w:pStyle w:val="ConsPlusNormal"/>
              <w:jc w:val="center"/>
            </w:pPr>
            <w:r>
              <w:t>2</w:t>
            </w:r>
          </w:p>
        </w:tc>
        <w:tc>
          <w:tcPr>
            <w:tcW w:w="662"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1020" w:type="dxa"/>
          </w:tcPr>
          <w:p w:rsidR="00912F6F" w:rsidRDefault="00912F6F">
            <w:pPr>
              <w:pStyle w:val="ConsPlusNormal"/>
              <w:jc w:val="center"/>
            </w:pPr>
            <w:r>
              <w:t>7</w:t>
            </w:r>
          </w:p>
        </w:tc>
        <w:tc>
          <w:tcPr>
            <w:tcW w:w="737"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Borders>
              <w:right w:val="nil"/>
            </w:tcBorders>
          </w:tcPr>
          <w:p w:rsidR="00912F6F" w:rsidRDefault="00912F6F">
            <w:pPr>
              <w:pStyle w:val="ConsPlusNormal"/>
              <w:jc w:val="center"/>
            </w:pPr>
            <w:r>
              <w:t>11</w:t>
            </w:r>
          </w:p>
        </w:tc>
      </w:tr>
      <w:tr w:rsidR="00912F6F">
        <w:tblPrEx>
          <w:tblBorders>
            <w:right w:val="single" w:sz="4" w:space="0" w:color="auto"/>
          </w:tblBorders>
        </w:tblPrEx>
        <w:tc>
          <w:tcPr>
            <w:tcW w:w="3005" w:type="dxa"/>
            <w:tcBorders>
              <w:left w:val="nil"/>
            </w:tcBorders>
          </w:tcPr>
          <w:p w:rsidR="00912F6F" w:rsidRDefault="00912F6F">
            <w:pPr>
              <w:pStyle w:val="ConsPlusNormal"/>
            </w:pPr>
            <w:r>
              <w:t>5.2. Амортизация прав пользования активами</w:t>
            </w:r>
          </w:p>
        </w:tc>
        <w:tc>
          <w:tcPr>
            <w:tcW w:w="1361" w:type="dxa"/>
            <w:vAlign w:val="bottom"/>
          </w:tcPr>
          <w:p w:rsidR="00912F6F" w:rsidRDefault="00912F6F">
            <w:pPr>
              <w:pStyle w:val="ConsPlusNormal"/>
              <w:jc w:val="center"/>
            </w:pPr>
            <w:r>
              <w:t>01044X000</w:t>
            </w:r>
          </w:p>
        </w:tc>
        <w:tc>
          <w:tcPr>
            <w:tcW w:w="662" w:type="dxa"/>
            <w:vAlign w:val="bottom"/>
          </w:tcPr>
          <w:p w:rsidR="00912F6F" w:rsidRDefault="00912F6F">
            <w:pPr>
              <w:pStyle w:val="ConsPlusNormal"/>
              <w:jc w:val="center"/>
            </w:pPr>
            <w:bookmarkStart w:id="784" w:name="P14910"/>
            <w:bookmarkEnd w:id="784"/>
            <w:r>
              <w:t>270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жилыми помещениями</w:t>
            </w:r>
          </w:p>
        </w:tc>
        <w:tc>
          <w:tcPr>
            <w:tcW w:w="1361" w:type="dxa"/>
            <w:vAlign w:val="bottom"/>
          </w:tcPr>
          <w:p w:rsidR="00912F6F" w:rsidRDefault="00912F6F">
            <w:pPr>
              <w:pStyle w:val="ConsPlusNormal"/>
              <w:jc w:val="center"/>
            </w:pPr>
            <w:r>
              <w:t>010441000</w:t>
            </w:r>
          </w:p>
        </w:tc>
        <w:tc>
          <w:tcPr>
            <w:tcW w:w="662" w:type="dxa"/>
            <w:vAlign w:val="bottom"/>
          </w:tcPr>
          <w:p w:rsidR="00912F6F" w:rsidRDefault="00912F6F">
            <w:pPr>
              <w:pStyle w:val="ConsPlusNormal"/>
              <w:jc w:val="center"/>
            </w:pPr>
            <w:bookmarkStart w:id="785" w:name="P14921"/>
            <w:bookmarkEnd w:id="785"/>
            <w:r>
              <w:t>271</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нежилыми помещениями (зданиями и сооружениями)</w:t>
            </w:r>
          </w:p>
        </w:tc>
        <w:tc>
          <w:tcPr>
            <w:tcW w:w="1361" w:type="dxa"/>
            <w:vAlign w:val="bottom"/>
          </w:tcPr>
          <w:p w:rsidR="00912F6F" w:rsidRDefault="00912F6F">
            <w:pPr>
              <w:pStyle w:val="ConsPlusNormal"/>
              <w:jc w:val="center"/>
            </w:pPr>
            <w:r>
              <w:t>010442000</w:t>
            </w:r>
          </w:p>
        </w:tc>
        <w:tc>
          <w:tcPr>
            <w:tcW w:w="662" w:type="dxa"/>
            <w:vAlign w:val="bottom"/>
          </w:tcPr>
          <w:p w:rsidR="00912F6F" w:rsidRDefault="00912F6F">
            <w:pPr>
              <w:pStyle w:val="ConsPlusNormal"/>
              <w:jc w:val="center"/>
            </w:pPr>
            <w:r>
              <w:t>272</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машинами и оборудованием</w:t>
            </w:r>
          </w:p>
        </w:tc>
        <w:tc>
          <w:tcPr>
            <w:tcW w:w="1361" w:type="dxa"/>
            <w:vAlign w:val="bottom"/>
          </w:tcPr>
          <w:p w:rsidR="00912F6F" w:rsidRDefault="00912F6F">
            <w:pPr>
              <w:pStyle w:val="ConsPlusNormal"/>
              <w:jc w:val="center"/>
            </w:pPr>
            <w:r>
              <w:t>010444000</w:t>
            </w:r>
          </w:p>
        </w:tc>
        <w:tc>
          <w:tcPr>
            <w:tcW w:w="662" w:type="dxa"/>
            <w:vAlign w:val="bottom"/>
          </w:tcPr>
          <w:p w:rsidR="00912F6F" w:rsidRDefault="00912F6F">
            <w:pPr>
              <w:pStyle w:val="ConsPlusNormal"/>
              <w:jc w:val="center"/>
            </w:pPr>
            <w:r>
              <w:t>273</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транспортными средствами</w:t>
            </w:r>
          </w:p>
        </w:tc>
        <w:tc>
          <w:tcPr>
            <w:tcW w:w="1361" w:type="dxa"/>
            <w:vAlign w:val="bottom"/>
          </w:tcPr>
          <w:p w:rsidR="00912F6F" w:rsidRDefault="00912F6F">
            <w:pPr>
              <w:pStyle w:val="ConsPlusNormal"/>
              <w:jc w:val="center"/>
            </w:pPr>
            <w:r>
              <w:t>010445000</w:t>
            </w:r>
          </w:p>
        </w:tc>
        <w:tc>
          <w:tcPr>
            <w:tcW w:w="662" w:type="dxa"/>
            <w:vAlign w:val="bottom"/>
          </w:tcPr>
          <w:p w:rsidR="00912F6F" w:rsidRDefault="00912F6F">
            <w:pPr>
              <w:pStyle w:val="ConsPlusNormal"/>
              <w:jc w:val="center"/>
            </w:pPr>
            <w:r>
              <w:t>274</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lastRenderedPageBreak/>
              <w:t>Амортизация прав пользования инвентарем производственным и хозяйственным</w:t>
            </w:r>
          </w:p>
        </w:tc>
        <w:tc>
          <w:tcPr>
            <w:tcW w:w="1361" w:type="dxa"/>
            <w:vAlign w:val="bottom"/>
          </w:tcPr>
          <w:p w:rsidR="00912F6F" w:rsidRDefault="00912F6F">
            <w:pPr>
              <w:pStyle w:val="ConsPlusNormal"/>
              <w:jc w:val="center"/>
            </w:pPr>
            <w:r>
              <w:t>010446000</w:t>
            </w:r>
          </w:p>
        </w:tc>
        <w:tc>
          <w:tcPr>
            <w:tcW w:w="662" w:type="dxa"/>
            <w:vAlign w:val="bottom"/>
          </w:tcPr>
          <w:p w:rsidR="00912F6F" w:rsidRDefault="00912F6F">
            <w:pPr>
              <w:pStyle w:val="ConsPlusNormal"/>
              <w:jc w:val="center"/>
            </w:pPr>
            <w:r>
              <w:t>275</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биологическими ресурсами</w:t>
            </w:r>
          </w:p>
        </w:tc>
        <w:tc>
          <w:tcPr>
            <w:tcW w:w="1361" w:type="dxa"/>
            <w:vAlign w:val="bottom"/>
          </w:tcPr>
          <w:p w:rsidR="00912F6F" w:rsidRDefault="00912F6F">
            <w:pPr>
              <w:pStyle w:val="ConsPlusNormal"/>
              <w:jc w:val="center"/>
            </w:pPr>
            <w:r>
              <w:t>010447000</w:t>
            </w:r>
          </w:p>
        </w:tc>
        <w:tc>
          <w:tcPr>
            <w:tcW w:w="662" w:type="dxa"/>
            <w:vAlign w:val="bottom"/>
          </w:tcPr>
          <w:p w:rsidR="00912F6F" w:rsidRDefault="00912F6F">
            <w:pPr>
              <w:pStyle w:val="ConsPlusNormal"/>
              <w:jc w:val="center"/>
            </w:pPr>
            <w:r>
              <w:t>276</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прочими основными средствами</w:t>
            </w:r>
          </w:p>
        </w:tc>
        <w:tc>
          <w:tcPr>
            <w:tcW w:w="1361" w:type="dxa"/>
            <w:vAlign w:val="bottom"/>
          </w:tcPr>
          <w:p w:rsidR="00912F6F" w:rsidRDefault="00912F6F">
            <w:pPr>
              <w:pStyle w:val="ConsPlusNormal"/>
              <w:jc w:val="center"/>
            </w:pPr>
            <w:r>
              <w:t>010448000</w:t>
            </w:r>
          </w:p>
        </w:tc>
        <w:tc>
          <w:tcPr>
            <w:tcW w:w="662" w:type="dxa"/>
            <w:vAlign w:val="bottom"/>
          </w:tcPr>
          <w:p w:rsidR="00912F6F" w:rsidRDefault="00912F6F">
            <w:pPr>
              <w:pStyle w:val="ConsPlusNormal"/>
              <w:jc w:val="center"/>
            </w:pPr>
            <w:r>
              <w:t>277</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283"/>
            </w:pPr>
            <w:r>
              <w:t>Амортизация прав пользования непроизведенными активами</w:t>
            </w:r>
          </w:p>
        </w:tc>
        <w:tc>
          <w:tcPr>
            <w:tcW w:w="1361" w:type="dxa"/>
            <w:vAlign w:val="bottom"/>
          </w:tcPr>
          <w:p w:rsidR="00912F6F" w:rsidRDefault="00912F6F">
            <w:pPr>
              <w:pStyle w:val="ConsPlusNormal"/>
              <w:jc w:val="center"/>
            </w:pPr>
            <w:r>
              <w:t>010449000</w:t>
            </w:r>
          </w:p>
        </w:tc>
        <w:tc>
          <w:tcPr>
            <w:tcW w:w="662" w:type="dxa"/>
            <w:vAlign w:val="bottom"/>
          </w:tcPr>
          <w:p w:rsidR="00912F6F" w:rsidRDefault="00912F6F">
            <w:pPr>
              <w:pStyle w:val="ConsPlusNormal"/>
              <w:jc w:val="center"/>
            </w:pPr>
            <w:bookmarkStart w:id="786" w:name="P14998"/>
            <w:bookmarkEnd w:id="786"/>
            <w:r>
              <w:t>278</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787" w:name="P15008"/>
      <w:bookmarkEnd w:id="787"/>
      <w:r>
        <w:t xml:space="preserve">           2. Нефинансовые активы, составляющие имущество казны</w:t>
      </w:r>
    </w:p>
    <w:p w:rsidR="00912F6F" w:rsidRDefault="00912F6F">
      <w:pPr>
        <w:pStyle w:val="ConsPlusNonformat"/>
        <w:jc w:val="both"/>
      </w:pPr>
    </w:p>
    <w:p w:rsidR="00912F6F" w:rsidRDefault="00912F6F">
      <w:pPr>
        <w:pStyle w:val="ConsPlusNonformat"/>
        <w:jc w:val="both"/>
      </w:pPr>
      <w:r>
        <w:t xml:space="preserve">                                                         Форма 0503168 с. 5</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662"/>
        <w:gridCol w:w="794"/>
        <w:gridCol w:w="737"/>
        <w:gridCol w:w="907"/>
        <w:gridCol w:w="1020"/>
        <w:gridCol w:w="737"/>
        <w:gridCol w:w="850"/>
        <w:gridCol w:w="794"/>
        <w:gridCol w:w="794"/>
      </w:tblGrid>
      <w:tr w:rsidR="00912F6F">
        <w:tc>
          <w:tcPr>
            <w:tcW w:w="3005" w:type="dxa"/>
            <w:vMerge w:val="restart"/>
            <w:tcBorders>
              <w:left w:val="nil"/>
            </w:tcBorders>
          </w:tcPr>
          <w:p w:rsidR="00912F6F" w:rsidRDefault="00912F6F">
            <w:pPr>
              <w:pStyle w:val="ConsPlusNormal"/>
              <w:jc w:val="center"/>
            </w:pPr>
            <w:r>
              <w:t>Счет аналитического учета наименование</w:t>
            </w:r>
          </w:p>
        </w:tc>
        <w:tc>
          <w:tcPr>
            <w:tcW w:w="1361" w:type="dxa"/>
            <w:vMerge w:val="restart"/>
          </w:tcPr>
          <w:p w:rsidR="00912F6F" w:rsidRDefault="00912F6F">
            <w:pPr>
              <w:pStyle w:val="ConsPlusNormal"/>
              <w:jc w:val="center"/>
            </w:pPr>
            <w:r>
              <w:t>код</w:t>
            </w:r>
          </w:p>
        </w:tc>
        <w:tc>
          <w:tcPr>
            <w:tcW w:w="662" w:type="dxa"/>
            <w:vMerge w:val="restart"/>
          </w:tcPr>
          <w:p w:rsidR="00912F6F" w:rsidRDefault="00912F6F">
            <w:pPr>
              <w:pStyle w:val="ConsPlusNormal"/>
              <w:jc w:val="center"/>
            </w:pPr>
            <w:r>
              <w:t>Код строки</w:t>
            </w:r>
          </w:p>
        </w:tc>
        <w:tc>
          <w:tcPr>
            <w:tcW w:w="794" w:type="dxa"/>
            <w:vMerge w:val="restart"/>
          </w:tcPr>
          <w:p w:rsidR="00912F6F" w:rsidRDefault="00912F6F">
            <w:pPr>
              <w:pStyle w:val="ConsPlusNormal"/>
              <w:jc w:val="center"/>
            </w:pPr>
            <w:r>
              <w:t>Наличие на начало года</w:t>
            </w:r>
          </w:p>
        </w:tc>
        <w:tc>
          <w:tcPr>
            <w:tcW w:w="2664" w:type="dxa"/>
            <w:gridSpan w:val="3"/>
          </w:tcPr>
          <w:p w:rsidR="00912F6F" w:rsidRDefault="00912F6F">
            <w:pPr>
              <w:pStyle w:val="ConsPlusNormal"/>
              <w:jc w:val="center"/>
            </w:pPr>
            <w:r>
              <w:t>Поступление (увеличение)</w:t>
            </w:r>
          </w:p>
        </w:tc>
        <w:tc>
          <w:tcPr>
            <w:tcW w:w="2381" w:type="dxa"/>
            <w:gridSpan w:val="3"/>
          </w:tcPr>
          <w:p w:rsidR="00912F6F" w:rsidRDefault="00912F6F">
            <w:pPr>
              <w:pStyle w:val="ConsPlusNormal"/>
              <w:jc w:val="center"/>
            </w:pPr>
            <w:r>
              <w:t>Выбытие (уменьшение)</w:t>
            </w:r>
          </w:p>
        </w:tc>
        <w:tc>
          <w:tcPr>
            <w:tcW w:w="794" w:type="dxa"/>
            <w:vMerge w:val="restart"/>
            <w:tcBorders>
              <w:right w:val="nil"/>
            </w:tcBorders>
          </w:tcPr>
          <w:p w:rsidR="00912F6F" w:rsidRDefault="00912F6F">
            <w:pPr>
              <w:pStyle w:val="ConsPlusNormal"/>
              <w:jc w:val="center"/>
            </w:pPr>
            <w:r>
              <w:t>Наличие на конец года</w:t>
            </w:r>
          </w:p>
        </w:tc>
      </w:tr>
      <w:tr w:rsidR="00912F6F">
        <w:tc>
          <w:tcPr>
            <w:tcW w:w="3005" w:type="dxa"/>
            <w:vMerge/>
            <w:tcBorders>
              <w:left w:val="nil"/>
            </w:tcBorders>
          </w:tcPr>
          <w:p w:rsidR="00912F6F" w:rsidRDefault="00912F6F"/>
        </w:tc>
        <w:tc>
          <w:tcPr>
            <w:tcW w:w="1361" w:type="dxa"/>
            <w:vMerge/>
          </w:tcPr>
          <w:p w:rsidR="00912F6F" w:rsidRDefault="00912F6F"/>
        </w:tc>
        <w:tc>
          <w:tcPr>
            <w:tcW w:w="662" w:type="dxa"/>
            <w:vMerge/>
          </w:tcPr>
          <w:p w:rsidR="00912F6F" w:rsidRDefault="00912F6F"/>
        </w:tc>
        <w:tc>
          <w:tcPr>
            <w:tcW w:w="794" w:type="dxa"/>
            <w:vMerge/>
          </w:tcPr>
          <w:p w:rsidR="00912F6F" w:rsidRDefault="00912F6F"/>
        </w:tc>
        <w:tc>
          <w:tcPr>
            <w:tcW w:w="737" w:type="dxa"/>
            <w:vMerge w:val="restart"/>
          </w:tcPr>
          <w:p w:rsidR="00912F6F" w:rsidRDefault="00912F6F">
            <w:pPr>
              <w:pStyle w:val="ConsPlusNormal"/>
              <w:jc w:val="center"/>
            </w:pPr>
            <w:r>
              <w:t>всего</w:t>
            </w:r>
          </w:p>
        </w:tc>
        <w:tc>
          <w:tcPr>
            <w:tcW w:w="1927" w:type="dxa"/>
            <w:gridSpan w:val="2"/>
          </w:tcPr>
          <w:p w:rsidR="00912F6F" w:rsidRDefault="00912F6F">
            <w:pPr>
              <w:pStyle w:val="ConsPlusNormal"/>
              <w:jc w:val="center"/>
            </w:pPr>
            <w:r>
              <w:t>из них</w:t>
            </w:r>
          </w:p>
        </w:tc>
        <w:tc>
          <w:tcPr>
            <w:tcW w:w="737" w:type="dxa"/>
            <w:vMerge w:val="restart"/>
          </w:tcPr>
          <w:p w:rsidR="00912F6F" w:rsidRDefault="00912F6F">
            <w:pPr>
              <w:pStyle w:val="ConsPlusNormal"/>
              <w:jc w:val="center"/>
            </w:pPr>
            <w:r>
              <w:t>всего</w:t>
            </w:r>
          </w:p>
        </w:tc>
        <w:tc>
          <w:tcPr>
            <w:tcW w:w="1644" w:type="dxa"/>
            <w:gridSpan w:val="2"/>
          </w:tcPr>
          <w:p w:rsidR="00912F6F" w:rsidRDefault="00912F6F">
            <w:pPr>
              <w:pStyle w:val="ConsPlusNormal"/>
              <w:jc w:val="center"/>
            </w:pPr>
            <w:r>
              <w:t>из них</w:t>
            </w:r>
          </w:p>
        </w:tc>
        <w:tc>
          <w:tcPr>
            <w:tcW w:w="794" w:type="dxa"/>
            <w:vMerge/>
            <w:tcBorders>
              <w:right w:val="nil"/>
            </w:tcBorders>
          </w:tcPr>
          <w:p w:rsidR="00912F6F" w:rsidRDefault="00912F6F"/>
        </w:tc>
      </w:tr>
      <w:tr w:rsidR="00912F6F">
        <w:tc>
          <w:tcPr>
            <w:tcW w:w="3005" w:type="dxa"/>
            <w:vMerge/>
            <w:tcBorders>
              <w:left w:val="nil"/>
            </w:tcBorders>
          </w:tcPr>
          <w:p w:rsidR="00912F6F" w:rsidRDefault="00912F6F"/>
        </w:tc>
        <w:tc>
          <w:tcPr>
            <w:tcW w:w="1361" w:type="dxa"/>
            <w:vMerge/>
          </w:tcPr>
          <w:p w:rsidR="00912F6F" w:rsidRDefault="00912F6F"/>
        </w:tc>
        <w:tc>
          <w:tcPr>
            <w:tcW w:w="662" w:type="dxa"/>
            <w:vMerge/>
          </w:tcPr>
          <w:p w:rsidR="00912F6F" w:rsidRDefault="00912F6F"/>
        </w:tc>
        <w:tc>
          <w:tcPr>
            <w:tcW w:w="794" w:type="dxa"/>
            <w:vMerge/>
          </w:tcPr>
          <w:p w:rsidR="00912F6F" w:rsidRDefault="00912F6F"/>
        </w:tc>
        <w:tc>
          <w:tcPr>
            <w:tcW w:w="737" w:type="dxa"/>
            <w:vMerge/>
          </w:tcPr>
          <w:p w:rsidR="00912F6F" w:rsidRDefault="00912F6F"/>
        </w:tc>
        <w:tc>
          <w:tcPr>
            <w:tcW w:w="907" w:type="dxa"/>
          </w:tcPr>
          <w:p w:rsidR="00912F6F" w:rsidRDefault="00912F6F">
            <w:pPr>
              <w:pStyle w:val="ConsPlusNormal"/>
              <w:jc w:val="center"/>
            </w:pPr>
            <w:r>
              <w:t>получено безвозмездно</w:t>
            </w:r>
          </w:p>
        </w:tc>
        <w:tc>
          <w:tcPr>
            <w:tcW w:w="1020" w:type="dxa"/>
          </w:tcPr>
          <w:p w:rsidR="00912F6F" w:rsidRDefault="00912F6F">
            <w:pPr>
              <w:pStyle w:val="ConsPlusNormal"/>
              <w:jc w:val="center"/>
            </w:pPr>
            <w:r>
              <w:t>оприходовано неучтенных (восстановлено в учете)</w:t>
            </w:r>
          </w:p>
        </w:tc>
        <w:tc>
          <w:tcPr>
            <w:tcW w:w="737" w:type="dxa"/>
            <w:vMerge/>
          </w:tcPr>
          <w:p w:rsidR="00912F6F" w:rsidRDefault="00912F6F"/>
        </w:tc>
        <w:tc>
          <w:tcPr>
            <w:tcW w:w="850" w:type="dxa"/>
          </w:tcPr>
          <w:p w:rsidR="00912F6F" w:rsidRDefault="00912F6F">
            <w:pPr>
              <w:pStyle w:val="ConsPlusNormal"/>
              <w:jc w:val="center"/>
            </w:pPr>
            <w:r>
              <w:t>передано безвозмездно</w:t>
            </w:r>
          </w:p>
        </w:tc>
        <w:tc>
          <w:tcPr>
            <w:tcW w:w="794" w:type="dxa"/>
          </w:tcPr>
          <w:p w:rsidR="00912F6F" w:rsidRDefault="00912F6F">
            <w:pPr>
              <w:pStyle w:val="ConsPlusNormal"/>
              <w:jc w:val="center"/>
            </w:pPr>
            <w:r>
              <w:t>в результате недостач, хищений</w:t>
            </w:r>
          </w:p>
        </w:tc>
        <w:tc>
          <w:tcPr>
            <w:tcW w:w="794" w:type="dxa"/>
            <w:vMerge/>
            <w:tcBorders>
              <w:right w:val="nil"/>
            </w:tcBorders>
          </w:tcPr>
          <w:p w:rsidR="00912F6F" w:rsidRDefault="00912F6F"/>
        </w:tc>
      </w:tr>
      <w:tr w:rsidR="00912F6F">
        <w:tc>
          <w:tcPr>
            <w:tcW w:w="3005" w:type="dxa"/>
            <w:tcBorders>
              <w:left w:val="nil"/>
            </w:tcBorders>
          </w:tcPr>
          <w:p w:rsidR="00912F6F" w:rsidRDefault="00912F6F">
            <w:pPr>
              <w:pStyle w:val="ConsPlusNormal"/>
              <w:jc w:val="center"/>
            </w:pPr>
            <w:r>
              <w:lastRenderedPageBreak/>
              <w:t>1</w:t>
            </w:r>
          </w:p>
        </w:tc>
        <w:tc>
          <w:tcPr>
            <w:tcW w:w="1361" w:type="dxa"/>
          </w:tcPr>
          <w:p w:rsidR="00912F6F" w:rsidRDefault="00912F6F">
            <w:pPr>
              <w:pStyle w:val="ConsPlusNormal"/>
              <w:jc w:val="center"/>
            </w:pPr>
            <w:r>
              <w:t>2</w:t>
            </w:r>
          </w:p>
        </w:tc>
        <w:tc>
          <w:tcPr>
            <w:tcW w:w="662" w:type="dxa"/>
          </w:tcPr>
          <w:p w:rsidR="00912F6F" w:rsidRDefault="00912F6F">
            <w:pPr>
              <w:pStyle w:val="ConsPlusNormal"/>
              <w:jc w:val="center"/>
            </w:pPr>
            <w:r>
              <w:t>3</w:t>
            </w:r>
          </w:p>
        </w:tc>
        <w:tc>
          <w:tcPr>
            <w:tcW w:w="79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1020" w:type="dxa"/>
          </w:tcPr>
          <w:p w:rsidR="00912F6F" w:rsidRDefault="00912F6F">
            <w:pPr>
              <w:pStyle w:val="ConsPlusNormal"/>
              <w:jc w:val="center"/>
            </w:pPr>
            <w:r>
              <w:t>7</w:t>
            </w:r>
          </w:p>
        </w:tc>
        <w:tc>
          <w:tcPr>
            <w:tcW w:w="737"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Borders>
              <w:right w:val="nil"/>
            </w:tcBorders>
          </w:tcPr>
          <w:p w:rsidR="00912F6F" w:rsidRDefault="00912F6F">
            <w:pPr>
              <w:pStyle w:val="ConsPlusNormal"/>
              <w:jc w:val="center"/>
            </w:pPr>
            <w:r>
              <w:t>11</w:t>
            </w: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ind w:left="567"/>
            </w:pPr>
            <w:r>
              <w:t>1. Движение недвижимого имущества казны</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1.1. Недвижимое имущество в составе имущества казны</w:t>
            </w:r>
          </w:p>
        </w:tc>
        <w:tc>
          <w:tcPr>
            <w:tcW w:w="1361" w:type="dxa"/>
            <w:tcBorders>
              <w:top w:val="nil"/>
            </w:tcBorders>
          </w:tcPr>
          <w:p w:rsidR="00912F6F" w:rsidRDefault="00912F6F">
            <w:pPr>
              <w:pStyle w:val="ConsPlusNormal"/>
              <w:jc w:val="center"/>
            </w:pPr>
            <w:r>
              <w:t>010851000</w:t>
            </w:r>
          </w:p>
        </w:tc>
        <w:tc>
          <w:tcPr>
            <w:tcW w:w="662" w:type="dxa"/>
            <w:tcBorders>
              <w:top w:val="nil"/>
            </w:tcBorders>
          </w:tcPr>
          <w:p w:rsidR="00912F6F" w:rsidRDefault="00912F6F">
            <w:pPr>
              <w:pStyle w:val="ConsPlusNormal"/>
              <w:jc w:val="center"/>
            </w:pPr>
            <w:bookmarkStart w:id="788" w:name="P15051"/>
            <w:bookmarkEnd w:id="788"/>
            <w:r>
              <w:t>320</w:t>
            </w: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1.2. Амортизация недвижимого имущества в составе имущества казны</w:t>
            </w:r>
          </w:p>
        </w:tc>
        <w:tc>
          <w:tcPr>
            <w:tcW w:w="1361" w:type="dxa"/>
            <w:vAlign w:val="bottom"/>
          </w:tcPr>
          <w:p w:rsidR="00912F6F" w:rsidRDefault="00912F6F">
            <w:pPr>
              <w:pStyle w:val="ConsPlusNormal"/>
              <w:jc w:val="center"/>
            </w:pPr>
            <w:r>
              <w:t>010451000</w:t>
            </w:r>
          </w:p>
        </w:tc>
        <w:tc>
          <w:tcPr>
            <w:tcW w:w="662" w:type="dxa"/>
            <w:vAlign w:val="bottom"/>
          </w:tcPr>
          <w:p w:rsidR="00912F6F" w:rsidRDefault="00912F6F">
            <w:pPr>
              <w:pStyle w:val="ConsPlusNormal"/>
              <w:jc w:val="center"/>
            </w:pPr>
            <w:bookmarkStart w:id="789" w:name="P15062"/>
            <w:bookmarkEnd w:id="789"/>
            <w:r>
              <w:t>330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ind w:left="283"/>
            </w:pPr>
            <w:r>
              <w:t>2. Движение движимого имущества в составе имущества казны</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2.1. Движимое имущество в составе имущества казны</w:t>
            </w:r>
          </w:p>
        </w:tc>
        <w:tc>
          <w:tcPr>
            <w:tcW w:w="1361" w:type="dxa"/>
            <w:tcBorders>
              <w:top w:val="nil"/>
            </w:tcBorders>
          </w:tcPr>
          <w:p w:rsidR="00912F6F" w:rsidRDefault="00912F6F">
            <w:pPr>
              <w:pStyle w:val="ConsPlusNormal"/>
              <w:jc w:val="center"/>
            </w:pPr>
            <w:r>
              <w:t>010852000</w:t>
            </w:r>
          </w:p>
        </w:tc>
        <w:tc>
          <w:tcPr>
            <w:tcW w:w="662" w:type="dxa"/>
            <w:tcBorders>
              <w:top w:val="nil"/>
            </w:tcBorders>
          </w:tcPr>
          <w:p w:rsidR="00912F6F" w:rsidRDefault="00912F6F">
            <w:pPr>
              <w:pStyle w:val="ConsPlusNormal"/>
              <w:jc w:val="center"/>
            </w:pPr>
            <w:bookmarkStart w:id="790" w:name="P15084"/>
            <w:bookmarkEnd w:id="790"/>
            <w:r>
              <w:t>360</w:t>
            </w: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2.2. Амортизация движимого имущества в составе имущества казны</w:t>
            </w:r>
          </w:p>
        </w:tc>
        <w:tc>
          <w:tcPr>
            <w:tcW w:w="1361" w:type="dxa"/>
            <w:vAlign w:val="bottom"/>
          </w:tcPr>
          <w:p w:rsidR="00912F6F" w:rsidRDefault="00912F6F">
            <w:pPr>
              <w:pStyle w:val="ConsPlusNormal"/>
              <w:jc w:val="center"/>
            </w:pPr>
            <w:r>
              <w:t>010452000</w:t>
            </w:r>
          </w:p>
        </w:tc>
        <w:tc>
          <w:tcPr>
            <w:tcW w:w="662" w:type="dxa"/>
            <w:vAlign w:val="bottom"/>
          </w:tcPr>
          <w:p w:rsidR="00912F6F" w:rsidRDefault="00912F6F">
            <w:pPr>
              <w:pStyle w:val="ConsPlusNormal"/>
              <w:jc w:val="center"/>
            </w:pPr>
            <w:bookmarkStart w:id="791" w:name="P15095"/>
            <w:bookmarkEnd w:id="791"/>
            <w:r>
              <w:t>370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2.3. Ценности государственных фондов России</w:t>
            </w:r>
          </w:p>
        </w:tc>
        <w:tc>
          <w:tcPr>
            <w:tcW w:w="1361" w:type="dxa"/>
            <w:vAlign w:val="bottom"/>
          </w:tcPr>
          <w:p w:rsidR="00912F6F" w:rsidRDefault="00912F6F">
            <w:pPr>
              <w:pStyle w:val="ConsPlusNormal"/>
              <w:jc w:val="center"/>
            </w:pPr>
            <w:r>
              <w:t>010853000</w:t>
            </w:r>
          </w:p>
        </w:tc>
        <w:tc>
          <w:tcPr>
            <w:tcW w:w="662" w:type="dxa"/>
            <w:vAlign w:val="bottom"/>
          </w:tcPr>
          <w:p w:rsidR="00912F6F" w:rsidRDefault="00912F6F">
            <w:pPr>
              <w:pStyle w:val="ConsPlusNormal"/>
              <w:jc w:val="center"/>
            </w:pPr>
            <w:bookmarkStart w:id="792" w:name="P15106"/>
            <w:bookmarkEnd w:id="792"/>
            <w:r>
              <w:t>380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3005" w:type="dxa"/>
            <w:tcBorders>
              <w:left w:val="nil"/>
              <w:bottom w:val="nil"/>
            </w:tcBorders>
          </w:tcPr>
          <w:p w:rsidR="00912F6F" w:rsidRDefault="00912F6F">
            <w:pPr>
              <w:pStyle w:val="ConsPlusNormal"/>
              <w:ind w:left="283"/>
            </w:pPr>
            <w:r>
              <w:t>3. Движение нематериальных активов в составе имущества казны</w:t>
            </w:r>
          </w:p>
        </w:tc>
        <w:tc>
          <w:tcPr>
            <w:tcW w:w="1361" w:type="dxa"/>
            <w:tcBorders>
              <w:bottom w:val="nil"/>
            </w:tcBorders>
            <w:vAlign w:val="bottom"/>
          </w:tcPr>
          <w:p w:rsidR="00912F6F" w:rsidRDefault="00912F6F">
            <w:pPr>
              <w:pStyle w:val="ConsPlusNormal"/>
            </w:pPr>
          </w:p>
        </w:tc>
        <w:tc>
          <w:tcPr>
            <w:tcW w:w="662"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05" w:type="dxa"/>
            <w:tcBorders>
              <w:top w:val="nil"/>
              <w:left w:val="nil"/>
            </w:tcBorders>
          </w:tcPr>
          <w:p w:rsidR="00912F6F" w:rsidRDefault="00912F6F">
            <w:pPr>
              <w:pStyle w:val="ConsPlusNormal"/>
            </w:pPr>
            <w:r>
              <w:t>3.1. Нематериальные активы в составе имущества казны</w:t>
            </w:r>
          </w:p>
        </w:tc>
        <w:tc>
          <w:tcPr>
            <w:tcW w:w="1361" w:type="dxa"/>
            <w:tcBorders>
              <w:top w:val="nil"/>
            </w:tcBorders>
          </w:tcPr>
          <w:p w:rsidR="00912F6F" w:rsidRDefault="00912F6F">
            <w:pPr>
              <w:pStyle w:val="ConsPlusNormal"/>
              <w:jc w:val="center"/>
            </w:pPr>
            <w:r>
              <w:t>010854000</w:t>
            </w:r>
          </w:p>
        </w:tc>
        <w:tc>
          <w:tcPr>
            <w:tcW w:w="662" w:type="dxa"/>
            <w:tcBorders>
              <w:top w:val="nil"/>
            </w:tcBorders>
          </w:tcPr>
          <w:p w:rsidR="00912F6F" w:rsidRDefault="00912F6F">
            <w:pPr>
              <w:pStyle w:val="ConsPlusNormal"/>
              <w:jc w:val="center"/>
            </w:pPr>
            <w:bookmarkStart w:id="793" w:name="P15128"/>
            <w:bookmarkEnd w:id="793"/>
            <w:r>
              <w:t>420</w:t>
            </w: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 xml:space="preserve">3.2. Амортизация </w:t>
            </w:r>
            <w:r>
              <w:lastRenderedPageBreak/>
              <w:t>нематериальных активов в составе имущества казны</w:t>
            </w:r>
          </w:p>
        </w:tc>
        <w:tc>
          <w:tcPr>
            <w:tcW w:w="1361" w:type="dxa"/>
            <w:vAlign w:val="bottom"/>
          </w:tcPr>
          <w:p w:rsidR="00912F6F" w:rsidRDefault="00912F6F">
            <w:pPr>
              <w:pStyle w:val="ConsPlusNormal"/>
              <w:jc w:val="center"/>
            </w:pPr>
            <w:r>
              <w:lastRenderedPageBreak/>
              <w:t>010454000</w:t>
            </w:r>
          </w:p>
        </w:tc>
        <w:tc>
          <w:tcPr>
            <w:tcW w:w="662" w:type="dxa"/>
            <w:vAlign w:val="bottom"/>
          </w:tcPr>
          <w:p w:rsidR="00912F6F" w:rsidRDefault="00912F6F">
            <w:pPr>
              <w:pStyle w:val="ConsPlusNormal"/>
              <w:jc w:val="center"/>
            </w:pPr>
            <w:bookmarkStart w:id="794" w:name="P15139"/>
            <w:bookmarkEnd w:id="794"/>
            <w:r>
              <w:t>430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567"/>
            </w:pPr>
            <w:r>
              <w:lastRenderedPageBreak/>
              <w:t>4. Непроизведенные активы в составе имущества казны</w:t>
            </w:r>
          </w:p>
        </w:tc>
        <w:tc>
          <w:tcPr>
            <w:tcW w:w="1361" w:type="dxa"/>
            <w:vAlign w:val="bottom"/>
          </w:tcPr>
          <w:p w:rsidR="00912F6F" w:rsidRDefault="00912F6F">
            <w:pPr>
              <w:pStyle w:val="ConsPlusNormal"/>
              <w:jc w:val="center"/>
            </w:pPr>
            <w:r>
              <w:t>010855000</w:t>
            </w:r>
          </w:p>
        </w:tc>
        <w:tc>
          <w:tcPr>
            <w:tcW w:w="662" w:type="dxa"/>
            <w:vAlign w:val="bottom"/>
          </w:tcPr>
          <w:p w:rsidR="00912F6F" w:rsidRDefault="00912F6F">
            <w:pPr>
              <w:pStyle w:val="ConsPlusNormal"/>
              <w:jc w:val="center"/>
            </w:pPr>
            <w:bookmarkStart w:id="795" w:name="P15150"/>
            <w:bookmarkEnd w:id="795"/>
            <w:r>
              <w:t>440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567"/>
            </w:pPr>
            <w:r>
              <w:t>5. Материальные запасы в составе имущества казны</w:t>
            </w:r>
          </w:p>
        </w:tc>
        <w:tc>
          <w:tcPr>
            <w:tcW w:w="1361" w:type="dxa"/>
            <w:vAlign w:val="bottom"/>
          </w:tcPr>
          <w:p w:rsidR="00912F6F" w:rsidRDefault="00912F6F">
            <w:pPr>
              <w:pStyle w:val="ConsPlusNormal"/>
              <w:jc w:val="center"/>
            </w:pPr>
            <w:r>
              <w:t>010856000</w:t>
            </w:r>
          </w:p>
        </w:tc>
        <w:tc>
          <w:tcPr>
            <w:tcW w:w="662" w:type="dxa"/>
            <w:vAlign w:val="bottom"/>
          </w:tcPr>
          <w:p w:rsidR="00912F6F" w:rsidRDefault="00912F6F">
            <w:pPr>
              <w:pStyle w:val="ConsPlusNormal"/>
              <w:jc w:val="center"/>
            </w:pPr>
            <w:bookmarkStart w:id="796" w:name="P15161"/>
            <w:bookmarkEnd w:id="796"/>
            <w:r>
              <w:t>450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567"/>
            </w:pPr>
            <w:r>
              <w:t>6. Прочие активы, составляющие казну</w:t>
            </w:r>
          </w:p>
        </w:tc>
        <w:tc>
          <w:tcPr>
            <w:tcW w:w="1361" w:type="dxa"/>
            <w:vAlign w:val="bottom"/>
          </w:tcPr>
          <w:p w:rsidR="00912F6F" w:rsidRDefault="00912F6F">
            <w:pPr>
              <w:pStyle w:val="ConsPlusNormal"/>
              <w:jc w:val="center"/>
            </w:pPr>
            <w:r>
              <w:t>010857000</w:t>
            </w:r>
          </w:p>
        </w:tc>
        <w:tc>
          <w:tcPr>
            <w:tcW w:w="662" w:type="dxa"/>
            <w:vAlign w:val="bottom"/>
          </w:tcPr>
          <w:p w:rsidR="00912F6F" w:rsidRDefault="00912F6F">
            <w:pPr>
              <w:pStyle w:val="ConsPlusNormal"/>
              <w:jc w:val="center"/>
            </w:pPr>
            <w:bookmarkStart w:id="797" w:name="P15172"/>
            <w:bookmarkEnd w:id="797"/>
            <w:r>
              <w:t>460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ind w:left="567"/>
            </w:pPr>
            <w:r>
              <w:t>7. Движение имущества казны в концессии</w:t>
            </w:r>
          </w:p>
        </w:tc>
        <w:tc>
          <w:tcPr>
            <w:tcW w:w="1361" w:type="dxa"/>
            <w:vAlign w:val="bottom"/>
          </w:tcPr>
          <w:p w:rsidR="00912F6F" w:rsidRDefault="00912F6F">
            <w:pPr>
              <w:pStyle w:val="ConsPlusNormal"/>
            </w:pPr>
          </w:p>
        </w:tc>
        <w:tc>
          <w:tcPr>
            <w:tcW w:w="662"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7.1. Имущество казны в концессии</w:t>
            </w:r>
          </w:p>
        </w:tc>
        <w:tc>
          <w:tcPr>
            <w:tcW w:w="1361" w:type="dxa"/>
            <w:vAlign w:val="bottom"/>
          </w:tcPr>
          <w:p w:rsidR="00912F6F" w:rsidRDefault="00912F6F">
            <w:pPr>
              <w:pStyle w:val="ConsPlusNormal"/>
              <w:jc w:val="center"/>
            </w:pPr>
            <w:r>
              <w:t>01089X000</w:t>
            </w:r>
          </w:p>
        </w:tc>
        <w:tc>
          <w:tcPr>
            <w:tcW w:w="662" w:type="dxa"/>
            <w:vAlign w:val="bottom"/>
          </w:tcPr>
          <w:p w:rsidR="00912F6F" w:rsidRDefault="00912F6F">
            <w:pPr>
              <w:pStyle w:val="ConsPlusNormal"/>
              <w:jc w:val="center"/>
            </w:pPr>
            <w:bookmarkStart w:id="798" w:name="P15194"/>
            <w:bookmarkEnd w:id="798"/>
            <w:r>
              <w:t>470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1020"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3005" w:type="dxa"/>
            <w:tcBorders>
              <w:left w:val="nil"/>
            </w:tcBorders>
          </w:tcPr>
          <w:p w:rsidR="00912F6F" w:rsidRDefault="00912F6F">
            <w:pPr>
              <w:pStyle w:val="ConsPlusNormal"/>
            </w:pPr>
            <w:r>
              <w:t>7.2. Амортизация имущества казны в концессии</w:t>
            </w:r>
          </w:p>
        </w:tc>
        <w:tc>
          <w:tcPr>
            <w:tcW w:w="1361" w:type="dxa"/>
            <w:vAlign w:val="bottom"/>
          </w:tcPr>
          <w:p w:rsidR="00912F6F" w:rsidRDefault="00912F6F">
            <w:pPr>
              <w:pStyle w:val="ConsPlusNormal"/>
              <w:jc w:val="center"/>
            </w:pPr>
            <w:r>
              <w:t>010459000</w:t>
            </w:r>
          </w:p>
        </w:tc>
        <w:tc>
          <w:tcPr>
            <w:tcW w:w="662" w:type="dxa"/>
            <w:vAlign w:val="bottom"/>
          </w:tcPr>
          <w:p w:rsidR="00912F6F" w:rsidRDefault="00912F6F">
            <w:pPr>
              <w:pStyle w:val="ConsPlusNormal"/>
              <w:jc w:val="center"/>
            </w:pPr>
            <w:bookmarkStart w:id="799" w:name="P15205"/>
            <w:bookmarkEnd w:id="799"/>
            <w:r>
              <w:t>480</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jc w:val="center"/>
            </w:pPr>
            <w:r>
              <w:t>x</w:t>
            </w:r>
          </w:p>
        </w:tc>
        <w:tc>
          <w:tcPr>
            <w:tcW w:w="90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r>
        <w:t xml:space="preserve">                                                         Форма 0503168 с. 6</w:t>
      </w:r>
    </w:p>
    <w:p w:rsidR="00912F6F" w:rsidRDefault="00912F6F">
      <w:pPr>
        <w:pStyle w:val="ConsPlusNonformat"/>
        <w:jc w:val="both"/>
      </w:pPr>
    </w:p>
    <w:p w:rsidR="00912F6F" w:rsidRDefault="00912F6F">
      <w:pPr>
        <w:pStyle w:val="ConsPlusNonformat"/>
        <w:jc w:val="both"/>
      </w:pPr>
      <w:bookmarkStart w:id="800" w:name="P15217"/>
      <w:bookmarkEnd w:id="800"/>
      <w:r>
        <w:t xml:space="preserve">         3. Движение материальных ценностей на забалансовых счетах</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912F6F">
        <w:tc>
          <w:tcPr>
            <w:tcW w:w="4706" w:type="dxa"/>
            <w:gridSpan w:val="2"/>
            <w:tcBorders>
              <w:left w:val="nil"/>
            </w:tcBorders>
          </w:tcPr>
          <w:p w:rsidR="00912F6F" w:rsidRDefault="00912F6F">
            <w:pPr>
              <w:pStyle w:val="ConsPlusNormal"/>
              <w:jc w:val="center"/>
            </w:pPr>
            <w:r>
              <w:t>Забалансовый счет</w:t>
            </w:r>
          </w:p>
        </w:tc>
        <w:tc>
          <w:tcPr>
            <w:tcW w:w="737"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Наличие на начало года</w:t>
            </w:r>
          </w:p>
        </w:tc>
        <w:tc>
          <w:tcPr>
            <w:tcW w:w="964" w:type="dxa"/>
            <w:vMerge w:val="restart"/>
          </w:tcPr>
          <w:p w:rsidR="00912F6F" w:rsidRDefault="00912F6F">
            <w:pPr>
              <w:pStyle w:val="ConsPlusNormal"/>
              <w:jc w:val="center"/>
            </w:pPr>
            <w:r>
              <w:t>Поступление (увеличение)</w:t>
            </w:r>
          </w:p>
        </w:tc>
        <w:tc>
          <w:tcPr>
            <w:tcW w:w="964" w:type="dxa"/>
            <w:vMerge w:val="restart"/>
          </w:tcPr>
          <w:p w:rsidR="00912F6F" w:rsidRDefault="00912F6F">
            <w:pPr>
              <w:pStyle w:val="ConsPlusNormal"/>
              <w:jc w:val="center"/>
            </w:pPr>
            <w:r>
              <w:t>Выбытие (уменьшение)</w:t>
            </w:r>
          </w:p>
        </w:tc>
        <w:tc>
          <w:tcPr>
            <w:tcW w:w="850" w:type="dxa"/>
            <w:vMerge w:val="restart"/>
            <w:tcBorders>
              <w:right w:val="nil"/>
            </w:tcBorders>
          </w:tcPr>
          <w:p w:rsidR="00912F6F" w:rsidRDefault="00912F6F">
            <w:pPr>
              <w:pStyle w:val="ConsPlusNormal"/>
              <w:jc w:val="center"/>
            </w:pPr>
            <w:r>
              <w:t>Наличие на конец года</w:t>
            </w:r>
          </w:p>
        </w:tc>
      </w:tr>
      <w:tr w:rsidR="00912F6F">
        <w:tc>
          <w:tcPr>
            <w:tcW w:w="4082" w:type="dxa"/>
            <w:tcBorders>
              <w:left w:val="nil"/>
            </w:tcBorders>
          </w:tcPr>
          <w:p w:rsidR="00912F6F" w:rsidRDefault="00912F6F">
            <w:pPr>
              <w:pStyle w:val="ConsPlusNormal"/>
              <w:jc w:val="center"/>
            </w:pPr>
            <w:r>
              <w:t>наименование</w:t>
            </w:r>
          </w:p>
        </w:tc>
        <w:tc>
          <w:tcPr>
            <w:tcW w:w="624" w:type="dxa"/>
          </w:tcPr>
          <w:p w:rsidR="00912F6F" w:rsidRDefault="00912F6F">
            <w:pPr>
              <w:pStyle w:val="ConsPlusNormal"/>
              <w:jc w:val="center"/>
            </w:pPr>
            <w:r>
              <w:t>код</w:t>
            </w:r>
          </w:p>
        </w:tc>
        <w:tc>
          <w:tcPr>
            <w:tcW w:w="737" w:type="dxa"/>
            <w:vMerge/>
          </w:tcPr>
          <w:p w:rsidR="00912F6F" w:rsidRDefault="00912F6F"/>
        </w:tc>
        <w:tc>
          <w:tcPr>
            <w:tcW w:w="850" w:type="dxa"/>
            <w:vMerge/>
          </w:tcPr>
          <w:p w:rsidR="00912F6F" w:rsidRDefault="00912F6F"/>
        </w:tc>
        <w:tc>
          <w:tcPr>
            <w:tcW w:w="964" w:type="dxa"/>
            <w:vMerge/>
          </w:tcPr>
          <w:p w:rsidR="00912F6F" w:rsidRDefault="00912F6F"/>
        </w:tc>
        <w:tc>
          <w:tcPr>
            <w:tcW w:w="964" w:type="dxa"/>
            <w:vMerge/>
          </w:tcPr>
          <w:p w:rsidR="00912F6F" w:rsidRDefault="00912F6F"/>
        </w:tc>
        <w:tc>
          <w:tcPr>
            <w:tcW w:w="850" w:type="dxa"/>
            <w:vMerge/>
            <w:tcBorders>
              <w:right w:val="nil"/>
            </w:tcBorders>
          </w:tcPr>
          <w:p w:rsidR="00912F6F" w:rsidRDefault="00912F6F"/>
        </w:tc>
      </w:tr>
      <w:tr w:rsidR="00912F6F">
        <w:tc>
          <w:tcPr>
            <w:tcW w:w="4082"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bookmarkStart w:id="801" w:name="P15228"/>
            <w:bookmarkEnd w:id="801"/>
            <w:r>
              <w:t>2</w:t>
            </w:r>
          </w:p>
        </w:tc>
        <w:tc>
          <w:tcPr>
            <w:tcW w:w="737" w:type="dxa"/>
          </w:tcPr>
          <w:p w:rsidR="00912F6F" w:rsidRDefault="00912F6F">
            <w:pPr>
              <w:pStyle w:val="ConsPlusNormal"/>
              <w:jc w:val="center"/>
            </w:pPr>
            <w:r>
              <w:t>3</w:t>
            </w:r>
          </w:p>
        </w:tc>
        <w:tc>
          <w:tcPr>
            <w:tcW w:w="850" w:type="dxa"/>
          </w:tcPr>
          <w:p w:rsidR="00912F6F" w:rsidRDefault="00912F6F">
            <w:pPr>
              <w:pStyle w:val="ConsPlusNormal"/>
              <w:jc w:val="center"/>
            </w:pPr>
            <w:bookmarkStart w:id="802" w:name="P15230"/>
            <w:bookmarkEnd w:id="802"/>
            <w:r>
              <w:t>4</w:t>
            </w:r>
          </w:p>
        </w:tc>
        <w:tc>
          <w:tcPr>
            <w:tcW w:w="964" w:type="dxa"/>
          </w:tcPr>
          <w:p w:rsidR="00912F6F" w:rsidRDefault="00912F6F">
            <w:pPr>
              <w:pStyle w:val="ConsPlusNormal"/>
              <w:jc w:val="center"/>
            </w:pPr>
            <w:bookmarkStart w:id="803" w:name="P15231"/>
            <w:bookmarkEnd w:id="803"/>
            <w:r>
              <w:t>5</w:t>
            </w:r>
          </w:p>
        </w:tc>
        <w:tc>
          <w:tcPr>
            <w:tcW w:w="964" w:type="dxa"/>
          </w:tcPr>
          <w:p w:rsidR="00912F6F" w:rsidRDefault="00912F6F">
            <w:pPr>
              <w:pStyle w:val="ConsPlusNormal"/>
              <w:jc w:val="center"/>
            </w:pPr>
            <w:bookmarkStart w:id="804" w:name="P15232"/>
            <w:bookmarkEnd w:id="804"/>
            <w:r>
              <w:t>6</w:t>
            </w:r>
          </w:p>
        </w:tc>
        <w:tc>
          <w:tcPr>
            <w:tcW w:w="850" w:type="dxa"/>
            <w:tcBorders>
              <w:right w:val="nil"/>
            </w:tcBorders>
          </w:tcPr>
          <w:p w:rsidR="00912F6F" w:rsidRDefault="00912F6F">
            <w:pPr>
              <w:pStyle w:val="ConsPlusNormal"/>
              <w:jc w:val="center"/>
            </w:pPr>
            <w:bookmarkStart w:id="805" w:name="P15233"/>
            <w:bookmarkEnd w:id="805"/>
            <w:r>
              <w:t>7</w:t>
            </w:r>
          </w:p>
        </w:tc>
      </w:tr>
      <w:tr w:rsidR="00912F6F">
        <w:tblPrEx>
          <w:tblBorders>
            <w:right w:val="single" w:sz="4" w:space="0" w:color="auto"/>
          </w:tblBorders>
        </w:tblPrEx>
        <w:tc>
          <w:tcPr>
            <w:tcW w:w="4082" w:type="dxa"/>
            <w:tcBorders>
              <w:left w:val="nil"/>
            </w:tcBorders>
          </w:tcPr>
          <w:p w:rsidR="00912F6F" w:rsidRDefault="00912F6F">
            <w:pPr>
              <w:pStyle w:val="ConsPlusNormal"/>
            </w:pPr>
            <w:r>
              <w:t>1. Имущество, полученное в пользование</w:t>
            </w:r>
          </w:p>
        </w:tc>
        <w:tc>
          <w:tcPr>
            <w:tcW w:w="624" w:type="dxa"/>
            <w:vAlign w:val="bottom"/>
          </w:tcPr>
          <w:p w:rsidR="00912F6F" w:rsidRDefault="00912F6F">
            <w:pPr>
              <w:pStyle w:val="ConsPlusNormal"/>
              <w:jc w:val="center"/>
            </w:pPr>
            <w:r>
              <w:t>01</w:t>
            </w:r>
          </w:p>
        </w:tc>
        <w:tc>
          <w:tcPr>
            <w:tcW w:w="737" w:type="dxa"/>
            <w:vAlign w:val="bottom"/>
          </w:tcPr>
          <w:p w:rsidR="00912F6F" w:rsidRDefault="00912F6F">
            <w:pPr>
              <w:pStyle w:val="ConsPlusNormal"/>
              <w:jc w:val="center"/>
            </w:pPr>
            <w:bookmarkStart w:id="806" w:name="P15236"/>
            <w:bookmarkEnd w:id="806"/>
            <w:r>
              <w:t>490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недвижимое имущество</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491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2. Материальные ценности на хранении</w:t>
            </w:r>
          </w:p>
        </w:tc>
        <w:tc>
          <w:tcPr>
            <w:tcW w:w="624" w:type="dxa"/>
            <w:vAlign w:val="bottom"/>
          </w:tcPr>
          <w:p w:rsidR="00912F6F" w:rsidRDefault="00912F6F">
            <w:pPr>
              <w:pStyle w:val="ConsPlusNormal"/>
              <w:jc w:val="center"/>
            </w:pPr>
            <w:r>
              <w:t>02</w:t>
            </w:r>
          </w:p>
        </w:tc>
        <w:tc>
          <w:tcPr>
            <w:tcW w:w="737" w:type="dxa"/>
            <w:vAlign w:val="bottom"/>
          </w:tcPr>
          <w:p w:rsidR="00912F6F" w:rsidRDefault="00912F6F">
            <w:pPr>
              <w:pStyle w:val="ConsPlusNormal"/>
              <w:jc w:val="center"/>
            </w:pPr>
            <w:bookmarkStart w:id="807" w:name="P15257"/>
            <w:bookmarkEnd w:id="807"/>
            <w:r>
              <w:t>500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на хранении</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bookmarkStart w:id="808" w:name="P15271"/>
            <w:bookmarkEnd w:id="808"/>
            <w:r>
              <w:t>501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не признано активами</w:t>
            </w:r>
          </w:p>
        </w:tc>
        <w:tc>
          <w:tcPr>
            <w:tcW w:w="624" w:type="dxa"/>
            <w:vAlign w:val="bottom"/>
          </w:tcPr>
          <w:p w:rsidR="00912F6F" w:rsidRDefault="00912F6F">
            <w:pPr>
              <w:pStyle w:val="ConsPlusNormal"/>
            </w:pPr>
          </w:p>
        </w:tc>
        <w:tc>
          <w:tcPr>
            <w:tcW w:w="737" w:type="dxa"/>
            <w:vAlign w:val="bottom"/>
          </w:tcPr>
          <w:p w:rsidR="00912F6F" w:rsidRDefault="00912F6F">
            <w:pPr>
              <w:pStyle w:val="ConsPlusNormal"/>
              <w:jc w:val="center"/>
            </w:pPr>
            <w:bookmarkStart w:id="809" w:name="P15278"/>
            <w:bookmarkEnd w:id="809"/>
            <w:r>
              <w:t>502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3. Материальные ценности, оплаченные по централизованному снабжению, всего</w:t>
            </w:r>
          </w:p>
        </w:tc>
        <w:tc>
          <w:tcPr>
            <w:tcW w:w="624" w:type="dxa"/>
            <w:vAlign w:val="bottom"/>
          </w:tcPr>
          <w:p w:rsidR="00912F6F" w:rsidRDefault="00912F6F">
            <w:pPr>
              <w:pStyle w:val="ConsPlusNormal"/>
              <w:jc w:val="center"/>
            </w:pPr>
            <w:r>
              <w:t>05</w:t>
            </w:r>
          </w:p>
        </w:tc>
        <w:tc>
          <w:tcPr>
            <w:tcW w:w="737" w:type="dxa"/>
            <w:vAlign w:val="bottom"/>
          </w:tcPr>
          <w:p w:rsidR="00912F6F" w:rsidRDefault="00912F6F">
            <w:pPr>
              <w:pStyle w:val="ConsPlusNormal"/>
              <w:jc w:val="center"/>
            </w:pPr>
            <w:bookmarkStart w:id="810" w:name="P15285"/>
            <w:bookmarkEnd w:id="810"/>
            <w:r>
              <w:t>510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основные средства</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511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ind w:left="283"/>
            </w:pPr>
            <w:r>
              <w:t>материальные запасы</w:t>
            </w:r>
          </w:p>
        </w:tc>
        <w:tc>
          <w:tcPr>
            <w:tcW w:w="624" w:type="dxa"/>
            <w:vAlign w:val="bottom"/>
          </w:tcPr>
          <w:p w:rsidR="00912F6F" w:rsidRDefault="00912F6F">
            <w:pPr>
              <w:pStyle w:val="ConsPlusNormal"/>
            </w:pPr>
          </w:p>
        </w:tc>
        <w:tc>
          <w:tcPr>
            <w:tcW w:w="737" w:type="dxa"/>
            <w:vAlign w:val="bottom"/>
          </w:tcPr>
          <w:p w:rsidR="00912F6F" w:rsidRDefault="00912F6F">
            <w:pPr>
              <w:pStyle w:val="ConsPlusNormal"/>
              <w:jc w:val="center"/>
            </w:pPr>
            <w:r>
              <w:t>512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4. Материальные ценности, полученные по централизованному снабжению</w:t>
            </w:r>
          </w:p>
        </w:tc>
        <w:tc>
          <w:tcPr>
            <w:tcW w:w="624" w:type="dxa"/>
            <w:vAlign w:val="bottom"/>
          </w:tcPr>
          <w:p w:rsidR="00912F6F" w:rsidRDefault="00912F6F">
            <w:pPr>
              <w:pStyle w:val="ConsPlusNormal"/>
              <w:jc w:val="center"/>
            </w:pPr>
            <w:r>
              <w:t>22</w:t>
            </w:r>
          </w:p>
        </w:tc>
        <w:tc>
          <w:tcPr>
            <w:tcW w:w="737" w:type="dxa"/>
            <w:vAlign w:val="bottom"/>
          </w:tcPr>
          <w:p w:rsidR="00912F6F" w:rsidRDefault="00912F6F">
            <w:pPr>
              <w:pStyle w:val="ConsPlusNormal"/>
              <w:jc w:val="center"/>
            </w:pPr>
            <w:bookmarkStart w:id="811" w:name="P15313"/>
            <w:bookmarkEnd w:id="811"/>
            <w:r>
              <w:t>520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основные средства</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bookmarkStart w:id="812" w:name="P15327"/>
            <w:bookmarkEnd w:id="812"/>
            <w:r>
              <w:t>521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ind w:left="283"/>
            </w:pPr>
            <w:r>
              <w:t>материальные запасы</w:t>
            </w:r>
          </w:p>
        </w:tc>
        <w:tc>
          <w:tcPr>
            <w:tcW w:w="624" w:type="dxa"/>
            <w:vAlign w:val="bottom"/>
          </w:tcPr>
          <w:p w:rsidR="00912F6F" w:rsidRDefault="00912F6F">
            <w:pPr>
              <w:pStyle w:val="ConsPlusNormal"/>
            </w:pPr>
          </w:p>
        </w:tc>
        <w:tc>
          <w:tcPr>
            <w:tcW w:w="737" w:type="dxa"/>
            <w:vAlign w:val="bottom"/>
          </w:tcPr>
          <w:p w:rsidR="00912F6F" w:rsidRDefault="00912F6F">
            <w:pPr>
              <w:pStyle w:val="ConsPlusNormal"/>
              <w:jc w:val="center"/>
            </w:pPr>
            <w:bookmarkStart w:id="813" w:name="P15334"/>
            <w:bookmarkEnd w:id="813"/>
            <w:r>
              <w:t>523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5. Нефинансовые активы, переданные в доверительное управление</w:t>
            </w:r>
          </w:p>
        </w:tc>
        <w:tc>
          <w:tcPr>
            <w:tcW w:w="624" w:type="dxa"/>
            <w:vAlign w:val="bottom"/>
          </w:tcPr>
          <w:p w:rsidR="00912F6F" w:rsidRDefault="00912F6F">
            <w:pPr>
              <w:pStyle w:val="ConsPlusNormal"/>
              <w:jc w:val="center"/>
            </w:pPr>
            <w:r>
              <w:t>24</w:t>
            </w:r>
          </w:p>
        </w:tc>
        <w:tc>
          <w:tcPr>
            <w:tcW w:w="737" w:type="dxa"/>
            <w:vAlign w:val="bottom"/>
          </w:tcPr>
          <w:p w:rsidR="00912F6F" w:rsidRDefault="00912F6F">
            <w:pPr>
              <w:pStyle w:val="ConsPlusNormal"/>
              <w:jc w:val="center"/>
            </w:pPr>
            <w:bookmarkStart w:id="814" w:name="P15341"/>
            <w:bookmarkEnd w:id="814"/>
            <w:r>
              <w:t>540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недвижимое имущество</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bookmarkStart w:id="815" w:name="P15355"/>
            <w:bookmarkEnd w:id="815"/>
            <w:r>
              <w:t>541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6. Имущество, переданное в возмездное пользование (аренду)</w:t>
            </w:r>
          </w:p>
        </w:tc>
        <w:tc>
          <w:tcPr>
            <w:tcW w:w="624" w:type="dxa"/>
            <w:vAlign w:val="bottom"/>
          </w:tcPr>
          <w:p w:rsidR="00912F6F" w:rsidRDefault="00912F6F">
            <w:pPr>
              <w:pStyle w:val="ConsPlusNormal"/>
              <w:jc w:val="center"/>
            </w:pPr>
            <w:r>
              <w:t>25</w:t>
            </w:r>
          </w:p>
        </w:tc>
        <w:tc>
          <w:tcPr>
            <w:tcW w:w="737" w:type="dxa"/>
            <w:vAlign w:val="bottom"/>
          </w:tcPr>
          <w:p w:rsidR="00912F6F" w:rsidRDefault="00912F6F">
            <w:pPr>
              <w:pStyle w:val="ConsPlusNormal"/>
              <w:jc w:val="center"/>
            </w:pPr>
            <w:bookmarkStart w:id="816" w:name="P15362"/>
            <w:bookmarkEnd w:id="816"/>
            <w:r>
              <w:t>550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недвижимое имущество</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bookmarkStart w:id="817" w:name="P15376"/>
            <w:bookmarkEnd w:id="817"/>
            <w:r>
              <w:t>552</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 xml:space="preserve">7. Имущество, переданное в </w:t>
            </w:r>
            <w:r>
              <w:lastRenderedPageBreak/>
              <w:t>безвозмездное пользование</w:t>
            </w:r>
          </w:p>
        </w:tc>
        <w:tc>
          <w:tcPr>
            <w:tcW w:w="624" w:type="dxa"/>
            <w:vAlign w:val="bottom"/>
          </w:tcPr>
          <w:p w:rsidR="00912F6F" w:rsidRDefault="00912F6F">
            <w:pPr>
              <w:pStyle w:val="ConsPlusNormal"/>
              <w:jc w:val="center"/>
            </w:pPr>
            <w:r>
              <w:lastRenderedPageBreak/>
              <w:t>26</w:t>
            </w:r>
          </w:p>
        </w:tc>
        <w:tc>
          <w:tcPr>
            <w:tcW w:w="737" w:type="dxa"/>
            <w:vAlign w:val="bottom"/>
          </w:tcPr>
          <w:p w:rsidR="00912F6F" w:rsidRDefault="00912F6F">
            <w:pPr>
              <w:pStyle w:val="ConsPlusNormal"/>
              <w:jc w:val="center"/>
            </w:pPr>
            <w:bookmarkStart w:id="818" w:name="P15383"/>
            <w:bookmarkEnd w:id="818"/>
            <w:r>
              <w:t>560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lastRenderedPageBreak/>
              <w:t>в том числе:</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по льготной аренде</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561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567"/>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567"/>
            </w:pPr>
            <w:r>
              <w:t>недвижимое</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562</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ind w:left="283"/>
            </w:pPr>
            <w:r>
              <w:t>по иным основаниям</w:t>
            </w:r>
          </w:p>
        </w:tc>
        <w:tc>
          <w:tcPr>
            <w:tcW w:w="624" w:type="dxa"/>
            <w:vAlign w:val="bottom"/>
          </w:tcPr>
          <w:p w:rsidR="00912F6F" w:rsidRDefault="00912F6F">
            <w:pPr>
              <w:pStyle w:val="ConsPlusNormal"/>
            </w:pPr>
          </w:p>
        </w:tc>
        <w:tc>
          <w:tcPr>
            <w:tcW w:w="737" w:type="dxa"/>
            <w:vAlign w:val="bottom"/>
          </w:tcPr>
          <w:p w:rsidR="00912F6F" w:rsidRDefault="00912F6F">
            <w:pPr>
              <w:pStyle w:val="ConsPlusNormal"/>
              <w:jc w:val="center"/>
            </w:pPr>
            <w:r>
              <w:t>563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567"/>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567"/>
            </w:pPr>
            <w:r>
              <w:t>недвижимое</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bookmarkStart w:id="819" w:name="P15432"/>
            <w:bookmarkEnd w:id="819"/>
            <w:r>
              <w:t>564</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0503168 с. 7</w:t>
      </w:r>
    </w:p>
    <w:p w:rsidR="00912F6F" w:rsidRDefault="00912F6F">
      <w:pPr>
        <w:pStyle w:val="ConsPlusNonformat"/>
        <w:jc w:val="both"/>
      </w:pPr>
    </w:p>
    <w:p w:rsidR="00912F6F" w:rsidRDefault="00912F6F">
      <w:pPr>
        <w:pStyle w:val="ConsPlusNonformat"/>
        <w:jc w:val="both"/>
      </w:pPr>
      <w:bookmarkStart w:id="820" w:name="P15440"/>
      <w:bookmarkEnd w:id="820"/>
      <w:r>
        <w:t xml:space="preserve">           3.1. Движение материальных ценностей имущества казны</w:t>
      </w:r>
    </w:p>
    <w:p w:rsidR="00912F6F" w:rsidRDefault="00912F6F">
      <w:pPr>
        <w:pStyle w:val="ConsPlusNonformat"/>
        <w:jc w:val="both"/>
      </w:pPr>
      <w:r>
        <w:t xml:space="preserve">                          на забалансовых счетах</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624"/>
        <w:gridCol w:w="737"/>
        <w:gridCol w:w="850"/>
        <w:gridCol w:w="964"/>
        <w:gridCol w:w="964"/>
        <w:gridCol w:w="850"/>
      </w:tblGrid>
      <w:tr w:rsidR="00912F6F">
        <w:tc>
          <w:tcPr>
            <w:tcW w:w="4082" w:type="dxa"/>
            <w:tcBorders>
              <w:left w:val="nil"/>
            </w:tcBorders>
          </w:tcPr>
          <w:p w:rsidR="00912F6F" w:rsidRDefault="00912F6F">
            <w:pPr>
              <w:pStyle w:val="ConsPlusNormal"/>
              <w:jc w:val="center"/>
            </w:pPr>
            <w:r>
              <w:t>Забалансовый счет наименование</w:t>
            </w:r>
          </w:p>
        </w:tc>
        <w:tc>
          <w:tcPr>
            <w:tcW w:w="624" w:type="dxa"/>
          </w:tcPr>
          <w:p w:rsidR="00912F6F" w:rsidRDefault="00912F6F">
            <w:pPr>
              <w:pStyle w:val="ConsPlusNormal"/>
              <w:jc w:val="center"/>
            </w:pPr>
            <w:r>
              <w:t>код</w:t>
            </w:r>
          </w:p>
        </w:tc>
        <w:tc>
          <w:tcPr>
            <w:tcW w:w="737" w:type="dxa"/>
          </w:tcPr>
          <w:p w:rsidR="00912F6F" w:rsidRDefault="00912F6F">
            <w:pPr>
              <w:pStyle w:val="ConsPlusNormal"/>
              <w:jc w:val="center"/>
            </w:pPr>
            <w:r>
              <w:t>Код строки</w:t>
            </w:r>
          </w:p>
        </w:tc>
        <w:tc>
          <w:tcPr>
            <w:tcW w:w="850" w:type="dxa"/>
          </w:tcPr>
          <w:p w:rsidR="00912F6F" w:rsidRDefault="00912F6F">
            <w:pPr>
              <w:pStyle w:val="ConsPlusNormal"/>
              <w:jc w:val="center"/>
            </w:pPr>
            <w:r>
              <w:t>Наличие на начало года</w:t>
            </w:r>
          </w:p>
        </w:tc>
        <w:tc>
          <w:tcPr>
            <w:tcW w:w="964" w:type="dxa"/>
          </w:tcPr>
          <w:p w:rsidR="00912F6F" w:rsidRDefault="00912F6F">
            <w:pPr>
              <w:pStyle w:val="ConsPlusNormal"/>
              <w:jc w:val="center"/>
            </w:pPr>
            <w:r>
              <w:t>Поступление (увеличение)</w:t>
            </w:r>
          </w:p>
        </w:tc>
        <w:tc>
          <w:tcPr>
            <w:tcW w:w="964" w:type="dxa"/>
          </w:tcPr>
          <w:p w:rsidR="00912F6F" w:rsidRDefault="00912F6F">
            <w:pPr>
              <w:pStyle w:val="ConsPlusNormal"/>
              <w:jc w:val="center"/>
            </w:pPr>
            <w:r>
              <w:t>Выбытие (уменьшение)</w:t>
            </w:r>
          </w:p>
        </w:tc>
        <w:tc>
          <w:tcPr>
            <w:tcW w:w="850" w:type="dxa"/>
            <w:tcBorders>
              <w:right w:val="nil"/>
            </w:tcBorders>
          </w:tcPr>
          <w:p w:rsidR="00912F6F" w:rsidRDefault="00912F6F">
            <w:pPr>
              <w:pStyle w:val="ConsPlusNormal"/>
              <w:jc w:val="center"/>
            </w:pPr>
            <w:r>
              <w:t>Наличие на конец года</w:t>
            </w:r>
          </w:p>
        </w:tc>
      </w:tr>
      <w:tr w:rsidR="00912F6F">
        <w:tc>
          <w:tcPr>
            <w:tcW w:w="4082"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737" w:type="dxa"/>
          </w:tcPr>
          <w:p w:rsidR="00912F6F" w:rsidRDefault="00912F6F">
            <w:pPr>
              <w:pStyle w:val="ConsPlusNormal"/>
              <w:jc w:val="center"/>
            </w:pPr>
            <w:r>
              <w:t>3</w:t>
            </w:r>
          </w:p>
        </w:tc>
        <w:tc>
          <w:tcPr>
            <w:tcW w:w="850" w:type="dxa"/>
          </w:tcPr>
          <w:p w:rsidR="00912F6F" w:rsidRDefault="00912F6F">
            <w:pPr>
              <w:pStyle w:val="ConsPlusNormal"/>
              <w:jc w:val="center"/>
            </w:pPr>
            <w:r>
              <w:t>4</w:t>
            </w:r>
          </w:p>
        </w:tc>
        <w:tc>
          <w:tcPr>
            <w:tcW w:w="964"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850" w:type="dxa"/>
            <w:tcBorders>
              <w:right w:val="nil"/>
            </w:tcBorders>
          </w:tcPr>
          <w:p w:rsidR="00912F6F" w:rsidRDefault="00912F6F">
            <w:pPr>
              <w:pStyle w:val="ConsPlusNormal"/>
              <w:jc w:val="center"/>
            </w:pPr>
            <w:r>
              <w:t>7</w:t>
            </w:r>
          </w:p>
        </w:tc>
      </w:tr>
      <w:tr w:rsidR="00912F6F">
        <w:tblPrEx>
          <w:tblBorders>
            <w:right w:val="single" w:sz="4" w:space="0" w:color="auto"/>
          </w:tblBorders>
        </w:tblPrEx>
        <w:tc>
          <w:tcPr>
            <w:tcW w:w="4082" w:type="dxa"/>
            <w:tcBorders>
              <w:left w:val="nil"/>
            </w:tcBorders>
          </w:tcPr>
          <w:p w:rsidR="00912F6F" w:rsidRDefault="00912F6F">
            <w:pPr>
              <w:pStyle w:val="ConsPlusNormal"/>
            </w:pPr>
            <w:r>
              <w:t>1. Имущество, полученное в пользование</w:t>
            </w:r>
          </w:p>
        </w:tc>
        <w:tc>
          <w:tcPr>
            <w:tcW w:w="624" w:type="dxa"/>
            <w:vAlign w:val="bottom"/>
          </w:tcPr>
          <w:p w:rsidR="00912F6F" w:rsidRDefault="00912F6F">
            <w:pPr>
              <w:pStyle w:val="ConsPlusNormal"/>
              <w:jc w:val="center"/>
            </w:pPr>
            <w:r>
              <w:t>01</w:t>
            </w:r>
          </w:p>
        </w:tc>
        <w:tc>
          <w:tcPr>
            <w:tcW w:w="737" w:type="dxa"/>
            <w:vAlign w:val="bottom"/>
          </w:tcPr>
          <w:p w:rsidR="00912F6F" w:rsidRDefault="00912F6F">
            <w:pPr>
              <w:pStyle w:val="ConsPlusNormal"/>
              <w:jc w:val="center"/>
            </w:pPr>
            <w:r>
              <w:t>570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недвижимое имущество</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571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2. Материальные ценности на хранении</w:t>
            </w:r>
          </w:p>
        </w:tc>
        <w:tc>
          <w:tcPr>
            <w:tcW w:w="624" w:type="dxa"/>
            <w:vAlign w:val="bottom"/>
          </w:tcPr>
          <w:p w:rsidR="00912F6F" w:rsidRDefault="00912F6F">
            <w:pPr>
              <w:pStyle w:val="ConsPlusNormal"/>
              <w:jc w:val="center"/>
            </w:pPr>
            <w:r>
              <w:t>02</w:t>
            </w:r>
          </w:p>
        </w:tc>
        <w:tc>
          <w:tcPr>
            <w:tcW w:w="737" w:type="dxa"/>
            <w:vAlign w:val="bottom"/>
          </w:tcPr>
          <w:p w:rsidR="00912F6F" w:rsidRDefault="00912F6F">
            <w:pPr>
              <w:pStyle w:val="ConsPlusNormal"/>
              <w:jc w:val="center"/>
            </w:pPr>
            <w:r>
              <w:t>580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на хранении</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581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не признано активами</w:t>
            </w:r>
          </w:p>
        </w:tc>
        <w:tc>
          <w:tcPr>
            <w:tcW w:w="624" w:type="dxa"/>
            <w:vAlign w:val="bottom"/>
          </w:tcPr>
          <w:p w:rsidR="00912F6F" w:rsidRDefault="00912F6F">
            <w:pPr>
              <w:pStyle w:val="ConsPlusNormal"/>
            </w:pPr>
          </w:p>
        </w:tc>
        <w:tc>
          <w:tcPr>
            <w:tcW w:w="737" w:type="dxa"/>
            <w:vAlign w:val="bottom"/>
          </w:tcPr>
          <w:p w:rsidR="00912F6F" w:rsidRDefault="00912F6F">
            <w:pPr>
              <w:pStyle w:val="ConsPlusNormal"/>
              <w:jc w:val="center"/>
            </w:pPr>
            <w:r>
              <w:t>582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4. Нефинансовые активы, переданные в доверительное управление</w:t>
            </w:r>
          </w:p>
        </w:tc>
        <w:tc>
          <w:tcPr>
            <w:tcW w:w="624" w:type="dxa"/>
            <w:vAlign w:val="bottom"/>
          </w:tcPr>
          <w:p w:rsidR="00912F6F" w:rsidRDefault="00912F6F">
            <w:pPr>
              <w:pStyle w:val="ConsPlusNormal"/>
              <w:jc w:val="center"/>
            </w:pPr>
            <w:r>
              <w:t>24</w:t>
            </w:r>
          </w:p>
        </w:tc>
        <w:tc>
          <w:tcPr>
            <w:tcW w:w="737" w:type="dxa"/>
            <w:vAlign w:val="bottom"/>
          </w:tcPr>
          <w:p w:rsidR="00912F6F" w:rsidRDefault="00912F6F">
            <w:pPr>
              <w:pStyle w:val="ConsPlusNormal"/>
              <w:jc w:val="center"/>
            </w:pPr>
            <w:r>
              <w:t>590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недвижимое имущество</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591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5. Имущество, переданное в возмездное пользование (аренду)</w:t>
            </w:r>
          </w:p>
        </w:tc>
        <w:tc>
          <w:tcPr>
            <w:tcW w:w="624" w:type="dxa"/>
            <w:vAlign w:val="bottom"/>
          </w:tcPr>
          <w:p w:rsidR="00912F6F" w:rsidRDefault="00912F6F">
            <w:pPr>
              <w:pStyle w:val="ConsPlusNormal"/>
              <w:jc w:val="center"/>
            </w:pPr>
            <w:r>
              <w:t>25</w:t>
            </w:r>
          </w:p>
        </w:tc>
        <w:tc>
          <w:tcPr>
            <w:tcW w:w="737" w:type="dxa"/>
            <w:vAlign w:val="bottom"/>
          </w:tcPr>
          <w:p w:rsidR="00912F6F" w:rsidRDefault="00912F6F">
            <w:pPr>
              <w:pStyle w:val="ConsPlusNormal"/>
              <w:jc w:val="center"/>
            </w:pPr>
            <w:r>
              <w:t>600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283"/>
            </w:pPr>
            <w:r>
              <w:t>недвижимое имущество</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601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pPr>
            <w:r>
              <w:t>6. Имущество, переданное в безвозмездное пользование</w:t>
            </w:r>
          </w:p>
        </w:tc>
        <w:tc>
          <w:tcPr>
            <w:tcW w:w="624" w:type="dxa"/>
            <w:vAlign w:val="bottom"/>
          </w:tcPr>
          <w:p w:rsidR="00912F6F" w:rsidRDefault="00912F6F">
            <w:pPr>
              <w:pStyle w:val="ConsPlusNormal"/>
              <w:jc w:val="center"/>
            </w:pPr>
            <w:r>
              <w:t>26</w:t>
            </w:r>
          </w:p>
        </w:tc>
        <w:tc>
          <w:tcPr>
            <w:tcW w:w="737" w:type="dxa"/>
            <w:vAlign w:val="bottom"/>
          </w:tcPr>
          <w:p w:rsidR="00912F6F" w:rsidRDefault="00912F6F">
            <w:pPr>
              <w:pStyle w:val="ConsPlusNormal"/>
              <w:jc w:val="center"/>
            </w:pPr>
            <w:r>
              <w:t>610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567"/>
            </w:pPr>
            <w:r>
              <w:lastRenderedPageBreak/>
              <w:t>в том числе:</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567"/>
            </w:pPr>
            <w:r>
              <w:t>по льготной аренде</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611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850"/>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850"/>
            </w:pPr>
            <w:r>
              <w:t>недвижимое</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612</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4082" w:type="dxa"/>
            <w:tcBorders>
              <w:left w:val="nil"/>
            </w:tcBorders>
          </w:tcPr>
          <w:p w:rsidR="00912F6F" w:rsidRDefault="00912F6F">
            <w:pPr>
              <w:pStyle w:val="ConsPlusNormal"/>
              <w:ind w:left="283"/>
            </w:pPr>
            <w:r>
              <w:t>по иным основаниям</w:t>
            </w:r>
          </w:p>
        </w:tc>
        <w:tc>
          <w:tcPr>
            <w:tcW w:w="624" w:type="dxa"/>
            <w:vAlign w:val="bottom"/>
          </w:tcPr>
          <w:p w:rsidR="00912F6F" w:rsidRDefault="00912F6F">
            <w:pPr>
              <w:pStyle w:val="ConsPlusNormal"/>
            </w:pPr>
          </w:p>
        </w:tc>
        <w:tc>
          <w:tcPr>
            <w:tcW w:w="737" w:type="dxa"/>
            <w:vAlign w:val="bottom"/>
          </w:tcPr>
          <w:p w:rsidR="00912F6F" w:rsidRDefault="00912F6F">
            <w:pPr>
              <w:pStyle w:val="ConsPlusNormal"/>
              <w:jc w:val="center"/>
            </w:pPr>
            <w:r>
              <w:t>613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082" w:type="dxa"/>
            <w:tcBorders>
              <w:left w:val="nil"/>
              <w:bottom w:val="nil"/>
            </w:tcBorders>
          </w:tcPr>
          <w:p w:rsidR="00912F6F" w:rsidRDefault="00912F6F">
            <w:pPr>
              <w:pStyle w:val="ConsPlusNormal"/>
              <w:ind w:left="850"/>
            </w:pPr>
            <w:r>
              <w:t>из них:</w:t>
            </w:r>
          </w:p>
        </w:tc>
        <w:tc>
          <w:tcPr>
            <w:tcW w:w="62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082" w:type="dxa"/>
            <w:tcBorders>
              <w:top w:val="nil"/>
              <w:left w:val="nil"/>
            </w:tcBorders>
          </w:tcPr>
          <w:p w:rsidR="00912F6F" w:rsidRDefault="00912F6F">
            <w:pPr>
              <w:pStyle w:val="ConsPlusNormal"/>
              <w:ind w:left="850"/>
            </w:pPr>
            <w:r>
              <w:t>недвижимое</w:t>
            </w:r>
          </w:p>
        </w:tc>
        <w:tc>
          <w:tcPr>
            <w:tcW w:w="62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jc w:val="center"/>
            </w:pPr>
            <w:r>
              <w:t>614</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45" w:history="1">
              <w:r>
                <w:rPr>
                  <w:color w:val="0000FF"/>
                </w:rPr>
                <w:t>Приказа</w:t>
              </w:r>
            </w:hyperlink>
            <w:r>
              <w:rPr>
                <w:color w:val="392C69"/>
              </w:rPr>
              <w:t xml:space="preserve"> Минфина России от 30.11.2018 N 244н)</w:t>
            </w:r>
          </w:p>
        </w:tc>
      </w:tr>
    </w:tbl>
    <w:p w:rsidR="00912F6F" w:rsidRDefault="00912F6F">
      <w:pPr>
        <w:pStyle w:val="ConsPlusNormal"/>
        <w:jc w:val="center"/>
      </w:pPr>
    </w:p>
    <w:p w:rsidR="00912F6F" w:rsidRDefault="00912F6F">
      <w:pPr>
        <w:sectPr w:rsidR="00912F6F">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lastRenderedPageBreak/>
              <w:t xml:space="preserve">Код формы по </w:t>
            </w:r>
            <w:hyperlink r:id="rId1246"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0503169</w:t>
            </w:r>
          </w:p>
        </w:tc>
      </w:tr>
    </w:tbl>
    <w:p w:rsidR="00912F6F" w:rsidRDefault="00912F6F">
      <w:pPr>
        <w:pStyle w:val="ConsPlusNormal"/>
        <w:jc w:val="both"/>
      </w:pPr>
    </w:p>
    <w:p w:rsidR="00912F6F" w:rsidRDefault="00912F6F">
      <w:pPr>
        <w:pStyle w:val="ConsPlusNonformat"/>
        <w:jc w:val="both"/>
      </w:pPr>
      <w:bookmarkStart w:id="821" w:name="P15612"/>
      <w:bookmarkEnd w:id="821"/>
      <w:r>
        <w:t xml:space="preserve">           Сведения по дебиторской и кредиторской задолженности</w:t>
      </w:r>
    </w:p>
    <w:p w:rsidR="00912F6F" w:rsidRDefault="00912F6F">
      <w:pPr>
        <w:pStyle w:val="ConsPlusNonformat"/>
        <w:jc w:val="both"/>
      </w:pPr>
    </w:p>
    <w:p w:rsidR="00912F6F" w:rsidRDefault="00912F6F">
      <w:pPr>
        <w:pStyle w:val="ConsPlusNonformat"/>
        <w:jc w:val="both"/>
      </w:pPr>
      <w:r>
        <w:t>Вид деятельности  _________________________________________________________</w:t>
      </w:r>
    </w:p>
    <w:p w:rsidR="00912F6F" w:rsidRDefault="00912F6F">
      <w:pPr>
        <w:pStyle w:val="ConsPlusNonformat"/>
        <w:jc w:val="both"/>
      </w:pPr>
      <w:r>
        <w:t xml:space="preserve">                       (бюджетная, средства во временном распоряжении)</w:t>
      </w:r>
    </w:p>
    <w:p w:rsidR="00912F6F" w:rsidRDefault="00912F6F">
      <w:pPr>
        <w:pStyle w:val="ConsPlusNonformat"/>
        <w:jc w:val="both"/>
      </w:pPr>
      <w:r>
        <w:t>Вид задолженности _________________________________________________________</w:t>
      </w:r>
    </w:p>
    <w:p w:rsidR="00912F6F" w:rsidRDefault="00912F6F">
      <w:pPr>
        <w:pStyle w:val="ConsPlusNonformat"/>
        <w:jc w:val="both"/>
      </w:pPr>
      <w:r>
        <w:t xml:space="preserve">                                 (дебиторская, кредиторская)</w:t>
      </w:r>
    </w:p>
    <w:p w:rsidR="00912F6F" w:rsidRDefault="00912F6F">
      <w:pPr>
        <w:pStyle w:val="ConsPlusNonformat"/>
        <w:jc w:val="both"/>
      </w:pPr>
    </w:p>
    <w:p w:rsidR="00912F6F" w:rsidRDefault="00912F6F">
      <w:pPr>
        <w:pStyle w:val="ConsPlusNonformat"/>
        <w:jc w:val="both"/>
      </w:pPr>
      <w:bookmarkStart w:id="822" w:name="P15619"/>
      <w:bookmarkEnd w:id="822"/>
      <w:r>
        <w:t>1. Сведения о дебиторской (кредиторской) задолженности</w:t>
      </w:r>
    </w:p>
    <w:p w:rsidR="00912F6F" w:rsidRDefault="00912F6F">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0"/>
        <w:gridCol w:w="1531"/>
        <w:gridCol w:w="737"/>
        <w:gridCol w:w="680"/>
        <w:gridCol w:w="680"/>
        <w:gridCol w:w="737"/>
        <w:gridCol w:w="1020"/>
        <w:gridCol w:w="737"/>
        <w:gridCol w:w="1020"/>
        <w:gridCol w:w="737"/>
        <w:gridCol w:w="624"/>
        <w:gridCol w:w="624"/>
        <w:gridCol w:w="737"/>
        <w:gridCol w:w="680"/>
        <w:gridCol w:w="680"/>
      </w:tblGrid>
      <w:tr w:rsidR="00912F6F">
        <w:tc>
          <w:tcPr>
            <w:tcW w:w="3855" w:type="dxa"/>
            <w:gridSpan w:val="3"/>
            <w:vMerge w:val="restart"/>
            <w:tcBorders>
              <w:top w:val="nil"/>
              <w:left w:val="nil"/>
            </w:tcBorders>
          </w:tcPr>
          <w:p w:rsidR="00912F6F" w:rsidRDefault="00912F6F">
            <w:pPr>
              <w:pStyle w:val="ConsPlusNormal"/>
              <w:jc w:val="center"/>
            </w:pPr>
            <w:bookmarkStart w:id="823" w:name="P15621"/>
            <w:bookmarkEnd w:id="823"/>
            <w:r>
              <w:t>Номер (код) счета бюджетного учета</w:t>
            </w:r>
          </w:p>
        </w:tc>
        <w:tc>
          <w:tcPr>
            <w:tcW w:w="9693" w:type="dxa"/>
            <w:gridSpan w:val="13"/>
            <w:tcBorders>
              <w:right w:val="nil"/>
            </w:tcBorders>
          </w:tcPr>
          <w:p w:rsidR="00912F6F" w:rsidRDefault="00912F6F">
            <w:pPr>
              <w:pStyle w:val="ConsPlusNormal"/>
              <w:jc w:val="center"/>
            </w:pPr>
            <w:r>
              <w:t>Сумма задолженности, руб</w:t>
            </w:r>
          </w:p>
        </w:tc>
      </w:tr>
      <w:tr w:rsidR="00912F6F">
        <w:tc>
          <w:tcPr>
            <w:tcW w:w="3855" w:type="dxa"/>
            <w:gridSpan w:val="3"/>
            <w:vMerge/>
            <w:tcBorders>
              <w:top w:val="nil"/>
              <w:left w:val="nil"/>
            </w:tcBorders>
          </w:tcPr>
          <w:p w:rsidR="00912F6F" w:rsidRDefault="00912F6F"/>
        </w:tc>
        <w:tc>
          <w:tcPr>
            <w:tcW w:w="2097" w:type="dxa"/>
            <w:gridSpan w:val="3"/>
          </w:tcPr>
          <w:p w:rsidR="00912F6F" w:rsidRDefault="00912F6F">
            <w:pPr>
              <w:pStyle w:val="ConsPlusNormal"/>
              <w:jc w:val="center"/>
            </w:pPr>
            <w:r>
              <w:t>на начало года</w:t>
            </w:r>
          </w:p>
        </w:tc>
        <w:tc>
          <w:tcPr>
            <w:tcW w:w="3514" w:type="dxa"/>
            <w:gridSpan w:val="4"/>
          </w:tcPr>
          <w:p w:rsidR="00912F6F" w:rsidRDefault="00912F6F">
            <w:pPr>
              <w:pStyle w:val="ConsPlusNormal"/>
              <w:jc w:val="center"/>
            </w:pPr>
            <w:bookmarkStart w:id="824" w:name="P15624"/>
            <w:bookmarkEnd w:id="824"/>
            <w:r>
              <w:t>изменение задолженности</w:t>
            </w:r>
          </w:p>
        </w:tc>
        <w:tc>
          <w:tcPr>
            <w:tcW w:w="1985" w:type="dxa"/>
            <w:gridSpan w:val="3"/>
          </w:tcPr>
          <w:p w:rsidR="00912F6F" w:rsidRDefault="00912F6F">
            <w:pPr>
              <w:pStyle w:val="ConsPlusNormal"/>
              <w:jc w:val="center"/>
            </w:pPr>
            <w:r>
              <w:t>на конец отчетного периода</w:t>
            </w:r>
          </w:p>
        </w:tc>
        <w:tc>
          <w:tcPr>
            <w:tcW w:w="2097" w:type="dxa"/>
            <w:gridSpan w:val="3"/>
            <w:tcBorders>
              <w:right w:val="nil"/>
            </w:tcBorders>
          </w:tcPr>
          <w:p w:rsidR="00912F6F" w:rsidRDefault="00912F6F">
            <w:pPr>
              <w:pStyle w:val="ConsPlusNormal"/>
              <w:jc w:val="center"/>
            </w:pPr>
            <w:r>
              <w:t>на конец аналогичного периода прошлого финансового года</w:t>
            </w:r>
          </w:p>
        </w:tc>
      </w:tr>
      <w:tr w:rsidR="00912F6F">
        <w:tc>
          <w:tcPr>
            <w:tcW w:w="3855" w:type="dxa"/>
            <w:gridSpan w:val="3"/>
            <w:vMerge/>
            <w:tcBorders>
              <w:top w:val="nil"/>
              <w:left w:val="nil"/>
            </w:tcBorders>
          </w:tcPr>
          <w:p w:rsidR="00912F6F" w:rsidRDefault="00912F6F"/>
        </w:tc>
        <w:tc>
          <w:tcPr>
            <w:tcW w:w="737" w:type="dxa"/>
            <w:vMerge w:val="restart"/>
          </w:tcPr>
          <w:p w:rsidR="00912F6F" w:rsidRDefault="00912F6F">
            <w:pPr>
              <w:pStyle w:val="ConsPlusNormal"/>
              <w:jc w:val="center"/>
            </w:pPr>
            <w:r>
              <w:t>всего</w:t>
            </w:r>
          </w:p>
        </w:tc>
        <w:tc>
          <w:tcPr>
            <w:tcW w:w="1360" w:type="dxa"/>
            <w:gridSpan w:val="2"/>
          </w:tcPr>
          <w:p w:rsidR="00912F6F" w:rsidRDefault="00912F6F">
            <w:pPr>
              <w:pStyle w:val="ConsPlusNormal"/>
              <w:jc w:val="center"/>
            </w:pPr>
            <w:r>
              <w:t>из них:</w:t>
            </w:r>
          </w:p>
        </w:tc>
        <w:tc>
          <w:tcPr>
            <w:tcW w:w="1757" w:type="dxa"/>
            <w:gridSpan w:val="2"/>
          </w:tcPr>
          <w:p w:rsidR="00912F6F" w:rsidRDefault="00912F6F">
            <w:pPr>
              <w:pStyle w:val="ConsPlusNormal"/>
              <w:jc w:val="center"/>
            </w:pPr>
            <w:r>
              <w:t>увеличение</w:t>
            </w:r>
          </w:p>
        </w:tc>
        <w:tc>
          <w:tcPr>
            <w:tcW w:w="1757" w:type="dxa"/>
            <w:gridSpan w:val="2"/>
          </w:tcPr>
          <w:p w:rsidR="00912F6F" w:rsidRDefault="00912F6F">
            <w:pPr>
              <w:pStyle w:val="ConsPlusNormal"/>
              <w:jc w:val="center"/>
            </w:pPr>
            <w:r>
              <w:t>уменьшение</w:t>
            </w:r>
          </w:p>
        </w:tc>
        <w:tc>
          <w:tcPr>
            <w:tcW w:w="737" w:type="dxa"/>
            <w:vMerge w:val="restart"/>
          </w:tcPr>
          <w:p w:rsidR="00912F6F" w:rsidRDefault="00912F6F">
            <w:pPr>
              <w:pStyle w:val="ConsPlusNormal"/>
              <w:jc w:val="center"/>
            </w:pPr>
            <w:r>
              <w:t>всего</w:t>
            </w:r>
          </w:p>
        </w:tc>
        <w:tc>
          <w:tcPr>
            <w:tcW w:w="1248" w:type="dxa"/>
            <w:gridSpan w:val="2"/>
          </w:tcPr>
          <w:p w:rsidR="00912F6F" w:rsidRDefault="00912F6F">
            <w:pPr>
              <w:pStyle w:val="ConsPlusNormal"/>
              <w:jc w:val="center"/>
            </w:pPr>
            <w:r>
              <w:t>из них:</w:t>
            </w:r>
          </w:p>
        </w:tc>
        <w:tc>
          <w:tcPr>
            <w:tcW w:w="737" w:type="dxa"/>
            <w:vMerge w:val="restart"/>
          </w:tcPr>
          <w:p w:rsidR="00912F6F" w:rsidRDefault="00912F6F">
            <w:pPr>
              <w:pStyle w:val="ConsPlusNormal"/>
              <w:jc w:val="center"/>
            </w:pPr>
            <w:r>
              <w:t>всего</w:t>
            </w:r>
          </w:p>
        </w:tc>
        <w:tc>
          <w:tcPr>
            <w:tcW w:w="1360" w:type="dxa"/>
            <w:gridSpan w:val="2"/>
            <w:tcBorders>
              <w:right w:val="nil"/>
            </w:tcBorders>
          </w:tcPr>
          <w:p w:rsidR="00912F6F" w:rsidRDefault="00912F6F">
            <w:pPr>
              <w:pStyle w:val="ConsPlusNormal"/>
              <w:jc w:val="center"/>
            </w:pPr>
            <w:r>
              <w:t>из них:</w:t>
            </w:r>
          </w:p>
        </w:tc>
      </w:tr>
      <w:tr w:rsidR="00912F6F">
        <w:tc>
          <w:tcPr>
            <w:tcW w:w="3855" w:type="dxa"/>
            <w:gridSpan w:val="3"/>
            <w:vMerge/>
            <w:tcBorders>
              <w:top w:val="nil"/>
              <w:left w:val="nil"/>
            </w:tcBorders>
          </w:tcPr>
          <w:p w:rsidR="00912F6F" w:rsidRDefault="00912F6F"/>
        </w:tc>
        <w:tc>
          <w:tcPr>
            <w:tcW w:w="737" w:type="dxa"/>
            <w:vMerge/>
          </w:tcPr>
          <w:p w:rsidR="00912F6F" w:rsidRDefault="00912F6F"/>
        </w:tc>
        <w:tc>
          <w:tcPr>
            <w:tcW w:w="680" w:type="dxa"/>
          </w:tcPr>
          <w:p w:rsidR="00912F6F" w:rsidRDefault="00912F6F">
            <w:pPr>
              <w:pStyle w:val="ConsPlusNormal"/>
              <w:jc w:val="center"/>
            </w:pPr>
            <w:r>
              <w:t>долгосрочная</w:t>
            </w:r>
          </w:p>
        </w:tc>
        <w:tc>
          <w:tcPr>
            <w:tcW w:w="680" w:type="dxa"/>
          </w:tcPr>
          <w:p w:rsidR="00912F6F" w:rsidRDefault="00912F6F">
            <w:pPr>
              <w:pStyle w:val="ConsPlusNormal"/>
              <w:jc w:val="center"/>
            </w:pPr>
            <w:r>
              <w:t>просроченная</w:t>
            </w:r>
          </w:p>
        </w:tc>
        <w:tc>
          <w:tcPr>
            <w:tcW w:w="737" w:type="dxa"/>
          </w:tcPr>
          <w:p w:rsidR="00912F6F" w:rsidRDefault="00912F6F">
            <w:pPr>
              <w:pStyle w:val="ConsPlusNormal"/>
              <w:jc w:val="center"/>
            </w:pPr>
            <w:r>
              <w:t>всего</w:t>
            </w:r>
          </w:p>
        </w:tc>
        <w:tc>
          <w:tcPr>
            <w:tcW w:w="1020" w:type="dxa"/>
          </w:tcPr>
          <w:p w:rsidR="00912F6F" w:rsidRDefault="00912F6F">
            <w:pPr>
              <w:pStyle w:val="ConsPlusNormal"/>
              <w:jc w:val="center"/>
            </w:pPr>
            <w:r>
              <w:t>в том числе неденежные расчеты</w:t>
            </w:r>
          </w:p>
        </w:tc>
        <w:tc>
          <w:tcPr>
            <w:tcW w:w="737" w:type="dxa"/>
          </w:tcPr>
          <w:p w:rsidR="00912F6F" w:rsidRDefault="00912F6F">
            <w:pPr>
              <w:pStyle w:val="ConsPlusNormal"/>
              <w:jc w:val="center"/>
            </w:pPr>
            <w:r>
              <w:t>всего</w:t>
            </w:r>
          </w:p>
        </w:tc>
        <w:tc>
          <w:tcPr>
            <w:tcW w:w="1020" w:type="dxa"/>
          </w:tcPr>
          <w:p w:rsidR="00912F6F" w:rsidRDefault="00912F6F">
            <w:pPr>
              <w:pStyle w:val="ConsPlusNormal"/>
              <w:jc w:val="center"/>
            </w:pPr>
            <w:r>
              <w:t>в том числе неденежные расчеты</w:t>
            </w:r>
          </w:p>
        </w:tc>
        <w:tc>
          <w:tcPr>
            <w:tcW w:w="737" w:type="dxa"/>
            <w:vMerge/>
          </w:tcPr>
          <w:p w:rsidR="00912F6F" w:rsidRDefault="00912F6F"/>
        </w:tc>
        <w:tc>
          <w:tcPr>
            <w:tcW w:w="624" w:type="dxa"/>
          </w:tcPr>
          <w:p w:rsidR="00912F6F" w:rsidRDefault="00912F6F">
            <w:pPr>
              <w:pStyle w:val="ConsPlusNormal"/>
              <w:jc w:val="center"/>
            </w:pPr>
            <w:r>
              <w:t>долгосрочная</w:t>
            </w:r>
          </w:p>
        </w:tc>
        <w:tc>
          <w:tcPr>
            <w:tcW w:w="624" w:type="dxa"/>
          </w:tcPr>
          <w:p w:rsidR="00912F6F" w:rsidRDefault="00912F6F">
            <w:pPr>
              <w:pStyle w:val="ConsPlusNormal"/>
              <w:jc w:val="center"/>
            </w:pPr>
            <w:r>
              <w:t>просроченная</w:t>
            </w:r>
          </w:p>
        </w:tc>
        <w:tc>
          <w:tcPr>
            <w:tcW w:w="737" w:type="dxa"/>
            <w:vMerge/>
          </w:tcPr>
          <w:p w:rsidR="00912F6F" w:rsidRDefault="00912F6F"/>
        </w:tc>
        <w:tc>
          <w:tcPr>
            <w:tcW w:w="680" w:type="dxa"/>
          </w:tcPr>
          <w:p w:rsidR="00912F6F" w:rsidRDefault="00912F6F">
            <w:pPr>
              <w:pStyle w:val="ConsPlusNormal"/>
              <w:jc w:val="center"/>
            </w:pPr>
            <w:r>
              <w:t>долгосрочная</w:t>
            </w:r>
          </w:p>
        </w:tc>
        <w:tc>
          <w:tcPr>
            <w:tcW w:w="680" w:type="dxa"/>
            <w:tcBorders>
              <w:right w:val="nil"/>
            </w:tcBorders>
          </w:tcPr>
          <w:p w:rsidR="00912F6F" w:rsidRDefault="00912F6F">
            <w:pPr>
              <w:pStyle w:val="ConsPlusNormal"/>
              <w:jc w:val="center"/>
            </w:pPr>
            <w:r>
              <w:t>просроченная</w:t>
            </w:r>
          </w:p>
        </w:tc>
      </w:tr>
      <w:tr w:rsidR="00912F6F">
        <w:tc>
          <w:tcPr>
            <w:tcW w:w="3855" w:type="dxa"/>
            <w:gridSpan w:val="3"/>
            <w:tcBorders>
              <w:left w:val="nil"/>
            </w:tcBorders>
          </w:tcPr>
          <w:p w:rsidR="00912F6F" w:rsidRDefault="00912F6F">
            <w:pPr>
              <w:pStyle w:val="ConsPlusNormal"/>
              <w:jc w:val="center"/>
            </w:pPr>
            <w:bookmarkStart w:id="825" w:name="P15645"/>
            <w:bookmarkEnd w:id="825"/>
            <w:r>
              <w:t>1</w:t>
            </w:r>
          </w:p>
        </w:tc>
        <w:tc>
          <w:tcPr>
            <w:tcW w:w="737" w:type="dxa"/>
          </w:tcPr>
          <w:p w:rsidR="00912F6F" w:rsidRDefault="00912F6F">
            <w:pPr>
              <w:pStyle w:val="ConsPlusNormal"/>
              <w:jc w:val="center"/>
            </w:pPr>
            <w:bookmarkStart w:id="826" w:name="P15646"/>
            <w:bookmarkEnd w:id="826"/>
            <w:r>
              <w:t>2</w:t>
            </w:r>
          </w:p>
        </w:tc>
        <w:tc>
          <w:tcPr>
            <w:tcW w:w="680" w:type="dxa"/>
          </w:tcPr>
          <w:p w:rsidR="00912F6F" w:rsidRDefault="00912F6F">
            <w:pPr>
              <w:pStyle w:val="ConsPlusNormal"/>
              <w:jc w:val="center"/>
            </w:pPr>
            <w:bookmarkStart w:id="827" w:name="P15647"/>
            <w:bookmarkEnd w:id="827"/>
            <w:r>
              <w:t>3</w:t>
            </w:r>
          </w:p>
        </w:tc>
        <w:tc>
          <w:tcPr>
            <w:tcW w:w="680" w:type="dxa"/>
          </w:tcPr>
          <w:p w:rsidR="00912F6F" w:rsidRDefault="00912F6F">
            <w:pPr>
              <w:pStyle w:val="ConsPlusNormal"/>
              <w:jc w:val="center"/>
            </w:pPr>
            <w:bookmarkStart w:id="828" w:name="P15648"/>
            <w:bookmarkEnd w:id="828"/>
            <w:r>
              <w:t>4</w:t>
            </w:r>
          </w:p>
        </w:tc>
        <w:tc>
          <w:tcPr>
            <w:tcW w:w="737" w:type="dxa"/>
          </w:tcPr>
          <w:p w:rsidR="00912F6F" w:rsidRDefault="00912F6F">
            <w:pPr>
              <w:pStyle w:val="ConsPlusNormal"/>
              <w:jc w:val="center"/>
            </w:pPr>
            <w:bookmarkStart w:id="829" w:name="P15649"/>
            <w:bookmarkEnd w:id="829"/>
            <w:r>
              <w:t>5</w:t>
            </w:r>
          </w:p>
        </w:tc>
        <w:tc>
          <w:tcPr>
            <w:tcW w:w="1020" w:type="dxa"/>
          </w:tcPr>
          <w:p w:rsidR="00912F6F" w:rsidRDefault="00912F6F">
            <w:pPr>
              <w:pStyle w:val="ConsPlusNormal"/>
              <w:jc w:val="center"/>
            </w:pPr>
            <w:bookmarkStart w:id="830" w:name="P15650"/>
            <w:bookmarkEnd w:id="830"/>
            <w:r>
              <w:t>6</w:t>
            </w:r>
          </w:p>
        </w:tc>
        <w:tc>
          <w:tcPr>
            <w:tcW w:w="737" w:type="dxa"/>
          </w:tcPr>
          <w:p w:rsidR="00912F6F" w:rsidRDefault="00912F6F">
            <w:pPr>
              <w:pStyle w:val="ConsPlusNormal"/>
              <w:jc w:val="center"/>
            </w:pPr>
            <w:bookmarkStart w:id="831" w:name="P15651"/>
            <w:bookmarkEnd w:id="831"/>
            <w:r>
              <w:t>7</w:t>
            </w:r>
          </w:p>
        </w:tc>
        <w:tc>
          <w:tcPr>
            <w:tcW w:w="1020" w:type="dxa"/>
          </w:tcPr>
          <w:p w:rsidR="00912F6F" w:rsidRDefault="00912F6F">
            <w:pPr>
              <w:pStyle w:val="ConsPlusNormal"/>
              <w:jc w:val="center"/>
            </w:pPr>
            <w:bookmarkStart w:id="832" w:name="P15652"/>
            <w:bookmarkEnd w:id="832"/>
            <w:r>
              <w:t>8</w:t>
            </w:r>
          </w:p>
        </w:tc>
        <w:tc>
          <w:tcPr>
            <w:tcW w:w="737" w:type="dxa"/>
          </w:tcPr>
          <w:p w:rsidR="00912F6F" w:rsidRDefault="00912F6F">
            <w:pPr>
              <w:pStyle w:val="ConsPlusNormal"/>
              <w:jc w:val="center"/>
            </w:pPr>
            <w:bookmarkStart w:id="833" w:name="P15653"/>
            <w:bookmarkEnd w:id="833"/>
            <w:r>
              <w:t>9</w:t>
            </w:r>
          </w:p>
        </w:tc>
        <w:tc>
          <w:tcPr>
            <w:tcW w:w="624" w:type="dxa"/>
          </w:tcPr>
          <w:p w:rsidR="00912F6F" w:rsidRDefault="00912F6F">
            <w:pPr>
              <w:pStyle w:val="ConsPlusNormal"/>
              <w:jc w:val="center"/>
            </w:pPr>
            <w:bookmarkStart w:id="834" w:name="P15654"/>
            <w:bookmarkEnd w:id="834"/>
            <w:r>
              <w:t>10</w:t>
            </w:r>
          </w:p>
        </w:tc>
        <w:tc>
          <w:tcPr>
            <w:tcW w:w="624" w:type="dxa"/>
          </w:tcPr>
          <w:p w:rsidR="00912F6F" w:rsidRDefault="00912F6F">
            <w:pPr>
              <w:pStyle w:val="ConsPlusNormal"/>
              <w:jc w:val="center"/>
            </w:pPr>
            <w:bookmarkStart w:id="835" w:name="P15655"/>
            <w:bookmarkEnd w:id="835"/>
            <w:r>
              <w:t>11</w:t>
            </w:r>
          </w:p>
        </w:tc>
        <w:tc>
          <w:tcPr>
            <w:tcW w:w="737" w:type="dxa"/>
          </w:tcPr>
          <w:p w:rsidR="00912F6F" w:rsidRDefault="00912F6F">
            <w:pPr>
              <w:pStyle w:val="ConsPlusNormal"/>
              <w:jc w:val="center"/>
            </w:pPr>
            <w:bookmarkStart w:id="836" w:name="P15656"/>
            <w:bookmarkEnd w:id="836"/>
            <w:r>
              <w:t>12</w:t>
            </w:r>
          </w:p>
        </w:tc>
        <w:tc>
          <w:tcPr>
            <w:tcW w:w="680" w:type="dxa"/>
          </w:tcPr>
          <w:p w:rsidR="00912F6F" w:rsidRDefault="00912F6F">
            <w:pPr>
              <w:pStyle w:val="ConsPlusNormal"/>
              <w:jc w:val="center"/>
            </w:pPr>
            <w:bookmarkStart w:id="837" w:name="P15657"/>
            <w:bookmarkEnd w:id="837"/>
            <w:r>
              <w:t>13</w:t>
            </w:r>
          </w:p>
        </w:tc>
        <w:tc>
          <w:tcPr>
            <w:tcW w:w="680" w:type="dxa"/>
            <w:tcBorders>
              <w:right w:val="nil"/>
            </w:tcBorders>
          </w:tcPr>
          <w:p w:rsidR="00912F6F" w:rsidRDefault="00912F6F">
            <w:pPr>
              <w:pStyle w:val="ConsPlusNormal"/>
              <w:jc w:val="center"/>
            </w:pPr>
            <w:bookmarkStart w:id="838" w:name="P15658"/>
            <w:bookmarkEnd w:id="838"/>
            <w:r>
              <w:t>14</w:t>
            </w:r>
          </w:p>
        </w:tc>
      </w:tr>
      <w:tr w:rsidR="00912F6F">
        <w:tblPrEx>
          <w:tblBorders>
            <w:left w:val="single" w:sz="4" w:space="0" w:color="auto"/>
            <w:right w:val="single" w:sz="4" w:space="0" w:color="auto"/>
          </w:tblBorders>
        </w:tblPrEx>
        <w:tc>
          <w:tcPr>
            <w:tcW w:w="3855" w:type="dxa"/>
            <w:gridSpan w:val="3"/>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c>
          <w:tcPr>
            <w:tcW w:w="1020" w:type="dxa"/>
          </w:tcPr>
          <w:p w:rsidR="00912F6F" w:rsidRDefault="00912F6F">
            <w:pPr>
              <w:pStyle w:val="ConsPlusNormal"/>
            </w:pPr>
          </w:p>
        </w:tc>
        <w:tc>
          <w:tcPr>
            <w:tcW w:w="737" w:type="dxa"/>
          </w:tcPr>
          <w:p w:rsidR="00912F6F" w:rsidRDefault="00912F6F">
            <w:pPr>
              <w:pStyle w:val="ConsPlusNormal"/>
            </w:pPr>
          </w:p>
        </w:tc>
        <w:tc>
          <w:tcPr>
            <w:tcW w:w="1020"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62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680" w:type="dxa"/>
          </w:tcPr>
          <w:p w:rsidR="00912F6F" w:rsidRDefault="00912F6F">
            <w:pPr>
              <w:pStyle w:val="ConsPlusNormal"/>
            </w:pPr>
          </w:p>
        </w:tc>
      </w:tr>
      <w:tr w:rsidR="00912F6F">
        <w:tblPrEx>
          <w:tblBorders>
            <w:right w:val="single" w:sz="4" w:space="0" w:color="auto"/>
          </w:tblBorders>
        </w:tblPrEx>
        <w:tc>
          <w:tcPr>
            <w:tcW w:w="1984" w:type="dxa"/>
            <w:vMerge w:val="restart"/>
            <w:tcBorders>
              <w:left w:val="nil"/>
            </w:tcBorders>
          </w:tcPr>
          <w:p w:rsidR="00912F6F" w:rsidRDefault="00912F6F">
            <w:pPr>
              <w:pStyle w:val="ConsPlusNormal"/>
              <w:jc w:val="center"/>
            </w:pPr>
            <w:bookmarkStart w:id="839" w:name="P15673"/>
            <w:bookmarkEnd w:id="839"/>
            <w:r>
              <w:t>Итого по коду счета</w:t>
            </w:r>
          </w:p>
        </w:tc>
        <w:tc>
          <w:tcPr>
            <w:tcW w:w="340" w:type="dxa"/>
            <w:vMerge w:val="restart"/>
            <w:tcBorders>
              <w:right w:val="nil"/>
            </w:tcBorders>
          </w:tcPr>
          <w:p w:rsidR="00912F6F" w:rsidRDefault="00912F6F">
            <w:pPr>
              <w:pStyle w:val="ConsPlusNormal"/>
            </w:pPr>
          </w:p>
        </w:tc>
        <w:tc>
          <w:tcPr>
            <w:tcW w:w="1531" w:type="dxa"/>
            <w:tcBorders>
              <w:left w:val="nil"/>
            </w:tcBorders>
          </w:tcPr>
          <w:p w:rsidR="00912F6F" w:rsidRDefault="00912F6F">
            <w:pPr>
              <w:pStyle w:val="ConsPlusNormal"/>
            </w:pPr>
          </w:p>
        </w:tc>
        <w:tc>
          <w:tcPr>
            <w:tcW w:w="737" w:type="dxa"/>
            <w:vMerge w:val="restart"/>
          </w:tcPr>
          <w:p w:rsidR="00912F6F" w:rsidRDefault="00912F6F">
            <w:pPr>
              <w:pStyle w:val="ConsPlusNormal"/>
            </w:pPr>
          </w:p>
        </w:tc>
        <w:tc>
          <w:tcPr>
            <w:tcW w:w="680" w:type="dxa"/>
            <w:vMerge w:val="restart"/>
          </w:tcPr>
          <w:p w:rsidR="00912F6F" w:rsidRDefault="00912F6F">
            <w:pPr>
              <w:pStyle w:val="ConsPlusNormal"/>
            </w:pPr>
          </w:p>
        </w:tc>
        <w:tc>
          <w:tcPr>
            <w:tcW w:w="680" w:type="dxa"/>
            <w:vMerge w:val="restart"/>
          </w:tcPr>
          <w:p w:rsidR="00912F6F" w:rsidRDefault="00912F6F">
            <w:pPr>
              <w:pStyle w:val="ConsPlusNormal"/>
            </w:pPr>
          </w:p>
        </w:tc>
        <w:tc>
          <w:tcPr>
            <w:tcW w:w="737" w:type="dxa"/>
            <w:vMerge w:val="restart"/>
          </w:tcPr>
          <w:p w:rsidR="00912F6F" w:rsidRDefault="00912F6F">
            <w:pPr>
              <w:pStyle w:val="ConsPlusNormal"/>
            </w:pPr>
          </w:p>
        </w:tc>
        <w:tc>
          <w:tcPr>
            <w:tcW w:w="1020" w:type="dxa"/>
            <w:vMerge w:val="restart"/>
          </w:tcPr>
          <w:p w:rsidR="00912F6F" w:rsidRDefault="00912F6F">
            <w:pPr>
              <w:pStyle w:val="ConsPlusNormal"/>
            </w:pPr>
          </w:p>
        </w:tc>
        <w:tc>
          <w:tcPr>
            <w:tcW w:w="737" w:type="dxa"/>
            <w:vMerge w:val="restart"/>
          </w:tcPr>
          <w:p w:rsidR="00912F6F" w:rsidRDefault="00912F6F">
            <w:pPr>
              <w:pStyle w:val="ConsPlusNormal"/>
            </w:pPr>
          </w:p>
        </w:tc>
        <w:tc>
          <w:tcPr>
            <w:tcW w:w="1020" w:type="dxa"/>
            <w:vMerge w:val="restart"/>
          </w:tcPr>
          <w:p w:rsidR="00912F6F" w:rsidRDefault="00912F6F">
            <w:pPr>
              <w:pStyle w:val="ConsPlusNormal"/>
            </w:pPr>
          </w:p>
        </w:tc>
        <w:tc>
          <w:tcPr>
            <w:tcW w:w="737" w:type="dxa"/>
            <w:vMerge w:val="restart"/>
          </w:tcPr>
          <w:p w:rsidR="00912F6F" w:rsidRDefault="00912F6F">
            <w:pPr>
              <w:pStyle w:val="ConsPlusNormal"/>
            </w:pPr>
          </w:p>
        </w:tc>
        <w:tc>
          <w:tcPr>
            <w:tcW w:w="624" w:type="dxa"/>
            <w:vMerge w:val="restart"/>
          </w:tcPr>
          <w:p w:rsidR="00912F6F" w:rsidRDefault="00912F6F">
            <w:pPr>
              <w:pStyle w:val="ConsPlusNormal"/>
            </w:pPr>
          </w:p>
        </w:tc>
        <w:tc>
          <w:tcPr>
            <w:tcW w:w="624" w:type="dxa"/>
            <w:vMerge w:val="restart"/>
          </w:tcPr>
          <w:p w:rsidR="00912F6F" w:rsidRDefault="00912F6F">
            <w:pPr>
              <w:pStyle w:val="ConsPlusNormal"/>
            </w:pPr>
          </w:p>
        </w:tc>
        <w:tc>
          <w:tcPr>
            <w:tcW w:w="737" w:type="dxa"/>
            <w:vMerge w:val="restart"/>
          </w:tcPr>
          <w:p w:rsidR="00912F6F" w:rsidRDefault="00912F6F">
            <w:pPr>
              <w:pStyle w:val="ConsPlusNormal"/>
            </w:pPr>
          </w:p>
        </w:tc>
        <w:tc>
          <w:tcPr>
            <w:tcW w:w="680" w:type="dxa"/>
            <w:vMerge w:val="restart"/>
          </w:tcPr>
          <w:p w:rsidR="00912F6F" w:rsidRDefault="00912F6F">
            <w:pPr>
              <w:pStyle w:val="ConsPlusNormal"/>
            </w:pPr>
          </w:p>
        </w:tc>
        <w:tc>
          <w:tcPr>
            <w:tcW w:w="680" w:type="dxa"/>
            <w:vMerge w:val="restart"/>
          </w:tcPr>
          <w:p w:rsidR="00912F6F" w:rsidRDefault="00912F6F">
            <w:pPr>
              <w:pStyle w:val="ConsPlusNormal"/>
            </w:pPr>
          </w:p>
        </w:tc>
      </w:tr>
      <w:tr w:rsidR="00912F6F">
        <w:tblPrEx>
          <w:tblBorders>
            <w:right w:val="single" w:sz="4" w:space="0" w:color="auto"/>
          </w:tblBorders>
        </w:tblPrEx>
        <w:tc>
          <w:tcPr>
            <w:tcW w:w="1984" w:type="dxa"/>
            <w:vMerge/>
            <w:tcBorders>
              <w:left w:val="nil"/>
            </w:tcBorders>
          </w:tcPr>
          <w:p w:rsidR="00912F6F" w:rsidRDefault="00912F6F"/>
        </w:tc>
        <w:tc>
          <w:tcPr>
            <w:tcW w:w="340" w:type="dxa"/>
            <w:vMerge/>
            <w:tcBorders>
              <w:right w:val="nil"/>
            </w:tcBorders>
          </w:tcPr>
          <w:p w:rsidR="00912F6F" w:rsidRDefault="00912F6F"/>
        </w:tc>
        <w:tc>
          <w:tcPr>
            <w:tcW w:w="1531" w:type="dxa"/>
          </w:tcPr>
          <w:p w:rsidR="00912F6F" w:rsidRDefault="00912F6F">
            <w:pPr>
              <w:pStyle w:val="ConsPlusNormal"/>
            </w:pPr>
          </w:p>
        </w:tc>
        <w:tc>
          <w:tcPr>
            <w:tcW w:w="737" w:type="dxa"/>
            <w:vMerge/>
          </w:tcPr>
          <w:p w:rsidR="00912F6F" w:rsidRDefault="00912F6F"/>
        </w:tc>
        <w:tc>
          <w:tcPr>
            <w:tcW w:w="680" w:type="dxa"/>
            <w:vMerge/>
          </w:tcPr>
          <w:p w:rsidR="00912F6F" w:rsidRDefault="00912F6F"/>
        </w:tc>
        <w:tc>
          <w:tcPr>
            <w:tcW w:w="68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624" w:type="dxa"/>
            <w:vMerge/>
          </w:tcPr>
          <w:p w:rsidR="00912F6F" w:rsidRDefault="00912F6F"/>
        </w:tc>
        <w:tc>
          <w:tcPr>
            <w:tcW w:w="624" w:type="dxa"/>
            <w:vMerge/>
          </w:tcPr>
          <w:p w:rsidR="00912F6F" w:rsidRDefault="00912F6F"/>
        </w:tc>
        <w:tc>
          <w:tcPr>
            <w:tcW w:w="737" w:type="dxa"/>
            <w:vMerge/>
          </w:tcPr>
          <w:p w:rsidR="00912F6F" w:rsidRDefault="00912F6F"/>
        </w:tc>
        <w:tc>
          <w:tcPr>
            <w:tcW w:w="680" w:type="dxa"/>
            <w:vMerge/>
          </w:tcPr>
          <w:p w:rsidR="00912F6F" w:rsidRDefault="00912F6F"/>
        </w:tc>
        <w:tc>
          <w:tcPr>
            <w:tcW w:w="680" w:type="dxa"/>
            <w:vMerge/>
          </w:tcPr>
          <w:p w:rsidR="00912F6F" w:rsidRDefault="00912F6F"/>
        </w:tc>
      </w:tr>
      <w:tr w:rsidR="00912F6F">
        <w:tblPrEx>
          <w:tblBorders>
            <w:right w:val="single" w:sz="4" w:space="0" w:color="auto"/>
          </w:tblBorders>
        </w:tblPrEx>
        <w:tc>
          <w:tcPr>
            <w:tcW w:w="1984" w:type="dxa"/>
            <w:vMerge/>
            <w:tcBorders>
              <w:left w:val="nil"/>
            </w:tcBorders>
          </w:tcPr>
          <w:p w:rsidR="00912F6F" w:rsidRDefault="00912F6F"/>
        </w:tc>
        <w:tc>
          <w:tcPr>
            <w:tcW w:w="340" w:type="dxa"/>
            <w:vMerge/>
            <w:tcBorders>
              <w:right w:val="nil"/>
            </w:tcBorders>
          </w:tcPr>
          <w:p w:rsidR="00912F6F" w:rsidRDefault="00912F6F"/>
        </w:tc>
        <w:tc>
          <w:tcPr>
            <w:tcW w:w="1531" w:type="dxa"/>
            <w:tcBorders>
              <w:left w:val="nil"/>
            </w:tcBorders>
          </w:tcPr>
          <w:p w:rsidR="00912F6F" w:rsidRDefault="00912F6F">
            <w:pPr>
              <w:pStyle w:val="ConsPlusNormal"/>
            </w:pPr>
          </w:p>
        </w:tc>
        <w:tc>
          <w:tcPr>
            <w:tcW w:w="737" w:type="dxa"/>
            <w:vMerge/>
          </w:tcPr>
          <w:p w:rsidR="00912F6F" w:rsidRDefault="00912F6F"/>
        </w:tc>
        <w:tc>
          <w:tcPr>
            <w:tcW w:w="680" w:type="dxa"/>
            <w:vMerge/>
          </w:tcPr>
          <w:p w:rsidR="00912F6F" w:rsidRDefault="00912F6F"/>
        </w:tc>
        <w:tc>
          <w:tcPr>
            <w:tcW w:w="68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624" w:type="dxa"/>
            <w:vMerge/>
          </w:tcPr>
          <w:p w:rsidR="00912F6F" w:rsidRDefault="00912F6F"/>
        </w:tc>
        <w:tc>
          <w:tcPr>
            <w:tcW w:w="624" w:type="dxa"/>
            <w:vMerge/>
          </w:tcPr>
          <w:p w:rsidR="00912F6F" w:rsidRDefault="00912F6F"/>
        </w:tc>
        <w:tc>
          <w:tcPr>
            <w:tcW w:w="737" w:type="dxa"/>
            <w:vMerge/>
          </w:tcPr>
          <w:p w:rsidR="00912F6F" w:rsidRDefault="00912F6F"/>
        </w:tc>
        <w:tc>
          <w:tcPr>
            <w:tcW w:w="680" w:type="dxa"/>
            <w:vMerge/>
          </w:tcPr>
          <w:p w:rsidR="00912F6F" w:rsidRDefault="00912F6F"/>
        </w:tc>
        <w:tc>
          <w:tcPr>
            <w:tcW w:w="680" w:type="dxa"/>
            <w:vMerge/>
          </w:tcPr>
          <w:p w:rsidR="00912F6F" w:rsidRDefault="00912F6F"/>
        </w:tc>
      </w:tr>
      <w:tr w:rsidR="00912F6F">
        <w:tblPrEx>
          <w:tblBorders>
            <w:right w:val="single" w:sz="4" w:space="0" w:color="auto"/>
          </w:tblBorders>
        </w:tblPrEx>
        <w:tc>
          <w:tcPr>
            <w:tcW w:w="1984" w:type="dxa"/>
            <w:vMerge w:val="restart"/>
            <w:tcBorders>
              <w:left w:val="nil"/>
            </w:tcBorders>
          </w:tcPr>
          <w:p w:rsidR="00912F6F" w:rsidRDefault="00912F6F">
            <w:pPr>
              <w:pStyle w:val="ConsPlusNormal"/>
              <w:jc w:val="center"/>
            </w:pPr>
            <w:bookmarkStart w:id="840" w:name="P15691"/>
            <w:bookmarkEnd w:id="840"/>
            <w:r>
              <w:lastRenderedPageBreak/>
              <w:t>Итого по синтетическому коду счета</w:t>
            </w:r>
          </w:p>
        </w:tc>
        <w:tc>
          <w:tcPr>
            <w:tcW w:w="340" w:type="dxa"/>
            <w:vMerge w:val="restart"/>
            <w:tcBorders>
              <w:right w:val="nil"/>
            </w:tcBorders>
          </w:tcPr>
          <w:p w:rsidR="00912F6F" w:rsidRDefault="00912F6F">
            <w:pPr>
              <w:pStyle w:val="ConsPlusNormal"/>
            </w:pPr>
          </w:p>
        </w:tc>
        <w:tc>
          <w:tcPr>
            <w:tcW w:w="1531" w:type="dxa"/>
            <w:tcBorders>
              <w:left w:val="nil"/>
            </w:tcBorders>
          </w:tcPr>
          <w:p w:rsidR="00912F6F" w:rsidRDefault="00912F6F">
            <w:pPr>
              <w:pStyle w:val="ConsPlusNormal"/>
            </w:pPr>
          </w:p>
        </w:tc>
        <w:tc>
          <w:tcPr>
            <w:tcW w:w="737" w:type="dxa"/>
            <w:vMerge w:val="restart"/>
          </w:tcPr>
          <w:p w:rsidR="00912F6F" w:rsidRDefault="00912F6F">
            <w:pPr>
              <w:pStyle w:val="ConsPlusNormal"/>
            </w:pPr>
          </w:p>
        </w:tc>
        <w:tc>
          <w:tcPr>
            <w:tcW w:w="680" w:type="dxa"/>
            <w:vMerge w:val="restart"/>
          </w:tcPr>
          <w:p w:rsidR="00912F6F" w:rsidRDefault="00912F6F">
            <w:pPr>
              <w:pStyle w:val="ConsPlusNormal"/>
            </w:pPr>
          </w:p>
        </w:tc>
        <w:tc>
          <w:tcPr>
            <w:tcW w:w="680" w:type="dxa"/>
            <w:vMerge w:val="restart"/>
          </w:tcPr>
          <w:p w:rsidR="00912F6F" w:rsidRDefault="00912F6F">
            <w:pPr>
              <w:pStyle w:val="ConsPlusNormal"/>
            </w:pPr>
          </w:p>
        </w:tc>
        <w:tc>
          <w:tcPr>
            <w:tcW w:w="737" w:type="dxa"/>
            <w:vMerge w:val="restart"/>
          </w:tcPr>
          <w:p w:rsidR="00912F6F" w:rsidRDefault="00912F6F">
            <w:pPr>
              <w:pStyle w:val="ConsPlusNormal"/>
            </w:pPr>
          </w:p>
        </w:tc>
        <w:tc>
          <w:tcPr>
            <w:tcW w:w="1020" w:type="dxa"/>
            <w:vMerge w:val="restart"/>
          </w:tcPr>
          <w:p w:rsidR="00912F6F" w:rsidRDefault="00912F6F">
            <w:pPr>
              <w:pStyle w:val="ConsPlusNormal"/>
            </w:pPr>
          </w:p>
        </w:tc>
        <w:tc>
          <w:tcPr>
            <w:tcW w:w="737" w:type="dxa"/>
            <w:vMerge w:val="restart"/>
          </w:tcPr>
          <w:p w:rsidR="00912F6F" w:rsidRDefault="00912F6F">
            <w:pPr>
              <w:pStyle w:val="ConsPlusNormal"/>
            </w:pPr>
          </w:p>
        </w:tc>
        <w:tc>
          <w:tcPr>
            <w:tcW w:w="1020" w:type="dxa"/>
            <w:vMerge w:val="restart"/>
          </w:tcPr>
          <w:p w:rsidR="00912F6F" w:rsidRDefault="00912F6F">
            <w:pPr>
              <w:pStyle w:val="ConsPlusNormal"/>
            </w:pPr>
          </w:p>
        </w:tc>
        <w:tc>
          <w:tcPr>
            <w:tcW w:w="737" w:type="dxa"/>
            <w:vMerge w:val="restart"/>
          </w:tcPr>
          <w:p w:rsidR="00912F6F" w:rsidRDefault="00912F6F">
            <w:pPr>
              <w:pStyle w:val="ConsPlusNormal"/>
            </w:pPr>
          </w:p>
        </w:tc>
        <w:tc>
          <w:tcPr>
            <w:tcW w:w="624" w:type="dxa"/>
            <w:vMerge w:val="restart"/>
          </w:tcPr>
          <w:p w:rsidR="00912F6F" w:rsidRDefault="00912F6F">
            <w:pPr>
              <w:pStyle w:val="ConsPlusNormal"/>
            </w:pPr>
          </w:p>
        </w:tc>
        <w:tc>
          <w:tcPr>
            <w:tcW w:w="624" w:type="dxa"/>
            <w:vMerge w:val="restart"/>
          </w:tcPr>
          <w:p w:rsidR="00912F6F" w:rsidRDefault="00912F6F">
            <w:pPr>
              <w:pStyle w:val="ConsPlusNormal"/>
            </w:pPr>
          </w:p>
        </w:tc>
        <w:tc>
          <w:tcPr>
            <w:tcW w:w="737" w:type="dxa"/>
            <w:vMerge w:val="restart"/>
          </w:tcPr>
          <w:p w:rsidR="00912F6F" w:rsidRDefault="00912F6F">
            <w:pPr>
              <w:pStyle w:val="ConsPlusNormal"/>
            </w:pPr>
          </w:p>
        </w:tc>
        <w:tc>
          <w:tcPr>
            <w:tcW w:w="680" w:type="dxa"/>
            <w:vMerge w:val="restart"/>
          </w:tcPr>
          <w:p w:rsidR="00912F6F" w:rsidRDefault="00912F6F">
            <w:pPr>
              <w:pStyle w:val="ConsPlusNormal"/>
            </w:pPr>
          </w:p>
        </w:tc>
        <w:tc>
          <w:tcPr>
            <w:tcW w:w="680" w:type="dxa"/>
            <w:vMerge w:val="restart"/>
          </w:tcPr>
          <w:p w:rsidR="00912F6F" w:rsidRDefault="00912F6F">
            <w:pPr>
              <w:pStyle w:val="ConsPlusNormal"/>
            </w:pPr>
          </w:p>
        </w:tc>
      </w:tr>
      <w:tr w:rsidR="00912F6F">
        <w:tblPrEx>
          <w:tblBorders>
            <w:right w:val="single" w:sz="4" w:space="0" w:color="auto"/>
          </w:tblBorders>
        </w:tblPrEx>
        <w:tc>
          <w:tcPr>
            <w:tcW w:w="1984" w:type="dxa"/>
            <w:vMerge/>
            <w:tcBorders>
              <w:left w:val="nil"/>
            </w:tcBorders>
          </w:tcPr>
          <w:p w:rsidR="00912F6F" w:rsidRDefault="00912F6F"/>
        </w:tc>
        <w:tc>
          <w:tcPr>
            <w:tcW w:w="340" w:type="dxa"/>
            <w:vMerge/>
            <w:tcBorders>
              <w:right w:val="nil"/>
            </w:tcBorders>
          </w:tcPr>
          <w:p w:rsidR="00912F6F" w:rsidRDefault="00912F6F"/>
        </w:tc>
        <w:tc>
          <w:tcPr>
            <w:tcW w:w="1531" w:type="dxa"/>
          </w:tcPr>
          <w:p w:rsidR="00912F6F" w:rsidRDefault="00912F6F">
            <w:pPr>
              <w:pStyle w:val="ConsPlusNormal"/>
            </w:pPr>
          </w:p>
        </w:tc>
        <w:tc>
          <w:tcPr>
            <w:tcW w:w="737" w:type="dxa"/>
            <w:vMerge/>
          </w:tcPr>
          <w:p w:rsidR="00912F6F" w:rsidRDefault="00912F6F"/>
        </w:tc>
        <w:tc>
          <w:tcPr>
            <w:tcW w:w="680" w:type="dxa"/>
            <w:vMerge/>
          </w:tcPr>
          <w:p w:rsidR="00912F6F" w:rsidRDefault="00912F6F"/>
        </w:tc>
        <w:tc>
          <w:tcPr>
            <w:tcW w:w="68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624" w:type="dxa"/>
            <w:vMerge/>
          </w:tcPr>
          <w:p w:rsidR="00912F6F" w:rsidRDefault="00912F6F"/>
        </w:tc>
        <w:tc>
          <w:tcPr>
            <w:tcW w:w="624" w:type="dxa"/>
            <w:vMerge/>
          </w:tcPr>
          <w:p w:rsidR="00912F6F" w:rsidRDefault="00912F6F"/>
        </w:tc>
        <w:tc>
          <w:tcPr>
            <w:tcW w:w="737" w:type="dxa"/>
            <w:vMerge/>
          </w:tcPr>
          <w:p w:rsidR="00912F6F" w:rsidRDefault="00912F6F"/>
        </w:tc>
        <w:tc>
          <w:tcPr>
            <w:tcW w:w="680" w:type="dxa"/>
            <w:vMerge/>
          </w:tcPr>
          <w:p w:rsidR="00912F6F" w:rsidRDefault="00912F6F"/>
        </w:tc>
        <w:tc>
          <w:tcPr>
            <w:tcW w:w="680" w:type="dxa"/>
            <w:vMerge/>
          </w:tcPr>
          <w:p w:rsidR="00912F6F" w:rsidRDefault="00912F6F"/>
        </w:tc>
      </w:tr>
      <w:tr w:rsidR="00912F6F">
        <w:tblPrEx>
          <w:tblBorders>
            <w:right w:val="single" w:sz="4" w:space="0" w:color="auto"/>
          </w:tblBorders>
        </w:tblPrEx>
        <w:tc>
          <w:tcPr>
            <w:tcW w:w="1984" w:type="dxa"/>
            <w:vMerge/>
            <w:tcBorders>
              <w:left w:val="nil"/>
            </w:tcBorders>
          </w:tcPr>
          <w:p w:rsidR="00912F6F" w:rsidRDefault="00912F6F"/>
        </w:tc>
        <w:tc>
          <w:tcPr>
            <w:tcW w:w="340" w:type="dxa"/>
            <w:vMerge/>
            <w:tcBorders>
              <w:right w:val="nil"/>
            </w:tcBorders>
          </w:tcPr>
          <w:p w:rsidR="00912F6F" w:rsidRDefault="00912F6F"/>
        </w:tc>
        <w:tc>
          <w:tcPr>
            <w:tcW w:w="1531" w:type="dxa"/>
            <w:tcBorders>
              <w:left w:val="nil"/>
            </w:tcBorders>
          </w:tcPr>
          <w:p w:rsidR="00912F6F" w:rsidRDefault="00912F6F">
            <w:pPr>
              <w:pStyle w:val="ConsPlusNormal"/>
            </w:pPr>
          </w:p>
        </w:tc>
        <w:tc>
          <w:tcPr>
            <w:tcW w:w="737" w:type="dxa"/>
            <w:vMerge/>
          </w:tcPr>
          <w:p w:rsidR="00912F6F" w:rsidRDefault="00912F6F"/>
        </w:tc>
        <w:tc>
          <w:tcPr>
            <w:tcW w:w="680" w:type="dxa"/>
            <w:vMerge/>
          </w:tcPr>
          <w:p w:rsidR="00912F6F" w:rsidRDefault="00912F6F"/>
        </w:tc>
        <w:tc>
          <w:tcPr>
            <w:tcW w:w="68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624" w:type="dxa"/>
            <w:vMerge/>
          </w:tcPr>
          <w:p w:rsidR="00912F6F" w:rsidRDefault="00912F6F"/>
        </w:tc>
        <w:tc>
          <w:tcPr>
            <w:tcW w:w="624" w:type="dxa"/>
            <w:vMerge/>
          </w:tcPr>
          <w:p w:rsidR="00912F6F" w:rsidRDefault="00912F6F"/>
        </w:tc>
        <w:tc>
          <w:tcPr>
            <w:tcW w:w="737" w:type="dxa"/>
            <w:vMerge/>
          </w:tcPr>
          <w:p w:rsidR="00912F6F" w:rsidRDefault="00912F6F"/>
        </w:tc>
        <w:tc>
          <w:tcPr>
            <w:tcW w:w="680" w:type="dxa"/>
            <w:vMerge/>
          </w:tcPr>
          <w:p w:rsidR="00912F6F" w:rsidRDefault="00912F6F"/>
        </w:tc>
        <w:tc>
          <w:tcPr>
            <w:tcW w:w="680" w:type="dxa"/>
            <w:vMerge/>
          </w:tcPr>
          <w:p w:rsidR="00912F6F" w:rsidRDefault="00912F6F"/>
        </w:tc>
      </w:tr>
      <w:tr w:rsidR="00912F6F">
        <w:tblPrEx>
          <w:tblBorders>
            <w:right w:val="single" w:sz="4" w:space="0" w:color="auto"/>
          </w:tblBorders>
        </w:tblPrEx>
        <w:tc>
          <w:tcPr>
            <w:tcW w:w="1984" w:type="dxa"/>
            <w:tcBorders>
              <w:left w:val="nil"/>
              <w:right w:val="nil"/>
            </w:tcBorders>
          </w:tcPr>
          <w:p w:rsidR="00912F6F" w:rsidRDefault="00912F6F">
            <w:pPr>
              <w:pStyle w:val="ConsPlusNormal"/>
              <w:jc w:val="center"/>
            </w:pPr>
            <w:bookmarkStart w:id="841" w:name="P15709"/>
            <w:bookmarkEnd w:id="841"/>
            <w:r>
              <w:t>Всего задолженности</w:t>
            </w:r>
          </w:p>
        </w:tc>
        <w:tc>
          <w:tcPr>
            <w:tcW w:w="1871" w:type="dxa"/>
            <w:gridSpan w:val="2"/>
            <w:tcBorders>
              <w:left w:val="nil"/>
            </w:tcBorders>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c>
          <w:tcPr>
            <w:tcW w:w="1020" w:type="dxa"/>
          </w:tcPr>
          <w:p w:rsidR="00912F6F" w:rsidRDefault="00912F6F">
            <w:pPr>
              <w:pStyle w:val="ConsPlusNormal"/>
            </w:pPr>
          </w:p>
        </w:tc>
        <w:tc>
          <w:tcPr>
            <w:tcW w:w="737" w:type="dxa"/>
          </w:tcPr>
          <w:p w:rsidR="00912F6F" w:rsidRDefault="00912F6F">
            <w:pPr>
              <w:pStyle w:val="ConsPlusNormal"/>
            </w:pPr>
          </w:p>
        </w:tc>
        <w:tc>
          <w:tcPr>
            <w:tcW w:w="1020"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62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680" w:type="dxa"/>
          </w:tcPr>
          <w:p w:rsidR="00912F6F" w:rsidRDefault="00912F6F">
            <w:pPr>
              <w:pStyle w:val="ConsPlusNormal"/>
            </w:pPr>
          </w:p>
        </w:tc>
      </w:tr>
      <w:tr w:rsidR="00912F6F">
        <w:tblPrEx>
          <w:tblBorders>
            <w:left w:val="single" w:sz="4" w:space="0" w:color="auto"/>
            <w:right w:val="single" w:sz="4" w:space="0" w:color="auto"/>
          </w:tblBorders>
        </w:tblPrEx>
        <w:tc>
          <w:tcPr>
            <w:tcW w:w="3855" w:type="dxa"/>
            <w:gridSpan w:val="3"/>
          </w:tcPr>
          <w:p w:rsidR="00912F6F" w:rsidRDefault="00912F6F">
            <w:pPr>
              <w:pStyle w:val="ConsPlusNormal"/>
            </w:pPr>
          </w:p>
        </w:tc>
        <w:tc>
          <w:tcPr>
            <w:tcW w:w="737" w:type="dxa"/>
            <w:vAlign w:val="center"/>
          </w:tcPr>
          <w:p w:rsidR="00912F6F" w:rsidRDefault="00912F6F">
            <w:pPr>
              <w:pStyle w:val="ConsPlusNormal"/>
            </w:pPr>
          </w:p>
        </w:tc>
        <w:tc>
          <w:tcPr>
            <w:tcW w:w="680" w:type="dxa"/>
            <w:vAlign w:val="center"/>
          </w:tcPr>
          <w:p w:rsidR="00912F6F" w:rsidRDefault="00912F6F">
            <w:pPr>
              <w:pStyle w:val="ConsPlusNormal"/>
              <w:jc w:val="center"/>
            </w:pPr>
            <w:r>
              <w:t>x</w:t>
            </w:r>
          </w:p>
        </w:tc>
        <w:tc>
          <w:tcPr>
            <w:tcW w:w="680"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1020"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1020"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624" w:type="dxa"/>
            <w:vAlign w:val="center"/>
          </w:tcPr>
          <w:p w:rsidR="00912F6F" w:rsidRDefault="00912F6F">
            <w:pPr>
              <w:pStyle w:val="ConsPlusNormal"/>
              <w:jc w:val="center"/>
            </w:pPr>
            <w:r>
              <w:t>x</w:t>
            </w:r>
          </w:p>
        </w:tc>
        <w:tc>
          <w:tcPr>
            <w:tcW w:w="624"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680" w:type="dxa"/>
            <w:vAlign w:val="center"/>
          </w:tcPr>
          <w:p w:rsidR="00912F6F" w:rsidRDefault="00912F6F">
            <w:pPr>
              <w:pStyle w:val="ConsPlusNormal"/>
              <w:jc w:val="center"/>
            </w:pPr>
            <w:r>
              <w:t>x</w:t>
            </w:r>
          </w:p>
        </w:tc>
        <w:tc>
          <w:tcPr>
            <w:tcW w:w="680" w:type="dxa"/>
            <w:vAlign w:val="center"/>
          </w:tcPr>
          <w:p w:rsidR="00912F6F" w:rsidRDefault="00912F6F">
            <w:pPr>
              <w:pStyle w:val="ConsPlusNormal"/>
              <w:jc w:val="center"/>
            </w:pPr>
            <w:r>
              <w:t>x</w:t>
            </w:r>
          </w:p>
        </w:tc>
      </w:tr>
      <w:tr w:rsidR="00912F6F">
        <w:tblPrEx>
          <w:tblBorders>
            <w:right w:val="single" w:sz="4" w:space="0" w:color="auto"/>
          </w:tblBorders>
        </w:tblPrEx>
        <w:tc>
          <w:tcPr>
            <w:tcW w:w="1984" w:type="dxa"/>
            <w:vMerge w:val="restart"/>
            <w:tcBorders>
              <w:left w:val="nil"/>
            </w:tcBorders>
          </w:tcPr>
          <w:p w:rsidR="00912F6F" w:rsidRDefault="00912F6F">
            <w:pPr>
              <w:pStyle w:val="ConsPlusNormal"/>
              <w:ind w:left="283"/>
            </w:pPr>
            <w:bookmarkStart w:id="842" w:name="P15738"/>
            <w:bookmarkEnd w:id="842"/>
            <w:r>
              <w:t>Всего по счету</w:t>
            </w:r>
          </w:p>
          <w:p w:rsidR="00912F6F" w:rsidRDefault="00912F6F">
            <w:pPr>
              <w:pStyle w:val="ConsPlusNormal"/>
              <w:ind w:left="283"/>
            </w:pPr>
            <w:r>
              <w:t>0 40140 000</w:t>
            </w:r>
          </w:p>
        </w:tc>
        <w:tc>
          <w:tcPr>
            <w:tcW w:w="340" w:type="dxa"/>
            <w:vMerge w:val="restart"/>
            <w:tcBorders>
              <w:right w:val="nil"/>
            </w:tcBorders>
          </w:tcPr>
          <w:p w:rsidR="00912F6F" w:rsidRDefault="00912F6F">
            <w:pPr>
              <w:pStyle w:val="ConsPlusNormal"/>
            </w:pPr>
          </w:p>
        </w:tc>
        <w:tc>
          <w:tcPr>
            <w:tcW w:w="1531" w:type="dxa"/>
            <w:vAlign w:val="center"/>
          </w:tcPr>
          <w:p w:rsidR="00912F6F" w:rsidRDefault="00912F6F">
            <w:pPr>
              <w:pStyle w:val="ConsPlusNormal"/>
              <w:jc w:val="center"/>
            </w:pPr>
            <w:r>
              <w:t>1 40140 000</w:t>
            </w:r>
          </w:p>
        </w:tc>
        <w:tc>
          <w:tcPr>
            <w:tcW w:w="737" w:type="dxa"/>
            <w:vMerge w:val="restart"/>
            <w:vAlign w:val="center"/>
          </w:tcPr>
          <w:p w:rsidR="00912F6F" w:rsidRDefault="00912F6F">
            <w:pPr>
              <w:pStyle w:val="ConsPlusNormal"/>
            </w:pPr>
          </w:p>
        </w:tc>
        <w:tc>
          <w:tcPr>
            <w:tcW w:w="680" w:type="dxa"/>
            <w:vMerge w:val="restart"/>
            <w:vAlign w:val="center"/>
          </w:tcPr>
          <w:p w:rsidR="00912F6F" w:rsidRDefault="00912F6F">
            <w:pPr>
              <w:pStyle w:val="ConsPlusNormal"/>
              <w:jc w:val="center"/>
            </w:pPr>
            <w:r>
              <w:t>x</w:t>
            </w:r>
          </w:p>
        </w:tc>
        <w:tc>
          <w:tcPr>
            <w:tcW w:w="680"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1020"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1020"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624" w:type="dxa"/>
            <w:vMerge w:val="restart"/>
            <w:vAlign w:val="center"/>
          </w:tcPr>
          <w:p w:rsidR="00912F6F" w:rsidRDefault="00912F6F">
            <w:pPr>
              <w:pStyle w:val="ConsPlusNormal"/>
              <w:jc w:val="center"/>
            </w:pPr>
            <w:r>
              <w:t>x</w:t>
            </w:r>
          </w:p>
        </w:tc>
        <w:tc>
          <w:tcPr>
            <w:tcW w:w="624"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680" w:type="dxa"/>
            <w:vMerge w:val="restart"/>
            <w:vAlign w:val="center"/>
          </w:tcPr>
          <w:p w:rsidR="00912F6F" w:rsidRDefault="00912F6F">
            <w:pPr>
              <w:pStyle w:val="ConsPlusNormal"/>
              <w:jc w:val="center"/>
            </w:pPr>
            <w:r>
              <w:t>x</w:t>
            </w:r>
          </w:p>
        </w:tc>
        <w:tc>
          <w:tcPr>
            <w:tcW w:w="680" w:type="dxa"/>
            <w:vMerge w:val="restart"/>
            <w:vAlign w:val="center"/>
          </w:tcPr>
          <w:p w:rsidR="00912F6F" w:rsidRDefault="00912F6F">
            <w:pPr>
              <w:pStyle w:val="ConsPlusNormal"/>
              <w:jc w:val="center"/>
            </w:pPr>
            <w:r>
              <w:t>x</w:t>
            </w:r>
          </w:p>
        </w:tc>
      </w:tr>
      <w:tr w:rsidR="00912F6F">
        <w:tblPrEx>
          <w:tblBorders>
            <w:right w:val="single" w:sz="4" w:space="0" w:color="auto"/>
          </w:tblBorders>
        </w:tblPrEx>
        <w:tc>
          <w:tcPr>
            <w:tcW w:w="1984" w:type="dxa"/>
            <w:vMerge/>
            <w:tcBorders>
              <w:left w:val="nil"/>
            </w:tcBorders>
          </w:tcPr>
          <w:p w:rsidR="00912F6F" w:rsidRDefault="00912F6F"/>
        </w:tc>
        <w:tc>
          <w:tcPr>
            <w:tcW w:w="340" w:type="dxa"/>
            <w:vMerge/>
            <w:tcBorders>
              <w:right w:val="nil"/>
            </w:tcBorders>
          </w:tcPr>
          <w:p w:rsidR="00912F6F" w:rsidRDefault="00912F6F"/>
        </w:tc>
        <w:tc>
          <w:tcPr>
            <w:tcW w:w="1531" w:type="dxa"/>
            <w:tcBorders>
              <w:left w:val="nil"/>
            </w:tcBorders>
          </w:tcPr>
          <w:p w:rsidR="00912F6F" w:rsidRDefault="00912F6F">
            <w:pPr>
              <w:pStyle w:val="ConsPlusNormal"/>
            </w:pPr>
          </w:p>
        </w:tc>
        <w:tc>
          <w:tcPr>
            <w:tcW w:w="737" w:type="dxa"/>
            <w:vMerge/>
          </w:tcPr>
          <w:p w:rsidR="00912F6F" w:rsidRDefault="00912F6F"/>
        </w:tc>
        <w:tc>
          <w:tcPr>
            <w:tcW w:w="680" w:type="dxa"/>
            <w:vMerge/>
          </w:tcPr>
          <w:p w:rsidR="00912F6F" w:rsidRDefault="00912F6F"/>
        </w:tc>
        <w:tc>
          <w:tcPr>
            <w:tcW w:w="68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624" w:type="dxa"/>
            <w:vMerge/>
          </w:tcPr>
          <w:p w:rsidR="00912F6F" w:rsidRDefault="00912F6F"/>
        </w:tc>
        <w:tc>
          <w:tcPr>
            <w:tcW w:w="624" w:type="dxa"/>
            <w:vMerge/>
          </w:tcPr>
          <w:p w:rsidR="00912F6F" w:rsidRDefault="00912F6F"/>
        </w:tc>
        <w:tc>
          <w:tcPr>
            <w:tcW w:w="737" w:type="dxa"/>
            <w:vMerge/>
          </w:tcPr>
          <w:p w:rsidR="00912F6F" w:rsidRDefault="00912F6F"/>
        </w:tc>
        <w:tc>
          <w:tcPr>
            <w:tcW w:w="680" w:type="dxa"/>
            <w:vMerge/>
          </w:tcPr>
          <w:p w:rsidR="00912F6F" w:rsidRDefault="00912F6F"/>
        </w:tc>
        <w:tc>
          <w:tcPr>
            <w:tcW w:w="680" w:type="dxa"/>
            <w:vMerge/>
          </w:tcPr>
          <w:p w:rsidR="00912F6F" w:rsidRDefault="00912F6F"/>
        </w:tc>
      </w:tr>
      <w:tr w:rsidR="00912F6F">
        <w:tblPrEx>
          <w:tblBorders>
            <w:left w:val="single" w:sz="4" w:space="0" w:color="auto"/>
            <w:right w:val="single" w:sz="4" w:space="0" w:color="auto"/>
          </w:tblBorders>
        </w:tblPrEx>
        <w:tc>
          <w:tcPr>
            <w:tcW w:w="3855" w:type="dxa"/>
            <w:gridSpan w:val="3"/>
          </w:tcPr>
          <w:p w:rsidR="00912F6F" w:rsidRDefault="00912F6F">
            <w:pPr>
              <w:pStyle w:val="ConsPlusNormal"/>
            </w:pPr>
          </w:p>
        </w:tc>
        <w:tc>
          <w:tcPr>
            <w:tcW w:w="737" w:type="dxa"/>
            <w:vAlign w:val="center"/>
          </w:tcPr>
          <w:p w:rsidR="00912F6F" w:rsidRDefault="00912F6F">
            <w:pPr>
              <w:pStyle w:val="ConsPlusNormal"/>
            </w:pPr>
          </w:p>
        </w:tc>
        <w:tc>
          <w:tcPr>
            <w:tcW w:w="680" w:type="dxa"/>
            <w:vAlign w:val="center"/>
          </w:tcPr>
          <w:p w:rsidR="00912F6F" w:rsidRDefault="00912F6F">
            <w:pPr>
              <w:pStyle w:val="ConsPlusNormal"/>
              <w:jc w:val="center"/>
            </w:pPr>
            <w:r>
              <w:t>x</w:t>
            </w:r>
          </w:p>
        </w:tc>
        <w:tc>
          <w:tcPr>
            <w:tcW w:w="680"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1020"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1020"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624" w:type="dxa"/>
            <w:vAlign w:val="center"/>
          </w:tcPr>
          <w:p w:rsidR="00912F6F" w:rsidRDefault="00912F6F">
            <w:pPr>
              <w:pStyle w:val="ConsPlusNormal"/>
              <w:jc w:val="center"/>
            </w:pPr>
            <w:r>
              <w:t>x</w:t>
            </w:r>
          </w:p>
        </w:tc>
        <w:tc>
          <w:tcPr>
            <w:tcW w:w="624" w:type="dxa"/>
            <w:vAlign w:val="center"/>
          </w:tcPr>
          <w:p w:rsidR="00912F6F" w:rsidRDefault="00912F6F">
            <w:pPr>
              <w:pStyle w:val="ConsPlusNormal"/>
              <w:jc w:val="center"/>
            </w:pPr>
            <w:r>
              <w:t>x</w:t>
            </w:r>
          </w:p>
        </w:tc>
        <w:tc>
          <w:tcPr>
            <w:tcW w:w="737" w:type="dxa"/>
            <w:vAlign w:val="center"/>
          </w:tcPr>
          <w:p w:rsidR="00912F6F" w:rsidRDefault="00912F6F">
            <w:pPr>
              <w:pStyle w:val="ConsPlusNormal"/>
            </w:pPr>
          </w:p>
        </w:tc>
        <w:tc>
          <w:tcPr>
            <w:tcW w:w="680" w:type="dxa"/>
            <w:vAlign w:val="center"/>
          </w:tcPr>
          <w:p w:rsidR="00912F6F" w:rsidRDefault="00912F6F">
            <w:pPr>
              <w:pStyle w:val="ConsPlusNormal"/>
              <w:jc w:val="center"/>
            </w:pPr>
            <w:r>
              <w:t>x</w:t>
            </w:r>
          </w:p>
        </w:tc>
        <w:tc>
          <w:tcPr>
            <w:tcW w:w="680" w:type="dxa"/>
            <w:vAlign w:val="center"/>
          </w:tcPr>
          <w:p w:rsidR="00912F6F" w:rsidRDefault="00912F6F">
            <w:pPr>
              <w:pStyle w:val="ConsPlusNormal"/>
              <w:jc w:val="center"/>
            </w:pPr>
            <w:r>
              <w:t>x</w:t>
            </w:r>
          </w:p>
        </w:tc>
      </w:tr>
      <w:tr w:rsidR="00912F6F">
        <w:tblPrEx>
          <w:tblBorders>
            <w:right w:val="single" w:sz="4" w:space="0" w:color="auto"/>
          </w:tblBorders>
        </w:tblPrEx>
        <w:tc>
          <w:tcPr>
            <w:tcW w:w="1984" w:type="dxa"/>
            <w:vMerge w:val="restart"/>
            <w:tcBorders>
              <w:left w:val="nil"/>
            </w:tcBorders>
          </w:tcPr>
          <w:p w:rsidR="00912F6F" w:rsidRDefault="00912F6F">
            <w:pPr>
              <w:pStyle w:val="ConsPlusNormal"/>
              <w:ind w:left="283"/>
            </w:pPr>
            <w:bookmarkStart w:id="843" w:name="P15770"/>
            <w:bookmarkEnd w:id="843"/>
            <w:r>
              <w:t>Всего по счету</w:t>
            </w:r>
          </w:p>
          <w:p w:rsidR="00912F6F" w:rsidRDefault="00912F6F">
            <w:pPr>
              <w:pStyle w:val="ConsPlusNormal"/>
              <w:ind w:left="283"/>
            </w:pPr>
            <w:r>
              <w:t>0 40160 000</w:t>
            </w:r>
          </w:p>
        </w:tc>
        <w:tc>
          <w:tcPr>
            <w:tcW w:w="340" w:type="dxa"/>
            <w:vMerge w:val="restart"/>
            <w:tcBorders>
              <w:right w:val="nil"/>
            </w:tcBorders>
          </w:tcPr>
          <w:p w:rsidR="00912F6F" w:rsidRDefault="00912F6F">
            <w:pPr>
              <w:pStyle w:val="ConsPlusNormal"/>
            </w:pPr>
          </w:p>
        </w:tc>
        <w:tc>
          <w:tcPr>
            <w:tcW w:w="1531" w:type="dxa"/>
            <w:vAlign w:val="center"/>
          </w:tcPr>
          <w:p w:rsidR="00912F6F" w:rsidRDefault="00912F6F">
            <w:pPr>
              <w:pStyle w:val="ConsPlusNormal"/>
              <w:jc w:val="center"/>
            </w:pPr>
            <w:r>
              <w:t>1 40160 000</w:t>
            </w:r>
          </w:p>
        </w:tc>
        <w:tc>
          <w:tcPr>
            <w:tcW w:w="737" w:type="dxa"/>
            <w:vMerge w:val="restart"/>
            <w:vAlign w:val="center"/>
          </w:tcPr>
          <w:p w:rsidR="00912F6F" w:rsidRDefault="00912F6F">
            <w:pPr>
              <w:pStyle w:val="ConsPlusNormal"/>
            </w:pPr>
          </w:p>
        </w:tc>
        <w:tc>
          <w:tcPr>
            <w:tcW w:w="680" w:type="dxa"/>
            <w:vMerge w:val="restart"/>
            <w:vAlign w:val="center"/>
          </w:tcPr>
          <w:p w:rsidR="00912F6F" w:rsidRDefault="00912F6F">
            <w:pPr>
              <w:pStyle w:val="ConsPlusNormal"/>
              <w:jc w:val="center"/>
            </w:pPr>
            <w:r>
              <w:t>x</w:t>
            </w:r>
          </w:p>
        </w:tc>
        <w:tc>
          <w:tcPr>
            <w:tcW w:w="680"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1020"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1020"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624" w:type="dxa"/>
            <w:vMerge w:val="restart"/>
            <w:vAlign w:val="center"/>
          </w:tcPr>
          <w:p w:rsidR="00912F6F" w:rsidRDefault="00912F6F">
            <w:pPr>
              <w:pStyle w:val="ConsPlusNormal"/>
              <w:jc w:val="center"/>
            </w:pPr>
            <w:r>
              <w:t>x</w:t>
            </w:r>
          </w:p>
        </w:tc>
        <w:tc>
          <w:tcPr>
            <w:tcW w:w="624" w:type="dxa"/>
            <w:vMerge w:val="restart"/>
            <w:vAlign w:val="center"/>
          </w:tcPr>
          <w:p w:rsidR="00912F6F" w:rsidRDefault="00912F6F">
            <w:pPr>
              <w:pStyle w:val="ConsPlusNormal"/>
              <w:jc w:val="center"/>
            </w:pPr>
            <w:r>
              <w:t>x</w:t>
            </w:r>
          </w:p>
        </w:tc>
        <w:tc>
          <w:tcPr>
            <w:tcW w:w="737" w:type="dxa"/>
            <w:vMerge w:val="restart"/>
            <w:vAlign w:val="center"/>
          </w:tcPr>
          <w:p w:rsidR="00912F6F" w:rsidRDefault="00912F6F">
            <w:pPr>
              <w:pStyle w:val="ConsPlusNormal"/>
            </w:pPr>
          </w:p>
        </w:tc>
        <w:tc>
          <w:tcPr>
            <w:tcW w:w="680" w:type="dxa"/>
            <w:vMerge w:val="restart"/>
            <w:vAlign w:val="center"/>
          </w:tcPr>
          <w:p w:rsidR="00912F6F" w:rsidRDefault="00912F6F">
            <w:pPr>
              <w:pStyle w:val="ConsPlusNormal"/>
              <w:jc w:val="center"/>
            </w:pPr>
            <w:r>
              <w:t>x</w:t>
            </w:r>
          </w:p>
        </w:tc>
        <w:tc>
          <w:tcPr>
            <w:tcW w:w="680" w:type="dxa"/>
            <w:vMerge w:val="restart"/>
            <w:vAlign w:val="center"/>
          </w:tcPr>
          <w:p w:rsidR="00912F6F" w:rsidRDefault="00912F6F">
            <w:pPr>
              <w:pStyle w:val="ConsPlusNormal"/>
              <w:jc w:val="center"/>
            </w:pPr>
            <w:r>
              <w:t>x</w:t>
            </w:r>
          </w:p>
        </w:tc>
      </w:tr>
      <w:tr w:rsidR="00912F6F">
        <w:tblPrEx>
          <w:tblBorders>
            <w:right w:val="single" w:sz="4" w:space="0" w:color="auto"/>
          </w:tblBorders>
        </w:tblPrEx>
        <w:tc>
          <w:tcPr>
            <w:tcW w:w="1984" w:type="dxa"/>
            <w:vMerge/>
            <w:tcBorders>
              <w:left w:val="nil"/>
            </w:tcBorders>
          </w:tcPr>
          <w:p w:rsidR="00912F6F" w:rsidRDefault="00912F6F"/>
        </w:tc>
        <w:tc>
          <w:tcPr>
            <w:tcW w:w="340" w:type="dxa"/>
            <w:vMerge/>
            <w:tcBorders>
              <w:right w:val="nil"/>
            </w:tcBorders>
          </w:tcPr>
          <w:p w:rsidR="00912F6F" w:rsidRDefault="00912F6F"/>
        </w:tc>
        <w:tc>
          <w:tcPr>
            <w:tcW w:w="1531" w:type="dxa"/>
            <w:tcBorders>
              <w:left w:val="nil"/>
            </w:tcBorders>
          </w:tcPr>
          <w:p w:rsidR="00912F6F" w:rsidRDefault="00912F6F">
            <w:pPr>
              <w:pStyle w:val="ConsPlusNormal"/>
            </w:pPr>
          </w:p>
        </w:tc>
        <w:tc>
          <w:tcPr>
            <w:tcW w:w="737" w:type="dxa"/>
            <w:vMerge/>
          </w:tcPr>
          <w:p w:rsidR="00912F6F" w:rsidRDefault="00912F6F"/>
        </w:tc>
        <w:tc>
          <w:tcPr>
            <w:tcW w:w="680" w:type="dxa"/>
            <w:vMerge/>
          </w:tcPr>
          <w:p w:rsidR="00912F6F" w:rsidRDefault="00912F6F"/>
        </w:tc>
        <w:tc>
          <w:tcPr>
            <w:tcW w:w="68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1020" w:type="dxa"/>
            <w:vMerge/>
          </w:tcPr>
          <w:p w:rsidR="00912F6F" w:rsidRDefault="00912F6F"/>
        </w:tc>
        <w:tc>
          <w:tcPr>
            <w:tcW w:w="737" w:type="dxa"/>
            <w:vMerge/>
          </w:tcPr>
          <w:p w:rsidR="00912F6F" w:rsidRDefault="00912F6F"/>
        </w:tc>
        <w:tc>
          <w:tcPr>
            <w:tcW w:w="624" w:type="dxa"/>
            <w:vMerge/>
          </w:tcPr>
          <w:p w:rsidR="00912F6F" w:rsidRDefault="00912F6F"/>
        </w:tc>
        <w:tc>
          <w:tcPr>
            <w:tcW w:w="624" w:type="dxa"/>
            <w:vMerge/>
          </w:tcPr>
          <w:p w:rsidR="00912F6F" w:rsidRDefault="00912F6F"/>
        </w:tc>
        <w:tc>
          <w:tcPr>
            <w:tcW w:w="737" w:type="dxa"/>
            <w:vMerge/>
          </w:tcPr>
          <w:p w:rsidR="00912F6F" w:rsidRDefault="00912F6F"/>
        </w:tc>
        <w:tc>
          <w:tcPr>
            <w:tcW w:w="680" w:type="dxa"/>
            <w:vMerge/>
          </w:tcPr>
          <w:p w:rsidR="00912F6F" w:rsidRDefault="00912F6F"/>
        </w:tc>
        <w:tc>
          <w:tcPr>
            <w:tcW w:w="680" w:type="dxa"/>
            <w:vMerge/>
          </w:tcPr>
          <w:p w:rsidR="00912F6F" w:rsidRDefault="00912F6F"/>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bookmarkStart w:id="844" w:name="P15789"/>
      <w:bookmarkEnd w:id="844"/>
      <w:r>
        <w:t>2. Сведения о просроченной задолженности</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64"/>
        <w:gridCol w:w="946"/>
        <w:gridCol w:w="1417"/>
        <w:gridCol w:w="850"/>
        <w:gridCol w:w="1077"/>
        <w:gridCol w:w="624"/>
        <w:gridCol w:w="1361"/>
      </w:tblGrid>
      <w:tr w:rsidR="00912F6F">
        <w:tc>
          <w:tcPr>
            <w:tcW w:w="1814" w:type="dxa"/>
            <w:vMerge w:val="restart"/>
            <w:tcBorders>
              <w:left w:val="nil"/>
            </w:tcBorders>
          </w:tcPr>
          <w:p w:rsidR="00912F6F" w:rsidRDefault="00912F6F">
            <w:pPr>
              <w:pStyle w:val="ConsPlusNormal"/>
              <w:jc w:val="center"/>
            </w:pPr>
            <w:r>
              <w:t>Номер (код) счета бюджетного учета</w:t>
            </w:r>
          </w:p>
        </w:tc>
        <w:tc>
          <w:tcPr>
            <w:tcW w:w="964" w:type="dxa"/>
            <w:vMerge w:val="restart"/>
          </w:tcPr>
          <w:p w:rsidR="00912F6F" w:rsidRDefault="00912F6F">
            <w:pPr>
              <w:pStyle w:val="ConsPlusNormal"/>
              <w:jc w:val="center"/>
            </w:pPr>
            <w:r>
              <w:t>Сумма, руб</w:t>
            </w:r>
          </w:p>
        </w:tc>
        <w:tc>
          <w:tcPr>
            <w:tcW w:w="2363" w:type="dxa"/>
            <w:gridSpan w:val="2"/>
          </w:tcPr>
          <w:p w:rsidR="00912F6F" w:rsidRDefault="00912F6F">
            <w:pPr>
              <w:pStyle w:val="ConsPlusNormal"/>
              <w:jc w:val="center"/>
            </w:pPr>
            <w:r>
              <w:t>Дата</w:t>
            </w:r>
          </w:p>
        </w:tc>
        <w:tc>
          <w:tcPr>
            <w:tcW w:w="1927" w:type="dxa"/>
            <w:gridSpan w:val="2"/>
          </w:tcPr>
          <w:p w:rsidR="00912F6F" w:rsidRDefault="00912F6F">
            <w:pPr>
              <w:pStyle w:val="ConsPlusNormal"/>
              <w:jc w:val="center"/>
            </w:pPr>
            <w:r>
              <w:t>Дебитор (кредитор)</w:t>
            </w:r>
          </w:p>
        </w:tc>
        <w:tc>
          <w:tcPr>
            <w:tcW w:w="1985" w:type="dxa"/>
            <w:gridSpan w:val="2"/>
            <w:tcBorders>
              <w:right w:val="nil"/>
            </w:tcBorders>
          </w:tcPr>
          <w:p w:rsidR="00912F6F" w:rsidRDefault="00912F6F">
            <w:pPr>
              <w:pStyle w:val="ConsPlusNormal"/>
              <w:jc w:val="center"/>
            </w:pPr>
            <w:r>
              <w:t>Причины образования</w:t>
            </w:r>
          </w:p>
        </w:tc>
      </w:tr>
      <w:tr w:rsidR="00912F6F">
        <w:tc>
          <w:tcPr>
            <w:tcW w:w="1814" w:type="dxa"/>
            <w:vMerge/>
            <w:tcBorders>
              <w:left w:val="nil"/>
            </w:tcBorders>
          </w:tcPr>
          <w:p w:rsidR="00912F6F" w:rsidRDefault="00912F6F"/>
        </w:tc>
        <w:tc>
          <w:tcPr>
            <w:tcW w:w="964" w:type="dxa"/>
            <w:vMerge/>
          </w:tcPr>
          <w:p w:rsidR="00912F6F" w:rsidRDefault="00912F6F"/>
        </w:tc>
        <w:tc>
          <w:tcPr>
            <w:tcW w:w="946" w:type="dxa"/>
          </w:tcPr>
          <w:p w:rsidR="00912F6F" w:rsidRDefault="00912F6F">
            <w:pPr>
              <w:pStyle w:val="ConsPlusNormal"/>
              <w:jc w:val="center"/>
            </w:pPr>
            <w:r>
              <w:t>возникновения</w:t>
            </w:r>
          </w:p>
        </w:tc>
        <w:tc>
          <w:tcPr>
            <w:tcW w:w="1417" w:type="dxa"/>
          </w:tcPr>
          <w:p w:rsidR="00912F6F" w:rsidRDefault="00912F6F">
            <w:pPr>
              <w:pStyle w:val="ConsPlusNormal"/>
              <w:jc w:val="center"/>
            </w:pPr>
            <w:r>
              <w:t>исполнения по правовому основанию</w:t>
            </w:r>
          </w:p>
        </w:tc>
        <w:tc>
          <w:tcPr>
            <w:tcW w:w="850" w:type="dxa"/>
          </w:tcPr>
          <w:p w:rsidR="00912F6F" w:rsidRDefault="00912F6F">
            <w:pPr>
              <w:pStyle w:val="ConsPlusNormal"/>
              <w:jc w:val="center"/>
            </w:pPr>
            <w:r>
              <w:t>ИНН</w:t>
            </w:r>
          </w:p>
        </w:tc>
        <w:tc>
          <w:tcPr>
            <w:tcW w:w="1077" w:type="dxa"/>
          </w:tcPr>
          <w:p w:rsidR="00912F6F" w:rsidRDefault="00912F6F">
            <w:pPr>
              <w:pStyle w:val="ConsPlusNormal"/>
              <w:jc w:val="center"/>
            </w:pPr>
            <w:r>
              <w:t>наименование</w:t>
            </w:r>
          </w:p>
        </w:tc>
        <w:tc>
          <w:tcPr>
            <w:tcW w:w="624" w:type="dxa"/>
          </w:tcPr>
          <w:p w:rsidR="00912F6F" w:rsidRDefault="00912F6F">
            <w:pPr>
              <w:pStyle w:val="ConsPlusNormal"/>
              <w:jc w:val="center"/>
            </w:pPr>
            <w:r>
              <w:t>код</w:t>
            </w:r>
          </w:p>
        </w:tc>
        <w:tc>
          <w:tcPr>
            <w:tcW w:w="1361" w:type="dxa"/>
            <w:tcBorders>
              <w:right w:val="nil"/>
            </w:tcBorders>
          </w:tcPr>
          <w:p w:rsidR="00912F6F" w:rsidRDefault="00912F6F">
            <w:pPr>
              <w:pStyle w:val="ConsPlusNormal"/>
              <w:jc w:val="center"/>
            </w:pPr>
            <w:r>
              <w:t>пояснения</w:t>
            </w:r>
          </w:p>
        </w:tc>
      </w:tr>
      <w:tr w:rsidR="00912F6F">
        <w:tc>
          <w:tcPr>
            <w:tcW w:w="1814" w:type="dxa"/>
            <w:tcBorders>
              <w:left w:val="nil"/>
            </w:tcBorders>
          </w:tcPr>
          <w:p w:rsidR="00912F6F" w:rsidRDefault="00912F6F">
            <w:pPr>
              <w:pStyle w:val="ConsPlusNormal"/>
              <w:jc w:val="center"/>
            </w:pPr>
            <w:bookmarkStart w:id="845" w:name="P15802"/>
            <w:bookmarkEnd w:id="845"/>
            <w:r>
              <w:t>1</w:t>
            </w:r>
          </w:p>
        </w:tc>
        <w:tc>
          <w:tcPr>
            <w:tcW w:w="964" w:type="dxa"/>
          </w:tcPr>
          <w:p w:rsidR="00912F6F" w:rsidRDefault="00912F6F">
            <w:pPr>
              <w:pStyle w:val="ConsPlusNormal"/>
              <w:jc w:val="center"/>
            </w:pPr>
            <w:bookmarkStart w:id="846" w:name="P15803"/>
            <w:bookmarkEnd w:id="846"/>
            <w:r>
              <w:t>2</w:t>
            </w:r>
          </w:p>
        </w:tc>
        <w:tc>
          <w:tcPr>
            <w:tcW w:w="946" w:type="dxa"/>
          </w:tcPr>
          <w:p w:rsidR="00912F6F" w:rsidRDefault="00912F6F">
            <w:pPr>
              <w:pStyle w:val="ConsPlusNormal"/>
              <w:jc w:val="center"/>
            </w:pPr>
            <w:bookmarkStart w:id="847" w:name="P15804"/>
            <w:bookmarkEnd w:id="847"/>
            <w:r>
              <w:t>3</w:t>
            </w:r>
          </w:p>
        </w:tc>
        <w:tc>
          <w:tcPr>
            <w:tcW w:w="1417" w:type="dxa"/>
          </w:tcPr>
          <w:p w:rsidR="00912F6F" w:rsidRDefault="00912F6F">
            <w:pPr>
              <w:pStyle w:val="ConsPlusNormal"/>
              <w:jc w:val="center"/>
            </w:pPr>
            <w:bookmarkStart w:id="848" w:name="P15805"/>
            <w:bookmarkEnd w:id="848"/>
            <w:r>
              <w:t>4</w:t>
            </w:r>
          </w:p>
        </w:tc>
        <w:tc>
          <w:tcPr>
            <w:tcW w:w="850" w:type="dxa"/>
          </w:tcPr>
          <w:p w:rsidR="00912F6F" w:rsidRDefault="00912F6F">
            <w:pPr>
              <w:pStyle w:val="ConsPlusNormal"/>
              <w:jc w:val="center"/>
            </w:pPr>
            <w:bookmarkStart w:id="849" w:name="P15806"/>
            <w:bookmarkEnd w:id="849"/>
            <w:r>
              <w:t>5</w:t>
            </w:r>
          </w:p>
        </w:tc>
        <w:tc>
          <w:tcPr>
            <w:tcW w:w="1077" w:type="dxa"/>
          </w:tcPr>
          <w:p w:rsidR="00912F6F" w:rsidRDefault="00912F6F">
            <w:pPr>
              <w:pStyle w:val="ConsPlusNormal"/>
              <w:jc w:val="center"/>
            </w:pPr>
            <w:bookmarkStart w:id="850" w:name="P15807"/>
            <w:bookmarkEnd w:id="850"/>
            <w:r>
              <w:t>6</w:t>
            </w:r>
          </w:p>
        </w:tc>
        <w:tc>
          <w:tcPr>
            <w:tcW w:w="624" w:type="dxa"/>
          </w:tcPr>
          <w:p w:rsidR="00912F6F" w:rsidRDefault="00912F6F">
            <w:pPr>
              <w:pStyle w:val="ConsPlusNormal"/>
              <w:jc w:val="center"/>
            </w:pPr>
            <w:bookmarkStart w:id="851" w:name="P15808"/>
            <w:bookmarkEnd w:id="851"/>
            <w:r>
              <w:t>7</w:t>
            </w:r>
          </w:p>
        </w:tc>
        <w:tc>
          <w:tcPr>
            <w:tcW w:w="1361" w:type="dxa"/>
            <w:tcBorders>
              <w:right w:val="nil"/>
            </w:tcBorders>
          </w:tcPr>
          <w:p w:rsidR="00912F6F" w:rsidRDefault="00912F6F">
            <w:pPr>
              <w:pStyle w:val="ConsPlusNormal"/>
              <w:jc w:val="center"/>
            </w:pPr>
            <w:bookmarkStart w:id="852" w:name="P15809"/>
            <w:bookmarkEnd w:id="852"/>
            <w:r>
              <w:t>8</w:t>
            </w:r>
          </w:p>
        </w:tc>
      </w:tr>
      <w:tr w:rsidR="00912F6F">
        <w:tc>
          <w:tcPr>
            <w:tcW w:w="1814" w:type="dxa"/>
            <w:tcBorders>
              <w:left w:val="nil"/>
            </w:tcBorders>
          </w:tcPr>
          <w:p w:rsidR="00912F6F" w:rsidRDefault="00912F6F">
            <w:pPr>
              <w:pStyle w:val="ConsPlusNormal"/>
            </w:pPr>
          </w:p>
        </w:tc>
        <w:tc>
          <w:tcPr>
            <w:tcW w:w="964" w:type="dxa"/>
          </w:tcPr>
          <w:p w:rsidR="00912F6F" w:rsidRDefault="00912F6F">
            <w:pPr>
              <w:pStyle w:val="ConsPlusNormal"/>
            </w:pPr>
          </w:p>
        </w:tc>
        <w:tc>
          <w:tcPr>
            <w:tcW w:w="946" w:type="dxa"/>
          </w:tcPr>
          <w:p w:rsidR="00912F6F" w:rsidRDefault="00912F6F">
            <w:pPr>
              <w:pStyle w:val="ConsPlusNormal"/>
            </w:pPr>
          </w:p>
        </w:tc>
        <w:tc>
          <w:tcPr>
            <w:tcW w:w="1417" w:type="dxa"/>
          </w:tcPr>
          <w:p w:rsidR="00912F6F" w:rsidRDefault="00912F6F">
            <w:pPr>
              <w:pStyle w:val="ConsPlusNormal"/>
            </w:pPr>
          </w:p>
        </w:tc>
        <w:tc>
          <w:tcPr>
            <w:tcW w:w="850" w:type="dxa"/>
          </w:tcPr>
          <w:p w:rsidR="00912F6F" w:rsidRDefault="00912F6F">
            <w:pPr>
              <w:pStyle w:val="ConsPlusNormal"/>
            </w:pPr>
          </w:p>
        </w:tc>
        <w:tc>
          <w:tcPr>
            <w:tcW w:w="1077" w:type="dxa"/>
          </w:tcPr>
          <w:p w:rsidR="00912F6F" w:rsidRDefault="00912F6F">
            <w:pPr>
              <w:pStyle w:val="ConsPlusNormal"/>
            </w:pPr>
          </w:p>
        </w:tc>
        <w:tc>
          <w:tcPr>
            <w:tcW w:w="624" w:type="dxa"/>
          </w:tcPr>
          <w:p w:rsidR="00912F6F" w:rsidRDefault="00912F6F">
            <w:pPr>
              <w:pStyle w:val="ConsPlusNormal"/>
            </w:pPr>
          </w:p>
        </w:tc>
        <w:tc>
          <w:tcPr>
            <w:tcW w:w="1361"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247" w:history="1">
              <w:r>
                <w:rPr>
                  <w:color w:val="0000FF"/>
                </w:rPr>
                <w:t>N 138н</w:t>
              </w:r>
            </w:hyperlink>
            <w:r>
              <w:rPr>
                <w:color w:val="392C69"/>
              </w:rPr>
              <w:t xml:space="preserve">, от 31.12.2015 </w:t>
            </w:r>
            <w:hyperlink r:id="rId1248" w:history="1">
              <w:r>
                <w:rPr>
                  <w:color w:val="0000FF"/>
                </w:rPr>
                <w:t>N 229н</w:t>
              </w:r>
            </w:hyperlink>
            <w:r>
              <w:rPr>
                <w:color w:val="392C69"/>
              </w:rPr>
              <w:t>,</w:t>
            </w:r>
          </w:p>
          <w:p w:rsidR="00912F6F" w:rsidRDefault="00912F6F">
            <w:pPr>
              <w:pStyle w:val="ConsPlusNormal"/>
              <w:jc w:val="center"/>
            </w:pPr>
            <w:r>
              <w:rPr>
                <w:color w:val="392C69"/>
              </w:rPr>
              <w:t xml:space="preserve">от 30.11.2018 </w:t>
            </w:r>
            <w:hyperlink r:id="rId1249" w:history="1">
              <w:r>
                <w:rPr>
                  <w:color w:val="0000FF"/>
                </w:rPr>
                <w:t>N 244н</w:t>
              </w:r>
            </w:hyperlink>
            <w:r>
              <w:rPr>
                <w:color w:val="392C69"/>
              </w:rPr>
              <w:t>)</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50" w:history="1">
        <w:r>
          <w:rPr>
            <w:color w:val="0000FF"/>
          </w:rPr>
          <w:t>ОКУД</w:t>
        </w:r>
      </w:hyperlink>
      <w:r>
        <w:t xml:space="preserve"> │    0503171    │</w:t>
      </w:r>
    </w:p>
    <w:p w:rsidR="00912F6F" w:rsidRDefault="00912F6F">
      <w:pPr>
        <w:pStyle w:val="ConsPlusNonformat"/>
        <w:jc w:val="both"/>
      </w:pPr>
      <w:r>
        <w:t xml:space="preserve">                                                          └───────────────┘</w:t>
      </w:r>
    </w:p>
    <w:p w:rsidR="00912F6F" w:rsidRDefault="00912F6F">
      <w:pPr>
        <w:pStyle w:val="ConsPlusNonformat"/>
        <w:jc w:val="both"/>
      </w:pPr>
      <w:r>
        <w:t xml:space="preserve">                                                          ┌───────────────┐</w:t>
      </w:r>
    </w:p>
    <w:p w:rsidR="00912F6F" w:rsidRDefault="00912F6F">
      <w:pPr>
        <w:pStyle w:val="ConsPlusNonformat"/>
        <w:jc w:val="both"/>
      </w:pPr>
      <w:r>
        <w:t xml:space="preserve">                                         Код главы по БК  │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853" w:name="P15831"/>
      <w:bookmarkEnd w:id="853"/>
      <w:r>
        <w:t xml:space="preserve">       Сведения о финансовых вложениях получателя бюджетных средств,</w:t>
      </w:r>
    </w:p>
    <w:p w:rsidR="00912F6F" w:rsidRDefault="00912F6F">
      <w:pPr>
        <w:pStyle w:val="ConsPlusNonformat"/>
        <w:jc w:val="both"/>
      </w:pPr>
      <w:r>
        <w:t xml:space="preserve">         администратора источников финансирования дефицита бюджета</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360"/>
        <w:gridCol w:w="990"/>
        <w:gridCol w:w="360"/>
        <w:gridCol w:w="1485"/>
        <w:gridCol w:w="1980"/>
        <w:gridCol w:w="1980"/>
        <w:gridCol w:w="1650"/>
        <w:gridCol w:w="2310"/>
      </w:tblGrid>
      <w:tr w:rsidR="00912F6F">
        <w:tc>
          <w:tcPr>
            <w:tcW w:w="3360" w:type="dxa"/>
            <w:gridSpan w:val="4"/>
            <w:vMerge w:val="restart"/>
            <w:tcBorders>
              <w:left w:val="nil"/>
            </w:tcBorders>
          </w:tcPr>
          <w:p w:rsidR="00912F6F" w:rsidRDefault="00912F6F">
            <w:pPr>
              <w:pStyle w:val="ConsPlusNormal"/>
              <w:jc w:val="center"/>
            </w:pPr>
            <w:r>
              <w:lastRenderedPageBreak/>
              <w:t>Номер (код) счета бюджетного учета</w:t>
            </w:r>
          </w:p>
        </w:tc>
        <w:tc>
          <w:tcPr>
            <w:tcW w:w="1485" w:type="dxa"/>
            <w:vMerge w:val="restart"/>
          </w:tcPr>
          <w:p w:rsidR="00912F6F" w:rsidRDefault="00912F6F">
            <w:pPr>
              <w:pStyle w:val="ConsPlusNormal"/>
              <w:jc w:val="center"/>
            </w:pPr>
            <w:r>
              <w:t>Сумма, руб.</w:t>
            </w:r>
          </w:p>
        </w:tc>
        <w:tc>
          <w:tcPr>
            <w:tcW w:w="1980" w:type="dxa"/>
            <w:vMerge w:val="restart"/>
          </w:tcPr>
          <w:p w:rsidR="00912F6F" w:rsidRDefault="00912F6F">
            <w:pPr>
              <w:pStyle w:val="ConsPlusNormal"/>
              <w:jc w:val="center"/>
            </w:pPr>
            <w:r>
              <w:t>Вид финансового вложения</w:t>
            </w:r>
          </w:p>
        </w:tc>
        <w:tc>
          <w:tcPr>
            <w:tcW w:w="1980" w:type="dxa"/>
            <w:vMerge w:val="restart"/>
          </w:tcPr>
          <w:p w:rsidR="00912F6F" w:rsidRDefault="00912F6F">
            <w:pPr>
              <w:pStyle w:val="ConsPlusNormal"/>
              <w:jc w:val="center"/>
            </w:pPr>
            <w:r>
              <w:t>Код финансового вложения</w:t>
            </w:r>
          </w:p>
        </w:tc>
        <w:tc>
          <w:tcPr>
            <w:tcW w:w="3960" w:type="dxa"/>
            <w:gridSpan w:val="2"/>
            <w:tcBorders>
              <w:right w:val="nil"/>
            </w:tcBorders>
          </w:tcPr>
          <w:p w:rsidR="00912F6F" w:rsidRDefault="00912F6F">
            <w:pPr>
              <w:pStyle w:val="ConsPlusNormal"/>
              <w:jc w:val="center"/>
            </w:pPr>
            <w:r>
              <w:t>Эмитент</w:t>
            </w:r>
          </w:p>
        </w:tc>
      </w:tr>
      <w:tr w:rsidR="00912F6F">
        <w:tc>
          <w:tcPr>
            <w:tcW w:w="3360" w:type="dxa"/>
            <w:gridSpan w:val="4"/>
            <w:vMerge/>
            <w:tcBorders>
              <w:left w:val="nil"/>
            </w:tcBorders>
          </w:tcPr>
          <w:p w:rsidR="00912F6F" w:rsidRDefault="00912F6F"/>
        </w:tc>
        <w:tc>
          <w:tcPr>
            <w:tcW w:w="1485" w:type="dxa"/>
            <w:vMerge/>
          </w:tcPr>
          <w:p w:rsidR="00912F6F" w:rsidRDefault="00912F6F"/>
        </w:tc>
        <w:tc>
          <w:tcPr>
            <w:tcW w:w="1980" w:type="dxa"/>
            <w:vMerge/>
          </w:tcPr>
          <w:p w:rsidR="00912F6F" w:rsidRDefault="00912F6F"/>
        </w:tc>
        <w:tc>
          <w:tcPr>
            <w:tcW w:w="1980" w:type="dxa"/>
            <w:vMerge/>
          </w:tcPr>
          <w:p w:rsidR="00912F6F" w:rsidRDefault="00912F6F"/>
        </w:tc>
        <w:tc>
          <w:tcPr>
            <w:tcW w:w="1650" w:type="dxa"/>
          </w:tcPr>
          <w:p w:rsidR="00912F6F" w:rsidRDefault="00912F6F">
            <w:pPr>
              <w:pStyle w:val="ConsPlusNormal"/>
              <w:jc w:val="center"/>
            </w:pPr>
            <w:r>
              <w:t xml:space="preserve">код по ИНН </w:t>
            </w:r>
            <w:hyperlink w:anchor="P15895" w:history="1">
              <w:r>
                <w:rPr>
                  <w:color w:val="0000FF"/>
                </w:rPr>
                <w:t>&lt;*&gt;</w:t>
              </w:r>
            </w:hyperlink>
            <w:r>
              <w:t>/</w:t>
            </w:r>
            <w:hyperlink r:id="rId1251" w:history="1">
              <w:r>
                <w:rPr>
                  <w:color w:val="0000FF"/>
                </w:rPr>
                <w:t>ОКСМ</w:t>
              </w:r>
            </w:hyperlink>
            <w:r>
              <w:t xml:space="preserve"> </w:t>
            </w:r>
            <w:hyperlink w:anchor="P15896" w:history="1">
              <w:r>
                <w:rPr>
                  <w:color w:val="0000FF"/>
                </w:rPr>
                <w:t>&lt;**&gt;</w:t>
              </w:r>
            </w:hyperlink>
          </w:p>
        </w:tc>
        <w:tc>
          <w:tcPr>
            <w:tcW w:w="2310" w:type="dxa"/>
            <w:tcBorders>
              <w:right w:val="nil"/>
            </w:tcBorders>
          </w:tcPr>
          <w:p w:rsidR="00912F6F" w:rsidRDefault="00912F6F">
            <w:pPr>
              <w:pStyle w:val="ConsPlusNormal"/>
              <w:jc w:val="center"/>
            </w:pPr>
            <w:r>
              <w:t>наименование</w:t>
            </w:r>
          </w:p>
        </w:tc>
      </w:tr>
      <w:tr w:rsidR="00912F6F">
        <w:tc>
          <w:tcPr>
            <w:tcW w:w="3360" w:type="dxa"/>
            <w:gridSpan w:val="4"/>
            <w:tcBorders>
              <w:left w:val="nil"/>
            </w:tcBorders>
          </w:tcPr>
          <w:p w:rsidR="00912F6F" w:rsidRDefault="00912F6F">
            <w:pPr>
              <w:pStyle w:val="ConsPlusNormal"/>
              <w:jc w:val="center"/>
            </w:pPr>
            <w:r>
              <w:t>1</w:t>
            </w:r>
          </w:p>
        </w:tc>
        <w:tc>
          <w:tcPr>
            <w:tcW w:w="1485" w:type="dxa"/>
          </w:tcPr>
          <w:p w:rsidR="00912F6F" w:rsidRDefault="00912F6F">
            <w:pPr>
              <w:pStyle w:val="ConsPlusNormal"/>
              <w:jc w:val="center"/>
            </w:pPr>
            <w:r>
              <w:t>2</w:t>
            </w:r>
          </w:p>
        </w:tc>
        <w:tc>
          <w:tcPr>
            <w:tcW w:w="1980" w:type="dxa"/>
          </w:tcPr>
          <w:p w:rsidR="00912F6F" w:rsidRDefault="00912F6F">
            <w:pPr>
              <w:pStyle w:val="ConsPlusNormal"/>
              <w:jc w:val="center"/>
            </w:pPr>
            <w:r>
              <w:t>3</w:t>
            </w:r>
          </w:p>
        </w:tc>
        <w:tc>
          <w:tcPr>
            <w:tcW w:w="1980" w:type="dxa"/>
          </w:tcPr>
          <w:p w:rsidR="00912F6F" w:rsidRDefault="00912F6F">
            <w:pPr>
              <w:pStyle w:val="ConsPlusNormal"/>
              <w:jc w:val="center"/>
            </w:pPr>
            <w:r>
              <w:t>4</w:t>
            </w:r>
          </w:p>
        </w:tc>
        <w:tc>
          <w:tcPr>
            <w:tcW w:w="1650" w:type="dxa"/>
          </w:tcPr>
          <w:p w:rsidR="00912F6F" w:rsidRDefault="00912F6F">
            <w:pPr>
              <w:pStyle w:val="ConsPlusNormal"/>
              <w:jc w:val="center"/>
            </w:pPr>
            <w:r>
              <w:t>5</w:t>
            </w:r>
          </w:p>
        </w:tc>
        <w:tc>
          <w:tcPr>
            <w:tcW w:w="2310" w:type="dxa"/>
            <w:tcBorders>
              <w:right w:val="nil"/>
            </w:tcBorders>
          </w:tcPr>
          <w:p w:rsidR="00912F6F" w:rsidRDefault="00912F6F">
            <w:pPr>
              <w:pStyle w:val="ConsPlusNormal"/>
              <w:jc w:val="center"/>
            </w:pPr>
            <w:r>
              <w:t>6</w:t>
            </w:r>
          </w:p>
        </w:tc>
      </w:tr>
      <w:tr w:rsidR="00912F6F">
        <w:tblPrEx>
          <w:tblBorders>
            <w:left w:val="single" w:sz="4" w:space="0" w:color="auto"/>
          </w:tblBorders>
        </w:tblPrEx>
        <w:tc>
          <w:tcPr>
            <w:tcW w:w="336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1980" w:type="dxa"/>
          </w:tcPr>
          <w:p w:rsidR="00912F6F" w:rsidRDefault="00912F6F">
            <w:pPr>
              <w:pStyle w:val="ConsPlusNormal"/>
              <w:jc w:val="both"/>
            </w:pPr>
          </w:p>
        </w:tc>
        <w:tc>
          <w:tcPr>
            <w:tcW w:w="198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Borders>
              <w:right w:val="nil"/>
            </w:tcBorders>
          </w:tcPr>
          <w:p w:rsidR="00912F6F" w:rsidRDefault="00912F6F">
            <w:pPr>
              <w:pStyle w:val="ConsPlusNormal"/>
              <w:jc w:val="both"/>
            </w:pPr>
          </w:p>
        </w:tc>
      </w:tr>
      <w:tr w:rsidR="00912F6F">
        <w:tblPrEx>
          <w:tblBorders>
            <w:left w:val="single" w:sz="4" w:space="0" w:color="auto"/>
          </w:tblBorders>
        </w:tblPrEx>
        <w:tc>
          <w:tcPr>
            <w:tcW w:w="336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1980" w:type="dxa"/>
          </w:tcPr>
          <w:p w:rsidR="00912F6F" w:rsidRDefault="00912F6F">
            <w:pPr>
              <w:pStyle w:val="ConsPlusNormal"/>
              <w:jc w:val="both"/>
            </w:pPr>
          </w:p>
        </w:tc>
        <w:tc>
          <w:tcPr>
            <w:tcW w:w="198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Borders>
              <w:right w:val="nil"/>
            </w:tcBorders>
          </w:tcPr>
          <w:p w:rsidR="00912F6F" w:rsidRDefault="00912F6F">
            <w:pPr>
              <w:pStyle w:val="ConsPlusNormal"/>
              <w:jc w:val="both"/>
            </w:pPr>
          </w:p>
        </w:tc>
      </w:tr>
      <w:tr w:rsidR="00912F6F">
        <w:tblPrEx>
          <w:tblBorders>
            <w:left w:val="single" w:sz="4" w:space="0" w:color="auto"/>
          </w:tblBorders>
        </w:tblPrEx>
        <w:tc>
          <w:tcPr>
            <w:tcW w:w="336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1980" w:type="dxa"/>
          </w:tcPr>
          <w:p w:rsidR="00912F6F" w:rsidRDefault="00912F6F">
            <w:pPr>
              <w:pStyle w:val="ConsPlusNormal"/>
              <w:jc w:val="both"/>
            </w:pPr>
          </w:p>
        </w:tc>
        <w:tc>
          <w:tcPr>
            <w:tcW w:w="198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Borders>
              <w:right w:val="nil"/>
            </w:tcBorders>
          </w:tcPr>
          <w:p w:rsidR="00912F6F" w:rsidRDefault="00912F6F">
            <w:pPr>
              <w:pStyle w:val="ConsPlusNormal"/>
              <w:jc w:val="both"/>
            </w:pPr>
          </w:p>
        </w:tc>
      </w:tr>
      <w:tr w:rsidR="00912F6F">
        <w:tblPrEx>
          <w:tblBorders>
            <w:left w:val="single" w:sz="4" w:space="0" w:color="auto"/>
          </w:tblBorders>
        </w:tblPrEx>
        <w:tc>
          <w:tcPr>
            <w:tcW w:w="336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1980" w:type="dxa"/>
          </w:tcPr>
          <w:p w:rsidR="00912F6F" w:rsidRDefault="00912F6F">
            <w:pPr>
              <w:pStyle w:val="ConsPlusNormal"/>
              <w:jc w:val="both"/>
            </w:pPr>
          </w:p>
        </w:tc>
        <w:tc>
          <w:tcPr>
            <w:tcW w:w="198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Borders>
              <w:right w:val="nil"/>
            </w:tcBorders>
          </w:tcPr>
          <w:p w:rsidR="00912F6F" w:rsidRDefault="00912F6F">
            <w:pPr>
              <w:pStyle w:val="ConsPlusNormal"/>
              <w:jc w:val="both"/>
            </w:pPr>
          </w:p>
        </w:tc>
      </w:tr>
      <w:tr w:rsidR="00912F6F">
        <w:tblPrEx>
          <w:tblBorders>
            <w:left w:val="single" w:sz="4" w:space="0" w:color="auto"/>
          </w:tblBorders>
        </w:tblPrEx>
        <w:tc>
          <w:tcPr>
            <w:tcW w:w="336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1980" w:type="dxa"/>
          </w:tcPr>
          <w:p w:rsidR="00912F6F" w:rsidRDefault="00912F6F">
            <w:pPr>
              <w:pStyle w:val="ConsPlusNormal"/>
              <w:jc w:val="both"/>
            </w:pPr>
          </w:p>
        </w:tc>
        <w:tc>
          <w:tcPr>
            <w:tcW w:w="1980" w:type="dxa"/>
          </w:tcPr>
          <w:p w:rsidR="00912F6F" w:rsidRDefault="00912F6F">
            <w:pPr>
              <w:pStyle w:val="ConsPlusNormal"/>
              <w:jc w:val="both"/>
            </w:pPr>
          </w:p>
        </w:tc>
        <w:tc>
          <w:tcPr>
            <w:tcW w:w="1650" w:type="dxa"/>
          </w:tcPr>
          <w:p w:rsidR="00912F6F" w:rsidRDefault="00912F6F">
            <w:pPr>
              <w:pStyle w:val="ConsPlusNormal"/>
              <w:jc w:val="both"/>
            </w:pPr>
          </w:p>
        </w:tc>
        <w:tc>
          <w:tcPr>
            <w:tcW w:w="2310" w:type="dxa"/>
            <w:tcBorders>
              <w:right w:val="nil"/>
            </w:tcBorders>
          </w:tcPr>
          <w:p w:rsidR="00912F6F" w:rsidRDefault="00912F6F">
            <w:pPr>
              <w:pStyle w:val="ConsPlusNormal"/>
              <w:jc w:val="both"/>
            </w:pPr>
          </w:p>
        </w:tc>
      </w:tr>
      <w:tr w:rsidR="00912F6F">
        <w:tc>
          <w:tcPr>
            <w:tcW w:w="1650" w:type="dxa"/>
            <w:vMerge w:val="restart"/>
            <w:tcBorders>
              <w:left w:val="nil"/>
            </w:tcBorders>
          </w:tcPr>
          <w:p w:rsidR="00912F6F" w:rsidRDefault="00912F6F">
            <w:pPr>
              <w:pStyle w:val="ConsPlusNormal"/>
            </w:pPr>
            <w:r>
              <w:t>Итого по счету</w:t>
            </w:r>
          </w:p>
        </w:tc>
        <w:tc>
          <w:tcPr>
            <w:tcW w:w="360" w:type="dxa"/>
            <w:tcBorders>
              <w:bottom w:val="nil"/>
              <w:right w:val="nil"/>
            </w:tcBorders>
          </w:tcPr>
          <w:p w:rsidR="00912F6F" w:rsidRDefault="00912F6F">
            <w:pPr>
              <w:pStyle w:val="ConsPlusNormal"/>
              <w:jc w:val="both"/>
            </w:pPr>
          </w:p>
        </w:tc>
        <w:tc>
          <w:tcPr>
            <w:tcW w:w="990" w:type="dxa"/>
            <w:tcBorders>
              <w:left w:val="nil"/>
              <w:right w:val="nil"/>
            </w:tcBorders>
          </w:tcPr>
          <w:p w:rsidR="00912F6F" w:rsidRDefault="00912F6F">
            <w:pPr>
              <w:pStyle w:val="ConsPlusNormal"/>
              <w:jc w:val="both"/>
            </w:pPr>
          </w:p>
        </w:tc>
        <w:tc>
          <w:tcPr>
            <w:tcW w:w="360" w:type="dxa"/>
            <w:tcBorders>
              <w:left w:val="nil"/>
              <w:bottom w:val="nil"/>
            </w:tcBorders>
          </w:tcPr>
          <w:p w:rsidR="00912F6F" w:rsidRDefault="00912F6F">
            <w:pPr>
              <w:pStyle w:val="ConsPlusNormal"/>
              <w:jc w:val="both"/>
            </w:pPr>
          </w:p>
        </w:tc>
        <w:tc>
          <w:tcPr>
            <w:tcW w:w="1485" w:type="dxa"/>
            <w:vMerge w:val="restart"/>
          </w:tcPr>
          <w:p w:rsidR="00912F6F" w:rsidRDefault="00912F6F">
            <w:pPr>
              <w:pStyle w:val="ConsPlusNormal"/>
              <w:jc w:val="both"/>
            </w:pPr>
          </w:p>
        </w:tc>
        <w:tc>
          <w:tcPr>
            <w:tcW w:w="7920" w:type="dxa"/>
            <w:gridSpan w:val="4"/>
            <w:vMerge w:val="restart"/>
            <w:tcBorders>
              <w:right w:val="nil"/>
            </w:tcBorders>
          </w:tcPr>
          <w:p w:rsidR="00912F6F" w:rsidRDefault="00912F6F">
            <w:pPr>
              <w:pStyle w:val="ConsPlusNormal"/>
              <w:jc w:val="both"/>
            </w:pPr>
          </w:p>
        </w:tc>
      </w:tr>
      <w:tr w:rsidR="00912F6F">
        <w:tblPrEx>
          <w:tblBorders>
            <w:insideH w:val="nil"/>
          </w:tblBorders>
        </w:tblPrEx>
        <w:tc>
          <w:tcPr>
            <w:tcW w:w="1650" w:type="dxa"/>
            <w:vMerge/>
            <w:tcBorders>
              <w:left w:val="nil"/>
            </w:tcBorders>
          </w:tcPr>
          <w:p w:rsidR="00912F6F" w:rsidRDefault="00912F6F"/>
        </w:tc>
        <w:tc>
          <w:tcPr>
            <w:tcW w:w="360" w:type="dxa"/>
            <w:tcBorders>
              <w:top w:val="nil"/>
              <w:bottom w:val="nil"/>
            </w:tcBorders>
          </w:tcPr>
          <w:p w:rsidR="00912F6F" w:rsidRDefault="00912F6F">
            <w:pPr>
              <w:pStyle w:val="ConsPlusNormal"/>
              <w:jc w:val="both"/>
            </w:pPr>
          </w:p>
        </w:tc>
        <w:tc>
          <w:tcPr>
            <w:tcW w:w="990" w:type="dxa"/>
          </w:tcPr>
          <w:p w:rsidR="00912F6F" w:rsidRDefault="00912F6F">
            <w:pPr>
              <w:pStyle w:val="ConsPlusNormal"/>
              <w:jc w:val="both"/>
            </w:pPr>
          </w:p>
        </w:tc>
        <w:tc>
          <w:tcPr>
            <w:tcW w:w="360" w:type="dxa"/>
            <w:tcBorders>
              <w:top w:val="nil"/>
              <w:bottom w:val="nil"/>
            </w:tcBorders>
          </w:tcPr>
          <w:p w:rsidR="00912F6F" w:rsidRDefault="00912F6F">
            <w:pPr>
              <w:pStyle w:val="ConsPlusNormal"/>
              <w:jc w:val="both"/>
            </w:pPr>
          </w:p>
        </w:tc>
        <w:tc>
          <w:tcPr>
            <w:tcW w:w="1485" w:type="dxa"/>
            <w:vMerge/>
          </w:tcPr>
          <w:p w:rsidR="00912F6F" w:rsidRDefault="00912F6F"/>
        </w:tc>
        <w:tc>
          <w:tcPr>
            <w:tcW w:w="7920" w:type="dxa"/>
            <w:gridSpan w:val="4"/>
            <w:vMerge/>
            <w:tcBorders>
              <w:right w:val="nil"/>
            </w:tcBorders>
          </w:tcPr>
          <w:p w:rsidR="00912F6F" w:rsidRDefault="00912F6F"/>
        </w:tc>
      </w:tr>
      <w:tr w:rsidR="00912F6F">
        <w:tc>
          <w:tcPr>
            <w:tcW w:w="1650" w:type="dxa"/>
            <w:vMerge/>
            <w:tcBorders>
              <w:left w:val="nil"/>
            </w:tcBorders>
          </w:tcPr>
          <w:p w:rsidR="00912F6F" w:rsidRDefault="00912F6F"/>
        </w:tc>
        <w:tc>
          <w:tcPr>
            <w:tcW w:w="360" w:type="dxa"/>
            <w:tcBorders>
              <w:top w:val="nil"/>
              <w:right w:val="nil"/>
            </w:tcBorders>
          </w:tcPr>
          <w:p w:rsidR="00912F6F" w:rsidRDefault="00912F6F">
            <w:pPr>
              <w:pStyle w:val="ConsPlusNormal"/>
              <w:jc w:val="both"/>
            </w:pPr>
          </w:p>
        </w:tc>
        <w:tc>
          <w:tcPr>
            <w:tcW w:w="990" w:type="dxa"/>
            <w:tcBorders>
              <w:left w:val="nil"/>
              <w:right w:val="nil"/>
            </w:tcBorders>
          </w:tcPr>
          <w:p w:rsidR="00912F6F" w:rsidRDefault="00912F6F">
            <w:pPr>
              <w:pStyle w:val="ConsPlusNormal"/>
              <w:jc w:val="both"/>
            </w:pPr>
          </w:p>
        </w:tc>
        <w:tc>
          <w:tcPr>
            <w:tcW w:w="360" w:type="dxa"/>
            <w:tcBorders>
              <w:top w:val="nil"/>
              <w:left w:val="nil"/>
            </w:tcBorders>
          </w:tcPr>
          <w:p w:rsidR="00912F6F" w:rsidRDefault="00912F6F">
            <w:pPr>
              <w:pStyle w:val="ConsPlusNormal"/>
              <w:jc w:val="both"/>
            </w:pPr>
          </w:p>
        </w:tc>
        <w:tc>
          <w:tcPr>
            <w:tcW w:w="1485" w:type="dxa"/>
            <w:vMerge/>
          </w:tcPr>
          <w:p w:rsidR="00912F6F" w:rsidRDefault="00912F6F"/>
        </w:tc>
        <w:tc>
          <w:tcPr>
            <w:tcW w:w="7920" w:type="dxa"/>
            <w:gridSpan w:val="4"/>
            <w:vMerge/>
            <w:tcBorders>
              <w:right w:val="nil"/>
            </w:tcBorders>
          </w:tcPr>
          <w:p w:rsidR="00912F6F" w:rsidRDefault="00912F6F"/>
        </w:tc>
      </w:tr>
      <w:tr w:rsidR="00912F6F">
        <w:tblPrEx>
          <w:tblBorders>
            <w:insideH w:val="nil"/>
          </w:tblBorders>
        </w:tblPrEx>
        <w:tc>
          <w:tcPr>
            <w:tcW w:w="12765" w:type="dxa"/>
            <w:gridSpan w:val="9"/>
            <w:tcBorders>
              <w:left w:val="nil"/>
              <w:bottom w:val="nil"/>
              <w:right w:val="nil"/>
            </w:tcBorders>
          </w:tcPr>
          <w:p w:rsidR="00912F6F" w:rsidRDefault="00912F6F">
            <w:pPr>
              <w:pStyle w:val="ConsPlusNormal"/>
              <w:jc w:val="right"/>
            </w:pPr>
          </w:p>
        </w:tc>
      </w:tr>
      <w:tr w:rsidR="00912F6F">
        <w:tblPrEx>
          <w:tblBorders>
            <w:insideH w:val="nil"/>
          </w:tblBorders>
        </w:tblPrEx>
        <w:tc>
          <w:tcPr>
            <w:tcW w:w="3360" w:type="dxa"/>
            <w:gridSpan w:val="4"/>
            <w:tcBorders>
              <w:top w:val="nil"/>
              <w:left w:val="nil"/>
              <w:bottom w:val="nil"/>
            </w:tcBorders>
          </w:tcPr>
          <w:p w:rsidR="00912F6F" w:rsidRDefault="00912F6F">
            <w:pPr>
              <w:pStyle w:val="ConsPlusNormal"/>
              <w:jc w:val="right"/>
            </w:pPr>
            <w:bookmarkStart w:id="854" w:name="P15890"/>
            <w:bookmarkEnd w:id="854"/>
            <w:r>
              <w:t>Всего</w:t>
            </w:r>
          </w:p>
        </w:tc>
        <w:tc>
          <w:tcPr>
            <w:tcW w:w="1485" w:type="dxa"/>
          </w:tcPr>
          <w:p w:rsidR="00912F6F" w:rsidRDefault="00912F6F">
            <w:pPr>
              <w:pStyle w:val="ConsPlusNormal"/>
              <w:jc w:val="both"/>
            </w:pPr>
          </w:p>
        </w:tc>
        <w:tc>
          <w:tcPr>
            <w:tcW w:w="7920" w:type="dxa"/>
            <w:gridSpan w:val="4"/>
            <w:tcBorders>
              <w:top w:val="nil"/>
              <w:bottom w:val="nil"/>
              <w:right w:val="nil"/>
            </w:tcBorders>
          </w:tcPr>
          <w:p w:rsidR="00912F6F" w:rsidRDefault="00912F6F">
            <w:pPr>
              <w:pStyle w:val="ConsPlusNormal"/>
              <w:jc w:val="both"/>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ind w:firstLine="540"/>
        <w:jc w:val="both"/>
      </w:pPr>
    </w:p>
    <w:p w:rsidR="00912F6F" w:rsidRDefault="00912F6F">
      <w:pPr>
        <w:pStyle w:val="ConsPlusNormal"/>
        <w:ind w:firstLine="540"/>
        <w:jc w:val="both"/>
      </w:pPr>
      <w:r>
        <w:t>--------------------------------</w:t>
      </w:r>
    </w:p>
    <w:p w:rsidR="00912F6F" w:rsidRDefault="00912F6F">
      <w:pPr>
        <w:pStyle w:val="ConsPlusNormal"/>
        <w:spacing w:before="220"/>
        <w:ind w:firstLine="540"/>
        <w:jc w:val="both"/>
      </w:pPr>
      <w:bookmarkStart w:id="855" w:name="P15895"/>
      <w:bookmarkEnd w:id="855"/>
      <w:r>
        <w:t>&lt;*&gt; ИНН, если эмитентом является юридическое лицо Российской Федерации, орган государственной власти (местного самоуправления).</w:t>
      </w:r>
    </w:p>
    <w:p w:rsidR="00912F6F" w:rsidRDefault="00912F6F">
      <w:pPr>
        <w:pStyle w:val="ConsPlusNormal"/>
        <w:spacing w:before="220"/>
        <w:ind w:firstLine="540"/>
        <w:jc w:val="both"/>
      </w:pPr>
      <w:bookmarkStart w:id="856" w:name="P15896"/>
      <w:bookmarkEnd w:id="856"/>
      <w:r>
        <w:t xml:space="preserve">&lt;**&gt; Код по общероссийскому </w:t>
      </w:r>
      <w:hyperlink r:id="rId1252" w:history="1">
        <w:r>
          <w:rPr>
            <w:color w:val="0000FF"/>
          </w:rPr>
          <w:t>классификатору</w:t>
        </w:r>
      </w:hyperlink>
      <w:r>
        <w:t xml:space="preserve"> стран мира (ОКСМ), если контрагентом является иностранное государство.</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253" w:history="1">
              <w:r>
                <w:rPr>
                  <w:color w:val="0000FF"/>
                </w:rPr>
                <w:t>N 138н</w:t>
              </w:r>
            </w:hyperlink>
            <w:r>
              <w:rPr>
                <w:color w:val="392C69"/>
              </w:rPr>
              <w:t xml:space="preserve">, от 31.12.2015 </w:t>
            </w:r>
            <w:hyperlink r:id="rId1254" w:history="1">
              <w:r>
                <w:rPr>
                  <w:color w:val="0000FF"/>
                </w:rPr>
                <w:t>N 229н</w:t>
              </w:r>
            </w:hyperlink>
            <w:r>
              <w:rPr>
                <w:color w:val="392C69"/>
              </w:rPr>
              <w:t>)</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55" w:history="1">
        <w:r>
          <w:rPr>
            <w:color w:val="0000FF"/>
          </w:rPr>
          <w:t>ОКУД</w:t>
        </w:r>
      </w:hyperlink>
      <w:r>
        <w:t xml:space="preserve"> │    0503172    │</w:t>
      </w:r>
    </w:p>
    <w:p w:rsidR="00912F6F" w:rsidRDefault="00912F6F">
      <w:pPr>
        <w:pStyle w:val="ConsPlusNonformat"/>
        <w:jc w:val="both"/>
      </w:pPr>
      <w:r>
        <w:t xml:space="preserve">                                                          └───────────────┘</w:t>
      </w:r>
    </w:p>
    <w:p w:rsidR="00912F6F" w:rsidRDefault="00912F6F">
      <w:pPr>
        <w:pStyle w:val="ConsPlusNonformat"/>
        <w:jc w:val="both"/>
      </w:pPr>
      <w:r>
        <w:t xml:space="preserve">                                                          ┌───────────────┐</w:t>
      </w:r>
    </w:p>
    <w:p w:rsidR="00912F6F" w:rsidRDefault="00912F6F">
      <w:pPr>
        <w:pStyle w:val="ConsPlusNonformat"/>
        <w:jc w:val="both"/>
      </w:pPr>
      <w:r>
        <w:t xml:space="preserve">                                         Код главы по БК  │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857" w:name="P15909"/>
      <w:bookmarkEnd w:id="857"/>
      <w:r>
        <w:t xml:space="preserve">             Сведения о государственном (муниципальном) долге,</w:t>
      </w:r>
    </w:p>
    <w:p w:rsidR="00912F6F" w:rsidRDefault="00912F6F">
      <w:pPr>
        <w:pStyle w:val="ConsPlusNonformat"/>
        <w:jc w:val="both"/>
      </w:pPr>
      <w:r>
        <w:t xml:space="preserve">                    предоставленных бюджетных кредитах</w:t>
      </w:r>
    </w:p>
    <w:p w:rsidR="00912F6F" w:rsidRDefault="00912F6F">
      <w:pPr>
        <w:pStyle w:val="ConsPlusNonformat"/>
        <w:jc w:val="both"/>
      </w:pPr>
    </w:p>
    <w:p w:rsidR="00912F6F" w:rsidRDefault="00912F6F">
      <w:pPr>
        <w:pStyle w:val="ConsPlusNonformat"/>
        <w:jc w:val="both"/>
      </w:pPr>
      <w:bookmarkStart w:id="858" w:name="P15912"/>
      <w:bookmarkEnd w:id="858"/>
      <w:r>
        <w:t>Раздел 1. Предоставленные бюджетные кредиты</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2280"/>
        <w:gridCol w:w="2760"/>
      </w:tblGrid>
      <w:tr w:rsidR="00912F6F">
        <w:tc>
          <w:tcPr>
            <w:tcW w:w="4200" w:type="dxa"/>
            <w:vMerge w:val="restart"/>
            <w:tcBorders>
              <w:left w:val="nil"/>
            </w:tcBorders>
          </w:tcPr>
          <w:p w:rsidR="00912F6F" w:rsidRDefault="00912F6F">
            <w:pPr>
              <w:pStyle w:val="ConsPlusNormal"/>
              <w:jc w:val="center"/>
            </w:pPr>
            <w:r>
              <w:t>Номер счета бюджетного учета</w:t>
            </w:r>
          </w:p>
        </w:tc>
        <w:tc>
          <w:tcPr>
            <w:tcW w:w="5040" w:type="dxa"/>
            <w:gridSpan w:val="2"/>
            <w:tcBorders>
              <w:right w:val="nil"/>
            </w:tcBorders>
          </w:tcPr>
          <w:p w:rsidR="00912F6F" w:rsidRDefault="00912F6F">
            <w:pPr>
              <w:pStyle w:val="ConsPlusNormal"/>
              <w:jc w:val="center"/>
            </w:pPr>
            <w:r>
              <w:t>Остаток задолженности, руб.</w:t>
            </w:r>
          </w:p>
        </w:tc>
      </w:tr>
      <w:tr w:rsidR="00912F6F">
        <w:tc>
          <w:tcPr>
            <w:tcW w:w="4200" w:type="dxa"/>
            <w:vMerge/>
            <w:tcBorders>
              <w:left w:val="nil"/>
            </w:tcBorders>
          </w:tcPr>
          <w:p w:rsidR="00912F6F" w:rsidRDefault="00912F6F"/>
        </w:tc>
        <w:tc>
          <w:tcPr>
            <w:tcW w:w="2280" w:type="dxa"/>
          </w:tcPr>
          <w:p w:rsidR="00912F6F" w:rsidRDefault="00912F6F">
            <w:pPr>
              <w:pStyle w:val="ConsPlusNormal"/>
              <w:jc w:val="center"/>
            </w:pPr>
            <w:r>
              <w:t>на начало года</w:t>
            </w:r>
          </w:p>
        </w:tc>
        <w:tc>
          <w:tcPr>
            <w:tcW w:w="2760" w:type="dxa"/>
            <w:tcBorders>
              <w:right w:val="nil"/>
            </w:tcBorders>
          </w:tcPr>
          <w:p w:rsidR="00912F6F" w:rsidRDefault="00912F6F">
            <w:pPr>
              <w:pStyle w:val="ConsPlusNormal"/>
              <w:jc w:val="center"/>
            </w:pPr>
            <w:r>
              <w:t>на конец периода</w:t>
            </w:r>
          </w:p>
        </w:tc>
      </w:tr>
      <w:tr w:rsidR="00912F6F">
        <w:tc>
          <w:tcPr>
            <w:tcW w:w="4200" w:type="dxa"/>
            <w:tcBorders>
              <w:left w:val="nil"/>
            </w:tcBorders>
          </w:tcPr>
          <w:p w:rsidR="00912F6F" w:rsidRDefault="00912F6F">
            <w:pPr>
              <w:pStyle w:val="ConsPlusNormal"/>
              <w:jc w:val="center"/>
            </w:pPr>
            <w:r>
              <w:t>1</w:t>
            </w:r>
          </w:p>
        </w:tc>
        <w:tc>
          <w:tcPr>
            <w:tcW w:w="2280" w:type="dxa"/>
          </w:tcPr>
          <w:p w:rsidR="00912F6F" w:rsidRDefault="00912F6F">
            <w:pPr>
              <w:pStyle w:val="ConsPlusNormal"/>
              <w:jc w:val="center"/>
            </w:pPr>
            <w:r>
              <w:t>2</w:t>
            </w:r>
          </w:p>
        </w:tc>
        <w:tc>
          <w:tcPr>
            <w:tcW w:w="2760" w:type="dxa"/>
            <w:tcBorders>
              <w:right w:val="nil"/>
            </w:tcBorders>
          </w:tcPr>
          <w:p w:rsidR="00912F6F" w:rsidRDefault="00912F6F">
            <w:pPr>
              <w:pStyle w:val="ConsPlusNormal"/>
              <w:jc w:val="center"/>
            </w:pPr>
            <w:r>
              <w:t>3</w:t>
            </w:r>
          </w:p>
        </w:tc>
      </w:tr>
      <w:tr w:rsidR="00912F6F">
        <w:tblPrEx>
          <w:tblBorders>
            <w:left w:val="single" w:sz="4" w:space="0" w:color="auto"/>
            <w:right w:val="single" w:sz="4" w:space="0" w:color="auto"/>
          </w:tblBorders>
        </w:tblPrEx>
        <w:tc>
          <w:tcPr>
            <w:tcW w:w="4200" w:type="dxa"/>
          </w:tcPr>
          <w:p w:rsidR="00912F6F" w:rsidRDefault="00912F6F">
            <w:pPr>
              <w:pStyle w:val="ConsPlusNormal"/>
            </w:pPr>
          </w:p>
        </w:tc>
        <w:tc>
          <w:tcPr>
            <w:tcW w:w="2280" w:type="dxa"/>
          </w:tcPr>
          <w:p w:rsidR="00912F6F" w:rsidRDefault="00912F6F">
            <w:pPr>
              <w:pStyle w:val="ConsPlusNormal"/>
            </w:pPr>
          </w:p>
        </w:tc>
        <w:tc>
          <w:tcPr>
            <w:tcW w:w="2760" w:type="dxa"/>
          </w:tcPr>
          <w:p w:rsidR="00912F6F" w:rsidRDefault="00912F6F">
            <w:pPr>
              <w:pStyle w:val="ConsPlusNormal"/>
            </w:pPr>
          </w:p>
        </w:tc>
      </w:tr>
      <w:tr w:rsidR="00912F6F">
        <w:tblPrEx>
          <w:tblBorders>
            <w:left w:val="single" w:sz="4" w:space="0" w:color="auto"/>
            <w:right w:val="single" w:sz="4" w:space="0" w:color="auto"/>
          </w:tblBorders>
        </w:tblPrEx>
        <w:tc>
          <w:tcPr>
            <w:tcW w:w="4200" w:type="dxa"/>
          </w:tcPr>
          <w:p w:rsidR="00912F6F" w:rsidRDefault="00912F6F">
            <w:pPr>
              <w:pStyle w:val="ConsPlusNormal"/>
            </w:pPr>
          </w:p>
        </w:tc>
        <w:tc>
          <w:tcPr>
            <w:tcW w:w="2280" w:type="dxa"/>
          </w:tcPr>
          <w:p w:rsidR="00912F6F" w:rsidRDefault="00912F6F">
            <w:pPr>
              <w:pStyle w:val="ConsPlusNormal"/>
            </w:pPr>
          </w:p>
        </w:tc>
        <w:tc>
          <w:tcPr>
            <w:tcW w:w="2760" w:type="dxa"/>
          </w:tcPr>
          <w:p w:rsidR="00912F6F" w:rsidRDefault="00912F6F">
            <w:pPr>
              <w:pStyle w:val="ConsPlusNormal"/>
            </w:pPr>
          </w:p>
        </w:tc>
      </w:tr>
      <w:tr w:rsidR="00912F6F">
        <w:tblPrEx>
          <w:tblBorders>
            <w:left w:val="single" w:sz="4" w:space="0" w:color="auto"/>
            <w:right w:val="single" w:sz="4" w:space="0" w:color="auto"/>
          </w:tblBorders>
        </w:tblPrEx>
        <w:tc>
          <w:tcPr>
            <w:tcW w:w="4200" w:type="dxa"/>
          </w:tcPr>
          <w:p w:rsidR="00912F6F" w:rsidRDefault="00912F6F">
            <w:pPr>
              <w:pStyle w:val="ConsPlusNormal"/>
            </w:pPr>
          </w:p>
        </w:tc>
        <w:tc>
          <w:tcPr>
            <w:tcW w:w="2280" w:type="dxa"/>
          </w:tcPr>
          <w:p w:rsidR="00912F6F" w:rsidRDefault="00912F6F">
            <w:pPr>
              <w:pStyle w:val="ConsPlusNormal"/>
            </w:pPr>
          </w:p>
        </w:tc>
        <w:tc>
          <w:tcPr>
            <w:tcW w:w="2760" w:type="dxa"/>
          </w:tcPr>
          <w:p w:rsidR="00912F6F" w:rsidRDefault="00912F6F">
            <w:pPr>
              <w:pStyle w:val="ConsPlusNormal"/>
            </w:pPr>
          </w:p>
        </w:tc>
      </w:tr>
      <w:tr w:rsidR="00912F6F">
        <w:tblPrEx>
          <w:tblBorders>
            <w:insideH w:val="nil"/>
          </w:tblBorders>
        </w:tblPrEx>
        <w:tc>
          <w:tcPr>
            <w:tcW w:w="9240" w:type="dxa"/>
            <w:gridSpan w:val="3"/>
            <w:tcBorders>
              <w:left w:val="nil"/>
              <w:bottom w:val="nil"/>
              <w:right w:val="nil"/>
            </w:tcBorders>
          </w:tcPr>
          <w:p w:rsidR="00912F6F" w:rsidRDefault="00912F6F">
            <w:pPr>
              <w:pStyle w:val="ConsPlusNormal"/>
            </w:pPr>
          </w:p>
        </w:tc>
      </w:tr>
      <w:tr w:rsidR="00912F6F">
        <w:tblPrEx>
          <w:tblBorders>
            <w:right w:val="single" w:sz="4" w:space="0" w:color="auto"/>
          </w:tblBorders>
        </w:tblPrEx>
        <w:tc>
          <w:tcPr>
            <w:tcW w:w="4200" w:type="dxa"/>
            <w:tcBorders>
              <w:top w:val="nil"/>
              <w:left w:val="nil"/>
              <w:bottom w:val="nil"/>
            </w:tcBorders>
          </w:tcPr>
          <w:p w:rsidR="00912F6F" w:rsidRDefault="00912F6F">
            <w:pPr>
              <w:pStyle w:val="ConsPlusNormal"/>
              <w:jc w:val="right"/>
            </w:pPr>
            <w:bookmarkStart w:id="859" w:name="P15931"/>
            <w:bookmarkEnd w:id="859"/>
            <w:r>
              <w:t>Всего</w:t>
            </w:r>
          </w:p>
        </w:tc>
        <w:tc>
          <w:tcPr>
            <w:tcW w:w="2280" w:type="dxa"/>
          </w:tcPr>
          <w:p w:rsidR="00912F6F" w:rsidRDefault="00912F6F">
            <w:pPr>
              <w:pStyle w:val="ConsPlusNormal"/>
            </w:pPr>
          </w:p>
        </w:tc>
        <w:tc>
          <w:tcPr>
            <w:tcW w:w="276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860" w:name="P15935"/>
      <w:bookmarkEnd w:id="860"/>
      <w:r>
        <w:t>Раздел 2. Сведения о суммах государственного (муниципального) долга</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2280"/>
        <w:gridCol w:w="2640"/>
      </w:tblGrid>
      <w:tr w:rsidR="00912F6F">
        <w:tc>
          <w:tcPr>
            <w:tcW w:w="4320" w:type="dxa"/>
            <w:vMerge w:val="restart"/>
            <w:tcBorders>
              <w:left w:val="nil"/>
            </w:tcBorders>
          </w:tcPr>
          <w:p w:rsidR="00912F6F" w:rsidRDefault="00912F6F">
            <w:pPr>
              <w:pStyle w:val="ConsPlusNormal"/>
              <w:jc w:val="center"/>
            </w:pPr>
            <w:r>
              <w:t>Номер счета бюджетного учета</w:t>
            </w:r>
          </w:p>
        </w:tc>
        <w:tc>
          <w:tcPr>
            <w:tcW w:w="4920" w:type="dxa"/>
            <w:gridSpan w:val="2"/>
            <w:tcBorders>
              <w:right w:val="nil"/>
            </w:tcBorders>
          </w:tcPr>
          <w:p w:rsidR="00912F6F" w:rsidRDefault="00912F6F">
            <w:pPr>
              <w:pStyle w:val="ConsPlusNormal"/>
              <w:jc w:val="center"/>
            </w:pPr>
            <w:r>
              <w:t>Остаток задолженности, руб.</w:t>
            </w:r>
          </w:p>
        </w:tc>
      </w:tr>
      <w:tr w:rsidR="00912F6F">
        <w:tc>
          <w:tcPr>
            <w:tcW w:w="4320" w:type="dxa"/>
            <w:vMerge/>
            <w:tcBorders>
              <w:left w:val="nil"/>
            </w:tcBorders>
          </w:tcPr>
          <w:p w:rsidR="00912F6F" w:rsidRDefault="00912F6F"/>
        </w:tc>
        <w:tc>
          <w:tcPr>
            <w:tcW w:w="2280" w:type="dxa"/>
          </w:tcPr>
          <w:p w:rsidR="00912F6F" w:rsidRDefault="00912F6F">
            <w:pPr>
              <w:pStyle w:val="ConsPlusNormal"/>
              <w:jc w:val="center"/>
            </w:pPr>
            <w:r>
              <w:t>на начало года</w:t>
            </w:r>
          </w:p>
        </w:tc>
        <w:tc>
          <w:tcPr>
            <w:tcW w:w="2640" w:type="dxa"/>
            <w:tcBorders>
              <w:right w:val="nil"/>
            </w:tcBorders>
          </w:tcPr>
          <w:p w:rsidR="00912F6F" w:rsidRDefault="00912F6F">
            <w:pPr>
              <w:pStyle w:val="ConsPlusNormal"/>
              <w:jc w:val="center"/>
            </w:pPr>
            <w:r>
              <w:t>на конец периода</w:t>
            </w:r>
          </w:p>
        </w:tc>
      </w:tr>
      <w:tr w:rsidR="00912F6F">
        <w:tc>
          <w:tcPr>
            <w:tcW w:w="4320" w:type="dxa"/>
            <w:tcBorders>
              <w:left w:val="nil"/>
            </w:tcBorders>
          </w:tcPr>
          <w:p w:rsidR="00912F6F" w:rsidRDefault="00912F6F">
            <w:pPr>
              <w:pStyle w:val="ConsPlusNormal"/>
              <w:jc w:val="center"/>
            </w:pPr>
            <w:r>
              <w:t>1</w:t>
            </w:r>
          </w:p>
        </w:tc>
        <w:tc>
          <w:tcPr>
            <w:tcW w:w="2280" w:type="dxa"/>
          </w:tcPr>
          <w:p w:rsidR="00912F6F" w:rsidRDefault="00912F6F">
            <w:pPr>
              <w:pStyle w:val="ConsPlusNormal"/>
              <w:jc w:val="center"/>
            </w:pPr>
            <w:r>
              <w:t>2</w:t>
            </w:r>
          </w:p>
        </w:tc>
        <w:tc>
          <w:tcPr>
            <w:tcW w:w="2640" w:type="dxa"/>
            <w:tcBorders>
              <w:right w:val="nil"/>
            </w:tcBorders>
          </w:tcPr>
          <w:p w:rsidR="00912F6F" w:rsidRDefault="00912F6F">
            <w:pPr>
              <w:pStyle w:val="ConsPlusNormal"/>
              <w:jc w:val="center"/>
            </w:pPr>
            <w:r>
              <w:t>3</w:t>
            </w:r>
          </w:p>
        </w:tc>
      </w:tr>
      <w:tr w:rsidR="00912F6F">
        <w:tblPrEx>
          <w:tblBorders>
            <w:left w:val="single" w:sz="4" w:space="0" w:color="auto"/>
            <w:right w:val="single" w:sz="4" w:space="0" w:color="auto"/>
          </w:tblBorders>
        </w:tblPrEx>
        <w:tc>
          <w:tcPr>
            <w:tcW w:w="4320" w:type="dxa"/>
          </w:tcPr>
          <w:p w:rsidR="00912F6F" w:rsidRDefault="00912F6F">
            <w:pPr>
              <w:pStyle w:val="ConsPlusNormal"/>
            </w:pPr>
          </w:p>
        </w:tc>
        <w:tc>
          <w:tcPr>
            <w:tcW w:w="2280" w:type="dxa"/>
          </w:tcPr>
          <w:p w:rsidR="00912F6F" w:rsidRDefault="00912F6F">
            <w:pPr>
              <w:pStyle w:val="ConsPlusNormal"/>
            </w:pPr>
          </w:p>
        </w:tc>
        <w:tc>
          <w:tcPr>
            <w:tcW w:w="2640" w:type="dxa"/>
          </w:tcPr>
          <w:p w:rsidR="00912F6F" w:rsidRDefault="00912F6F">
            <w:pPr>
              <w:pStyle w:val="ConsPlusNormal"/>
            </w:pPr>
          </w:p>
        </w:tc>
      </w:tr>
      <w:tr w:rsidR="00912F6F">
        <w:tblPrEx>
          <w:tblBorders>
            <w:left w:val="single" w:sz="4" w:space="0" w:color="auto"/>
            <w:right w:val="single" w:sz="4" w:space="0" w:color="auto"/>
          </w:tblBorders>
        </w:tblPrEx>
        <w:tc>
          <w:tcPr>
            <w:tcW w:w="4320" w:type="dxa"/>
          </w:tcPr>
          <w:p w:rsidR="00912F6F" w:rsidRDefault="00912F6F">
            <w:pPr>
              <w:pStyle w:val="ConsPlusNormal"/>
            </w:pPr>
          </w:p>
        </w:tc>
        <w:tc>
          <w:tcPr>
            <w:tcW w:w="2280" w:type="dxa"/>
          </w:tcPr>
          <w:p w:rsidR="00912F6F" w:rsidRDefault="00912F6F">
            <w:pPr>
              <w:pStyle w:val="ConsPlusNormal"/>
            </w:pPr>
          </w:p>
        </w:tc>
        <w:tc>
          <w:tcPr>
            <w:tcW w:w="2640" w:type="dxa"/>
          </w:tcPr>
          <w:p w:rsidR="00912F6F" w:rsidRDefault="00912F6F">
            <w:pPr>
              <w:pStyle w:val="ConsPlusNormal"/>
            </w:pPr>
          </w:p>
        </w:tc>
      </w:tr>
      <w:tr w:rsidR="00912F6F">
        <w:tblPrEx>
          <w:tblBorders>
            <w:left w:val="single" w:sz="4" w:space="0" w:color="auto"/>
            <w:right w:val="single" w:sz="4" w:space="0" w:color="auto"/>
          </w:tblBorders>
        </w:tblPrEx>
        <w:tc>
          <w:tcPr>
            <w:tcW w:w="4320" w:type="dxa"/>
          </w:tcPr>
          <w:p w:rsidR="00912F6F" w:rsidRDefault="00912F6F">
            <w:pPr>
              <w:pStyle w:val="ConsPlusNormal"/>
            </w:pPr>
          </w:p>
        </w:tc>
        <w:tc>
          <w:tcPr>
            <w:tcW w:w="2280" w:type="dxa"/>
          </w:tcPr>
          <w:p w:rsidR="00912F6F" w:rsidRDefault="00912F6F">
            <w:pPr>
              <w:pStyle w:val="ConsPlusNormal"/>
            </w:pPr>
          </w:p>
        </w:tc>
        <w:tc>
          <w:tcPr>
            <w:tcW w:w="2640" w:type="dxa"/>
          </w:tcPr>
          <w:p w:rsidR="00912F6F" w:rsidRDefault="00912F6F">
            <w:pPr>
              <w:pStyle w:val="ConsPlusNormal"/>
            </w:pPr>
          </w:p>
        </w:tc>
      </w:tr>
      <w:tr w:rsidR="00912F6F">
        <w:tblPrEx>
          <w:tblBorders>
            <w:insideH w:val="nil"/>
          </w:tblBorders>
        </w:tblPrEx>
        <w:tc>
          <w:tcPr>
            <w:tcW w:w="9240" w:type="dxa"/>
            <w:gridSpan w:val="3"/>
            <w:tcBorders>
              <w:left w:val="nil"/>
              <w:bottom w:val="nil"/>
              <w:right w:val="nil"/>
            </w:tcBorders>
          </w:tcPr>
          <w:p w:rsidR="00912F6F" w:rsidRDefault="00912F6F">
            <w:pPr>
              <w:pStyle w:val="ConsPlusNormal"/>
            </w:pPr>
          </w:p>
        </w:tc>
      </w:tr>
      <w:tr w:rsidR="00912F6F">
        <w:tblPrEx>
          <w:tblBorders>
            <w:right w:val="single" w:sz="4" w:space="0" w:color="auto"/>
          </w:tblBorders>
        </w:tblPrEx>
        <w:tc>
          <w:tcPr>
            <w:tcW w:w="4320" w:type="dxa"/>
            <w:tcBorders>
              <w:top w:val="nil"/>
              <w:left w:val="nil"/>
              <w:bottom w:val="nil"/>
            </w:tcBorders>
          </w:tcPr>
          <w:p w:rsidR="00912F6F" w:rsidRDefault="00912F6F">
            <w:pPr>
              <w:pStyle w:val="ConsPlusNormal"/>
              <w:jc w:val="right"/>
            </w:pPr>
            <w:bookmarkStart w:id="861" w:name="P15954"/>
            <w:bookmarkEnd w:id="861"/>
            <w:r>
              <w:lastRenderedPageBreak/>
              <w:t>Всего</w:t>
            </w:r>
          </w:p>
        </w:tc>
        <w:tc>
          <w:tcPr>
            <w:tcW w:w="2280" w:type="dxa"/>
          </w:tcPr>
          <w:p w:rsidR="00912F6F" w:rsidRDefault="00912F6F">
            <w:pPr>
              <w:pStyle w:val="ConsPlusNormal"/>
            </w:pPr>
          </w:p>
        </w:tc>
        <w:tc>
          <w:tcPr>
            <w:tcW w:w="264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862" w:name="P15958"/>
      <w:bookmarkEnd w:id="862"/>
      <w:r>
        <w:t>Раздел  3.  Аналитическая   информация  о  государственном  (муниципальном)</w:t>
      </w:r>
    </w:p>
    <w:p w:rsidR="00912F6F" w:rsidRDefault="00912F6F">
      <w:pPr>
        <w:pStyle w:val="ConsPlusNonformat"/>
        <w:jc w:val="both"/>
      </w:pPr>
      <w:r>
        <w:t>долге, предоставленных бюджетных кредитах</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9"/>
        <w:gridCol w:w="1620"/>
        <w:gridCol w:w="756"/>
        <w:gridCol w:w="648"/>
        <w:gridCol w:w="864"/>
        <w:gridCol w:w="972"/>
        <w:gridCol w:w="1728"/>
        <w:gridCol w:w="1294"/>
        <w:gridCol w:w="1620"/>
      </w:tblGrid>
      <w:tr w:rsidR="00912F6F">
        <w:tc>
          <w:tcPr>
            <w:tcW w:w="1399" w:type="dxa"/>
            <w:vMerge w:val="restart"/>
            <w:tcBorders>
              <w:left w:val="nil"/>
            </w:tcBorders>
          </w:tcPr>
          <w:p w:rsidR="00912F6F" w:rsidRDefault="00912F6F">
            <w:pPr>
              <w:pStyle w:val="ConsPlusNormal"/>
              <w:jc w:val="center"/>
            </w:pPr>
            <w:r>
              <w:lastRenderedPageBreak/>
              <w:t>Номер счета бюджетного учета</w:t>
            </w:r>
          </w:p>
        </w:tc>
        <w:tc>
          <w:tcPr>
            <w:tcW w:w="3024" w:type="dxa"/>
            <w:gridSpan w:val="3"/>
          </w:tcPr>
          <w:p w:rsidR="00912F6F" w:rsidRDefault="00912F6F">
            <w:pPr>
              <w:pStyle w:val="ConsPlusNormal"/>
              <w:jc w:val="center"/>
            </w:pPr>
            <w:r>
              <w:t>Возникновение задолженности</w:t>
            </w:r>
          </w:p>
        </w:tc>
        <w:tc>
          <w:tcPr>
            <w:tcW w:w="1836" w:type="dxa"/>
            <w:gridSpan w:val="2"/>
          </w:tcPr>
          <w:p w:rsidR="00912F6F" w:rsidRDefault="00912F6F">
            <w:pPr>
              <w:pStyle w:val="ConsPlusNormal"/>
              <w:jc w:val="center"/>
            </w:pPr>
            <w:r>
              <w:t>Остаток задолженности, руб.</w:t>
            </w:r>
          </w:p>
        </w:tc>
        <w:tc>
          <w:tcPr>
            <w:tcW w:w="1728" w:type="dxa"/>
            <w:vMerge w:val="restart"/>
          </w:tcPr>
          <w:p w:rsidR="00912F6F" w:rsidRDefault="00912F6F">
            <w:pPr>
              <w:pStyle w:val="ConsPlusNormal"/>
              <w:jc w:val="center"/>
            </w:pPr>
            <w:r>
              <w:t>Срок погашения задолженности (окончания действия обязательства)</w:t>
            </w:r>
          </w:p>
        </w:tc>
        <w:tc>
          <w:tcPr>
            <w:tcW w:w="2914" w:type="dxa"/>
            <w:gridSpan w:val="2"/>
            <w:tcBorders>
              <w:right w:val="nil"/>
            </w:tcBorders>
          </w:tcPr>
          <w:p w:rsidR="00912F6F" w:rsidRDefault="00912F6F">
            <w:pPr>
              <w:pStyle w:val="ConsPlusNormal"/>
              <w:jc w:val="center"/>
            </w:pPr>
            <w:r>
              <w:t>Контрагент</w:t>
            </w:r>
          </w:p>
        </w:tc>
      </w:tr>
      <w:tr w:rsidR="00912F6F">
        <w:tc>
          <w:tcPr>
            <w:tcW w:w="1399" w:type="dxa"/>
            <w:vMerge/>
            <w:tcBorders>
              <w:left w:val="nil"/>
            </w:tcBorders>
          </w:tcPr>
          <w:p w:rsidR="00912F6F" w:rsidRDefault="00912F6F"/>
        </w:tc>
        <w:tc>
          <w:tcPr>
            <w:tcW w:w="1620" w:type="dxa"/>
            <w:vMerge w:val="restart"/>
          </w:tcPr>
          <w:p w:rsidR="00912F6F" w:rsidRDefault="00912F6F">
            <w:pPr>
              <w:pStyle w:val="ConsPlusNormal"/>
              <w:jc w:val="center"/>
            </w:pPr>
            <w:r>
              <w:t>вид (долговой инструмент)</w:t>
            </w:r>
          </w:p>
        </w:tc>
        <w:tc>
          <w:tcPr>
            <w:tcW w:w="1404" w:type="dxa"/>
            <w:gridSpan w:val="2"/>
          </w:tcPr>
          <w:p w:rsidR="00912F6F" w:rsidRDefault="00912F6F">
            <w:pPr>
              <w:pStyle w:val="ConsPlusNormal"/>
              <w:jc w:val="center"/>
            </w:pPr>
            <w:r>
              <w:t>документ-основание</w:t>
            </w:r>
          </w:p>
        </w:tc>
        <w:tc>
          <w:tcPr>
            <w:tcW w:w="864" w:type="dxa"/>
            <w:vMerge w:val="restart"/>
          </w:tcPr>
          <w:p w:rsidR="00912F6F" w:rsidRDefault="00912F6F">
            <w:pPr>
              <w:pStyle w:val="ConsPlusNormal"/>
              <w:jc w:val="center"/>
            </w:pPr>
            <w:r>
              <w:t>на начало года</w:t>
            </w:r>
          </w:p>
        </w:tc>
        <w:tc>
          <w:tcPr>
            <w:tcW w:w="972" w:type="dxa"/>
            <w:vMerge w:val="restart"/>
          </w:tcPr>
          <w:p w:rsidR="00912F6F" w:rsidRDefault="00912F6F">
            <w:pPr>
              <w:pStyle w:val="ConsPlusNormal"/>
              <w:jc w:val="center"/>
            </w:pPr>
            <w:r>
              <w:t>на конец периода</w:t>
            </w:r>
          </w:p>
        </w:tc>
        <w:tc>
          <w:tcPr>
            <w:tcW w:w="1728" w:type="dxa"/>
            <w:vMerge/>
          </w:tcPr>
          <w:p w:rsidR="00912F6F" w:rsidRDefault="00912F6F"/>
        </w:tc>
        <w:tc>
          <w:tcPr>
            <w:tcW w:w="1294" w:type="dxa"/>
            <w:vMerge w:val="restart"/>
          </w:tcPr>
          <w:p w:rsidR="00912F6F" w:rsidRDefault="00912F6F">
            <w:pPr>
              <w:pStyle w:val="ConsPlusNormal"/>
              <w:jc w:val="center"/>
            </w:pPr>
            <w:r>
              <w:t>код по ИНН/</w:t>
            </w:r>
            <w:hyperlink r:id="rId1256" w:history="1">
              <w:r>
                <w:rPr>
                  <w:color w:val="0000FF"/>
                </w:rPr>
                <w:t>ОКСМ</w:t>
              </w:r>
            </w:hyperlink>
            <w:r>
              <w:t xml:space="preserve"> </w:t>
            </w:r>
            <w:hyperlink w:anchor="P16047" w:history="1">
              <w:r>
                <w:rPr>
                  <w:color w:val="0000FF"/>
                </w:rPr>
                <w:t>&lt;**&gt;</w:t>
              </w:r>
            </w:hyperlink>
          </w:p>
        </w:tc>
        <w:tc>
          <w:tcPr>
            <w:tcW w:w="1620" w:type="dxa"/>
            <w:vMerge w:val="restart"/>
            <w:tcBorders>
              <w:right w:val="nil"/>
            </w:tcBorders>
          </w:tcPr>
          <w:p w:rsidR="00912F6F" w:rsidRDefault="00912F6F">
            <w:pPr>
              <w:pStyle w:val="ConsPlusNormal"/>
              <w:jc w:val="center"/>
            </w:pPr>
            <w:r>
              <w:t>наименование</w:t>
            </w:r>
          </w:p>
        </w:tc>
      </w:tr>
      <w:tr w:rsidR="00912F6F">
        <w:tc>
          <w:tcPr>
            <w:tcW w:w="1399" w:type="dxa"/>
            <w:vMerge/>
            <w:tcBorders>
              <w:left w:val="nil"/>
            </w:tcBorders>
          </w:tcPr>
          <w:p w:rsidR="00912F6F" w:rsidRDefault="00912F6F"/>
        </w:tc>
        <w:tc>
          <w:tcPr>
            <w:tcW w:w="1620" w:type="dxa"/>
            <w:vMerge/>
          </w:tcPr>
          <w:p w:rsidR="00912F6F" w:rsidRDefault="00912F6F"/>
        </w:tc>
        <w:tc>
          <w:tcPr>
            <w:tcW w:w="756" w:type="dxa"/>
          </w:tcPr>
          <w:p w:rsidR="00912F6F" w:rsidRDefault="00912F6F">
            <w:pPr>
              <w:pStyle w:val="ConsPlusNormal"/>
              <w:jc w:val="center"/>
            </w:pPr>
            <w:r>
              <w:t>номер</w:t>
            </w:r>
          </w:p>
        </w:tc>
        <w:tc>
          <w:tcPr>
            <w:tcW w:w="648" w:type="dxa"/>
          </w:tcPr>
          <w:p w:rsidR="00912F6F" w:rsidRDefault="00912F6F">
            <w:pPr>
              <w:pStyle w:val="ConsPlusNormal"/>
              <w:jc w:val="center"/>
            </w:pPr>
            <w:r>
              <w:t>дата</w:t>
            </w:r>
          </w:p>
        </w:tc>
        <w:tc>
          <w:tcPr>
            <w:tcW w:w="864" w:type="dxa"/>
            <w:vMerge/>
          </w:tcPr>
          <w:p w:rsidR="00912F6F" w:rsidRDefault="00912F6F"/>
        </w:tc>
        <w:tc>
          <w:tcPr>
            <w:tcW w:w="972" w:type="dxa"/>
            <w:vMerge/>
          </w:tcPr>
          <w:p w:rsidR="00912F6F" w:rsidRDefault="00912F6F"/>
        </w:tc>
        <w:tc>
          <w:tcPr>
            <w:tcW w:w="1728" w:type="dxa"/>
            <w:vMerge/>
          </w:tcPr>
          <w:p w:rsidR="00912F6F" w:rsidRDefault="00912F6F"/>
        </w:tc>
        <w:tc>
          <w:tcPr>
            <w:tcW w:w="1294" w:type="dxa"/>
            <w:vMerge/>
          </w:tcPr>
          <w:p w:rsidR="00912F6F" w:rsidRDefault="00912F6F"/>
        </w:tc>
        <w:tc>
          <w:tcPr>
            <w:tcW w:w="1620" w:type="dxa"/>
            <w:vMerge/>
            <w:tcBorders>
              <w:right w:val="nil"/>
            </w:tcBorders>
          </w:tcPr>
          <w:p w:rsidR="00912F6F" w:rsidRDefault="00912F6F"/>
        </w:tc>
      </w:tr>
      <w:tr w:rsidR="00912F6F">
        <w:tc>
          <w:tcPr>
            <w:tcW w:w="1399" w:type="dxa"/>
            <w:tcBorders>
              <w:left w:val="nil"/>
            </w:tcBorders>
          </w:tcPr>
          <w:p w:rsidR="00912F6F" w:rsidRDefault="00912F6F">
            <w:pPr>
              <w:pStyle w:val="ConsPlusNormal"/>
              <w:jc w:val="center"/>
            </w:pPr>
            <w:r>
              <w:t>1</w:t>
            </w:r>
          </w:p>
        </w:tc>
        <w:tc>
          <w:tcPr>
            <w:tcW w:w="1620" w:type="dxa"/>
          </w:tcPr>
          <w:p w:rsidR="00912F6F" w:rsidRDefault="00912F6F">
            <w:pPr>
              <w:pStyle w:val="ConsPlusNormal"/>
              <w:jc w:val="center"/>
            </w:pPr>
            <w:r>
              <w:t>2</w:t>
            </w:r>
          </w:p>
        </w:tc>
        <w:tc>
          <w:tcPr>
            <w:tcW w:w="756" w:type="dxa"/>
          </w:tcPr>
          <w:p w:rsidR="00912F6F" w:rsidRDefault="00912F6F">
            <w:pPr>
              <w:pStyle w:val="ConsPlusNormal"/>
              <w:jc w:val="center"/>
            </w:pPr>
            <w:r>
              <w:t>3</w:t>
            </w:r>
          </w:p>
        </w:tc>
        <w:tc>
          <w:tcPr>
            <w:tcW w:w="648" w:type="dxa"/>
          </w:tcPr>
          <w:p w:rsidR="00912F6F" w:rsidRDefault="00912F6F">
            <w:pPr>
              <w:pStyle w:val="ConsPlusNormal"/>
              <w:jc w:val="center"/>
            </w:pPr>
            <w:r>
              <w:t>4</w:t>
            </w:r>
          </w:p>
        </w:tc>
        <w:tc>
          <w:tcPr>
            <w:tcW w:w="864" w:type="dxa"/>
          </w:tcPr>
          <w:p w:rsidR="00912F6F" w:rsidRDefault="00912F6F">
            <w:pPr>
              <w:pStyle w:val="ConsPlusNormal"/>
              <w:jc w:val="center"/>
            </w:pPr>
            <w:r>
              <w:t>5</w:t>
            </w:r>
          </w:p>
        </w:tc>
        <w:tc>
          <w:tcPr>
            <w:tcW w:w="972" w:type="dxa"/>
          </w:tcPr>
          <w:p w:rsidR="00912F6F" w:rsidRDefault="00912F6F">
            <w:pPr>
              <w:pStyle w:val="ConsPlusNormal"/>
              <w:jc w:val="center"/>
            </w:pPr>
            <w:r>
              <w:t>6</w:t>
            </w:r>
          </w:p>
        </w:tc>
        <w:tc>
          <w:tcPr>
            <w:tcW w:w="1728" w:type="dxa"/>
          </w:tcPr>
          <w:p w:rsidR="00912F6F" w:rsidRDefault="00912F6F">
            <w:pPr>
              <w:pStyle w:val="ConsPlusNormal"/>
              <w:jc w:val="center"/>
            </w:pPr>
            <w:r>
              <w:t>7</w:t>
            </w:r>
          </w:p>
        </w:tc>
        <w:tc>
          <w:tcPr>
            <w:tcW w:w="1294" w:type="dxa"/>
          </w:tcPr>
          <w:p w:rsidR="00912F6F" w:rsidRDefault="00912F6F">
            <w:pPr>
              <w:pStyle w:val="ConsPlusNormal"/>
              <w:jc w:val="center"/>
            </w:pPr>
            <w:r>
              <w:t>8</w:t>
            </w:r>
          </w:p>
        </w:tc>
        <w:tc>
          <w:tcPr>
            <w:tcW w:w="1620" w:type="dxa"/>
            <w:tcBorders>
              <w:right w:val="nil"/>
            </w:tcBorders>
          </w:tcPr>
          <w:p w:rsidR="00912F6F" w:rsidRDefault="00912F6F">
            <w:pPr>
              <w:pStyle w:val="ConsPlusNormal"/>
              <w:jc w:val="center"/>
            </w:pPr>
            <w:r>
              <w:t>9</w:t>
            </w:r>
          </w:p>
        </w:tc>
      </w:tr>
      <w:tr w:rsidR="00912F6F">
        <w:tblPrEx>
          <w:tblBorders>
            <w:left w:val="single" w:sz="4" w:space="0" w:color="auto"/>
          </w:tblBorders>
        </w:tblPrEx>
        <w:tc>
          <w:tcPr>
            <w:tcW w:w="1399" w:type="dxa"/>
          </w:tcPr>
          <w:p w:rsidR="00912F6F" w:rsidRDefault="00912F6F">
            <w:pPr>
              <w:pStyle w:val="ConsPlusNormal"/>
            </w:pPr>
          </w:p>
        </w:tc>
        <w:tc>
          <w:tcPr>
            <w:tcW w:w="1620" w:type="dxa"/>
          </w:tcPr>
          <w:p w:rsidR="00912F6F" w:rsidRDefault="00912F6F">
            <w:pPr>
              <w:pStyle w:val="ConsPlusNormal"/>
            </w:pPr>
          </w:p>
        </w:tc>
        <w:tc>
          <w:tcPr>
            <w:tcW w:w="756" w:type="dxa"/>
          </w:tcPr>
          <w:p w:rsidR="00912F6F" w:rsidRDefault="00912F6F">
            <w:pPr>
              <w:pStyle w:val="ConsPlusNormal"/>
            </w:pPr>
          </w:p>
        </w:tc>
        <w:tc>
          <w:tcPr>
            <w:tcW w:w="648" w:type="dxa"/>
          </w:tcPr>
          <w:p w:rsidR="00912F6F" w:rsidRDefault="00912F6F">
            <w:pPr>
              <w:pStyle w:val="ConsPlusNormal"/>
            </w:pPr>
          </w:p>
        </w:tc>
        <w:tc>
          <w:tcPr>
            <w:tcW w:w="864" w:type="dxa"/>
          </w:tcPr>
          <w:p w:rsidR="00912F6F" w:rsidRDefault="00912F6F">
            <w:pPr>
              <w:pStyle w:val="ConsPlusNormal"/>
            </w:pPr>
          </w:p>
        </w:tc>
        <w:tc>
          <w:tcPr>
            <w:tcW w:w="972" w:type="dxa"/>
          </w:tcPr>
          <w:p w:rsidR="00912F6F" w:rsidRDefault="00912F6F">
            <w:pPr>
              <w:pStyle w:val="ConsPlusNormal"/>
            </w:pPr>
          </w:p>
        </w:tc>
        <w:tc>
          <w:tcPr>
            <w:tcW w:w="1728" w:type="dxa"/>
          </w:tcPr>
          <w:p w:rsidR="00912F6F" w:rsidRDefault="00912F6F">
            <w:pPr>
              <w:pStyle w:val="ConsPlusNormal"/>
            </w:pPr>
          </w:p>
        </w:tc>
        <w:tc>
          <w:tcPr>
            <w:tcW w:w="1294" w:type="dxa"/>
          </w:tcPr>
          <w:p w:rsidR="00912F6F" w:rsidRDefault="00912F6F">
            <w:pPr>
              <w:pStyle w:val="ConsPlusNormal"/>
            </w:pPr>
          </w:p>
        </w:tc>
        <w:tc>
          <w:tcPr>
            <w:tcW w:w="1620" w:type="dxa"/>
            <w:tcBorders>
              <w:right w:val="nil"/>
            </w:tcBorders>
          </w:tcPr>
          <w:p w:rsidR="00912F6F" w:rsidRDefault="00912F6F">
            <w:pPr>
              <w:pStyle w:val="ConsPlusNormal"/>
            </w:pPr>
          </w:p>
        </w:tc>
      </w:tr>
      <w:tr w:rsidR="00912F6F">
        <w:tblPrEx>
          <w:tblBorders>
            <w:left w:val="single" w:sz="4" w:space="0" w:color="auto"/>
          </w:tblBorders>
        </w:tblPrEx>
        <w:tc>
          <w:tcPr>
            <w:tcW w:w="1399" w:type="dxa"/>
          </w:tcPr>
          <w:p w:rsidR="00912F6F" w:rsidRDefault="00912F6F">
            <w:pPr>
              <w:pStyle w:val="ConsPlusNormal"/>
            </w:pPr>
          </w:p>
        </w:tc>
        <w:tc>
          <w:tcPr>
            <w:tcW w:w="1620" w:type="dxa"/>
          </w:tcPr>
          <w:p w:rsidR="00912F6F" w:rsidRDefault="00912F6F">
            <w:pPr>
              <w:pStyle w:val="ConsPlusNormal"/>
            </w:pPr>
          </w:p>
        </w:tc>
        <w:tc>
          <w:tcPr>
            <w:tcW w:w="756" w:type="dxa"/>
          </w:tcPr>
          <w:p w:rsidR="00912F6F" w:rsidRDefault="00912F6F">
            <w:pPr>
              <w:pStyle w:val="ConsPlusNormal"/>
            </w:pPr>
          </w:p>
        </w:tc>
        <w:tc>
          <w:tcPr>
            <w:tcW w:w="648" w:type="dxa"/>
          </w:tcPr>
          <w:p w:rsidR="00912F6F" w:rsidRDefault="00912F6F">
            <w:pPr>
              <w:pStyle w:val="ConsPlusNormal"/>
            </w:pPr>
          </w:p>
        </w:tc>
        <w:tc>
          <w:tcPr>
            <w:tcW w:w="864" w:type="dxa"/>
          </w:tcPr>
          <w:p w:rsidR="00912F6F" w:rsidRDefault="00912F6F">
            <w:pPr>
              <w:pStyle w:val="ConsPlusNormal"/>
            </w:pPr>
          </w:p>
        </w:tc>
        <w:tc>
          <w:tcPr>
            <w:tcW w:w="972" w:type="dxa"/>
          </w:tcPr>
          <w:p w:rsidR="00912F6F" w:rsidRDefault="00912F6F">
            <w:pPr>
              <w:pStyle w:val="ConsPlusNormal"/>
            </w:pPr>
          </w:p>
        </w:tc>
        <w:tc>
          <w:tcPr>
            <w:tcW w:w="1728" w:type="dxa"/>
          </w:tcPr>
          <w:p w:rsidR="00912F6F" w:rsidRDefault="00912F6F">
            <w:pPr>
              <w:pStyle w:val="ConsPlusNormal"/>
            </w:pPr>
          </w:p>
        </w:tc>
        <w:tc>
          <w:tcPr>
            <w:tcW w:w="1294" w:type="dxa"/>
          </w:tcPr>
          <w:p w:rsidR="00912F6F" w:rsidRDefault="00912F6F">
            <w:pPr>
              <w:pStyle w:val="ConsPlusNormal"/>
            </w:pPr>
          </w:p>
        </w:tc>
        <w:tc>
          <w:tcPr>
            <w:tcW w:w="1620" w:type="dxa"/>
            <w:tcBorders>
              <w:right w:val="nil"/>
            </w:tcBorders>
          </w:tcPr>
          <w:p w:rsidR="00912F6F" w:rsidRDefault="00912F6F">
            <w:pPr>
              <w:pStyle w:val="ConsPlusNormal"/>
            </w:pPr>
          </w:p>
        </w:tc>
      </w:tr>
      <w:tr w:rsidR="00912F6F">
        <w:tblPrEx>
          <w:tblBorders>
            <w:left w:val="single" w:sz="4" w:space="0" w:color="auto"/>
          </w:tblBorders>
        </w:tblPrEx>
        <w:tc>
          <w:tcPr>
            <w:tcW w:w="1399" w:type="dxa"/>
          </w:tcPr>
          <w:p w:rsidR="00912F6F" w:rsidRDefault="00912F6F">
            <w:pPr>
              <w:pStyle w:val="ConsPlusNormal"/>
            </w:pPr>
          </w:p>
        </w:tc>
        <w:tc>
          <w:tcPr>
            <w:tcW w:w="1620" w:type="dxa"/>
          </w:tcPr>
          <w:p w:rsidR="00912F6F" w:rsidRDefault="00912F6F">
            <w:pPr>
              <w:pStyle w:val="ConsPlusNormal"/>
            </w:pPr>
          </w:p>
        </w:tc>
        <w:tc>
          <w:tcPr>
            <w:tcW w:w="756" w:type="dxa"/>
          </w:tcPr>
          <w:p w:rsidR="00912F6F" w:rsidRDefault="00912F6F">
            <w:pPr>
              <w:pStyle w:val="ConsPlusNormal"/>
            </w:pPr>
          </w:p>
        </w:tc>
        <w:tc>
          <w:tcPr>
            <w:tcW w:w="648" w:type="dxa"/>
          </w:tcPr>
          <w:p w:rsidR="00912F6F" w:rsidRDefault="00912F6F">
            <w:pPr>
              <w:pStyle w:val="ConsPlusNormal"/>
            </w:pPr>
          </w:p>
        </w:tc>
        <w:tc>
          <w:tcPr>
            <w:tcW w:w="864" w:type="dxa"/>
          </w:tcPr>
          <w:p w:rsidR="00912F6F" w:rsidRDefault="00912F6F">
            <w:pPr>
              <w:pStyle w:val="ConsPlusNormal"/>
            </w:pPr>
          </w:p>
        </w:tc>
        <w:tc>
          <w:tcPr>
            <w:tcW w:w="972" w:type="dxa"/>
          </w:tcPr>
          <w:p w:rsidR="00912F6F" w:rsidRDefault="00912F6F">
            <w:pPr>
              <w:pStyle w:val="ConsPlusNormal"/>
            </w:pPr>
          </w:p>
        </w:tc>
        <w:tc>
          <w:tcPr>
            <w:tcW w:w="1728" w:type="dxa"/>
          </w:tcPr>
          <w:p w:rsidR="00912F6F" w:rsidRDefault="00912F6F">
            <w:pPr>
              <w:pStyle w:val="ConsPlusNormal"/>
            </w:pPr>
          </w:p>
        </w:tc>
        <w:tc>
          <w:tcPr>
            <w:tcW w:w="1294" w:type="dxa"/>
          </w:tcPr>
          <w:p w:rsidR="00912F6F" w:rsidRDefault="00912F6F">
            <w:pPr>
              <w:pStyle w:val="ConsPlusNormal"/>
            </w:pPr>
          </w:p>
        </w:tc>
        <w:tc>
          <w:tcPr>
            <w:tcW w:w="1620"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863" w:name="P16011"/>
      <w:bookmarkEnd w:id="863"/>
      <w:r>
        <w:t>Раздел 4. Государственные (муниципальные) гарантии</w:t>
      </w:r>
    </w:p>
    <w:p w:rsidR="00912F6F" w:rsidRDefault="00912F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560"/>
        <w:gridCol w:w="840"/>
        <w:gridCol w:w="2160"/>
        <w:gridCol w:w="3240"/>
      </w:tblGrid>
      <w:tr w:rsidR="00912F6F">
        <w:tc>
          <w:tcPr>
            <w:tcW w:w="3240" w:type="dxa"/>
            <w:gridSpan w:val="2"/>
            <w:tcBorders>
              <w:left w:val="nil"/>
            </w:tcBorders>
          </w:tcPr>
          <w:p w:rsidR="00912F6F" w:rsidRDefault="00912F6F">
            <w:pPr>
              <w:pStyle w:val="ConsPlusNormal"/>
              <w:jc w:val="center"/>
            </w:pPr>
            <w:r>
              <w:t>Принципал</w:t>
            </w:r>
          </w:p>
        </w:tc>
        <w:tc>
          <w:tcPr>
            <w:tcW w:w="3000" w:type="dxa"/>
            <w:gridSpan w:val="2"/>
          </w:tcPr>
          <w:p w:rsidR="00912F6F" w:rsidRDefault="00912F6F">
            <w:pPr>
              <w:pStyle w:val="ConsPlusNormal"/>
              <w:jc w:val="center"/>
            </w:pPr>
            <w:r>
              <w:t>Сумма</w:t>
            </w:r>
          </w:p>
        </w:tc>
        <w:tc>
          <w:tcPr>
            <w:tcW w:w="3240" w:type="dxa"/>
            <w:vMerge w:val="restart"/>
            <w:tcBorders>
              <w:right w:val="nil"/>
            </w:tcBorders>
          </w:tcPr>
          <w:p w:rsidR="00912F6F" w:rsidRDefault="00912F6F">
            <w:pPr>
              <w:pStyle w:val="ConsPlusNormal"/>
              <w:jc w:val="center"/>
            </w:pPr>
            <w:r>
              <w:t>Дата окончания действия государственной (муниципальной) гарантии</w:t>
            </w:r>
          </w:p>
        </w:tc>
      </w:tr>
      <w:tr w:rsidR="00912F6F">
        <w:tc>
          <w:tcPr>
            <w:tcW w:w="1680" w:type="dxa"/>
            <w:tcBorders>
              <w:left w:val="nil"/>
            </w:tcBorders>
          </w:tcPr>
          <w:p w:rsidR="00912F6F" w:rsidRDefault="00912F6F">
            <w:pPr>
              <w:pStyle w:val="ConsPlusNormal"/>
              <w:jc w:val="center"/>
            </w:pPr>
            <w:r>
              <w:t>наименование</w:t>
            </w:r>
          </w:p>
        </w:tc>
        <w:tc>
          <w:tcPr>
            <w:tcW w:w="1560" w:type="dxa"/>
          </w:tcPr>
          <w:p w:rsidR="00912F6F" w:rsidRDefault="00912F6F">
            <w:pPr>
              <w:pStyle w:val="ConsPlusNormal"/>
              <w:jc w:val="center"/>
            </w:pPr>
            <w:r>
              <w:t>код по ИНН/</w:t>
            </w:r>
            <w:hyperlink r:id="rId1257" w:history="1">
              <w:r>
                <w:rPr>
                  <w:color w:val="0000FF"/>
                </w:rPr>
                <w:t>ОКСМ</w:t>
              </w:r>
            </w:hyperlink>
            <w:r>
              <w:t xml:space="preserve"> </w:t>
            </w:r>
            <w:hyperlink w:anchor="P16047" w:history="1">
              <w:r>
                <w:rPr>
                  <w:color w:val="0000FF"/>
                </w:rPr>
                <w:t>&lt;**&gt;</w:t>
              </w:r>
            </w:hyperlink>
          </w:p>
        </w:tc>
        <w:tc>
          <w:tcPr>
            <w:tcW w:w="840" w:type="dxa"/>
          </w:tcPr>
          <w:p w:rsidR="00912F6F" w:rsidRDefault="00912F6F">
            <w:pPr>
              <w:pStyle w:val="ConsPlusNormal"/>
              <w:jc w:val="center"/>
            </w:pPr>
            <w:r>
              <w:t>всего</w:t>
            </w:r>
          </w:p>
        </w:tc>
        <w:tc>
          <w:tcPr>
            <w:tcW w:w="2160" w:type="dxa"/>
          </w:tcPr>
          <w:p w:rsidR="00912F6F" w:rsidRDefault="00912F6F">
            <w:pPr>
              <w:pStyle w:val="ConsPlusNormal"/>
              <w:jc w:val="center"/>
            </w:pPr>
            <w:r>
              <w:t>из них с правом регрессного требования, уступкой прав требования</w:t>
            </w:r>
          </w:p>
        </w:tc>
        <w:tc>
          <w:tcPr>
            <w:tcW w:w="3240" w:type="dxa"/>
            <w:vMerge/>
            <w:tcBorders>
              <w:right w:val="nil"/>
            </w:tcBorders>
          </w:tcPr>
          <w:p w:rsidR="00912F6F" w:rsidRDefault="00912F6F"/>
        </w:tc>
      </w:tr>
      <w:tr w:rsidR="00912F6F">
        <w:tc>
          <w:tcPr>
            <w:tcW w:w="1680" w:type="dxa"/>
            <w:tcBorders>
              <w:left w:val="nil"/>
            </w:tcBorders>
          </w:tcPr>
          <w:p w:rsidR="00912F6F" w:rsidRDefault="00912F6F">
            <w:pPr>
              <w:pStyle w:val="ConsPlusNormal"/>
              <w:jc w:val="center"/>
            </w:pPr>
            <w:r>
              <w:t>1</w:t>
            </w:r>
          </w:p>
        </w:tc>
        <w:tc>
          <w:tcPr>
            <w:tcW w:w="1560" w:type="dxa"/>
          </w:tcPr>
          <w:p w:rsidR="00912F6F" w:rsidRDefault="00912F6F">
            <w:pPr>
              <w:pStyle w:val="ConsPlusNormal"/>
              <w:jc w:val="center"/>
            </w:pPr>
            <w:r>
              <w:t>2</w:t>
            </w:r>
          </w:p>
        </w:tc>
        <w:tc>
          <w:tcPr>
            <w:tcW w:w="840" w:type="dxa"/>
          </w:tcPr>
          <w:p w:rsidR="00912F6F" w:rsidRDefault="00912F6F">
            <w:pPr>
              <w:pStyle w:val="ConsPlusNormal"/>
              <w:jc w:val="center"/>
            </w:pPr>
            <w:r>
              <w:t>3</w:t>
            </w:r>
          </w:p>
        </w:tc>
        <w:tc>
          <w:tcPr>
            <w:tcW w:w="2160" w:type="dxa"/>
          </w:tcPr>
          <w:p w:rsidR="00912F6F" w:rsidRDefault="00912F6F">
            <w:pPr>
              <w:pStyle w:val="ConsPlusNormal"/>
              <w:jc w:val="center"/>
            </w:pPr>
            <w:r>
              <w:t>4</w:t>
            </w:r>
          </w:p>
        </w:tc>
        <w:tc>
          <w:tcPr>
            <w:tcW w:w="3240"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1680" w:type="dxa"/>
            <w:tcBorders>
              <w:left w:val="nil"/>
            </w:tcBorders>
          </w:tcPr>
          <w:p w:rsidR="00912F6F" w:rsidRDefault="00912F6F">
            <w:pPr>
              <w:pStyle w:val="ConsPlusNormal"/>
            </w:pPr>
          </w:p>
        </w:tc>
        <w:tc>
          <w:tcPr>
            <w:tcW w:w="1560" w:type="dxa"/>
          </w:tcPr>
          <w:p w:rsidR="00912F6F" w:rsidRDefault="00912F6F">
            <w:pPr>
              <w:pStyle w:val="ConsPlusNormal"/>
            </w:pPr>
          </w:p>
        </w:tc>
        <w:tc>
          <w:tcPr>
            <w:tcW w:w="840" w:type="dxa"/>
          </w:tcPr>
          <w:p w:rsidR="00912F6F" w:rsidRDefault="00912F6F">
            <w:pPr>
              <w:pStyle w:val="ConsPlusNormal"/>
            </w:pPr>
          </w:p>
        </w:tc>
        <w:tc>
          <w:tcPr>
            <w:tcW w:w="2160" w:type="dxa"/>
          </w:tcPr>
          <w:p w:rsidR="00912F6F" w:rsidRDefault="00912F6F">
            <w:pPr>
              <w:pStyle w:val="ConsPlusNormal"/>
            </w:pPr>
          </w:p>
        </w:tc>
        <w:tc>
          <w:tcPr>
            <w:tcW w:w="3240" w:type="dxa"/>
          </w:tcPr>
          <w:p w:rsidR="00912F6F" w:rsidRDefault="00912F6F">
            <w:pPr>
              <w:pStyle w:val="ConsPlusNormal"/>
            </w:pPr>
          </w:p>
        </w:tc>
      </w:tr>
      <w:tr w:rsidR="00912F6F">
        <w:tblPrEx>
          <w:tblBorders>
            <w:right w:val="single" w:sz="4" w:space="0" w:color="auto"/>
          </w:tblBorders>
        </w:tblPrEx>
        <w:tc>
          <w:tcPr>
            <w:tcW w:w="1680" w:type="dxa"/>
            <w:tcBorders>
              <w:left w:val="nil"/>
            </w:tcBorders>
          </w:tcPr>
          <w:p w:rsidR="00912F6F" w:rsidRDefault="00912F6F">
            <w:pPr>
              <w:pStyle w:val="ConsPlusNormal"/>
            </w:pPr>
          </w:p>
        </w:tc>
        <w:tc>
          <w:tcPr>
            <w:tcW w:w="1560" w:type="dxa"/>
          </w:tcPr>
          <w:p w:rsidR="00912F6F" w:rsidRDefault="00912F6F">
            <w:pPr>
              <w:pStyle w:val="ConsPlusNormal"/>
            </w:pPr>
          </w:p>
        </w:tc>
        <w:tc>
          <w:tcPr>
            <w:tcW w:w="840" w:type="dxa"/>
          </w:tcPr>
          <w:p w:rsidR="00912F6F" w:rsidRDefault="00912F6F">
            <w:pPr>
              <w:pStyle w:val="ConsPlusNormal"/>
            </w:pPr>
          </w:p>
        </w:tc>
        <w:tc>
          <w:tcPr>
            <w:tcW w:w="2160" w:type="dxa"/>
          </w:tcPr>
          <w:p w:rsidR="00912F6F" w:rsidRDefault="00912F6F">
            <w:pPr>
              <w:pStyle w:val="ConsPlusNormal"/>
            </w:pPr>
          </w:p>
        </w:tc>
        <w:tc>
          <w:tcPr>
            <w:tcW w:w="3240" w:type="dxa"/>
          </w:tcPr>
          <w:p w:rsidR="00912F6F" w:rsidRDefault="00912F6F">
            <w:pPr>
              <w:pStyle w:val="ConsPlusNormal"/>
            </w:pPr>
          </w:p>
        </w:tc>
      </w:tr>
      <w:tr w:rsidR="00912F6F">
        <w:tblPrEx>
          <w:tblBorders>
            <w:right w:val="single" w:sz="4" w:space="0" w:color="auto"/>
          </w:tblBorders>
        </w:tblPrEx>
        <w:tc>
          <w:tcPr>
            <w:tcW w:w="1680" w:type="dxa"/>
            <w:tcBorders>
              <w:left w:val="nil"/>
            </w:tcBorders>
          </w:tcPr>
          <w:p w:rsidR="00912F6F" w:rsidRDefault="00912F6F">
            <w:pPr>
              <w:pStyle w:val="ConsPlusNormal"/>
            </w:pPr>
          </w:p>
        </w:tc>
        <w:tc>
          <w:tcPr>
            <w:tcW w:w="1560" w:type="dxa"/>
          </w:tcPr>
          <w:p w:rsidR="00912F6F" w:rsidRDefault="00912F6F">
            <w:pPr>
              <w:pStyle w:val="ConsPlusNormal"/>
            </w:pPr>
          </w:p>
        </w:tc>
        <w:tc>
          <w:tcPr>
            <w:tcW w:w="840" w:type="dxa"/>
          </w:tcPr>
          <w:p w:rsidR="00912F6F" w:rsidRDefault="00912F6F">
            <w:pPr>
              <w:pStyle w:val="ConsPlusNormal"/>
            </w:pPr>
          </w:p>
        </w:tc>
        <w:tc>
          <w:tcPr>
            <w:tcW w:w="2160" w:type="dxa"/>
          </w:tcPr>
          <w:p w:rsidR="00912F6F" w:rsidRDefault="00912F6F">
            <w:pPr>
              <w:pStyle w:val="ConsPlusNormal"/>
            </w:pPr>
          </w:p>
        </w:tc>
        <w:tc>
          <w:tcPr>
            <w:tcW w:w="3240" w:type="dxa"/>
          </w:tcPr>
          <w:p w:rsidR="00912F6F" w:rsidRDefault="00912F6F">
            <w:pPr>
              <w:pStyle w:val="ConsPlusNormal"/>
            </w:pPr>
          </w:p>
        </w:tc>
      </w:tr>
      <w:tr w:rsidR="00912F6F">
        <w:tc>
          <w:tcPr>
            <w:tcW w:w="3240" w:type="dxa"/>
            <w:gridSpan w:val="2"/>
            <w:tcBorders>
              <w:left w:val="nil"/>
              <w:bottom w:val="nil"/>
            </w:tcBorders>
          </w:tcPr>
          <w:p w:rsidR="00912F6F" w:rsidRDefault="00912F6F">
            <w:pPr>
              <w:pStyle w:val="ConsPlusNormal"/>
              <w:jc w:val="right"/>
            </w:pPr>
            <w:bookmarkStart w:id="864" w:name="P16040"/>
            <w:bookmarkEnd w:id="864"/>
            <w:r>
              <w:t>Всего</w:t>
            </w:r>
          </w:p>
        </w:tc>
        <w:tc>
          <w:tcPr>
            <w:tcW w:w="840" w:type="dxa"/>
          </w:tcPr>
          <w:p w:rsidR="00912F6F" w:rsidRDefault="00912F6F">
            <w:pPr>
              <w:pStyle w:val="ConsPlusNormal"/>
            </w:pPr>
          </w:p>
        </w:tc>
        <w:tc>
          <w:tcPr>
            <w:tcW w:w="2160" w:type="dxa"/>
          </w:tcPr>
          <w:p w:rsidR="00912F6F" w:rsidRDefault="00912F6F">
            <w:pPr>
              <w:pStyle w:val="ConsPlusNormal"/>
            </w:pPr>
          </w:p>
        </w:tc>
        <w:tc>
          <w:tcPr>
            <w:tcW w:w="3240" w:type="dxa"/>
            <w:tcBorders>
              <w:bottom w:val="nil"/>
              <w:right w:val="nil"/>
            </w:tcBorders>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ind w:firstLine="540"/>
        <w:jc w:val="both"/>
      </w:pPr>
      <w:r>
        <w:t>--------------------------------</w:t>
      </w:r>
    </w:p>
    <w:p w:rsidR="00912F6F" w:rsidRDefault="00912F6F">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912F6F" w:rsidRDefault="00912F6F">
      <w:pPr>
        <w:pStyle w:val="ConsPlusNormal"/>
        <w:spacing w:before="220"/>
        <w:ind w:firstLine="540"/>
        <w:jc w:val="both"/>
      </w:pPr>
      <w:bookmarkStart w:id="865" w:name="P16047"/>
      <w:bookmarkEnd w:id="865"/>
      <w:r>
        <w:t xml:space="preserve">&lt;**&gt; Код по общероссийскому </w:t>
      </w:r>
      <w:hyperlink r:id="rId1258" w:history="1">
        <w:r>
          <w:rPr>
            <w:color w:val="0000FF"/>
          </w:rPr>
          <w:t>классификатору</w:t>
        </w:r>
      </w:hyperlink>
      <w:r>
        <w:t xml:space="preserve"> стран мира (ОКСМ), если контрагентом является иностранное государство.</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59" w:history="1">
              <w:r>
                <w:rPr>
                  <w:color w:val="0000FF"/>
                </w:rPr>
                <w:t>Приказа</w:t>
              </w:r>
            </w:hyperlink>
            <w:r>
              <w:rPr>
                <w:color w:val="392C69"/>
              </w:rPr>
              <w:t xml:space="preserve"> Минфина России от 30.11.2018 N 244н)</w:t>
            </w:r>
          </w:p>
        </w:tc>
      </w:tr>
    </w:tbl>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912F6F">
        <w:tc>
          <w:tcPr>
            <w:tcW w:w="7313" w:type="dxa"/>
            <w:tcBorders>
              <w:top w:val="nil"/>
              <w:left w:val="nil"/>
              <w:bottom w:val="nil"/>
            </w:tcBorders>
          </w:tcPr>
          <w:p w:rsidR="00912F6F" w:rsidRDefault="00912F6F">
            <w:pPr>
              <w:pStyle w:val="ConsPlusNormal"/>
              <w:jc w:val="right"/>
            </w:pPr>
            <w:r>
              <w:t xml:space="preserve">Код формы по </w:t>
            </w:r>
            <w:hyperlink r:id="rId1260"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0503173</w:t>
            </w:r>
          </w:p>
        </w:tc>
      </w:tr>
    </w:tbl>
    <w:p w:rsidR="00912F6F" w:rsidRDefault="00912F6F">
      <w:pPr>
        <w:pStyle w:val="ConsPlusNormal"/>
        <w:jc w:val="both"/>
      </w:pPr>
    </w:p>
    <w:p w:rsidR="00912F6F" w:rsidRDefault="00912F6F">
      <w:pPr>
        <w:pStyle w:val="ConsPlusNonformat"/>
        <w:jc w:val="both"/>
      </w:pPr>
      <w:bookmarkStart w:id="866" w:name="P16056"/>
      <w:bookmarkEnd w:id="866"/>
      <w:r>
        <w:t xml:space="preserve">              Сведения об изменении остатков валюты баланса</w:t>
      </w:r>
    </w:p>
    <w:p w:rsidR="00912F6F" w:rsidRDefault="00912F6F">
      <w:pPr>
        <w:pStyle w:val="ConsPlusNonformat"/>
        <w:jc w:val="both"/>
      </w:pPr>
    </w:p>
    <w:p w:rsidR="00912F6F" w:rsidRDefault="00912F6F">
      <w:pPr>
        <w:pStyle w:val="ConsPlusNonformat"/>
        <w:jc w:val="both"/>
      </w:pPr>
      <w:r>
        <w:t xml:space="preserve">     Вид деятельности _______________________________________________</w:t>
      </w:r>
    </w:p>
    <w:p w:rsidR="00912F6F" w:rsidRDefault="00912F6F">
      <w:pPr>
        <w:pStyle w:val="ConsPlusNonformat"/>
        <w:jc w:val="both"/>
      </w:pPr>
      <w:r>
        <w:t xml:space="preserve">                      (бюджетная, средства во временном распоряжении)</w:t>
      </w:r>
    </w:p>
    <w:p w:rsidR="00912F6F" w:rsidRDefault="00912F6F">
      <w:pPr>
        <w:pStyle w:val="ConsPlusNonformat"/>
        <w:jc w:val="both"/>
      </w:pPr>
    </w:p>
    <w:p w:rsidR="00912F6F" w:rsidRDefault="00912F6F">
      <w:pPr>
        <w:pStyle w:val="ConsPlusNonformat"/>
        <w:jc w:val="both"/>
      </w:pPr>
      <w:bookmarkStart w:id="867" w:name="P16061"/>
      <w:bookmarkEnd w:id="867"/>
      <w:r>
        <w:t xml:space="preserve">                   1. Изменение остатков валюты баланса</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bookmarkStart w:id="868" w:name="P16075"/>
            <w:bookmarkEnd w:id="868"/>
            <w:r>
              <w:t>3</w:t>
            </w:r>
          </w:p>
        </w:tc>
        <w:tc>
          <w:tcPr>
            <w:tcW w:w="631" w:type="dxa"/>
          </w:tcPr>
          <w:p w:rsidR="00912F6F" w:rsidRDefault="00912F6F">
            <w:pPr>
              <w:pStyle w:val="ConsPlusNormal"/>
              <w:jc w:val="center"/>
            </w:pPr>
            <w:bookmarkStart w:id="869" w:name="P16076"/>
            <w:bookmarkEnd w:id="869"/>
            <w:r>
              <w:t>4</w:t>
            </w:r>
          </w:p>
        </w:tc>
        <w:tc>
          <w:tcPr>
            <w:tcW w:w="631" w:type="dxa"/>
          </w:tcPr>
          <w:p w:rsidR="00912F6F" w:rsidRDefault="00912F6F">
            <w:pPr>
              <w:pStyle w:val="ConsPlusNormal"/>
              <w:jc w:val="center"/>
            </w:pPr>
            <w:bookmarkStart w:id="870" w:name="P16077"/>
            <w:bookmarkEnd w:id="870"/>
            <w:r>
              <w:t>5</w:t>
            </w:r>
          </w:p>
        </w:tc>
        <w:tc>
          <w:tcPr>
            <w:tcW w:w="631" w:type="dxa"/>
          </w:tcPr>
          <w:p w:rsidR="00912F6F" w:rsidRDefault="00912F6F">
            <w:pPr>
              <w:pStyle w:val="ConsPlusNormal"/>
              <w:jc w:val="center"/>
            </w:pPr>
            <w:bookmarkStart w:id="871" w:name="P16078"/>
            <w:bookmarkEnd w:id="871"/>
            <w:r>
              <w:t>6</w:t>
            </w:r>
          </w:p>
        </w:tc>
        <w:tc>
          <w:tcPr>
            <w:tcW w:w="631" w:type="dxa"/>
          </w:tcPr>
          <w:p w:rsidR="00912F6F" w:rsidRDefault="00912F6F">
            <w:pPr>
              <w:pStyle w:val="ConsPlusNormal"/>
              <w:jc w:val="center"/>
            </w:pPr>
            <w:bookmarkStart w:id="872" w:name="P16079"/>
            <w:bookmarkEnd w:id="872"/>
            <w:r>
              <w:t>7</w:t>
            </w:r>
          </w:p>
        </w:tc>
        <w:tc>
          <w:tcPr>
            <w:tcW w:w="631" w:type="dxa"/>
          </w:tcPr>
          <w:p w:rsidR="00912F6F" w:rsidRDefault="00912F6F">
            <w:pPr>
              <w:pStyle w:val="ConsPlusNormal"/>
              <w:jc w:val="center"/>
            </w:pPr>
            <w:bookmarkStart w:id="873" w:name="P16080"/>
            <w:bookmarkEnd w:id="873"/>
            <w:r>
              <w:t>8</w:t>
            </w:r>
          </w:p>
        </w:tc>
        <w:tc>
          <w:tcPr>
            <w:tcW w:w="633" w:type="dxa"/>
          </w:tcPr>
          <w:p w:rsidR="00912F6F" w:rsidRDefault="00912F6F">
            <w:pPr>
              <w:pStyle w:val="ConsPlusNormal"/>
              <w:jc w:val="center"/>
            </w:pPr>
            <w:bookmarkStart w:id="874" w:name="P16081"/>
            <w:bookmarkEnd w:id="874"/>
            <w:r>
              <w:t>9</w:t>
            </w:r>
          </w:p>
        </w:tc>
      </w:tr>
      <w:tr w:rsidR="00912F6F">
        <w:tc>
          <w:tcPr>
            <w:tcW w:w="3742" w:type="dxa"/>
            <w:tcBorders>
              <w:left w:val="nil"/>
            </w:tcBorders>
          </w:tcPr>
          <w:p w:rsidR="00912F6F" w:rsidRDefault="00912F6F">
            <w:pPr>
              <w:pStyle w:val="ConsPlusNormal"/>
              <w:jc w:val="center"/>
              <w:outlineLvl w:val="6"/>
            </w:pPr>
            <w:r>
              <w:t>I. Нефинансовые активы</w:t>
            </w:r>
          </w:p>
        </w:tc>
        <w:tc>
          <w:tcPr>
            <w:tcW w:w="680" w:type="dxa"/>
          </w:tcPr>
          <w:p w:rsidR="00912F6F" w:rsidRDefault="00912F6F">
            <w:pPr>
              <w:pStyle w:val="ConsPlusNormal"/>
            </w:pP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Основные средства (балансовая стоимость, 010100000) </w:t>
            </w:r>
            <w:hyperlink w:anchor="P17018" w:history="1">
              <w:r>
                <w:rPr>
                  <w:color w:val="0000FF"/>
                </w:rPr>
                <w:t>&lt;*&gt;</w:t>
              </w:r>
            </w:hyperlink>
          </w:p>
        </w:tc>
        <w:tc>
          <w:tcPr>
            <w:tcW w:w="680" w:type="dxa"/>
            <w:vAlign w:val="bottom"/>
          </w:tcPr>
          <w:p w:rsidR="00912F6F" w:rsidRDefault="00912F6F">
            <w:pPr>
              <w:pStyle w:val="ConsPlusNormal"/>
              <w:jc w:val="center"/>
            </w:pPr>
            <w:bookmarkStart w:id="875" w:name="P16092"/>
            <w:bookmarkEnd w:id="875"/>
            <w:r>
              <w:t>010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Уменьшение стоимости основных средств </w:t>
            </w:r>
            <w:hyperlink w:anchor="P17019" w:history="1">
              <w:r>
                <w:rPr>
                  <w:color w:val="0000FF"/>
                </w:rPr>
                <w:t>&lt;**&gt;</w:t>
              </w:r>
            </w:hyperlink>
            <w:r>
              <w:t xml:space="preserve">, всего </w:t>
            </w:r>
            <w:hyperlink w:anchor="P17018" w:history="1">
              <w:r>
                <w:rPr>
                  <w:color w:val="0000FF"/>
                </w:rPr>
                <w:t>&lt;*&gt;</w:t>
              </w:r>
            </w:hyperlink>
          </w:p>
        </w:tc>
        <w:tc>
          <w:tcPr>
            <w:tcW w:w="680" w:type="dxa"/>
            <w:vAlign w:val="bottom"/>
          </w:tcPr>
          <w:p w:rsidR="00912F6F" w:rsidRDefault="00912F6F">
            <w:pPr>
              <w:pStyle w:val="ConsPlusNormal"/>
              <w:jc w:val="center"/>
            </w:pPr>
            <w:bookmarkStart w:id="876" w:name="P16101"/>
            <w:bookmarkEnd w:id="876"/>
            <w:r>
              <w:t>020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 xml:space="preserve">амортизация основных средств </w:t>
            </w:r>
            <w:hyperlink w:anchor="P17018" w:history="1">
              <w:r>
                <w:rPr>
                  <w:color w:val="0000FF"/>
                </w:rPr>
                <w:t>&lt;*&gt;</w:t>
              </w:r>
            </w:hyperlink>
          </w:p>
        </w:tc>
        <w:tc>
          <w:tcPr>
            <w:tcW w:w="680" w:type="dxa"/>
            <w:tcBorders>
              <w:top w:val="nil"/>
            </w:tcBorders>
            <w:vAlign w:val="bottom"/>
          </w:tcPr>
          <w:p w:rsidR="00912F6F" w:rsidRDefault="00912F6F">
            <w:pPr>
              <w:pStyle w:val="ConsPlusNormal"/>
              <w:jc w:val="center"/>
            </w:pPr>
            <w:r>
              <w:t>021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Основные средства (остаточная стоимость, </w:t>
            </w:r>
            <w:hyperlink w:anchor="P16092" w:history="1">
              <w:r>
                <w:rPr>
                  <w:color w:val="0000FF"/>
                </w:rPr>
                <w:t>стр. 010</w:t>
              </w:r>
            </w:hyperlink>
            <w:r>
              <w:t xml:space="preserve"> - </w:t>
            </w:r>
            <w:hyperlink w:anchor="P16101" w:history="1">
              <w:r>
                <w:rPr>
                  <w:color w:val="0000FF"/>
                </w:rPr>
                <w:t>стр. 020</w:t>
              </w:r>
            </w:hyperlink>
            <w:r>
              <w:t>)</w:t>
            </w:r>
          </w:p>
        </w:tc>
        <w:tc>
          <w:tcPr>
            <w:tcW w:w="680" w:type="dxa"/>
            <w:vAlign w:val="bottom"/>
          </w:tcPr>
          <w:p w:rsidR="00912F6F" w:rsidRDefault="00912F6F">
            <w:pPr>
              <w:pStyle w:val="ConsPlusNormal"/>
              <w:jc w:val="center"/>
            </w:pPr>
            <w:bookmarkStart w:id="877" w:name="P16128"/>
            <w:bookmarkEnd w:id="877"/>
            <w:r>
              <w:t>030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Нематериальные активы (балансовая стоимость, 010200000) </w:t>
            </w:r>
            <w:hyperlink w:anchor="P17018" w:history="1">
              <w:r>
                <w:rPr>
                  <w:color w:val="0000FF"/>
                </w:rPr>
                <w:t>&lt;*&gt;</w:t>
              </w:r>
            </w:hyperlink>
          </w:p>
        </w:tc>
        <w:tc>
          <w:tcPr>
            <w:tcW w:w="680" w:type="dxa"/>
            <w:vAlign w:val="bottom"/>
          </w:tcPr>
          <w:p w:rsidR="00912F6F" w:rsidRDefault="00912F6F">
            <w:pPr>
              <w:pStyle w:val="ConsPlusNormal"/>
              <w:jc w:val="center"/>
            </w:pPr>
            <w:bookmarkStart w:id="878" w:name="P16137"/>
            <w:bookmarkEnd w:id="878"/>
            <w:r>
              <w:t>040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Уменьшение стоимости нематериальных активов </w:t>
            </w:r>
            <w:hyperlink w:anchor="P17019" w:history="1">
              <w:r>
                <w:rPr>
                  <w:color w:val="0000FF"/>
                </w:rPr>
                <w:t>&lt;**&gt;</w:t>
              </w:r>
            </w:hyperlink>
            <w:r>
              <w:t xml:space="preserve">, всего </w:t>
            </w:r>
            <w:hyperlink w:anchor="P17018" w:history="1">
              <w:r>
                <w:rPr>
                  <w:color w:val="0000FF"/>
                </w:rPr>
                <w:t>&lt;*&gt;</w:t>
              </w:r>
            </w:hyperlink>
          </w:p>
        </w:tc>
        <w:tc>
          <w:tcPr>
            <w:tcW w:w="680" w:type="dxa"/>
            <w:vAlign w:val="bottom"/>
          </w:tcPr>
          <w:p w:rsidR="00912F6F" w:rsidRDefault="00912F6F">
            <w:pPr>
              <w:pStyle w:val="ConsPlusNormal"/>
              <w:jc w:val="center"/>
            </w:pPr>
            <w:bookmarkStart w:id="879" w:name="P16146"/>
            <w:bookmarkEnd w:id="879"/>
            <w:r>
              <w:t>050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lastRenderedPageBreak/>
              <w:t xml:space="preserve">амортизация нематериальных активов </w:t>
            </w:r>
            <w:hyperlink w:anchor="P17018" w:history="1">
              <w:r>
                <w:rPr>
                  <w:color w:val="0000FF"/>
                </w:rPr>
                <w:t>&lt;*&gt;</w:t>
              </w:r>
            </w:hyperlink>
          </w:p>
        </w:tc>
        <w:tc>
          <w:tcPr>
            <w:tcW w:w="680" w:type="dxa"/>
            <w:tcBorders>
              <w:top w:val="nil"/>
            </w:tcBorders>
            <w:vAlign w:val="bottom"/>
          </w:tcPr>
          <w:p w:rsidR="00912F6F" w:rsidRDefault="00912F6F">
            <w:pPr>
              <w:pStyle w:val="ConsPlusNormal"/>
              <w:jc w:val="center"/>
            </w:pPr>
            <w:r>
              <w:t>051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Нематериальные активы </w:t>
            </w:r>
            <w:hyperlink w:anchor="P17019" w:history="1">
              <w:r>
                <w:rPr>
                  <w:color w:val="0000FF"/>
                </w:rPr>
                <w:t>&lt;**&gt;</w:t>
              </w:r>
            </w:hyperlink>
            <w:r>
              <w:t xml:space="preserve"> (остаточная стоимость, </w:t>
            </w:r>
            <w:hyperlink w:anchor="P16137" w:history="1">
              <w:r>
                <w:rPr>
                  <w:color w:val="0000FF"/>
                </w:rPr>
                <w:t>стр. 040</w:t>
              </w:r>
            </w:hyperlink>
            <w:r>
              <w:t xml:space="preserve"> - </w:t>
            </w:r>
            <w:hyperlink w:anchor="P16146" w:history="1">
              <w:r>
                <w:rPr>
                  <w:color w:val="0000FF"/>
                </w:rPr>
                <w:t>стр. 050</w:t>
              </w:r>
            </w:hyperlink>
            <w:r>
              <w:t>)</w:t>
            </w:r>
          </w:p>
        </w:tc>
        <w:tc>
          <w:tcPr>
            <w:tcW w:w="680" w:type="dxa"/>
            <w:vAlign w:val="bottom"/>
          </w:tcPr>
          <w:p w:rsidR="00912F6F" w:rsidRDefault="00912F6F">
            <w:pPr>
              <w:pStyle w:val="ConsPlusNormal"/>
              <w:jc w:val="center"/>
            </w:pPr>
            <w:bookmarkStart w:id="880" w:name="P16173"/>
            <w:bookmarkEnd w:id="880"/>
            <w:r>
              <w:t>060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Непроизведенные активы (010300000) </w:t>
            </w:r>
            <w:hyperlink w:anchor="P17019"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881" w:name="P16182"/>
            <w:bookmarkEnd w:id="881"/>
            <w:r>
              <w:t>070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Материальные запасы (010500000), всего</w:t>
            </w:r>
          </w:p>
        </w:tc>
        <w:tc>
          <w:tcPr>
            <w:tcW w:w="680" w:type="dxa"/>
            <w:vAlign w:val="bottom"/>
          </w:tcPr>
          <w:p w:rsidR="00912F6F" w:rsidRDefault="00912F6F">
            <w:pPr>
              <w:pStyle w:val="ConsPlusNormal"/>
              <w:jc w:val="center"/>
            </w:pPr>
            <w:bookmarkStart w:id="882" w:name="P16191"/>
            <w:bookmarkEnd w:id="882"/>
            <w:r>
              <w:t>080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081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Права пользования активами (011100000) </w:t>
            </w:r>
            <w:hyperlink w:anchor="P17019" w:history="1">
              <w:r>
                <w:rPr>
                  <w:color w:val="0000FF"/>
                </w:rPr>
                <w:t>&lt;**&gt;</w:t>
              </w:r>
            </w:hyperlink>
            <w:r>
              <w:t xml:space="preserve"> (остаточная стоимость), всего</w:t>
            </w:r>
          </w:p>
        </w:tc>
        <w:tc>
          <w:tcPr>
            <w:tcW w:w="680" w:type="dxa"/>
            <w:vAlign w:val="bottom"/>
          </w:tcPr>
          <w:p w:rsidR="00912F6F" w:rsidRDefault="00912F6F">
            <w:pPr>
              <w:pStyle w:val="ConsPlusNormal"/>
              <w:jc w:val="center"/>
            </w:pPr>
            <w:bookmarkStart w:id="883" w:name="P16218"/>
            <w:bookmarkEnd w:id="883"/>
            <w:r>
              <w:t>100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101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Вложения в нефинансовые активы (010600000), всего</w:t>
            </w:r>
          </w:p>
        </w:tc>
        <w:tc>
          <w:tcPr>
            <w:tcW w:w="680" w:type="dxa"/>
            <w:vAlign w:val="bottom"/>
          </w:tcPr>
          <w:p w:rsidR="00912F6F" w:rsidRDefault="00912F6F">
            <w:pPr>
              <w:pStyle w:val="ConsPlusNormal"/>
              <w:jc w:val="center"/>
            </w:pPr>
            <w:bookmarkStart w:id="884" w:name="P16245"/>
            <w:bookmarkEnd w:id="884"/>
            <w:r>
              <w:t>120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121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Нефинансовые активы в пути (010700000)</w:t>
            </w:r>
          </w:p>
        </w:tc>
        <w:tc>
          <w:tcPr>
            <w:tcW w:w="680" w:type="dxa"/>
            <w:vAlign w:val="bottom"/>
          </w:tcPr>
          <w:p w:rsidR="00912F6F" w:rsidRDefault="00912F6F">
            <w:pPr>
              <w:pStyle w:val="ConsPlusNormal"/>
              <w:jc w:val="center"/>
            </w:pPr>
            <w:bookmarkStart w:id="885" w:name="P16272"/>
            <w:bookmarkEnd w:id="885"/>
            <w:r>
              <w:t>130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Нефинансовые активы имущества казны (010800000) </w:t>
            </w:r>
            <w:hyperlink w:anchor="P17019"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886" w:name="P16281"/>
            <w:bookmarkEnd w:id="886"/>
            <w:r>
              <w:t>140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Затраты на изготовление готовой продукции, выполнение работ, услуг (010900000)</w:t>
            </w:r>
          </w:p>
        </w:tc>
        <w:tc>
          <w:tcPr>
            <w:tcW w:w="680" w:type="dxa"/>
            <w:vAlign w:val="bottom"/>
          </w:tcPr>
          <w:p w:rsidR="00912F6F" w:rsidRDefault="00912F6F">
            <w:pPr>
              <w:pStyle w:val="ConsPlusNormal"/>
              <w:jc w:val="center"/>
            </w:pPr>
            <w:bookmarkStart w:id="887" w:name="P16290"/>
            <w:bookmarkEnd w:id="887"/>
            <w:r>
              <w:t>150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Расходы будущих периодов (040150000)</w:t>
            </w:r>
          </w:p>
        </w:tc>
        <w:tc>
          <w:tcPr>
            <w:tcW w:w="680" w:type="dxa"/>
            <w:vAlign w:val="bottom"/>
          </w:tcPr>
          <w:p w:rsidR="00912F6F" w:rsidRDefault="00912F6F">
            <w:pPr>
              <w:pStyle w:val="ConsPlusNormal"/>
              <w:jc w:val="center"/>
            </w:pPr>
            <w:bookmarkStart w:id="888" w:name="P16299"/>
            <w:bookmarkEnd w:id="888"/>
            <w:r>
              <w:t>160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Итого по разделу I</w:t>
            </w:r>
          </w:p>
          <w:p w:rsidR="00912F6F" w:rsidRDefault="00912F6F">
            <w:pPr>
              <w:pStyle w:val="ConsPlusNormal"/>
            </w:pPr>
            <w:r>
              <w:t>(</w:t>
            </w:r>
            <w:hyperlink w:anchor="P16128" w:history="1">
              <w:r>
                <w:rPr>
                  <w:color w:val="0000FF"/>
                </w:rPr>
                <w:t>стр. 030</w:t>
              </w:r>
            </w:hyperlink>
            <w:r>
              <w:t xml:space="preserve"> + </w:t>
            </w:r>
            <w:hyperlink w:anchor="P16173" w:history="1">
              <w:r>
                <w:rPr>
                  <w:color w:val="0000FF"/>
                </w:rPr>
                <w:t>стр. 060</w:t>
              </w:r>
            </w:hyperlink>
            <w:r>
              <w:t xml:space="preserve"> + </w:t>
            </w:r>
            <w:hyperlink w:anchor="P16182" w:history="1">
              <w:r>
                <w:rPr>
                  <w:color w:val="0000FF"/>
                </w:rPr>
                <w:t>стр. 070</w:t>
              </w:r>
            </w:hyperlink>
            <w:r>
              <w:t xml:space="preserve"> + </w:t>
            </w:r>
            <w:hyperlink w:anchor="P16191" w:history="1">
              <w:r>
                <w:rPr>
                  <w:color w:val="0000FF"/>
                </w:rPr>
                <w:t>стр. 080</w:t>
              </w:r>
            </w:hyperlink>
            <w:r>
              <w:t xml:space="preserve"> + </w:t>
            </w:r>
            <w:hyperlink w:anchor="P16218" w:history="1">
              <w:r>
                <w:rPr>
                  <w:color w:val="0000FF"/>
                </w:rPr>
                <w:t>стр. 100</w:t>
              </w:r>
            </w:hyperlink>
            <w:r>
              <w:t xml:space="preserve"> + </w:t>
            </w:r>
            <w:hyperlink w:anchor="P16245" w:history="1">
              <w:r>
                <w:rPr>
                  <w:color w:val="0000FF"/>
                </w:rPr>
                <w:t>стр. 120</w:t>
              </w:r>
            </w:hyperlink>
            <w:r>
              <w:t xml:space="preserve"> + </w:t>
            </w:r>
            <w:hyperlink w:anchor="P16272" w:history="1">
              <w:r>
                <w:rPr>
                  <w:color w:val="0000FF"/>
                </w:rPr>
                <w:t>стр. 130</w:t>
              </w:r>
            </w:hyperlink>
            <w:r>
              <w:t xml:space="preserve"> + </w:t>
            </w:r>
            <w:hyperlink w:anchor="P16281" w:history="1">
              <w:r>
                <w:rPr>
                  <w:color w:val="0000FF"/>
                </w:rPr>
                <w:t>стр. 140</w:t>
              </w:r>
            </w:hyperlink>
            <w:r>
              <w:t xml:space="preserve"> + </w:t>
            </w:r>
            <w:hyperlink w:anchor="P16290" w:history="1">
              <w:r>
                <w:rPr>
                  <w:color w:val="0000FF"/>
                </w:rPr>
                <w:t>стр. 150</w:t>
              </w:r>
            </w:hyperlink>
            <w:r>
              <w:t xml:space="preserve"> + </w:t>
            </w:r>
            <w:hyperlink w:anchor="P16299" w:history="1">
              <w:r>
                <w:rPr>
                  <w:color w:val="0000FF"/>
                </w:rPr>
                <w:t>стр. 160</w:t>
              </w:r>
            </w:hyperlink>
            <w:r>
              <w:t>)</w:t>
            </w:r>
          </w:p>
        </w:tc>
        <w:tc>
          <w:tcPr>
            <w:tcW w:w="680" w:type="dxa"/>
            <w:vAlign w:val="bottom"/>
          </w:tcPr>
          <w:p w:rsidR="00912F6F" w:rsidRDefault="00912F6F">
            <w:pPr>
              <w:pStyle w:val="ConsPlusNormal"/>
              <w:jc w:val="center"/>
            </w:pPr>
            <w:bookmarkStart w:id="889" w:name="P16309"/>
            <w:bookmarkEnd w:id="889"/>
            <w:r>
              <w:t>190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05033173 стр. 2</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 xml:space="preserve">Код </w:t>
            </w:r>
            <w:r>
              <w:lastRenderedPageBreak/>
              <w:t>строки</w:t>
            </w:r>
          </w:p>
        </w:tc>
        <w:tc>
          <w:tcPr>
            <w:tcW w:w="850" w:type="dxa"/>
            <w:vMerge w:val="restart"/>
          </w:tcPr>
          <w:p w:rsidR="00912F6F" w:rsidRDefault="00912F6F">
            <w:pPr>
              <w:pStyle w:val="ConsPlusNormal"/>
              <w:jc w:val="center"/>
            </w:pPr>
            <w:r>
              <w:lastRenderedPageBreak/>
              <w:t xml:space="preserve">Сумма </w:t>
            </w:r>
            <w:r>
              <w:lastRenderedPageBreak/>
              <w:t>изменений, всего (руб)</w:t>
            </w:r>
          </w:p>
        </w:tc>
        <w:tc>
          <w:tcPr>
            <w:tcW w:w="3788" w:type="dxa"/>
            <w:gridSpan w:val="6"/>
          </w:tcPr>
          <w:p w:rsidR="00912F6F" w:rsidRDefault="00912F6F">
            <w:pPr>
              <w:pStyle w:val="ConsPlusNormal"/>
              <w:jc w:val="center"/>
            </w:pPr>
            <w:r>
              <w:lastRenderedPageBreak/>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II. Финансовые активы</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Денежные средства учреждения (020100000), всего</w:t>
            </w:r>
          </w:p>
        </w:tc>
        <w:tc>
          <w:tcPr>
            <w:tcW w:w="680" w:type="dxa"/>
            <w:tcBorders>
              <w:top w:val="nil"/>
            </w:tcBorders>
            <w:vAlign w:val="bottom"/>
          </w:tcPr>
          <w:p w:rsidR="00912F6F" w:rsidRDefault="00912F6F">
            <w:pPr>
              <w:pStyle w:val="ConsPlusNormal"/>
              <w:jc w:val="center"/>
            </w:pPr>
            <w:bookmarkStart w:id="890" w:name="P16349"/>
            <w:bookmarkEnd w:id="890"/>
            <w:r>
              <w:t>200</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на лицевых счетах учреждения в органе казначейства (020110000)</w:t>
            </w:r>
          </w:p>
        </w:tc>
        <w:tc>
          <w:tcPr>
            <w:tcW w:w="680" w:type="dxa"/>
            <w:tcBorders>
              <w:top w:val="nil"/>
            </w:tcBorders>
            <w:vAlign w:val="bottom"/>
          </w:tcPr>
          <w:p w:rsidR="00912F6F" w:rsidRDefault="00912F6F">
            <w:pPr>
              <w:pStyle w:val="ConsPlusNormal"/>
              <w:jc w:val="center"/>
            </w:pPr>
            <w:r>
              <w:t>201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в кредитной организации (020120000), всего</w:t>
            </w:r>
          </w:p>
        </w:tc>
        <w:tc>
          <w:tcPr>
            <w:tcW w:w="680" w:type="dxa"/>
            <w:vAlign w:val="bottom"/>
          </w:tcPr>
          <w:p w:rsidR="00912F6F" w:rsidRDefault="00912F6F">
            <w:pPr>
              <w:pStyle w:val="ConsPlusNormal"/>
              <w:jc w:val="center"/>
            </w:pPr>
            <w:r>
              <w:t>203</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567"/>
            </w:pPr>
            <w:r>
              <w:t>на депозитах (020122000), всего</w:t>
            </w:r>
          </w:p>
        </w:tc>
        <w:tc>
          <w:tcPr>
            <w:tcW w:w="680" w:type="dxa"/>
            <w:tcBorders>
              <w:top w:val="nil"/>
            </w:tcBorders>
            <w:vAlign w:val="bottom"/>
          </w:tcPr>
          <w:p w:rsidR="00912F6F" w:rsidRDefault="00912F6F">
            <w:pPr>
              <w:pStyle w:val="ConsPlusNormal"/>
              <w:jc w:val="center"/>
            </w:pPr>
            <w:r>
              <w:t>204</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850"/>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850"/>
            </w:pPr>
            <w:r>
              <w:t>долгосрочные</w:t>
            </w:r>
          </w:p>
        </w:tc>
        <w:tc>
          <w:tcPr>
            <w:tcW w:w="680" w:type="dxa"/>
            <w:tcBorders>
              <w:top w:val="nil"/>
            </w:tcBorders>
            <w:vAlign w:val="bottom"/>
          </w:tcPr>
          <w:p w:rsidR="00912F6F" w:rsidRDefault="00912F6F">
            <w:pPr>
              <w:pStyle w:val="ConsPlusNormal"/>
              <w:jc w:val="center"/>
            </w:pPr>
            <w:r>
              <w:t>205</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ind w:left="567"/>
            </w:pPr>
            <w:r>
              <w:t>в иностранной валюте (020127000)</w:t>
            </w:r>
          </w:p>
        </w:tc>
        <w:tc>
          <w:tcPr>
            <w:tcW w:w="680" w:type="dxa"/>
            <w:vAlign w:val="bottom"/>
          </w:tcPr>
          <w:p w:rsidR="00912F6F" w:rsidRDefault="00912F6F">
            <w:pPr>
              <w:pStyle w:val="ConsPlusNormal"/>
              <w:jc w:val="center"/>
            </w:pPr>
            <w:r>
              <w:t>206</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в кассе учреждения (020130000)</w:t>
            </w:r>
          </w:p>
        </w:tc>
        <w:tc>
          <w:tcPr>
            <w:tcW w:w="680" w:type="dxa"/>
            <w:vAlign w:val="bottom"/>
          </w:tcPr>
          <w:p w:rsidR="00912F6F" w:rsidRDefault="00912F6F">
            <w:pPr>
              <w:pStyle w:val="ConsPlusNormal"/>
              <w:jc w:val="center"/>
            </w:pPr>
            <w:r>
              <w:t>207</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Средства на счетах бюджета в органе Федерального казначейства (020210000), всего</w:t>
            </w:r>
          </w:p>
        </w:tc>
        <w:tc>
          <w:tcPr>
            <w:tcW w:w="680" w:type="dxa"/>
            <w:vAlign w:val="bottom"/>
          </w:tcPr>
          <w:p w:rsidR="00912F6F" w:rsidRDefault="00912F6F">
            <w:pPr>
              <w:pStyle w:val="ConsPlusNormal"/>
              <w:jc w:val="center"/>
            </w:pPr>
            <w:bookmarkStart w:id="891" w:name="P16439"/>
            <w:bookmarkEnd w:id="891"/>
            <w:r>
              <w:t>210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 иностранной валюте (020213000)</w:t>
            </w:r>
          </w:p>
        </w:tc>
        <w:tc>
          <w:tcPr>
            <w:tcW w:w="680" w:type="dxa"/>
            <w:tcBorders>
              <w:top w:val="nil"/>
            </w:tcBorders>
            <w:vAlign w:val="bottom"/>
          </w:tcPr>
          <w:p w:rsidR="00912F6F" w:rsidRDefault="00912F6F">
            <w:pPr>
              <w:pStyle w:val="ConsPlusNormal"/>
              <w:jc w:val="center"/>
            </w:pPr>
            <w:r>
              <w:t>213</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Средства на счетах бюджета в кредитной организации (020220000), всего</w:t>
            </w:r>
          </w:p>
        </w:tc>
        <w:tc>
          <w:tcPr>
            <w:tcW w:w="680" w:type="dxa"/>
            <w:vAlign w:val="bottom"/>
          </w:tcPr>
          <w:p w:rsidR="00912F6F" w:rsidRDefault="00912F6F">
            <w:pPr>
              <w:pStyle w:val="ConsPlusNormal"/>
              <w:jc w:val="center"/>
            </w:pPr>
            <w:bookmarkStart w:id="892" w:name="P16466"/>
            <w:bookmarkEnd w:id="892"/>
            <w:r>
              <w:t>220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 иностранной валюте (020223000)</w:t>
            </w:r>
          </w:p>
        </w:tc>
        <w:tc>
          <w:tcPr>
            <w:tcW w:w="680" w:type="dxa"/>
            <w:tcBorders>
              <w:top w:val="nil"/>
            </w:tcBorders>
            <w:vAlign w:val="bottom"/>
          </w:tcPr>
          <w:p w:rsidR="00912F6F" w:rsidRDefault="00912F6F">
            <w:pPr>
              <w:pStyle w:val="ConsPlusNormal"/>
              <w:jc w:val="center"/>
            </w:pPr>
            <w:r>
              <w:t>223</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Средства бюджета на депозитных счетах (020230000), всего</w:t>
            </w:r>
          </w:p>
        </w:tc>
        <w:tc>
          <w:tcPr>
            <w:tcW w:w="680" w:type="dxa"/>
            <w:vAlign w:val="bottom"/>
          </w:tcPr>
          <w:p w:rsidR="00912F6F" w:rsidRDefault="00912F6F">
            <w:pPr>
              <w:pStyle w:val="ConsPlusNormal"/>
              <w:jc w:val="center"/>
            </w:pPr>
            <w:bookmarkStart w:id="893" w:name="P16493"/>
            <w:bookmarkEnd w:id="893"/>
            <w:r>
              <w:t>230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234</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Финансовые вложения (020400000), всего</w:t>
            </w:r>
          </w:p>
        </w:tc>
        <w:tc>
          <w:tcPr>
            <w:tcW w:w="680" w:type="dxa"/>
            <w:vAlign w:val="bottom"/>
          </w:tcPr>
          <w:p w:rsidR="00912F6F" w:rsidRDefault="00912F6F">
            <w:pPr>
              <w:pStyle w:val="ConsPlusNormal"/>
              <w:jc w:val="center"/>
            </w:pPr>
            <w:bookmarkStart w:id="894" w:name="P16520"/>
            <w:bookmarkEnd w:id="894"/>
            <w:r>
              <w:t>240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241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Дебиторская задолженность по доходам (020500000, 020900000), всего</w:t>
            </w:r>
          </w:p>
        </w:tc>
        <w:tc>
          <w:tcPr>
            <w:tcW w:w="680" w:type="dxa"/>
            <w:vAlign w:val="bottom"/>
          </w:tcPr>
          <w:p w:rsidR="00912F6F" w:rsidRDefault="00912F6F">
            <w:pPr>
              <w:pStyle w:val="ConsPlusNormal"/>
              <w:jc w:val="center"/>
            </w:pPr>
            <w:bookmarkStart w:id="895" w:name="P16547"/>
            <w:bookmarkEnd w:id="895"/>
            <w:r>
              <w:t>250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251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Дебиторская задолженность по выплатам (020600000, 020800000, 030300000), всего</w:t>
            </w:r>
          </w:p>
        </w:tc>
        <w:tc>
          <w:tcPr>
            <w:tcW w:w="680" w:type="dxa"/>
            <w:vAlign w:val="bottom"/>
          </w:tcPr>
          <w:p w:rsidR="00912F6F" w:rsidRDefault="00912F6F">
            <w:pPr>
              <w:pStyle w:val="ConsPlusNormal"/>
              <w:jc w:val="center"/>
            </w:pPr>
            <w:bookmarkStart w:id="896" w:name="P16574"/>
            <w:bookmarkEnd w:id="896"/>
            <w:r>
              <w:t>260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261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05033173 стр. 3</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c>
          <w:tcPr>
            <w:tcW w:w="3742" w:type="dxa"/>
            <w:tcBorders>
              <w:left w:val="nil"/>
            </w:tcBorders>
          </w:tcPr>
          <w:p w:rsidR="00912F6F" w:rsidRDefault="00912F6F">
            <w:pPr>
              <w:pStyle w:val="ConsPlusNormal"/>
            </w:pPr>
            <w:r>
              <w:t>Расчеты по кредитам, займам (ссудам) (020700000), всего</w:t>
            </w:r>
          </w:p>
        </w:tc>
        <w:tc>
          <w:tcPr>
            <w:tcW w:w="680" w:type="dxa"/>
            <w:vAlign w:val="bottom"/>
          </w:tcPr>
          <w:p w:rsidR="00912F6F" w:rsidRDefault="00912F6F">
            <w:pPr>
              <w:pStyle w:val="ConsPlusNormal"/>
              <w:jc w:val="center"/>
            </w:pPr>
            <w:bookmarkStart w:id="897" w:name="P16623"/>
            <w:bookmarkEnd w:id="897"/>
            <w:r>
              <w:t>270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271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Прочие расчеты с дебиторами (021000000), всего</w:t>
            </w:r>
          </w:p>
        </w:tc>
        <w:tc>
          <w:tcPr>
            <w:tcW w:w="680" w:type="dxa"/>
            <w:vAlign w:val="bottom"/>
          </w:tcPr>
          <w:p w:rsidR="00912F6F" w:rsidRDefault="00912F6F">
            <w:pPr>
              <w:pStyle w:val="ConsPlusNormal"/>
              <w:jc w:val="center"/>
            </w:pPr>
            <w:bookmarkStart w:id="898" w:name="P16650"/>
            <w:bookmarkEnd w:id="898"/>
            <w:r>
              <w:t>280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567"/>
            </w:pPr>
            <w:r>
              <w:t>расчеты по налоговым вычетам по НДС (021010000)</w:t>
            </w:r>
          </w:p>
        </w:tc>
        <w:tc>
          <w:tcPr>
            <w:tcW w:w="680" w:type="dxa"/>
            <w:tcBorders>
              <w:top w:val="nil"/>
            </w:tcBorders>
            <w:vAlign w:val="bottom"/>
          </w:tcPr>
          <w:p w:rsidR="00912F6F" w:rsidRDefault="00912F6F">
            <w:pPr>
              <w:pStyle w:val="ConsPlusNormal"/>
              <w:jc w:val="center"/>
            </w:pPr>
            <w:r>
              <w:t>282</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Вложения в финансовые активы (021500000), всего</w:t>
            </w:r>
          </w:p>
        </w:tc>
        <w:tc>
          <w:tcPr>
            <w:tcW w:w="680" w:type="dxa"/>
            <w:vAlign w:val="bottom"/>
          </w:tcPr>
          <w:p w:rsidR="00912F6F" w:rsidRDefault="00912F6F">
            <w:pPr>
              <w:pStyle w:val="ConsPlusNormal"/>
              <w:jc w:val="center"/>
            </w:pPr>
            <w:bookmarkStart w:id="899" w:name="P16677"/>
            <w:bookmarkEnd w:id="899"/>
            <w:r>
              <w:t>290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Итого по разделу II (</w:t>
            </w:r>
            <w:hyperlink w:anchor="P16349" w:history="1">
              <w:r>
                <w:rPr>
                  <w:color w:val="0000FF"/>
                </w:rPr>
                <w:t>стр. 200</w:t>
              </w:r>
            </w:hyperlink>
            <w:r>
              <w:t xml:space="preserve"> + </w:t>
            </w:r>
            <w:hyperlink w:anchor="P16439" w:history="1">
              <w:r>
                <w:rPr>
                  <w:color w:val="0000FF"/>
                </w:rPr>
                <w:t>стр. 210</w:t>
              </w:r>
            </w:hyperlink>
            <w:r>
              <w:t xml:space="preserve"> + </w:t>
            </w:r>
            <w:hyperlink w:anchor="P16466" w:history="1">
              <w:r>
                <w:rPr>
                  <w:color w:val="0000FF"/>
                </w:rPr>
                <w:t>стр. 220</w:t>
              </w:r>
            </w:hyperlink>
            <w:r>
              <w:t xml:space="preserve"> + </w:t>
            </w:r>
            <w:hyperlink w:anchor="P16493" w:history="1">
              <w:r>
                <w:rPr>
                  <w:color w:val="0000FF"/>
                </w:rPr>
                <w:t>стр. 230</w:t>
              </w:r>
            </w:hyperlink>
            <w:r>
              <w:t xml:space="preserve"> + </w:t>
            </w:r>
            <w:hyperlink w:anchor="P16520" w:history="1">
              <w:r>
                <w:rPr>
                  <w:color w:val="0000FF"/>
                </w:rPr>
                <w:t>стр. 240</w:t>
              </w:r>
            </w:hyperlink>
            <w:r>
              <w:t xml:space="preserve"> + </w:t>
            </w:r>
            <w:hyperlink w:anchor="P16547" w:history="1">
              <w:r>
                <w:rPr>
                  <w:color w:val="0000FF"/>
                </w:rPr>
                <w:t>стр. 250</w:t>
              </w:r>
            </w:hyperlink>
            <w:r>
              <w:t xml:space="preserve"> + </w:t>
            </w:r>
            <w:hyperlink w:anchor="P16574" w:history="1">
              <w:r>
                <w:rPr>
                  <w:color w:val="0000FF"/>
                </w:rPr>
                <w:t>стр. 260</w:t>
              </w:r>
            </w:hyperlink>
            <w:r>
              <w:t xml:space="preserve"> + </w:t>
            </w:r>
            <w:hyperlink w:anchor="P16623" w:history="1">
              <w:r>
                <w:rPr>
                  <w:color w:val="0000FF"/>
                </w:rPr>
                <w:t>стр. 270</w:t>
              </w:r>
            </w:hyperlink>
            <w:r>
              <w:t xml:space="preserve"> + </w:t>
            </w:r>
            <w:hyperlink w:anchor="P16650" w:history="1">
              <w:r>
                <w:rPr>
                  <w:color w:val="0000FF"/>
                </w:rPr>
                <w:t>стр. 280</w:t>
              </w:r>
            </w:hyperlink>
            <w:r>
              <w:t xml:space="preserve"> + </w:t>
            </w:r>
            <w:hyperlink w:anchor="P16677" w:history="1">
              <w:r>
                <w:rPr>
                  <w:color w:val="0000FF"/>
                </w:rPr>
                <w:t>стр. 290</w:t>
              </w:r>
            </w:hyperlink>
            <w:r>
              <w:t>)</w:t>
            </w:r>
          </w:p>
        </w:tc>
        <w:tc>
          <w:tcPr>
            <w:tcW w:w="680" w:type="dxa"/>
            <w:vAlign w:val="bottom"/>
          </w:tcPr>
          <w:p w:rsidR="00912F6F" w:rsidRDefault="00912F6F">
            <w:pPr>
              <w:pStyle w:val="ConsPlusNormal"/>
              <w:jc w:val="center"/>
            </w:pPr>
            <w:bookmarkStart w:id="900" w:name="P16686"/>
            <w:bookmarkEnd w:id="900"/>
            <w:r>
              <w:t>340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БАЛАНС (</w:t>
            </w:r>
            <w:hyperlink w:anchor="P16309" w:history="1">
              <w:r>
                <w:rPr>
                  <w:color w:val="0000FF"/>
                </w:rPr>
                <w:t>стр. 190</w:t>
              </w:r>
            </w:hyperlink>
            <w:r>
              <w:t xml:space="preserve"> + </w:t>
            </w:r>
            <w:hyperlink w:anchor="P16686" w:history="1">
              <w:r>
                <w:rPr>
                  <w:color w:val="0000FF"/>
                </w:rPr>
                <w:t>стр. 340</w:t>
              </w:r>
            </w:hyperlink>
            <w:r>
              <w:t>)</w:t>
            </w:r>
          </w:p>
        </w:tc>
        <w:tc>
          <w:tcPr>
            <w:tcW w:w="680" w:type="dxa"/>
            <w:vAlign w:val="bottom"/>
          </w:tcPr>
          <w:p w:rsidR="00912F6F" w:rsidRDefault="00912F6F">
            <w:pPr>
              <w:pStyle w:val="ConsPlusNormal"/>
              <w:jc w:val="center"/>
            </w:pPr>
            <w:r>
              <w:t>350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05033173 стр. 4</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ПАССИВ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III. Обязательства</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Расчеты с кредиторами по долговым обязательствам (030100000), всего</w:t>
            </w:r>
          </w:p>
        </w:tc>
        <w:tc>
          <w:tcPr>
            <w:tcW w:w="680" w:type="dxa"/>
            <w:tcBorders>
              <w:top w:val="nil"/>
            </w:tcBorders>
            <w:vAlign w:val="bottom"/>
          </w:tcPr>
          <w:p w:rsidR="00912F6F" w:rsidRDefault="00912F6F">
            <w:pPr>
              <w:pStyle w:val="ConsPlusNormal"/>
              <w:jc w:val="center"/>
            </w:pPr>
            <w:bookmarkStart w:id="901" w:name="P16735"/>
            <w:bookmarkEnd w:id="901"/>
            <w:r>
              <w:t>400</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401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680" w:type="dxa"/>
            <w:vAlign w:val="bottom"/>
          </w:tcPr>
          <w:p w:rsidR="00912F6F" w:rsidRDefault="00912F6F">
            <w:pPr>
              <w:pStyle w:val="ConsPlusNormal"/>
              <w:jc w:val="center"/>
            </w:pPr>
            <w:bookmarkStart w:id="902" w:name="P16762"/>
            <w:bookmarkEnd w:id="902"/>
            <w:r>
              <w:t>410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411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Расчеты по платежам в бюджеты (030300000)</w:t>
            </w:r>
          </w:p>
        </w:tc>
        <w:tc>
          <w:tcPr>
            <w:tcW w:w="680" w:type="dxa"/>
            <w:vAlign w:val="bottom"/>
          </w:tcPr>
          <w:p w:rsidR="00912F6F" w:rsidRDefault="00912F6F">
            <w:pPr>
              <w:pStyle w:val="ConsPlusNormal"/>
              <w:jc w:val="center"/>
            </w:pPr>
            <w:bookmarkStart w:id="903" w:name="P16789"/>
            <w:bookmarkEnd w:id="903"/>
            <w:r>
              <w:t>420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bottom w:val="nil"/>
            </w:tcBorders>
          </w:tcPr>
          <w:p w:rsidR="00912F6F" w:rsidRDefault="00912F6F">
            <w:pPr>
              <w:pStyle w:val="ConsPlusNormal"/>
            </w:pPr>
            <w:r>
              <w:t>Иные расчеты, всего</w:t>
            </w:r>
          </w:p>
        </w:tc>
        <w:tc>
          <w:tcPr>
            <w:tcW w:w="680" w:type="dxa"/>
            <w:vAlign w:val="bottom"/>
          </w:tcPr>
          <w:p w:rsidR="00912F6F" w:rsidRDefault="00912F6F">
            <w:pPr>
              <w:pStyle w:val="ConsPlusNormal"/>
              <w:jc w:val="center"/>
            </w:pPr>
            <w:bookmarkStart w:id="904" w:name="P16798"/>
            <w:bookmarkEnd w:id="904"/>
            <w:r>
              <w:t>430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top w:val="nil"/>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912F6F" w:rsidRDefault="00912F6F">
            <w:pPr>
              <w:pStyle w:val="ConsPlusNormal"/>
              <w:jc w:val="center"/>
            </w:pPr>
            <w:r>
              <w:t>431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внутриведомственные расчеты (030404000)</w:t>
            </w:r>
          </w:p>
        </w:tc>
        <w:tc>
          <w:tcPr>
            <w:tcW w:w="680" w:type="dxa"/>
            <w:vAlign w:val="bottom"/>
          </w:tcPr>
          <w:p w:rsidR="00912F6F" w:rsidRDefault="00912F6F">
            <w:pPr>
              <w:pStyle w:val="ConsPlusNormal"/>
              <w:jc w:val="center"/>
            </w:pPr>
            <w:r>
              <w:t>432</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расчеты с прочими кредиторами (030406000)</w:t>
            </w:r>
          </w:p>
        </w:tc>
        <w:tc>
          <w:tcPr>
            <w:tcW w:w="680" w:type="dxa"/>
            <w:vAlign w:val="bottom"/>
          </w:tcPr>
          <w:p w:rsidR="00912F6F" w:rsidRDefault="00912F6F">
            <w:pPr>
              <w:pStyle w:val="ConsPlusNormal"/>
              <w:jc w:val="center"/>
            </w:pPr>
            <w:r>
              <w:t>433</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расчеты по налоговым вычетам по НДС (021010000)</w:t>
            </w:r>
          </w:p>
        </w:tc>
        <w:tc>
          <w:tcPr>
            <w:tcW w:w="680" w:type="dxa"/>
            <w:vAlign w:val="bottom"/>
          </w:tcPr>
          <w:p w:rsidR="00912F6F" w:rsidRDefault="00912F6F">
            <w:pPr>
              <w:pStyle w:val="ConsPlusNormal"/>
              <w:jc w:val="center"/>
            </w:pPr>
            <w:r>
              <w:t>434</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Кредиторская задолженность по доходам (020500000, 020900000), всего</w:t>
            </w:r>
          </w:p>
        </w:tc>
        <w:tc>
          <w:tcPr>
            <w:tcW w:w="680" w:type="dxa"/>
            <w:vAlign w:val="bottom"/>
          </w:tcPr>
          <w:p w:rsidR="00912F6F" w:rsidRDefault="00912F6F">
            <w:pPr>
              <w:pStyle w:val="ConsPlusNormal"/>
              <w:jc w:val="center"/>
            </w:pPr>
            <w:bookmarkStart w:id="905" w:name="P16852"/>
            <w:bookmarkEnd w:id="905"/>
            <w:r>
              <w:t>470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471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Доходы будущих периодов (040140000)</w:t>
            </w:r>
          </w:p>
        </w:tc>
        <w:tc>
          <w:tcPr>
            <w:tcW w:w="680" w:type="dxa"/>
            <w:vAlign w:val="bottom"/>
          </w:tcPr>
          <w:p w:rsidR="00912F6F" w:rsidRDefault="00912F6F">
            <w:pPr>
              <w:pStyle w:val="ConsPlusNormal"/>
              <w:jc w:val="center"/>
            </w:pPr>
            <w:bookmarkStart w:id="906" w:name="P16879"/>
            <w:bookmarkEnd w:id="906"/>
            <w:r>
              <w:t>510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lastRenderedPageBreak/>
              <w:t>Резервы предстоящих расходов (040160000)</w:t>
            </w:r>
          </w:p>
        </w:tc>
        <w:tc>
          <w:tcPr>
            <w:tcW w:w="680" w:type="dxa"/>
            <w:vAlign w:val="bottom"/>
          </w:tcPr>
          <w:p w:rsidR="00912F6F" w:rsidRDefault="00912F6F">
            <w:pPr>
              <w:pStyle w:val="ConsPlusNormal"/>
              <w:jc w:val="center"/>
            </w:pPr>
            <w:bookmarkStart w:id="907" w:name="P16888"/>
            <w:bookmarkEnd w:id="907"/>
            <w:r>
              <w:t>520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Итого по разделу III (</w:t>
            </w:r>
            <w:hyperlink w:anchor="P16735" w:history="1">
              <w:r>
                <w:rPr>
                  <w:color w:val="0000FF"/>
                </w:rPr>
                <w:t>стр. 400</w:t>
              </w:r>
            </w:hyperlink>
            <w:r>
              <w:t xml:space="preserve"> + </w:t>
            </w:r>
            <w:hyperlink w:anchor="P16762" w:history="1">
              <w:r>
                <w:rPr>
                  <w:color w:val="0000FF"/>
                </w:rPr>
                <w:t>стр. 410</w:t>
              </w:r>
            </w:hyperlink>
            <w:r>
              <w:t xml:space="preserve"> + </w:t>
            </w:r>
            <w:hyperlink w:anchor="P16789" w:history="1">
              <w:r>
                <w:rPr>
                  <w:color w:val="0000FF"/>
                </w:rPr>
                <w:t>стр. 420</w:t>
              </w:r>
            </w:hyperlink>
            <w:r>
              <w:t xml:space="preserve"> + </w:t>
            </w:r>
            <w:hyperlink w:anchor="P16798" w:history="1">
              <w:r>
                <w:rPr>
                  <w:color w:val="0000FF"/>
                </w:rPr>
                <w:t>стр. 430</w:t>
              </w:r>
            </w:hyperlink>
            <w:r>
              <w:t xml:space="preserve"> + </w:t>
            </w:r>
            <w:hyperlink w:anchor="P16852" w:history="1">
              <w:r>
                <w:rPr>
                  <w:color w:val="0000FF"/>
                </w:rPr>
                <w:t>стр. 470</w:t>
              </w:r>
            </w:hyperlink>
            <w:r>
              <w:t xml:space="preserve"> + </w:t>
            </w:r>
            <w:hyperlink w:anchor="P16879" w:history="1">
              <w:r>
                <w:rPr>
                  <w:color w:val="0000FF"/>
                </w:rPr>
                <w:t>стр. 510</w:t>
              </w:r>
            </w:hyperlink>
            <w:r>
              <w:t xml:space="preserve"> + </w:t>
            </w:r>
            <w:hyperlink w:anchor="P16888" w:history="1">
              <w:r>
                <w:rPr>
                  <w:color w:val="0000FF"/>
                </w:rPr>
                <w:t>стр. 520</w:t>
              </w:r>
            </w:hyperlink>
            <w:r>
              <w:t>)</w:t>
            </w:r>
          </w:p>
        </w:tc>
        <w:tc>
          <w:tcPr>
            <w:tcW w:w="680" w:type="dxa"/>
            <w:vAlign w:val="bottom"/>
          </w:tcPr>
          <w:p w:rsidR="00912F6F" w:rsidRDefault="00912F6F">
            <w:pPr>
              <w:pStyle w:val="ConsPlusNormal"/>
              <w:jc w:val="center"/>
            </w:pPr>
            <w:bookmarkStart w:id="908" w:name="P16897"/>
            <w:bookmarkEnd w:id="908"/>
            <w:r>
              <w:t>550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IV. Финансовый результат</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Финансовый результат (040000000) (</w:t>
            </w:r>
            <w:hyperlink w:anchor="P16924" w:history="1">
              <w:r>
                <w:rPr>
                  <w:color w:val="0000FF"/>
                </w:rPr>
                <w:t>стр. 570</w:t>
              </w:r>
            </w:hyperlink>
            <w:r>
              <w:t xml:space="preserve"> + </w:t>
            </w:r>
            <w:hyperlink w:anchor="P16933" w:history="1">
              <w:r>
                <w:rPr>
                  <w:color w:val="0000FF"/>
                </w:rPr>
                <w:t>стр. 580</w:t>
              </w:r>
            </w:hyperlink>
            <w:r>
              <w:t>)</w:t>
            </w:r>
          </w:p>
        </w:tc>
        <w:tc>
          <w:tcPr>
            <w:tcW w:w="680" w:type="dxa"/>
            <w:tcBorders>
              <w:top w:val="nil"/>
            </w:tcBorders>
            <w:vAlign w:val="bottom"/>
          </w:tcPr>
          <w:p w:rsidR="00912F6F" w:rsidRDefault="00912F6F">
            <w:pPr>
              <w:pStyle w:val="ConsPlusNormal"/>
              <w:jc w:val="center"/>
            </w:pPr>
            <w:bookmarkStart w:id="909" w:name="P16915"/>
            <w:bookmarkEnd w:id="909"/>
            <w:r>
              <w:t>560</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Финансовый результат экономического субъекта</w:t>
            </w:r>
          </w:p>
        </w:tc>
        <w:tc>
          <w:tcPr>
            <w:tcW w:w="680" w:type="dxa"/>
            <w:vAlign w:val="bottom"/>
          </w:tcPr>
          <w:p w:rsidR="00912F6F" w:rsidRDefault="00912F6F">
            <w:pPr>
              <w:pStyle w:val="ConsPlusNormal"/>
              <w:jc w:val="center"/>
            </w:pPr>
            <w:bookmarkStart w:id="910" w:name="P16924"/>
            <w:bookmarkEnd w:id="910"/>
            <w:r>
              <w:t>570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Результат по кассовым операциям бюджета</w:t>
            </w:r>
          </w:p>
        </w:tc>
        <w:tc>
          <w:tcPr>
            <w:tcW w:w="680" w:type="dxa"/>
            <w:vAlign w:val="bottom"/>
          </w:tcPr>
          <w:p w:rsidR="00912F6F" w:rsidRDefault="00912F6F">
            <w:pPr>
              <w:pStyle w:val="ConsPlusNormal"/>
              <w:jc w:val="center"/>
            </w:pPr>
            <w:bookmarkStart w:id="911" w:name="P16933"/>
            <w:bookmarkEnd w:id="911"/>
            <w:r>
              <w:t>580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БАЛАНС (</w:t>
            </w:r>
            <w:hyperlink w:anchor="P16897" w:history="1">
              <w:r>
                <w:rPr>
                  <w:color w:val="0000FF"/>
                </w:rPr>
                <w:t>стр. 550</w:t>
              </w:r>
            </w:hyperlink>
            <w:r>
              <w:t xml:space="preserve"> + </w:t>
            </w:r>
            <w:hyperlink w:anchor="P16915" w:history="1">
              <w:r>
                <w:rPr>
                  <w:color w:val="0000FF"/>
                </w:rPr>
                <w:t>стр. 560</w:t>
              </w:r>
            </w:hyperlink>
            <w:r>
              <w:t>)</w:t>
            </w:r>
          </w:p>
        </w:tc>
        <w:tc>
          <w:tcPr>
            <w:tcW w:w="680" w:type="dxa"/>
            <w:vAlign w:val="bottom"/>
          </w:tcPr>
          <w:p w:rsidR="00912F6F" w:rsidRDefault="00912F6F">
            <w:pPr>
              <w:pStyle w:val="ConsPlusNormal"/>
              <w:jc w:val="center"/>
            </w:pPr>
            <w:r>
              <w:t>700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05033173 стр. 5</w:t>
      </w:r>
    </w:p>
    <w:p w:rsidR="00912F6F" w:rsidRDefault="00912F6F">
      <w:pPr>
        <w:pStyle w:val="ConsPlusNonformat"/>
        <w:jc w:val="both"/>
      </w:pPr>
    </w:p>
    <w:p w:rsidR="00912F6F" w:rsidRDefault="00912F6F">
      <w:pPr>
        <w:pStyle w:val="ConsPlusNonformat"/>
        <w:jc w:val="both"/>
      </w:pPr>
      <w:bookmarkStart w:id="912" w:name="P16953"/>
      <w:bookmarkEnd w:id="912"/>
      <w:r>
        <w:t xml:space="preserve">                   2. Изменения в связи с реорганизацией</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87"/>
        <w:gridCol w:w="835"/>
        <w:gridCol w:w="1417"/>
        <w:gridCol w:w="1474"/>
      </w:tblGrid>
      <w:tr w:rsidR="00912F6F">
        <w:tc>
          <w:tcPr>
            <w:tcW w:w="3742" w:type="dxa"/>
            <w:vMerge w:val="restart"/>
            <w:tcBorders>
              <w:left w:val="nil"/>
            </w:tcBorders>
          </w:tcPr>
          <w:p w:rsidR="00912F6F" w:rsidRDefault="00912F6F">
            <w:pPr>
              <w:pStyle w:val="ConsPlusNormal"/>
              <w:jc w:val="center"/>
            </w:pPr>
            <w:r>
              <w:t>Код счета бюджетного учета</w:t>
            </w:r>
          </w:p>
        </w:tc>
        <w:tc>
          <w:tcPr>
            <w:tcW w:w="1587" w:type="dxa"/>
            <w:vMerge w:val="restart"/>
          </w:tcPr>
          <w:p w:rsidR="00912F6F" w:rsidRDefault="00912F6F">
            <w:pPr>
              <w:pStyle w:val="ConsPlusNormal"/>
              <w:jc w:val="center"/>
            </w:pPr>
            <w:r>
              <w:t>Сумма расхождения, руб</w:t>
            </w:r>
          </w:p>
        </w:tc>
        <w:tc>
          <w:tcPr>
            <w:tcW w:w="2252" w:type="dxa"/>
            <w:gridSpan w:val="2"/>
          </w:tcPr>
          <w:p w:rsidR="00912F6F" w:rsidRDefault="00912F6F">
            <w:pPr>
              <w:pStyle w:val="ConsPlusNormal"/>
              <w:jc w:val="center"/>
            </w:pPr>
            <w:r>
              <w:t>Реквизиты контрагента</w:t>
            </w:r>
          </w:p>
        </w:tc>
        <w:tc>
          <w:tcPr>
            <w:tcW w:w="1474" w:type="dxa"/>
            <w:vMerge w:val="restart"/>
            <w:tcBorders>
              <w:right w:val="nil"/>
            </w:tcBorders>
          </w:tcPr>
          <w:p w:rsidR="00912F6F" w:rsidRDefault="00912F6F">
            <w:pPr>
              <w:pStyle w:val="ConsPlusNormal"/>
              <w:jc w:val="center"/>
            </w:pPr>
            <w:r>
              <w:t>Причина расхождения (код // пояснения)</w:t>
            </w:r>
          </w:p>
        </w:tc>
      </w:tr>
      <w:tr w:rsidR="00912F6F">
        <w:tc>
          <w:tcPr>
            <w:tcW w:w="3742" w:type="dxa"/>
            <w:vMerge/>
            <w:tcBorders>
              <w:left w:val="nil"/>
            </w:tcBorders>
          </w:tcPr>
          <w:p w:rsidR="00912F6F" w:rsidRDefault="00912F6F"/>
        </w:tc>
        <w:tc>
          <w:tcPr>
            <w:tcW w:w="1587" w:type="dxa"/>
            <w:vMerge/>
          </w:tcPr>
          <w:p w:rsidR="00912F6F" w:rsidRDefault="00912F6F"/>
        </w:tc>
        <w:tc>
          <w:tcPr>
            <w:tcW w:w="835" w:type="dxa"/>
          </w:tcPr>
          <w:p w:rsidR="00912F6F" w:rsidRDefault="00912F6F">
            <w:pPr>
              <w:pStyle w:val="ConsPlusNormal"/>
              <w:jc w:val="center"/>
            </w:pPr>
            <w:r>
              <w:t>код главы по БК</w:t>
            </w:r>
          </w:p>
        </w:tc>
        <w:tc>
          <w:tcPr>
            <w:tcW w:w="1417" w:type="dxa"/>
          </w:tcPr>
          <w:p w:rsidR="00912F6F" w:rsidRDefault="00912F6F">
            <w:pPr>
              <w:pStyle w:val="ConsPlusNormal"/>
              <w:jc w:val="center"/>
            </w:pPr>
            <w:r>
              <w:t xml:space="preserve">код элемента бюджета // по </w:t>
            </w:r>
            <w:hyperlink r:id="rId1261" w:history="1">
              <w:r>
                <w:rPr>
                  <w:color w:val="0000FF"/>
                </w:rPr>
                <w:t>ОКТМО</w:t>
              </w:r>
            </w:hyperlink>
          </w:p>
        </w:tc>
        <w:tc>
          <w:tcPr>
            <w:tcW w:w="1474" w:type="dxa"/>
            <w:vMerge/>
            <w:tcBorders>
              <w:right w:val="nil"/>
            </w:tcBorders>
          </w:tcPr>
          <w:p w:rsidR="00912F6F" w:rsidRDefault="00912F6F"/>
        </w:tc>
      </w:tr>
      <w:tr w:rsidR="00912F6F">
        <w:tc>
          <w:tcPr>
            <w:tcW w:w="3742" w:type="dxa"/>
            <w:tcBorders>
              <w:left w:val="nil"/>
            </w:tcBorders>
          </w:tcPr>
          <w:p w:rsidR="00912F6F" w:rsidRDefault="00912F6F">
            <w:pPr>
              <w:pStyle w:val="ConsPlusNormal"/>
              <w:jc w:val="center"/>
            </w:pPr>
            <w:bookmarkStart w:id="913" w:name="P16961"/>
            <w:bookmarkEnd w:id="913"/>
            <w:r>
              <w:t>1</w:t>
            </w:r>
          </w:p>
        </w:tc>
        <w:tc>
          <w:tcPr>
            <w:tcW w:w="1587" w:type="dxa"/>
          </w:tcPr>
          <w:p w:rsidR="00912F6F" w:rsidRDefault="00912F6F">
            <w:pPr>
              <w:pStyle w:val="ConsPlusNormal"/>
              <w:jc w:val="center"/>
            </w:pPr>
            <w:bookmarkStart w:id="914" w:name="P16962"/>
            <w:bookmarkEnd w:id="914"/>
            <w:r>
              <w:t>2</w:t>
            </w:r>
          </w:p>
        </w:tc>
        <w:tc>
          <w:tcPr>
            <w:tcW w:w="835" w:type="dxa"/>
          </w:tcPr>
          <w:p w:rsidR="00912F6F" w:rsidRDefault="00912F6F">
            <w:pPr>
              <w:pStyle w:val="ConsPlusNormal"/>
              <w:jc w:val="center"/>
            </w:pPr>
            <w:bookmarkStart w:id="915" w:name="P16963"/>
            <w:bookmarkEnd w:id="915"/>
            <w:r>
              <w:t>3</w:t>
            </w:r>
          </w:p>
        </w:tc>
        <w:tc>
          <w:tcPr>
            <w:tcW w:w="1417" w:type="dxa"/>
          </w:tcPr>
          <w:p w:rsidR="00912F6F" w:rsidRDefault="00912F6F">
            <w:pPr>
              <w:pStyle w:val="ConsPlusNormal"/>
              <w:jc w:val="center"/>
            </w:pPr>
            <w:bookmarkStart w:id="916" w:name="P16964"/>
            <w:bookmarkEnd w:id="916"/>
            <w:r>
              <w:t>4</w:t>
            </w:r>
          </w:p>
        </w:tc>
        <w:tc>
          <w:tcPr>
            <w:tcW w:w="1474" w:type="dxa"/>
            <w:tcBorders>
              <w:right w:val="nil"/>
            </w:tcBorders>
          </w:tcPr>
          <w:p w:rsidR="00912F6F" w:rsidRDefault="00912F6F">
            <w:pPr>
              <w:pStyle w:val="ConsPlusNormal"/>
              <w:jc w:val="center"/>
            </w:pPr>
            <w:bookmarkStart w:id="917" w:name="P16965"/>
            <w:bookmarkEnd w:id="917"/>
            <w:r>
              <w:t>5</w:t>
            </w:r>
          </w:p>
        </w:tc>
      </w:tr>
      <w:tr w:rsidR="00912F6F">
        <w:tblPrEx>
          <w:tblBorders>
            <w:right w:val="single" w:sz="4" w:space="0" w:color="auto"/>
            <w:insideH w:val="nil"/>
          </w:tblBorders>
        </w:tblPrEx>
        <w:tc>
          <w:tcPr>
            <w:tcW w:w="3742" w:type="dxa"/>
            <w:tcBorders>
              <w:left w:val="nil"/>
              <w:bottom w:val="nil"/>
            </w:tcBorders>
          </w:tcPr>
          <w:p w:rsidR="00912F6F" w:rsidRDefault="00912F6F">
            <w:pPr>
              <w:pStyle w:val="ConsPlusNormal"/>
            </w:pPr>
            <w:bookmarkStart w:id="918" w:name="P16966"/>
            <w:bookmarkEnd w:id="918"/>
            <w:r>
              <w:t>Счета актива баланса, итого</w:t>
            </w:r>
          </w:p>
        </w:tc>
        <w:tc>
          <w:tcPr>
            <w:tcW w:w="1587" w:type="dxa"/>
            <w:tcBorders>
              <w:bottom w:val="nil"/>
            </w:tcBorders>
          </w:tcPr>
          <w:p w:rsidR="00912F6F" w:rsidRDefault="00912F6F">
            <w:pPr>
              <w:pStyle w:val="ConsPlusNormal"/>
            </w:pPr>
          </w:p>
        </w:tc>
        <w:tc>
          <w:tcPr>
            <w:tcW w:w="835"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47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742" w:type="dxa"/>
            <w:tcBorders>
              <w:top w:val="nil"/>
              <w:left w:val="nil"/>
            </w:tcBorders>
          </w:tcPr>
          <w:p w:rsidR="00912F6F" w:rsidRDefault="00912F6F">
            <w:pPr>
              <w:pStyle w:val="ConsPlusNormal"/>
              <w:ind w:left="283"/>
            </w:pPr>
            <w:r>
              <w:t>в том числе:</w:t>
            </w:r>
          </w:p>
        </w:tc>
        <w:tc>
          <w:tcPr>
            <w:tcW w:w="1587" w:type="dxa"/>
            <w:tcBorders>
              <w:top w:val="nil"/>
            </w:tcBorders>
          </w:tcPr>
          <w:p w:rsidR="00912F6F" w:rsidRDefault="00912F6F">
            <w:pPr>
              <w:pStyle w:val="ConsPlusNormal"/>
            </w:pPr>
          </w:p>
        </w:tc>
        <w:tc>
          <w:tcPr>
            <w:tcW w:w="835"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474" w:type="dxa"/>
            <w:tcBorders>
              <w:top w:val="nil"/>
            </w:tcBorders>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insideH w:val="nil"/>
          </w:tblBorders>
        </w:tblPrEx>
        <w:tc>
          <w:tcPr>
            <w:tcW w:w="3742" w:type="dxa"/>
            <w:tcBorders>
              <w:left w:val="nil"/>
              <w:bottom w:val="nil"/>
            </w:tcBorders>
          </w:tcPr>
          <w:p w:rsidR="00912F6F" w:rsidRDefault="00912F6F">
            <w:pPr>
              <w:pStyle w:val="ConsPlusNormal"/>
            </w:pPr>
            <w:bookmarkStart w:id="919" w:name="P16991"/>
            <w:bookmarkEnd w:id="919"/>
            <w:r>
              <w:t>Счета пассива баланса, итого</w:t>
            </w:r>
          </w:p>
        </w:tc>
        <w:tc>
          <w:tcPr>
            <w:tcW w:w="1587" w:type="dxa"/>
            <w:tcBorders>
              <w:bottom w:val="nil"/>
            </w:tcBorders>
          </w:tcPr>
          <w:p w:rsidR="00912F6F" w:rsidRDefault="00912F6F">
            <w:pPr>
              <w:pStyle w:val="ConsPlusNormal"/>
            </w:pPr>
          </w:p>
        </w:tc>
        <w:tc>
          <w:tcPr>
            <w:tcW w:w="835"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474"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742" w:type="dxa"/>
            <w:tcBorders>
              <w:top w:val="nil"/>
              <w:left w:val="nil"/>
            </w:tcBorders>
          </w:tcPr>
          <w:p w:rsidR="00912F6F" w:rsidRDefault="00912F6F">
            <w:pPr>
              <w:pStyle w:val="ConsPlusNormal"/>
              <w:ind w:left="283"/>
            </w:pPr>
            <w:r>
              <w:t>в том числе:</w:t>
            </w:r>
          </w:p>
        </w:tc>
        <w:tc>
          <w:tcPr>
            <w:tcW w:w="1587" w:type="dxa"/>
            <w:tcBorders>
              <w:top w:val="nil"/>
            </w:tcBorders>
          </w:tcPr>
          <w:p w:rsidR="00912F6F" w:rsidRDefault="00912F6F">
            <w:pPr>
              <w:pStyle w:val="ConsPlusNormal"/>
            </w:pPr>
          </w:p>
        </w:tc>
        <w:tc>
          <w:tcPr>
            <w:tcW w:w="835"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474" w:type="dxa"/>
            <w:tcBorders>
              <w:top w:val="nil"/>
            </w:tcBorders>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bl>
    <w:p w:rsidR="00912F6F" w:rsidRDefault="00912F6F">
      <w:pPr>
        <w:pStyle w:val="ConsPlusNormal"/>
        <w:jc w:val="both"/>
      </w:pPr>
    </w:p>
    <w:p w:rsidR="00912F6F" w:rsidRDefault="00912F6F">
      <w:pPr>
        <w:pStyle w:val="ConsPlusNormal"/>
        <w:ind w:firstLine="540"/>
        <w:jc w:val="both"/>
      </w:pPr>
      <w:r>
        <w:t>--------------------------------</w:t>
      </w:r>
    </w:p>
    <w:p w:rsidR="00912F6F" w:rsidRDefault="00912F6F">
      <w:pPr>
        <w:pStyle w:val="ConsPlusNormal"/>
        <w:spacing w:before="220"/>
        <w:ind w:firstLine="540"/>
        <w:jc w:val="both"/>
      </w:pPr>
      <w:bookmarkStart w:id="920" w:name="P17018"/>
      <w:bookmarkEnd w:id="920"/>
      <w:r>
        <w:t>&lt;*&gt; Данные по этим строкам в валюту баланса не входят.</w:t>
      </w:r>
    </w:p>
    <w:p w:rsidR="00912F6F" w:rsidRDefault="00912F6F">
      <w:pPr>
        <w:pStyle w:val="ConsPlusNormal"/>
        <w:spacing w:before="220"/>
        <w:ind w:firstLine="540"/>
        <w:jc w:val="both"/>
      </w:pPr>
      <w:bookmarkStart w:id="921" w:name="P17019"/>
      <w:bookmarkEnd w:id="921"/>
      <w:r>
        <w:lastRenderedPageBreak/>
        <w:t>&lt;**&gt; Данные по этим строкам приводятся с учетом амортизации и (или) обесценения нефинансовых активов, раскрываемого в Пояснительной записке.</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(введена </w:t>
            </w:r>
            <w:hyperlink r:id="rId1262" w:history="1">
              <w:r>
                <w:rPr>
                  <w:color w:val="0000FF"/>
                </w:rPr>
                <w:t>Приказом</w:t>
              </w:r>
            </w:hyperlink>
            <w:r>
              <w:rPr>
                <w:color w:val="392C69"/>
              </w:rPr>
              <w:t xml:space="preserve"> Минфина России от 19.12.2014 N 157н)</w:t>
            </w:r>
          </w:p>
        </w:tc>
      </w:tr>
    </w:tbl>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lastRenderedPageBreak/>
              <w:t xml:space="preserve">Код формы по </w:t>
            </w:r>
            <w:hyperlink r:id="rId1263"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0503174</w:t>
            </w:r>
          </w:p>
        </w:tc>
      </w:tr>
    </w:tbl>
    <w:p w:rsidR="00912F6F" w:rsidRDefault="00912F6F">
      <w:pPr>
        <w:pStyle w:val="ConsPlusNormal"/>
        <w:ind w:firstLine="540"/>
        <w:jc w:val="both"/>
      </w:pPr>
    </w:p>
    <w:p w:rsidR="00912F6F" w:rsidRDefault="00912F6F">
      <w:pPr>
        <w:pStyle w:val="ConsPlusNormal"/>
        <w:jc w:val="center"/>
        <w:outlineLvl w:val="4"/>
      </w:pPr>
      <w:bookmarkStart w:id="922" w:name="P17028"/>
      <w:bookmarkEnd w:id="922"/>
      <w:r>
        <w:t>Сведения</w:t>
      </w:r>
    </w:p>
    <w:p w:rsidR="00912F6F" w:rsidRDefault="00912F6F">
      <w:pPr>
        <w:pStyle w:val="ConsPlusNormal"/>
        <w:jc w:val="center"/>
      </w:pPr>
      <w:r>
        <w:t>о доходах бюджета от перечисления части прибыли</w:t>
      </w:r>
    </w:p>
    <w:p w:rsidR="00912F6F" w:rsidRDefault="00912F6F">
      <w:pPr>
        <w:pStyle w:val="ConsPlusNormal"/>
        <w:jc w:val="center"/>
      </w:pPr>
      <w:r>
        <w:t>(дивидендов) государственных (муниципальных) унитарных</w:t>
      </w:r>
    </w:p>
    <w:p w:rsidR="00912F6F" w:rsidRDefault="00912F6F">
      <w:pPr>
        <w:pStyle w:val="ConsPlusNormal"/>
        <w:jc w:val="center"/>
      </w:pPr>
      <w:r>
        <w:t>предприятий, иных организаций с государственным</w:t>
      </w:r>
    </w:p>
    <w:p w:rsidR="00912F6F" w:rsidRDefault="00912F6F">
      <w:pPr>
        <w:pStyle w:val="ConsPlusNormal"/>
        <w:jc w:val="center"/>
      </w:pPr>
      <w:r>
        <w:t>участием в капитале</w:t>
      </w:r>
    </w:p>
    <w:p w:rsidR="00912F6F" w:rsidRDefault="00912F6F">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31"/>
        <w:gridCol w:w="790"/>
        <w:gridCol w:w="1024"/>
        <w:gridCol w:w="1684"/>
        <w:gridCol w:w="964"/>
        <w:gridCol w:w="1264"/>
        <w:gridCol w:w="1279"/>
        <w:gridCol w:w="1684"/>
      </w:tblGrid>
      <w:tr w:rsidR="00912F6F">
        <w:tc>
          <w:tcPr>
            <w:tcW w:w="4345" w:type="dxa"/>
            <w:gridSpan w:val="3"/>
            <w:tcBorders>
              <w:left w:val="nil"/>
            </w:tcBorders>
          </w:tcPr>
          <w:p w:rsidR="00912F6F" w:rsidRDefault="00912F6F">
            <w:pPr>
              <w:pStyle w:val="ConsPlusNormal"/>
              <w:jc w:val="center"/>
            </w:pPr>
            <w:r>
              <w:t>Организация (предприятие)</w:t>
            </w:r>
          </w:p>
        </w:tc>
        <w:tc>
          <w:tcPr>
            <w:tcW w:w="1684" w:type="dxa"/>
            <w:vMerge w:val="restart"/>
          </w:tcPr>
          <w:p w:rsidR="00912F6F" w:rsidRDefault="00912F6F">
            <w:pPr>
              <w:pStyle w:val="ConsPlusNormal"/>
              <w:jc w:val="center"/>
            </w:pPr>
            <w:r>
              <w:t>Задолженность по перечислению в бюджет части прибыли (дивидендов) на начало года</w:t>
            </w:r>
          </w:p>
        </w:tc>
        <w:tc>
          <w:tcPr>
            <w:tcW w:w="3507" w:type="dxa"/>
            <w:gridSpan w:val="3"/>
          </w:tcPr>
          <w:p w:rsidR="00912F6F" w:rsidRDefault="00912F6F">
            <w:pPr>
              <w:pStyle w:val="ConsPlusNormal"/>
              <w:jc w:val="center"/>
            </w:pPr>
            <w:r>
              <w:t>Доходы, подлежащие перечислению в бюджет за отчетный период</w:t>
            </w:r>
          </w:p>
        </w:tc>
        <w:tc>
          <w:tcPr>
            <w:tcW w:w="1684" w:type="dxa"/>
            <w:vMerge w:val="restart"/>
            <w:tcBorders>
              <w:right w:val="nil"/>
            </w:tcBorders>
          </w:tcPr>
          <w:p w:rsidR="00912F6F" w:rsidRDefault="00912F6F">
            <w:pPr>
              <w:pStyle w:val="ConsPlusNormal"/>
              <w:jc w:val="center"/>
            </w:pPr>
            <w:r>
              <w:t>Задолженность по перечислению в бюджет части прибыли (дивидендов) на конец отчетного периода</w:t>
            </w:r>
          </w:p>
        </w:tc>
      </w:tr>
      <w:tr w:rsidR="00912F6F">
        <w:tc>
          <w:tcPr>
            <w:tcW w:w="2531" w:type="dxa"/>
            <w:tcBorders>
              <w:left w:val="nil"/>
            </w:tcBorders>
          </w:tcPr>
          <w:p w:rsidR="00912F6F" w:rsidRDefault="00912F6F">
            <w:pPr>
              <w:pStyle w:val="ConsPlusNormal"/>
              <w:jc w:val="center"/>
            </w:pPr>
            <w:r>
              <w:t>наименование</w:t>
            </w:r>
          </w:p>
        </w:tc>
        <w:tc>
          <w:tcPr>
            <w:tcW w:w="790" w:type="dxa"/>
          </w:tcPr>
          <w:p w:rsidR="00912F6F" w:rsidRDefault="00912F6F">
            <w:pPr>
              <w:pStyle w:val="ConsPlusNormal"/>
              <w:jc w:val="center"/>
            </w:pPr>
            <w:r>
              <w:t>ИНН</w:t>
            </w:r>
          </w:p>
        </w:tc>
        <w:tc>
          <w:tcPr>
            <w:tcW w:w="1024" w:type="dxa"/>
          </w:tcPr>
          <w:p w:rsidR="00912F6F" w:rsidRDefault="00912F6F">
            <w:pPr>
              <w:pStyle w:val="ConsPlusNormal"/>
              <w:jc w:val="center"/>
            </w:pPr>
            <w:r>
              <w:t xml:space="preserve">код по </w:t>
            </w:r>
            <w:hyperlink r:id="rId1264" w:history="1">
              <w:r>
                <w:rPr>
                  <w:color w:val="0000FF"/>
                </w:rPr>
                <w:t>ОКОПФ</w:t>
              </w:r>
            </w:hyperlink>
          </w:p>
        </w:tc>
        <w:tc>
          <w:tcPr>
            <w:tcW w:w="1684" w:type="dxa"/>
            <w:vMerge/>
          </w:tcPr>
          <w:p w:rsidR="00912F6F" w:rsidRDefault="00912F6F"/>
        </w:tc>
        <w:tc>
          <w:tcPr>
            <w:tcW w:w="964" w:type="dxa"/>
          </w:tcPr>
          <w:p w:rsidR="00912F6F" w:rsidRDefault="00912F6F">
            <w:pPr>
              <w:pStyle w:val="ConsPlusNormal"/>
              <w:jc w:val="center"/>
            </w:pPr>
            <w:r>
              <w:t>код доходов по БК</w:t>
            </w:r>
          </w:p>
        </w:tc>
        <w:tc>
          <w:tcPr>
            <w:tcW w:w="1264" w:type="dxa"/>
          </w:tcPr>
          <w:p w:rsidR="00912F6F" w:rsidRDefault="00912F6F">
            <w:pPr>
              <w:pStyle w:val="ConsPlusNormal"/>
              <w:jc w:val="center"/>
            </w:pPr>
            <w:r>
              <w:t>начислено, руб.</w:t>
            </w:r>
          </w:p>
        </w:tc>
        <w:tc>
          <w:tcPr>
            <w:tcW w:w="1279" w:type="dxa"/>
          </w:tcPr>
          <w:p w:rsidR="00912F6F" w:rsidRDefault="00912F6F">
            <w:pPr>
              <w:pStyle w:val="ConsPlusNormal"/>
              <w:jc w:val="center"/>
            </w:pPr>
            <w:r>
              <w:t>поступило, руб.</w:t>
            </w:r>
          </w:p>
        </w:tc>
        <w:tc>
          <w:tcPr>
            <w:tcW w:w="1684" w:type="dxa"/>
            <w:vMerge/>
            <w:tcBorders>
              <w:right w:val="nil"/>
            </w:tcBorders>
          </w:tcPr>
          <w:p w:rsidR="00912F6F" w:rsidRDefault="00912F6F"/>
        </w:tc>
      </w:tr>
      <w:tr w:rsidR="00912F6F">
        <w:tc>
          <w:tcPr>
            <w:tcW w:w="2531" w:type="dxa"/>
            <w:tcBorders>
              <w:left w:val="nil"/>
            </w:tcBorders>
          </w:tcPr>
          <w:p w:rsidR="00912F6F" w:rsidRDefault="00912F6F">
            <w:pPr>
              <w:pStyle w:val="ConsPlusNormal"/>
              <w:jc w:val="center"/>
            </w:pPr>
            <w:r>
              <w:t>1</w:t>
            </w:r>
          </w:p>
        </w:tc>
        <w:tc>
          <w:tcPr>
            <w:tcW w:w="790" w:type="dxa"/>
          </w:tcPr>
          <w:p w:rsidR="00912F6F" w:rsidRDefault="00912F6F">
            <w:pPr>
              <w:pStyle w:val="ConsPlusNormal"/>
              <w:jc w:val="center"/>
            </w:pPr>
            <w:r>
              <w:t>2</w:t>
            </w:r>
          </w:p>
        </w:tc>
        <w:tc>
          <w:tcPr>
            <w:tcW w:w="1024" w:type="dxa"/>
          </w:tcPr>
          <w:p w:rsidR="00912F6F" w:rsidRDefault="00912F6F">
            <w:pPr>
              <w:pStyle w:val="ConsPlusNormal"/>
              <w:jc w:val="center"/>
            </w:pPr>
            <w:r>
              <w:t>3</w:t>
            </w:r>
          </w:p>
        </w:tc>
        <w:tc>
          <w:tcPr>
            <w:tcW w:w="1684" w:type="dxa"/>
          </w:tcPr>
          <w:p w:rsidR="00912F6F" w:rsidRDefault="00912F6F">
            <w:pPr>
              <w:pStyle w:val="ConsPlusNormal"/>
              <w:jc w:val="center"/>
            </w:pPr>
            <w:r>
              <w:t>4</w:t>
            </w:r>
          </w:p>
        </w:tc>
        <w:tc>
          <w:tcPr>
            <w:tcW w:w="964" w:type="dxa"/>
          </w:tcPr>
          <w:p w:rsidR="00912F6F" w:rsidRDefault="00912F6F">
            <w:pPr>
              <w:pStyle w:val="ConsPlusNormal"/>
              <w:jc w:val="center"/>
            </w:pPr>
            <w:r>
              <w:t>5</w:t>
            </w:r>
          </w:p>
        </w:tc>
        <w:tc>
          <w:tcPr>
            <w:tcW w:w="1264" w:type="dxa"/>
          </w:tcPr>
          <w:p w:rsidR="00912F6F" w:rsidRDefault="00912F6F">
            <w:pPr>
              <w:pStyle w:val="ConsPlusNormal"/>
              <w:jc w:val="center"/>
            </w:pPr>
            <w:r>
              <w:t>6</w:t>
            </w:r>
          </w:p>
        </w:tc>
        <w:tc>
          <w:tcPr>
            <w:tcW w:w="1279" w:type="dxa"/>
          </w:tcPr>
          <w:p w:rsidR="00912F6F" w:rsidRDefault="00912F6F">
            <w:pPr>
              <w:pStyle w:val="ConsPlusNormal"/>
              <w:jc w:val="center"/>
            </w:pPr>
            <w:r>
              <w:t>7</w:t>
            </w:r>
          </w:p>
        </w:tc>
        <w:tc>
          <w:tcPr>
            <w:tcW w:w="1684" w:type="dxa"/>
            <w:tcBorders>
              <w:right w:val="nil"/>
            </w:tcBorders>
          </w:tcPr>
          <w:p w:rsidR="00912F6F" w:rsidRDefault="00912F6F">
            <w:pPr>
              <w:pStyle w:val="ConsPlusNormal"/>
              <w:jc w:val="center"/>
            </w:pPr>
            <w:r>
              <w:t>8</w:t>
            </w:r>
          </w:p>
        </w:tc>
      </w:tr>
      <w:tr w:rsidR="00912F6F">
        <w:tblPrEx>
          <w:tblBorders>
            <w:right w:val="single" w:sz="4" w:space="0" w:color="auto"/>
          </w:tblBorders>
        </w:tblPrEx>
        <w:tc>
          <w:tcPr>
            <w:tcW w:w="2531" w:type="dxa"/>
            <w:tcBorders>
              <w:left w:val="nil"/>
            </w:tcBorders>
          </w:tcPr>
          <w:p w:rsidR="00912F6F" w:rsidRDefault="00912F6F">
            <w:pPr>
              <w:pStyle w:val="ConsPlusNormal"/>
            </w:pPr>
            <w:r>
              <w:t>1. Государственные (муниципальные) унитарные предприятия, всего</w:t>
            </w:r>
          </w:p>
        </w:tc>
        <w:tc>
          <w:tcPr>
            <w:tcW w:w="790" w:type="dxa"/>
            <w:vAlign w:val="bottom"/>
          </w:tcPr>
          <w:p w:rsidR="00912F6F" w:rsidRDefault="00912F6F">
            <w:pPr>
              <w:pStyle w:val="ConsPlusNormal"/>
              <w:jc w:val="center"/>
            </w:pPr>
            <w:r>
              <w:t>x</w:t>
            </w:r>
          </w:p>
        </w:tc>
        <w:tc>
          <w:tcPr>
            <w:tcW w:w="1024" w:type="dxa"/>
            <w:vAlign w:val="bottom"/>
          </w:tcPr>
          <w:p w:rsidR="00912F6F" w:rsidRDefault="00912F6F">
            <w:pPr>
              <w:pStyle w:val="ConsPlusNormal"/>
              <w:jc w:val="center"/>
            </w:pPr>
            <w:r>
              <w:t>x</w:t>
            </w:r>
          </w:p>
        </w:tc>
        <w:tc>
          <w:tcPr>
            <w:tcW w:w="1684" w:type="dxa"/>
            <w:vAlign w:val="bottom"/>
          </w:tcPr>
          <w:p w:rsidR="00912F6F" w:rsidRDefault="00912F6F">
            <w:pPr>
              <w:pStyle w:val="ConsPlusNormal"/>
            </w:pPr>
          </w:p>
        </w:tc>
        <w:tc>
          <w:tcPr>
            <w:tcW w:w="964" w:type="dxa"/>
            <w:vAlign w:val="bottom"/>
          </w:tcPr>
          <w:p w:rsidR="00912F6F" w:rsidRDefault="00912F6F">
            <w:pPr>
              <w:pStyle w:val="ConsPlusNormal"/>
              <w:jc w:val="center"/>
            </w:pPr>
            <w:r>
              <w:t>x</w:t>
            </w:r>
          </w:p>
        </w:tc>
        <w:tc>
          <w:tcPr>
            <w:tcW w:w="1264" w:type="dxa"/>
            <w:vAlign w:val="bottom"/>
          </w:tcPr>
          <w:p w:rsidR="00912F6F" w:rsidRDefault="00912F6F">
            <w:pPr>
              <w:pStyle w:val="ConsPlusNormal"/>
            </w:pPr>
          </w:p>
        </w:tc>
        <w:tc>
          <w:tcPr>
            <w:tcW w:w="1279" w:type="dxa"/>
            <w:vAlign w:val="bottom"/>
          </w:tcPr>
          <w:p w:rsidR="00912F6F" w:rsidRDefault="00912F6F">
            <w:pPr>
              <w:pStyle w:val="ConsPlusNormal"/>
            </w:pPr>
          </w:p>
        </w:tc>
        <w:tc>
          <w:tcPr>
            <w:tcW w:w="1684" w:type="dxa"/>
            <w:vAlign w:val="bottom"/>
          </w:tcPr>
          <w:p w:rsidR="00912F6F" w:rsidRDefault="00912F6F">
            <w:pPr>
              <w:pStyle w:val="ConsPlusNormal"/>
            </w:pPr>
          </w:p>
        </w:tc>
      </w:tr>
      <w:tr w:rsidR="00912F6F">
        <w:tblPrEx>
          <w:tblBorders>
            <w:right w:val="single" w:sz="4" w:space="0" w:color="auto"/>
            <w:insideH w:val="nil"/>
          </w:tblBorders>
        </w:tblPrEx>
        <w:tc>
          <w:tcPr>
            <w:tcW w:w="2531" w:type="dxa"/>
            <w:tcBorders>
              <w:left w:val="nil"/>
              <w:bottom w:val="nil"/>
            </w:tcBorders>
          </w:tcPr>
          <w:p w:rsidR="00912F6F" w:rsidRDefault="00912F6F">
            <w:pPr>
              <w:pStyle w:val="ConsPlusNormal"/>
            </w:pPr>
            <w:r>
              <w:t>в том числе:</w:t>
            </w:r>
          </w:p>
        </w:tc>
        <w:tc>
          <w:tcPr>
            <w:tcW w:w="790" w:type="dxa"/>
            <w:tcBorders>
              <w:bottom w:val="nil"/>
            </w:tcBorders>
            <w:vAlign w:val="bottom"/>
          </w:tcPr>
          <w:p w:rsidR="00912F6F" w:rsidRDefault="00912F6F">
            <w:pPr>
              <w:pStyle w:val="ConsPlusNormal"/>
            </w:pPr>
          </w:p>
        </w:tc>
        <w:tc>
          <w:tcPr>
            <w:tcW w:w="1024" w:type="dxa"/>
            <w:tcBorders>
              <w:bottom w:val="nil"/>
            </w:tcBorders>
            <w:vAlign w:val="bottom"/>
          </w:tcPr>
          <w:p w:rsidR="00912F6F" w:rsidRDefault="00912F6F">
            <w:pPr>
              <w:pStyle w:val="ConsPlusNormal"/>
            </w:pPr>
          </w:p>
        </w:tc>
        <w:tc>
          <w:tcPr>
            <w:tcW w:w="168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264" w:type="dxa"/>
            <w:tcBorders>
              <w:bottom w:val="nil"/>
            </w:tcBorders>
            <w:vAlign w:val="bottom"/>
          </w:tcPr>
          <w:p w:rsidR="00912F6F" w:rsidRDefault="00912F6F">
            <w:pPr>
              <w:pStyle w:val="ConsPlusNormal"/>
            </w:pPr>
          </w:p>
        </w:tc>
        <w:tc>
          <w:tcPr>
            <w:tcW w:w="1279" w:type="dxa"/>
            <w:tcBorders>
              <w:bottom w:val="nil"/>
            </w:tcBorders>
            <w:vAlign w:val="bottom"/>
          </w:tcPr>
          <w:p w:rsidR="00912F6F" w:rsidRDefault="00912F6F">
            <w:pPr>
              <w:pStyle w:val="ConsPlusNormal"/>
            </w:pPr>
          </w:p>
        </w:tc>
        <w:tc>
          <w:tcPr>
            <w:tcW w:w="168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531" w:type="dxa"/>
            <w:tcBorders>
              <w:top w:val="nil"/>
              <w:left w:val="nil"/>
            </w:tcBorders>
          </w:tcPr>
          <w:p w:rsidR="00912F6F" w:rsidRDefault="00912F6F">
            <w:pPr>
              <w:pStyle w:val="ConsPlusNormal"/>
            </w:pPr>
          </w:p>
        </w:tc>
        <w:tc>
          <w:tcPr>
            <w:tcW w:w="790" w:type="dxa"/>
            <w:tcBorders>
              <w:top w:val="nil"/>
            </w:tcBorders>
          </w:tcPr>
          <w:p w:rsidR="00912F6F" w:rsidRDefault="00912F6F">
            <w:pPr>
              <w:pStyle w:val="ConsPlusNormal"/>
            </w:pPr>
          </w:p>
        </w:tc>
        <w:tc>
          <w:tcPr>
            <w:tcW w:w="1024" w:type="dxa"/>
            <w:tcBorders>
              <w:top w:val="nil"/>
            </w:tcBorders>
          </w:tcPr>
          <w:p w:rsidR="00912F6F" w:rsidRDefault="00912F6F">
            <w:pPr>
              <w:pStyle w:val="ConsPlusNormal"/>
            </w:pPr>
          </w:p>
        </w:tc>
        <w:tc>
          <w:tcPr>
            <w:tcW w:w="168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264" w:type="dxa"/>
            <w:tcBorders>
              <w:top w:val="nil"/>
            </w:tcBorders>
          </w:tcPr>
          <w:p w:rsidR="00912F6F" w:rsidRDefault="00912F6F">
            <w:pPr>
              <w:pStyle w:val="ConsPlusNormal"/>
            </w:pPr>
          </w:p>
        </w:tc>
        <w:tc>
          <w:tcPr>
            <w:tcW w:w="1279" w:type="dxa"/>
            <w:tcBorders>
              <w:top w:val="nil"/>
            </w:tcBorders>
          </w:tcPr>
          <w:p w:rsidR="00912F6F" w:rsidRDefault="00912F6F">
            <w:pPr>
              <w:pStyle w:val="ConsPlusNormal"/>
            </w:pPr>
          </w:p>
        </w:tc>
        <w:tc>
          <w:tcPr>
            <w:tcW w:w="1684" w:type="dxa"/>
            <w:tcBorders>
              <w:top w:val="nil"/>
            </w:tcBorders>
          </w:tcPr>
          <w:p w:rsidR="00912F6F" w:rsidRDefault="00912F6F">
            <w:pPr>
              <w:pStyle w:val="ConsPlusNormal"/>
            </w:pPr>
          </w:p>
        </w:tc>
      </w:tr>
      <w:tr w:rsidR="00912F6F">
        <w:tblPrEx>
          <w:tblBorders>
            <w:right w:val="single" w:sz="4" w:space="0" w:color="auto"/>
          </w:tblBorders>
        </w:tblPrEx>
        <w:tc>
          <w:tcPr>
            <w:tcW w:w="2531" w:type="dxa"/>
            <w:tcBorders>
              <w:left w:val="nil"/>
            </w:tcBorders>
          </w:tcPr>
          <w:p w:rsidR="00912F6F" w:rsidRDefault="00912F6F">
            <w:pPr>
              <w:pStyle w:val="ConsPlusNormal"/>
            </w:pPr>
          </w:p>
        </w:tc>
        <w:tc>
          <w:tcPr>
            <w:tcW w:w="790" w:type="dxa"/>
            <w:vAlign w:val="bottom"/>
          </w:tcPr>
          <w:p w:rsidR="00912F6F" w:rsidRDefault="00912F6F">
            <w:pPr>
              <w:pStyle w:val="ConsPlusNormal"/>
            </w:pPr>
          </w:p>
        </w:tc>
        <w:tc>
          <w:tcPr>
            <w:tcW w:w="1024" w:type="dxa"/>
            <w:vAlign w:val="bottom"/>
          </w:tcPr>
          <w:p w:rsidR="00912F6F" w:rsidRDefault="00912F6F">
            <w:pPr>
              <w:pStyle w:val="ConsPlusNormal"/>
            </w:pPr>
          </w:p>
        </w:tc>
        <w:tc>
          <w:tcPr>
            <w:tcW w:w="1684" w:type="dxa"/>
            <w:vAlign w:val="bottom"/>
          </w:tcPr>
          <w:p w:rsidR="00912F6F" w:rsidRDefault="00912F6F">
            <w:pPr>
              <w:pStyle w:val="ConsPlusNormal"/>
            </w:pPr>
          </w:p>
        </w:tc>
        <w:tc>
          <w:tcPr>
            <w:tcW w:w="964" w:type="dxa"/>
            <w:vAlign w:val="bottom"/>
          </w:tcPr>
          <w:p w:rsidR="00912F6F" w:rsidRDefault="00912F6F">
            <w:pPr>
              <w:pStyle w:val="ConsPlusNormal"/>
            </w:pPr>
          </w:p>
        </w:tc>
        <w:tc>
          <w:tcPr>
            <w:tcW w:w="1264" w:type="dxa"/>
            <w:vAlign w:val="bottom"/>
          </w:tcPr>
          <w:p w:rsidR="00912F6F" w:rsidRDefault="00912F6F">
            <w:pPr>
              <w:pStyle w:val="ConsPlusNormal"/>
            </w:pPr>
          </w:p>
        </w:tc>
        <w:tc>
          <w:tcPr>
            <w:tcW w:w="1279" w:type="dxa"/>
            <w:vAlign w:val="bottom"/>
          </w:tcPr>
          <w:p w:rsidR="00912F6F" w:rsidRDefault="00912F6F">
            <w:pPr>
              <w:pStyle w:val="ConsPlusNormal"/>
            </w:pPr>
          </w:p>
        </w:tc>
        <w:tc>
          <w:tcPr>
            <w:tcW w:w="1684" w:type="dxa"/>
            <w:vAlign w:val="bottom"/>
          </w:tcPr>
          <w:p w:rsidR="00912F6F" w:rsidRDefault="00912F6F">
            <w:pPr>
              <w:pStyle w:val="ConsPlusNormal"/>
            </w:pPr>
          </w:p>
        </w:tc>
      </w:tr>
      <w:tr w:rsidR="00912F6F">
        <w:tblPrEx>
          <w:tblBorders>
            <w:right w:val="single" w:sz="4" w:space="0" w:color="auto"/>
          </w:tblBorders>
        </w:tblPrEx>
        <w:tc>
          <w:tcPr>
            <w:tcW w:w="2531" w:type="dxa"/>
            <w:tcBorders>
              <w:left w:val="nil"/>
            </w:tcBorders>
          </w:tcPr>
          <w:p w:rsidR="00912F6F" w:rsidRDefault="00912F6F">
            <w:pPr>
              <w:pStyle w:val="ConsPlusNormal"/>
            </w:pPr>
          </w:p>
        </w:tc>
        <w:tc>
          <w:tcPr>
            <w:tcW w:w="790" w:type="dxa"/>
            <w:vAlign w:val="bottom"/>
          </w:tcPr>
          <w:p w:rsidR="00912F6F" w:rsidRDefault="00912F6F">
            <w:pPr>
              <w:pStyle w:val="ConsPlusNormal"/>
            </w:pPr>
          </w:p>
        </w:tc>
        <w:tc>
          <w:tcPr>
            <w:tcW w:w="1024" w:type="dxa"/>
            <w:vAlign w:val="bottom"/>
          </w:tcPr>
          <w:p w:rsidR="00912F6F" w:rsidRDefault="00912F6F">
            <w:pPr>
              <w:pStyle w:val="ConsPlusNormal"/>
            </w:pPr>
          </w:p>
        </w:tc>
        <w:tc>
          <w:tcPr>
            <w:tcW w:w="1684" w:type="dxa"/>
            <w:vAlign w:val="bottom"/>
          </w:tcPr>
          <w:p w:rsidR="00912F6F" w:rsidRDefault="00912F6F">
            <w:pPr>
              <w:pStyle w:val="ConsPlusNormal"/>
            </w:pPr>
          </w:p>
        </w:tc>
        <w:tc>
          <w:tcPr>
            <w:tcW w:w="964" w:type="dxa"/>
            <w:vAlign w:val="bottom"/>
          </w:tcPr>
          <w:p w:rsidR="00912F6F" w:rsidRDefault="00912F6F">
            <w:pPr>
              <w:pStyle w:val="ConsPlusNormal"/>
            </w:pPr>
          </w:p>
        </w:tc>
        <w:tc>
          <w:tcPr>
            <w:tcW w:w="1264" w:type="dxa"/>
            <w:vAlign w:val="bottom"/>
          </w:tcPr>
          <w:p w:rsidR="00912F6F" w:rsidRDefault="00912F6F">
            <w:pPr>
              <w:pStyle w:val="ConsPlusNormal"/>
            </w:pPr>
          </w:p>
        </w:tc>
        <w:tc>
          <w:tcPr>
            <w:tcW w:w="1279" w:type="dxa"/>
            <w:vAlign w:val="bottom"/>
          </w:tcPr>
          <w:p w:rsidR="00912F6F" w:rsidRDefault="00912F6F">
            <w:pPr>
              <w:pStyle w:val="ConsPlusNormal"/>
            </w:pPr>
          </w:p>
        </w:tc>
        <w:tc>
          <w:tcPr>
            <w:tcW w:w="1684" w:type="dxa"/>
            <w:vAlign w:val="bottom"/>
          </w:tcPr>
          <w:p w:rsidR="00912F6F" w:rsidRDefault="00912F6F">
            <w:pPr>
              <w:pStyle w:val="ConsPlusNormal"/>
            </w:pPr>
          </w:p>
        </w:tc>
      </w:tr>
      <w:tr w:rsidR="00912F6F">
        <w:tblPrEx>
          <w:tblBorders>
            <w:right w:val="single" w:sz="4" w:space="0" w:color="auto"/>
          </w:tblBorders>
        </w:tblPrEx>
        <w:tc>
          <w:tcPr>
            <w:tcW w:w="2531" w:type="dxa"/>
            <w:tcBorders>
              <w:left w:val="nil"/>
            </w:tcBorders>
          </w:tcPr>
          <w:p w:rsidR="00912F6F" w:rsidRDefault="00912F6F">
            <w:pPr>
              <w:pStyle w:val="ConsPlusNormal"/>
            </w:pPr>
            <w:r>
              <w:t xml:space="preserve">2. Иные организации с </w:t>
            </w:r>
            <w:r>
              <w:lastRenderedPageBreak/>
              <w:t>государственным участием в капитале, всего</w:t>
            </w:r>
          </w:p>
        </w:tc>
        <w:tc>
          <w:tcPr>
            <w:tcW w:w="790" w:type="dxa"/>
            <w:vAlign w:val="bottom"/>
          </w:tcPr>
          <w:p w:rsidR="00912F6F" w:rsidRDefault="00912F6F">
            <w:pPr>
              <w:pStyle w:val="ConsPlusNormal"/>
              <w:jc w:val="center"/>
            </w:pPr>
            <w:r>
              <w:lastRenderedPageBreak/>
              <w:t>x</w:t>
            </w:r>
          </w:p>
        </w:tc>
        <w:tc>
          <w:tcPr>
            <w:tcW w:w="1024" w:type="dxa"/>
            <w:vAlign w:val="bottom"/>
          </w:tcPr>
          <w:p w:rsidR="00912F6F" w:rsidRDefault="00912F6F">
            <w:pPr>
              <w:pStyle w:val="ConsPlusNormal"/>
              <w:jc w:val="center"/>
            </w:pPr>
            <w:r>
              <w:t>x</w:t>
            </w:r>
          </w:p>
        </w:tc>
        <w:tc>
          <w:tcPr>
            <w:tcW w:w="1684" w:type="dxa"/>
            <w:vAlign w:val="bottom"/>
          </w:tcPr>
          <w:p w:rsidR="00912F6F" w:rsidRDefault="00912F6F">
            <w:pPr>
              <w:pStyle w:val="ConsPlusNormal"/>
            </w:pPr>
          </w:p>
        </w:tc>
        <w:tc>
          <w:tcPr>
            <w:tcW w:w="964" w:type="dxa"/>
            <w:vAlign w:val="bottom"/>
          </w:tcPr>
          <w:p w:rsidR="00912F6F" w:rsidRDefault="00912F6F">
            <w:pPr>
              <w:pStyle w:val="ConsPlusNormal"/>
              <w:jc w:val="center"/>
            </w:pPr>
            <w:r>
              <w:t>x</w:t>
            </w:r>
          </w:p>
        </w:tc>
        <w:tc>
          <w:tcPr>
            <w:tcW w:w="1264" w:type="dxa"/>
            <w:vAlign w:val="bottom"/>
          </w:tcPr>
          <w:p w:rsidR="00912F6F" w:rsidRDefault="00912F6F">
            <w:pPr>
              <w:pStyle w:val="ConsPlusNormal"/>
            </w:pPr>
          </w:p>
        </w:tc>
        <w:tc>
          <w:tcPr>
            <w:tcW w:w="1279" w:type="dxa"/>
            <w:vAlign w:val="bottom"/>
          </w:tcPr>
          <w:p w:rsidR="00912F6F" w:rsidRDefault="00912F6F">
            <w:pPr>
              <w:pStyle w:val="ConsPlusNormal"/>
            </w:pPr>
          </w:p>
        </w:tc>
        <w:tc>
          <w:tcPr>
            <w:tcW w:w="1684" w:type="dxa"/>
            <w:vAlign w:val="bottom"/>
          </w:tcPr>
          <w:p w:rsidR="00912F6F" w:rsidRDefault="00912F6F">
            <w:pPr>
              <w:pStyle w:val="ConsPlusNormal"/>
            </w:pPr>
          </w:p>
        </w:tc>
      </w:tr>
      <w:tr w:rsidR="00912F6F">
        <w:tblPrEx>
          <w:tblBorders>
            <w:right w:val="single" w:sz="4" w:space="0" w:color="auto"/>
            <w:insideH w:val="nil"/>
          </w:tblBorders>
        </w:tblPrEx>
        <w:tc>
          <w:tcPr>
            <w:tcW w:w="2531" w:type="dxa"/>
            <w:tcBorders>
              <w:left w:val="nil"/>
              <w:bottom w:val="nil"/>
            </w:tcBorders>
          </w:tcPr>
          <w:p w:rsidR="00912F6F" w:rsidRDefault="00912F6F">
            <w:pPr>
              <w:pStyle w:val="ConsPlusNormal"/>
            </w:pPr>
            <w:r>
              <w:lastRenderedPageBreak/>
              <w:t>в том числе:</w:t>
            </w:r>
          </w:p>
        </w:tc>
        <w:tc>
          <w:tcPr>
            <w:tcW w:w="790" w:type="dxa"/>
            <w:tcBorders>
              <w:bottom w:val="nil"/>
            </w:tcBorders>
            <w:vAlign w:val="bottom"/>
          </w:tcPr>
          <w:p w:rsidR="00912F6F" w:rsidRDefault="00912F6F">
            <w:pPr>
              <w:pStyle w:val="ConsPlusNormal"/>
            </w:pPr>
          </w:p>
        </w:tc>
        <w:tc>
          <w:tcPr>
            <w:tcW w:w="1024" w:type="dxa"/>
            <w:tcBorders>
              <w:bottom w:val="nil"/>
            </w:tcBorders>
            <w:vAlign w:val="bottom"/>
          </w:tcPr>
          <w:p w:rsidR="00912F6F" w:rsidRDefault="00912F6F">
            <w:pPr>
              <w:pStyle w:val="ConsPlusNormal"/>
            </w:pPr>
          </w:p>
        </w:tc>
        <w:tc>
          <w:tcPr>
            <w:tcW w:w="168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264" w:type="dxa"/>
            <w:tcBorders>
              <w:bottom w:val="nil"/>
            </w:tcBorders>
            <w:vAlign w:val="bottom"/>
          </w:tcPr>
          <w:p w:rsidR="00912F6F" w:rsidRDefault="00912F6F">
            <w:pPr>
              <w:pStyle w:val="ConsPlusNormal"/>
            </w:pPr>
          </w:p>
        </w:tc>
        <w:tc>
          <w:tcPr>
            <w:tcW w:w="1279" w:type="dxa"/>
            <w:tcBorders>
              <w:bottom w:val="nil"/>
            </w:tcBorders>
            <w:vAlign w:val="bottom"/>
          </w:tcPr>
          <w:p w:rsidR="00912F6F" w:rsidRDefault="00912F6F">
            <w:pPr>
              <w:pStyle w:val="ConsPlusNormal"/>
            </w:pPr>
          </w:p>
        </w:tc>
        <w:tc>
          <w:tcPr>
            <w:tcW w:w="168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531" w:type="dxa"/>
            <w:tcBorders>
              <w:top w:val="nil"/>
              <w:left w:val="nil"/>
            </w:tcBorders>
          </w:tcPr>
          <w:p w:rsidR="00912F6F" w:rsidRDefault="00912F6F">
            <w:pPr>
              <w:pStyle w:val="ConsPlusNormal"/>
            </w:pPr>
          </w:p>
        </w:tc>
        <w:tc>
          <w:tcPr>
            <w:tcW w:w="790" w:type="dxa"/>
            <w:tcBorders>
              <w:top w:val="nil"/>
            </w:tcBorders>
          </w:tcPr>
          <w:p w:rsidR="00912F6F" w:rsidRDefault="00912F6F">
            <w:pPr>
              <w:pStyle w:val="ConsPlusNormal"/>
            </w:pPr>
          </w:p>
        </w:tc>
        <w:tc>
          <w:tcPr>
            <w:tcW w:w="1024" w:type="dxa"/>
            <w:tcBorders>
              <w:top w:val="nil"/>
            </w:tcBorders>
          </w:tcPr>
          <w:p w:rsidR="00912F6F" w:rsidRDefault="00912F6F">
            <w:pPr>
              <w:pStyle w:val="ConsPlusNormal"/>
            </w:pPr>
          </w:p>
        </w:tc>
        <w:tc>
          <w:tcPr>
            <w:tcW w:w="168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264" w:type="dxa"/>
            <w:tcBorders>
              <w:top w:val="nil"/>
            </w:tcBorders>
          </w:tcPr>
          <w:p w:rsidR="00912F6F" w:rsidRDefault="00912F6F">
            <w:pPr>
              <w:pStyle w:val="ConsPlusNormal"/>
            </w:pPr>
          </w:p>
        </w:tc>
        <w:tc>
          <w:tcPr>
            <w:tcW w:w="1279" w:type="dxa"/>
            <w:tcBorders>
              <w:top w:val="nil"/>
            </w:tcBorders>
          </w:tcPr>
          <w:p w:rsidR="00912F6F" w:rsidRDefault="00912F6F">
            <w:pPr>
              <w:pStyle w:val="ConsPlusNormal"/>
            </w:pPr>
          </w:p>
        </w:tc>
        <w:tc>
          <w:tcPr>
            <w:tcW w:w="1684" w:type="dxa"/>
            <w:tcBorders>
              <w:top w:val="nil"/>
            </w:tcBorders>
          </w:tcPr>
          <w:p w:rsidR="00912F6F" w:rsidRDefault="00912F6F">
            <w:pPr>
              <w:pStyle w:val="ConsPlusNormal"/>
            </w:pPr>
          </w:p>
        </w:tc>
      </w:tr>
      <w:tr w:rsidR="00912F6F">
        <w:tblPrEx>
          <w:tblBorders>
            <w:right w:val="single" w:sz="4" w:space="0" w:color="auto"/>
          </w:tblBorders>
        </w:tblPrEx>
        <w:tc>
          <w:tcPr>
            <w:tcW w:w="2531" w:type="dxa"/>
            <w:tcBorders>
              <w:left w:val="nil"/>
            </w:tcBorders>
          </w:tcPr>
          <w:p w:rsidR="00912F6F" w:rsidRDefault="00912F6F">
            <w:pPr>
              <w:pStyle w:val="ConsPlusNormal"/>
            </w:pPr>
          </w:p>
        </w:tc>
        <w:tc>
          <w:tcPr>
            <w:tcW w:w="790" w:type="dxa"/>
            <w:vAlign w:val="bottom"/>
          </w:tcPr>
          <w:p w:rsidR="00912F6F" w:rsidRDefault="00912F6F">
            <w:pPr>
              <w:pStyle w:val="ConsPlusNormal"/>
            </w:pPr>
          </w:p>
        </w:tc>
        <w:tc>
          <w:tcPr>
            <w:tcW w:w="1024" w:type="dxa"/>
            <w:vAlign w:val="bottom"/>
          </w:tcPr>
          <w:p w:rsidR="00912F6F" w:rsidRDefault="00912F6F">
            <w:pPr>
              <w:pStyle w:val="ConsPlusNormal"/>
            </w:pPr>
          </w:p>
        </w:tc>
        <w:tc>
          <w:tcPr>
            <w:tcW w:w="1684" w:type="dxa"/>
            <w:vAlign w:val="bottom"/>
          </w:tcPr>
          <w:p w:rsidR="00912F6F" w:rsidRDefault="00912F6F">
            <w:pPr>
              <w:pStyle w:val="ConsPlusNormal"/>
            </w:pPr>
          </w:p>
        </w:tc>
        <w:tc>
          <w:tcPr>
            <w:tcW w:w="964" w:type="dxa"/>
            <w:vAlign w:val="bottom"/>
          </w:tcPr>
          <w:p w:rsidR="00912F6F" w:rsidRDefault="00912F6F">
            <w:pPr>
              <w:pStyle w:val="ConsPlusNormal"/>
            </w:pPr>
          </w:p>
        </w:tc>
        <w:tc>
          <w:tcPr>
            <w:tcW w:w="1264" w:type="dxa"/>
            <w:vAlign w:val="bottom"/>
          </w:tcPr>
          <w:p w:rsidR="00912F6F" w:rsidRDefault="00912F6F">
            <w:pPr>
              <w:pStyle w:val="ConsPlusNormal"/>
            </w:pPr>
          </w:p>
        </w:tc>
        <w:tc>
          <w:tcPr>
            <w:tcW w:w="1279" w:type="dxa"/>
            <w:vAlign w:val="bottom"/>
          </w:tcPr>
          <w:p w:rsidR="00912F6F" w:rsidRDefault="00912F6F">
            <w:pPr>
              <w:pStyle w:val="ConsPlusNormal"/>
            </w:pPr>
          </w:p>
        </w:tc>
        <w:tc>
          <w:tcPr>
            <w:tcW w:w="1684" w:type="dxa"/>
            <w:vAlign w:val="bottom"/>
          </w:tcPr>
          <w:p w:rsidR="00912F6F" w:rsidRDefault="00912F6F">
            <w:pPr>
              <w:pStyle w:val="ConsPlusNormal"/>
            </w:pPr>
          </w:p>
        </w:tc>
      </w:tr>
      <w:tr w:rsidR="00912F6F">
        <w:tblPrEx>
          <w:tblBorders>
            <w:right w:val="single" w:sz="4" w:space="0" w:color="auto"/>
          </w:tblBorders>
        </w:tblPrEx>
        <w:tc>
          <w:tcPr>
            <w:tcW w:w="2531" w:type="dxa"/>
            <w:tcBorders>
              <w:left w:val="nil"/>
              <w:bottom w:val="nil"/>
            </w:tcBorders>
          </w:tcPr>
          <w:p w:rsidR="00912F6F" w:rsidRDefault="00912F6F">
            <w:pPr>
              <w:pStyle w:val="ConsPlusNormal"/>
              <w:jc w:val="right"/>
            </w:pPr>
            <w:r>
              <w:t>ВСЕГО</w:t>
            </w:r>
          </w:p>
        </w:tc>
        <w:tc>
          <w:tcPr>
            <w:tcW w:w="790" w:type="dxa"/>
            <w:vAlign w:val="bottom"/>
          </w:tcPr>
          <w:p w:rsidR="00912F6F" w:rsidRDefault="00912F6F">
            <w:pPr>
              <w:pStyle w:val="ConsPlusNormal"/>
              <w:jc w:val="center"/>
            </w:pPr>
            <w:r>
              <w:t>x</w:t>
            </w:r>
          </w:p>
        </w:tc>
        <w:tc>
          <w:tcPr>
            <w:tcW w:w="1024" w:type="dxa"/>
            <w:vAlign w:val="bottom"/>
          </w:tcPr>
          <w:p w:rsidR="00912F6F" w:rsidRDefault="00912F6F">
            <w:pPr>
              <w:pStyle w:val="ConsPlusNormal"/>
              <w:jc w:val="center"/>
            </w:pPr>
            <w:r>
              <w:t>x</w:t>
            </w:r>
          </w:p>
        </w:tc>
        <w:tc>
          <w:tcPr>
            <w:tcW w:w="1684" w:type="dxa"/>
            <w:vAlign w:val="bottom"/>
          </w:tcPr>
          <w:p w:rsidR="00912F6F" w:rsidRDefault="00912F6F">
            <w:pPr>
              <w:pStyle w:val="ConsPlusNormal"/>
            </w:pPr>
          </w:p>
        </w:tc>
        <w:tc>
          <w:tcPr>
            <w:tcW w:w="964" w:type="dxa"/>
            <w:vAlign w:val="bottom"/>
          </w:tcPr>
          <w:p w:rsidR="00912F6F" w:rsidRDefault="00912F6F">
            <w:pPr>
              <w:pStyle w:val="ConsPlusNormal"/>
            </w:pPr>
          </w:p>
        </w:tc>
        <w:tc>
          <w:tcPr>
            <w:tcW w:w="1264" w:type="dxa"/>
            <w:vAlign w:val="bottom"/>
          </w:tcPr>
          <w:p w:rsidR="00912F6F" w:rsidRDefault="00912F6F">
            <w:pPr>
              <w:pStyle w:val="ConsPlusNormal"/>
              <w:jc w:val="center"/>
            </w:pPr>
            <w:r>
              <w:t>x</w:t>
            </w:r>
          </w:p>
        </w:tc>
        <w:tc>
          <w:tcPr>
            <w:tcW w:w="1279" w:type="dxa"/>
            <w:vAlign w:val="bottom"/>
          </w:tcPr>
          <w:p w:rsidR="00912F6F" w:rsidRDefault="00912F6F">
            <w:pPr>
              <w:pStyle w:val="ConsPlusNormal"/>
            </w:pPr>
          </w:p>
        </w:tc>
        <w:tc>
          <w:tcPr>
            <w:tcW w:w="168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(введена </w:t>
            </w:r>
            <w:hyperlink r:id="rId1265" w:history="1">
              <w:r>
                <w:rPr>
                  <w:color w:val="0000FF"/>
                </w:rPr>
                <w:t>Приказом</w:t>
              </w:r>
            </w:hyperlink>
            <w:r>
              <w:rPr>
                <w:color w:val="392C69"/>
              </w:rPr>
              <w:t xml:space="preserve"> Минфина России от 19.12.2014 N 157н;</w:t>
            </w:r>
          </w:p>
          <w:p w:rsidR="00912F6F" w:rsidRDefault="00912F6F">
            <w:pPr>
              <w:pStyle w:val="ConsPlusNormal"/>
              <w:jc w:val="center"/>
            </w:pPr>
            <w:r>
              <w:rPr>
                <w:color w:val="392C69"/>
              </w:rPr>
              <w:t xml:space="preserve">в ред. </w:t>
            </w:r>
            <w:hyperlink r:id="rId1266" w:history="1">
              <w:r>
                <w:rPr>
                  <w:color w:val="0000FF"/>
                </w:rPr>
                <w:t>Приказа</w:t>
              </w:r>
            </w:hyperlink>
            <w:r>
              <w:rPr>
                <w:color w:val="392C69"/>
              </w:rPr>
              <w:t xml:space="preserve"> Минфина России от 30.11.2018 N 244н)</w:t>
            </w:r>
          </w:p>
        </w:tc>
      </w:tr>
    </w:tbl>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t xml:space="preserve">Код формы по </w:t>
            </w:r>
            <w:hyperlink r:id="rId1267"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0503175</w:t>
            </w:r>
          </w:p>
        </w:tc>
      </w:tr>
    </w:tbl>
    <w:p w:rsidR="00912F6F" w:rsidRDefault="00912F6F">
      <w:pPr>
        <w:pStyle w:val="ConsPlusNormal"/>
        <w:jc w:val="both"/>
      </w:pPr>
    </w:p>
    <w:p w:rsidR="00912F6F" w:rsidRDefault="00912F6F">
      <w:pPr>
        <w:pStyle w:val="ConsPlusNonformat"/>
        <w:jc w:val="both"/>
      </w:pPr>
      <w:bookmarkStart w:id="923" w:name="P17141"/>
      <w:bookmarkEnd w:id="923"/>
      <w:r>
        <w:t xml:space="preserve">                    Сведения о принятых и неисполненных</w:t>
      </w:r>
    </w:p>
    <w:p w:rsidR="00912F6F" w:rsidRDefault="00912F6F">
      <w:pPr>
        <w:pStyle w:val="ConsPlusNonformat"/>
        <w:jc w:val="both"/>
      </w:pPr>
      <w:r>
        <w:t xml:space="preserve">                обязательствах получателя бюджетных средств</w:t>
      </w:r>
    </w:p>
    <w:p w:rsidR="00912F6F" w:rsidRDefault="00912F6F">
      <w:pPr>
        <w:pStyle w:val="ConsPlusNonformat"/>
        <w:jc w:val="both"/>
      </w:pPr>
    </w:p>
    <w:p w:rsidR="00912F6F" w:rsidRDefault="00912F6F">
      <w:pPr>
        <w:pStyle w:val="ConsPlusNonformat"/>
        <w:jc w:val="both"/>
      </w:pPr>
      <w:bookmarkStart w:id="924" w:name="P17144"/>
      <w:bookmarkEnd w:id="924"/>
      <w:r>
        <w:t>1. Сведения о неисполненных бюджетных обязательствах</w:t>
      </w:r>
    </w:p>
    <w:p w:rsidR="00912F6F" w:rsidRDefault="00912F6F">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37"/>
        <w:gridCol w:w="1489"/>
        <w:gridCol w:w="1699"/>
        <w:gridCol w:w="1473"/>
        <w:gridCol w:w="664"/>
        <w:gridCol w:w="1609"/>
        <w:gridCol w:w="540"/>
        <w:gridCol w:w="1609"/>
      </w:tblGrid>
      <w:tr w:rsidR="00912F6F">
        <w:tc>
          <w:tcPr>
            <w:tcW w:w="2137" w:type="dxa"/>
            <w:vMerge w:val="restart"/>
            <w:tcBorders>
              <w:left w:val="nil"/>
            </w:tcBorders>
          </w:tcPr>
          <w:p w:rsidR="00912F6F" w:rsidRDefault="00912F6F">
            <w:pPr>
              <w:pStyle w:val="ConsPlusNormal"/>
              <w:jc w:val="center"/>
            </w:pPr>
            <w:r>
              <w:t>Номер (код) счета бюджетного учета</w:t>
            </w:r>
          </w:p>
        </w:tc>
        <w:tc>
          <w:tcPr>
            <w:tcW w:w="1489" w:type="dxa"/>
            <w:vMerge w:val="restart"/>
          </w:tcPr>
          <w:p w:rsidR="00912F6F" w:rsidRDefault="00912F6F">
            <w:pPr>
              <w:pStyle w:val="ConsPlusNormal"/>
              <w:jc w:val="center"/>
            </w:pPr>
            <w:r>
              <w:t>Не исполнено обязательств, руб.</w:t>
            </w:r>
          </w:p>
        </w:tc>
        <w:tc>
          <w:tcPr>
            <w:tcW w:w="3172" w:type="dxa"/>
            <w:gridSpan w:val="2"/>
          </w:tcPr>
          <w:p w:rsidR="00912F6F" w:rsidRDefault="00912F6F">
            <w:pPr>
              <w:pStyle w:val="ConsPlusNormal"/>
              <w:jc w:val="center"/>
            </w:pPr>
            <w:r>
              <w:t>Дата (месяц, год)</w:t>
            </w:r>
          </w:p>
        </w:tc>
        <w:tc>
          <w:tcPr>
            <w:tcW w:w="2273" w:type="dxa"/>
            <w:gridSpan w:val="2"/>
          </w:tcPr>
          <w:p w:rsidR="00912F6F" w:rsidRDefault="00912F6F">
            <w:pPr>
              <w:pStyle w:val="ConsPlusNormal"/>
              <w:jc w:val="center"/>
            </w:pPr>
            <w:r>
              <w:t>Контрагент</w:t>
            </w:r>
          </w:p>
        </w:tc>
        <w:tc>
          <w:tcPr>
            <w:tcW w:w="2149" w:type="dxa"/>
            <w:gridSpan w:val="2"/>
            <w:tcBorders>
              <w:right w:val="nil"/>
            </w:tcBorders>
          </w:tcPr>
          <w:p w:rsidR="00912F6F" w:rsidRDefault="00912F6F">
            <w:pPr>
              <w:pStyle w:val="ConsPlusNormal"/>
              <w:jc w:val="center"/>
            </w:pPr>
            <w:r>
              <w:t>Причина неисполнения</w:t>
            </w:r>
          </w:p>
        </w:tc>
      </w:tr>
      <w:tr w:rsidR="00912F6F">
        <w:tc>
          <w:tcPr>
            <w:tcW w:w="2137" w:type="dxa"/>
            <w:vMerge/>
            <w:tcBorders>
              <w:left w:val="nil"/>
            </w:tcBorders>
          </w:tcPr>
          <w:p w:rsidR="00912F6F" w:rsidRDefault="00912F6F"/>
        </w:tc>
        <w:tc>
          <w:tcPr>
            <w:tcW w:w="1489" w:type="dxa"/>
            <w:vMerge/>
          </w:tcPr>
          <w:p w:rsidR="00912F6F" w:rsidRDefault="00912F6F"/>
        </w:tc>
        <w:tc>
          <w:tcPr>
            <w:tcW w:w="1699" w:type="dxa"/>
          </w:tcPr>
          <w:p w:rsidR="00912F6F" w:rsidRDefault="00912F6F">
            <w:pPr>
              <w:pStyle w:val="ConsPlusNormal"/>
              <w:jc w:val="center"/>
            </w:pPr>
            <w:r>
              <w:t>возникновения обязательства</w:t>
            </w:r>
          </w:p>
        </w:tc>
        <w:tc>
          <w:tcPr>
            <w:tcW w:w="1473" w:type="dxa"/>
          </w:tcPr>
          <w:p w:rsidR="00912F6F" w:rsidRDefault="00912F6F">
            <w:pPr>
              <w:pStyle w:val="ConsPlusNormal"/>
              <w:jc w:val="center"/>
            </w:pPr>
            <w:r>
              <w:t>исполнения по правовому основанию</w:t>
            </w:r>
          </w:p>
        </w:tc>
        <w:tc>
          <w:tcPr>
            <w:tcW w:w="664" w:type="dxa"/>
          </w:tcPr>
          <w:p w:rsidR="00912F6F" w:rsidRDefault="00912F6F">
            <w:pPr>
              <w:pStyle w:val="ConsPlusNormal"/>
              <w:jc w:val="center"/>
            </w:pPr>
            <w:r>
              <w:t>ИНН</w:t>
            </w:r>
          </w:p>
        </w:tc>
        <w:tc>
          <w:tcPr>
            <w:tcW w:w="1609" w:type="dxa"/>
          </w:tcPr>
          <w:p w:rsidR="00912F6F" w:rsidRDefault="00912F6F">
            <w:pPr>
              <w:pStyle w:val="ConsPlusNormal"/>
              <w:jc w:val="center"/>
            </w:pPr>
            <w:r>
              <w:t>наименование</w:t>
            </w:r>
          </w:p>
        </w:tc>
        <w:tc>
          <w:tcPr>
            <w:tcW w:w="540" w:type="dxa"/>
          </w:tcPr>
          <w:p w:rsidR="00912F6F" w:rsidRDefault="00912F6F">
            <w:pPr>
              <w:pStyle w:val="ConsPlusNormal"/>
              <w:jc w:val="center"/>
            </w:pPr>
            <w:r>
              <w:t>код</w:t>
            </w:r>
          </w:p>
        </w:tc>
        <w:tc>
          <w:tcPr>
            <w:tcW w:w="1609" w:type="dxa"/>
            <w:tcBorders>
              <w:right w:val="nil"/>
            </w:tcBorders>
          </w:tcPr>
          <w:p w:rsidR="00912F6F" w:rsidRDefault="00912F6F">
            <w:pPr>
              <w:pStyle w:val="ConsPlusNormal"/>
              <w:jc w:val="center"/>
            </w:pPr>
            <w:r>
              <w:t>наименование</w:t>
            </w:r>
          </w:p>
        </w:tc>
      </w:tr>
      <w:tr w:rsidR="00912F6F">
        <w:tc>
          <w:tcPr>
            <w:tcW w:w="2137" w:type="dxa"/>
            <w:tcBorders>
              <w:left w:val="nil"/>
            </w:tcBorders>
          </w:tcPr>
          <w:p w:rsidR="00912F6F" w:rsidRDefault="00912F6F">
            <w:pPr>
              <w:pStyle w:val="ConsPlusNormal"/>
              <w:jc w:val="center"/>
            </w:pPr>
            <w:r>
              <w:t>1</w:t>
            </w:r>
          </w:p>
        </w:tc>
        <w:tc>
          <w:tcPr>
            <w:tcW w:w="1489" w:type="dxa"/>
          </w:tcPr>
          <w:p w:rsidR="00912F6F" w:rsidRDefault="00912F6F">
            <w:pPr>
              <w:pStyle w:val="ConsPlusNormal"/>
              <w:jc w:val="center"/>
            </w:pPr>
            <w:bookmarkStart w:id="925" w:name="P17158"/>
            <w:bookmarkEnd w:id="925"/>
            <w:r>
              <w:t>2</w:t>
            </w:r>
          </w:p>
        </w:tc>
        <w:tc>
          <w:tcPr>
            <w:tcW w:w="1699" w:type="dxa"/>
          </w:tcPr>
          <w:p w:rsidR="00912F6F" w:rsidRDefault="00912F6F">
            <w:pPr>
              <w:pStyle w:val="ConsPlusNormal"/>
              <w:jc w:val="center"/>
            </w:pPr>
            <w:r>
              <w:t>3</w:t>
            </w:r>
          </w:p>
        </w:tc>
        <w:tc>
          <w:tcPr>
            <w:tcW w:w="1473" w:type="dxa"/>
          </w:tcPr>
          <w:p w:rsidR="00912F6F" w:rsidRDefault="00912F6F">
            <w:pPr>
              <w:pStyle w:val="ConsPlusNormal"/>
              <w:jc w:val="center"/>
            </w:pPr>
            <w:r>
              <w:t>4</w:t>
            </w:r>
          </w:p>
        </w:tc>
        <w:tc>
          <w:tcPr>
            <w:tcW w:w="664" w:type="dxa"/>
          </w:tcPr>
          <w:p w:rsidR="00912F6F" w:rsidRDefault="00912F6F">
            <w:pPr>
              <w:pStyle w:val="ConsPlusNormal"/>
              <w:jc w:val="center"/>
            </w:pPr>
            <w:r>
              <w:t>5</w:t>
            </w:r>
          </w:p>
        </w:tc>
        <w:tc>
          <w:tcPr>
            <w:tcW w:w="1609" w:type="dxa"/>
          </w:tcPr>
          <w:p w:rsidR="00912F6F" w:rsidRDefault="00912F6F">
            <w:pPr>
              <w:pStyle w:val="ConsPlusNormal"/>
              <w:jc w:val="center"/>
            </w:pPr>
            <w:r>
              <w:t>6</w:t>
            </w:r>
          </w:p>
        </w:tc>
        <w:tc>
          <w:tcPr>
            <w:tcW w:w="540" w:type="dxa"/>
          </w:tcPr>
          <w:p w:rsidR="00912F6F" w:rsidRDefault="00912F6F">
            <w:pPr>
              <w:pStyle w:val="ConsPlusNormal"/>
              <w:jc w:val="center"/>
            </w:pPr>
            <w:r>
              <w:t>7</w:t>
            </w:r>
          </w:p>
        </w:tc>
        <w:tc>
          <w:tcPr>
            <w:tcW w:w="1609" w:type="dxa"/>
            <w:tcBorders>
              <w:right w:val="nil"/>
            </w:tcBorders>
          </w:tcPr>
          <w:p w:rsidR="00912F6F" w:rsidRDefault="00912F6F">
            <w:pPr>
              <w:pStyle w:val="ConsPlusNormal"/>
              <w:jc w:val="center"/>
            </w:pPr>
            <w:r>
              <w:t>8</w:t>
            </w: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jc w:val="right"/>
            </w:pPr>
            <w:r>
              <w:t>Итого по коду счета</w:t>
            </w: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jc w:val="right"/>
            </w:pPr>
            <w:r>
              <w:t>Итого по коду счета</w:t>
            </w: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137" w:type="dxa"/>
            <w:tcBorders>
              <w:left w:val="nil"/>
              <w:bottom w:val="nil"/>
            </w:tcBorders>
          </w:tcPr>
          <w:p w:rsidR="00912F6F" w:rsidRDefault="00912F6F">
            <w:pPr>
              <w:pStyle w:val="ConsPlusNormal"/>
              <w:jc w:val="right"/>
            </w:pPr>
            <w:r>
              <w:t>Всего</w:t>
            </w:r>
          </w:p>
        </w:tc>
        <w:tc>
          <w:tcPr>
            <w:tcW w:w="1489" w:type="dxa"/>
          </w:tcPr>
          <w:p w:rsidR="00912F6F" w:rsidRDefault="00912F6F">
            <w:pPr>
              <w:pStyle w:val="ConsPlusNormal"/>
            </w:pPr>
          </w:p>
        </w:tc>
        <w:tc>
          <w:tcPr>
            <w:tcW w:w="7594" w:type="dxa"/>
            <w:gridSpan w:val="6"/>
            <w:tcBorders>
              <w:bottom w:val="nil"/>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926" w:name="P17225"/>
      <w:bookmarkEnd w:id="926"/>
      <w:r>
        <w:t>2. Сведения о неисполненных денежных обязательствах</w:t>
      </w:r>
    </w:p>
    <w:p w:rsidR="00912F6F" w:rsidRDefault="00912F6F">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37"/>
        <w:gridCol w:w="1489"/>
        <w:gridCol w:w="1699"/>
        <w:gridCol w:w="1473"/>
        <w:gridCol w:w="664"/>
        <w:gridCol w:w="1609"/>
        <w:gridCol w:w="540"/>
        <w:gridCol w:w="1609"/>
      </w:tblGrid>
      <w:tr w:rsidR="00912F6F">
        <w:tc>
          <w:tcPr>
            <w:tcW w:w="2137" w:type="dxa"/>
            <w:vMerge w:val="restart"/>
            <w:tcBorders>
              <w:left w:val="nil"/>
            </w:tcBorders>
          </w:tcPr>
          <w:p w:rsidR="00912F6F" w:rsidRDefault="00912F6F">
            <w:pPr>
              <w:pStyle w:val="ConsPlusNormal"/>
              <w:jc w:val="center"/>
            </w:pPr>
            <w:r>
              <w:t>Номер (код) счета бюджетного учета</w:t>
            </w:r>
          </w:p>
        </w:tc>
        <w:tc>
          <w:tcPr>
            <w:tcW w:w="1489" w:type="dxa"/>
            <w:vMerge w:val="restart"/>
          </w:tcPr>
          <w:p w:rsidR="00912F6F" w:rsidRDefault="00912F6F">
            <w:pPr>
              <w:pStyle w:val="ConsPlusNormal"/>
              <w:jc w:val="center"/>
            </w:pPr>
            <w:r>
              <w:t>Не исполнено обязательств, руб.</w:t>
            </w:r>
          </w:p>
        </w:tc>
        <w:tc>
          <w:tcPr>
            <w:tcW w:w="3172" w:type="dxa"/>
            <w:gridSpan w:val="2"/>
          </w:tcPr>
          <w:p w:rsidR="00912F6F" w:rsidRDefault="00912F6F">
            <w:pPr>
              <w:pStyle w:val="ConsPlusNormal"/>
              <w:jc w:val="center"/>
            </w:pPr>
            <w:r>
              <w:t>Дата (месяц, год)</w:t>
            </w:r>
          </w:p>
        </w:tc>
        <w:tc>
          <w:tcPr>
            <w:tcW w:w="2273" w:type="dxa"/>
            <w:gridSpan w:val="2"/>
          </w:tcPr>
          <w:p w:rsidR="00912F6F" w:rsidRDefault="00912F6F">
            <w:pPr>
              <w:pStyle w:val="ConsPlusNormal"/>
              <w:jc w:val="center"/>
            </w:pPr>
            <w:r>
              <w:t>Контрагент</w:t>
            </w:r>
          </w:p>
        </w:tc>
        <w:tc>
          <w:tcPr>
            <w:tcW w:w="2149" w:type="dxa"/>
            <w:gridSpan w:val="2"/>
            <w:tcBorders>
              <w:right w:val="nil"/>
            </w:tcBorders>
          </w:tcPr>
          <w:p w:rsidR="00912F6F" w:rsidRDefault="00912F6F">
            <w:pPr>
              <w:pStyle w:val="ConsPlusNormal"/>
              <w:jc w:val="center"/>
            </w:pPr>
            <w:r>
              <w:t>Причина неисполнения</w:t>
            </w:r>
          </w:p>
        </w:tc>
      </w:tr>
      <w:tr w:rsidR="00912F6F">
        <w:tc>
          <w:tcPr>
            <w:tcW w:w="2137" w:type="dxa"/>
            <w:vMerge/>
            <w:tcBorders>
              <w:left w:val="nil"/>
            </w:tcBorders>
          </w:tcPr>
          <w:p w:rsidR="00912F6F" w:rsidRDefault="00912F6F"/>
        </w:tc>
        <w:tc>
          <w:tcPr>
            <w:tcW w:w="1489" w:type="dxa"/>
            <w:vMerge/>
          </w:tcPr>
          <w:p w:rsidR="00912F6F" w:rsidRDefault="00912F6F"/>
        </w:tc>
        <w:tc>
          <w:tcPr>
            <w:tcW w:w="1699" w:type="dxa"/>
          </w:tcPr>
          <w:p w:rsidR="00912F6F" w:rsidRDefault="00912F6F">
            <w:pPr>
              <w:pStyle w:val="ConsPlusNormal"/>
              <w:jc w:val="center"/>
            </w:pPr>
            <w:r>
              <w:t>возникновения обязательства</w:t>
            </w:r>
          </w:p>
        </w:tc>
        <w:tc>
          <w:tcPr>
            <w:tcW w:w="1473" w:type="dxa"/>
          </w:tcPr>
          <w:p w:rsidR="00912F6F" w:rsidRDefault="00912F6F">
            <w:pPr>
              <w:pStyle w:val="ConsPlusNormal"/>
              <w:jc w:val="center"/>
            </w:pPr>
            <w:r>
              <w:t>исполнения по правовому основанию</w:t>
            </w:r>
          </w:p>
        </w:tc>
        <w:tc>
          <w:tcPr>
            <w:tcW w:w="664" w:type="dxa"/>
          </w:tcPr>
          <w:p w:rsidR="00912F6F" w:rsidRDefault="00912F6F">
            <w:pPr>
              <w:pStyle w:val="ConsPlusNormal"/>
              <w:jc w:val="center"/>
            </w:pPr>
            <w:r>
              <w:t>ИНН</w:t>
            </w:r>
          </w:p>
        </w:tc>
        <w:tc>
          <w:tcPr>
            <w:tcW w:w="1609" w:type="dxa"/>
          </w:tcPr>
          <w:p w:rsidR="00912F6F" w:rsidRDefault="00912F6F">
            <w:pPr>
              <w:pStyle w:val="ConsPlusNormal"/>
              <w:jc w:val="center"/>
            </w:pPr>
            <w:r>
              <w:t>наименование</w:t>
            </w:r>
          </w:p>
        </w:tc>
        <w:tc>
          <w:tcPr>
            <w:tcW w:w="540" w:type="dxa"/>
          </w:tcPr>
          <w:p w:rsidR="00912F6F" w:rsidRDefault="00912F6F">
            <w:pPr>
              <w:pStyle w:val="ConsPlusNormal"/>
              <w:jc w:val="center"/>
            </w:pPr>
            <w:r>
              <w:t>код</w:t>
            </w:r>
          </w:p>
        </w:tc>
        <w:tc>
          <w:tcPr>
            <w:tcW w:w="1609" w:type="dxa"/>
            <w:tcBorders>
              <w:right w:val="nil"/>
            </w:tcBorders>
          </w:tcPr>
          <w:p w:rsidR="00912F6F" w:rsidRDefault="00912F6F">
            <w:pPr>
              <w:pStyle w:val="ConsPlusNormal"/>
              <w:jc w:val="center"/>
            </w:pPr>
            <w:r>
              <w:t>наименование</w:t>
            </w:r>
          </w:p>
        </w:tc>
      </w:tr>
      <w:tr w:rsidR="00912F6F">
        <w:tc>
          <w:tcPr>
            <w:tcW w:w="2137" w:type="dxa"/>
            <w:tcBorders>
              <w:left w:val="nil"/>
            </w:tcBorders>
          </w:tcPr>
          <w:p w:rsidR="00912F6F" w:rsidRDefault="00912F6F">
            <w:pPr>
              <w:pStyle w:val="ConsPlusNormal"/>
              <w:jc w:val="center"/>
            </w:pPr>
            <w:r>
              <w:t>1</w:t>
            </w:r>
          </w:p>
        </w:tc>
        <w:tc>
          <w:tcPr>
            <w:tcW w:w="1489" w:type="dxa"/>
          </w:tcPr>
          <w:p w:rsidR="00912F6F" w:rsidRDefault="00912F6F">
            <w:pPr>
              <w:pStyle w:val="ConsPlusNormal"/>
              <w:jc w:val="center"/>
            </w:pPr>
            <w:bookmarkStart w:id="927" w:name="P17239"/>
            <w:bookmarkEnd w:id="927"/>
            <w:r>
              <w:t>2</w:t>
            </w:r>
          </w:p>
        </w:tc>
        <w:tc>
          <w:tcPr>
            <w:tcW w:w="1699" w:type="dxa"/>
          </w:tcPr>
          <w:p w:rsidR="00912F6F" w:rsidRDefault="00912F6F">
            <w:pPr>
              <w:pStyle w:val="ConsPlusNormal"/>
              <w:jc w:val="center"/>
            </w:pPr>
            <w:r>
              <w:t>3</w:t>
            </w:r>
          </w:p>
        </w:tc>
        <w:tc>
          <w:tcPr>
            <w:tcW w:w="1473" w:type="dxa"/>
          </w:tcPr>
          <w:p w:rsidR="00912F6F" w:rsidRDefault="00912F6F">
            <w:pPr>
              <w:pStyle w:val="ConsPlusNormal"/>
              <w:jc w:val="center"/>
            </w:pPr>
            <w:r>
              <w:t>4</w:t>
            </w:r>
          </w:p>
        </w:tc>
        <w:tc>
          <w:tcPr>
            <w:tcW w:w="664" w:type="dxa"/>
          </w:tcPr>
          <w:p w:rsidR="00912F6F" w:rsidRDefault="00912F6F">
            <w:pPr>
              <w:pStyle w:val="ConsPlusNormal"/>
              <w:jc w:val="center"/>
            </w:pPr>
            <w:r>
              <w:t>5</w:t>
            </w:r>
          </w:p>
        </w:tc>
        <w:tc>
          <w:tcPr>
            <w:tcW w:w="1609" w:type="dxa"/>
          </w:tcPr>
          <w:p w:rsidR="00912F6F" w:rsidRDefault="00912F6F">
            <w:pPr>
              <w:pStyle w:val="ConsPlusNormal"/>
              <w:jc w:val="center"/>
            </w:pPr>
            <w:r>
              <w:t>6</w:t>
            </w:r>
          </w:p>
        </w:tc>
        <w:tc>
          <w:tcPr>
            <w:tcW w:w="540" w:type="dxa"/>
          </w:tcPr>
          <w:p w:rsidR="00912F6F" w:rsidRDefault="00912F6F">
            <w:pPr>
              <w:pStyle w:val="ConsPlusNormal"/>
              <w:jc w:val="center"/>
            </w:pPr>
            <w:r>
              <w:t>7</w:t>
            </w:r>
          </w:p>
        </w:tc>
        <w:tc>
          <w:tcPr>
            <w:tcW w:w="1609" w:type="dxa"/>
            <w:tcBorders>
              <w:right w:val="nil"/>
            </w:tcBorders>
          </w:tcPr>
          <w:p w:rsidR="00912F6F" w:rsidRDefault="00912F6F">
            <w:pPr>
              <w:pStyle w:val="ConsPlusNormal"/>
              <w:jc w:val="center"/>
            </w:pPr>
            <w:r>
              <w:t>8</w:t>
            </w: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jc w:val="right"/>
            </w:pPr>
            <w:r>
              <w:t>Итого по коду счета</w:t>
            </w: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jc w:val="right"/>
            </w:pPr>
            <w:r>
              <w:lastRenderedPageBreak/>
              <w:t>Итого по коду счета</w:t>
            </w: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single" w:sz="4" w:space="0" w:color="auto"/>
          </w:tblBorders>
        </w:tblPrEx>
        <w:tc>
          <w:tcPr>
            <w:tcW w:w="2137" w:type="dxa"/>
          </w:tcPr>
          <w:p w:rsidR="00912F6F" w:rsidRDefault="00912F6F">
            <w:pPr>
              <w:pStyle w:val="ConsPlusNormal"/>
            </w:pPr>
          </w:p>
        </w:tc>
        <w:tc>
          <w:tcPr>
            <w:tcW w:w="1489" w:type="dxa"/>
          </w:tcPr>
          <w:p w:rsidR="00912F6F" w:rsidRDefault="00912F6F">
            <w:pPr>
              <w:pStyle w:val="ConsPlusNormal"/>
            </w:pPr>
          </w:p>
        </w:tc>
        <w:tc>
          <w:tcPr>
            <w:tcW w:w="1699" w:type="dxa"/>
          </w:tcPr>
          <w:p w:rsidR="00912F6F" w:rsidRDefault="00912F6F">
            <w:pPr>
              <w:pStyle w:val="ConsPlusNormal"/>
            </w:pPr>
          </w:p>
        </w:tc>
        <w:tc>
          <w:tcPr>
            <w:tcW w:w="1473" w:type="dxa"/>
          </w:tcPr>
          <w:p w:rsidR="00912F6F" w:rsidRDefault="00912F6F">
            <w:pPr>
              <w:pStyle w:val="ConsPlusNormal"/>
            </w:pPr>
          </w:p>
        </w:tc>
        <w:tc>
          <w:tcPr>
            <w:tcW w:w="664" w:type="dxa"/>
          </w:tcPr>
          <w:p w:rsidR="00912F6F" w:rsidRDefault="00912F6F">
            <w:pPr>
              <w:pStyle w:val="ConsPlusNormal"/>
            </w:pPr>
          </w:p>
        </w:tc>
        <w:tc>
          <w:tcPr>
            <w:tcW w:w="1609" w:type="dxa"/>
          </w:tcPr>
          <w:p w:rsidR="00912F6F" w:rsidRDefault="00912F6F">
            <w:pPr>
              <w:pStyle w:val="ConsPlusNormal"/>
            </w:pPr>
          </w:p>
        </w:tc>
        <w:tc>
          <w:tcPr>
            <w:tcW w:w="540"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137" w:type="dxa"/>
            <w:tcBorders>
              <w:left w:val="nil"/>
              <w:bottom w:val="nil"/>
            </w:tcBorders>
          </w:tcPr>
          <w:p w:rsidR="00912F6F" w:rsidRDefault="00912F6F">
            <w:pPr>
              <w:pStyle w:val="ConsPlusNormal"/>
              <w:jc w:val="right"/>
            </w:pPr>
            <w:r>
              <w:t>Всего</w:t>
            </w:r>
          </w:p>
        </w:tc>
        <w:tc>
          <w:tcPr>
            <w:tcW w:w="1489" w:type="dxa"/>
          </w:tcPr>
          <w:p w:rsidR="00912F6F" w:rsidRDefault="00912F6F">
            <w:pPr>
              <w:pStyle w:val="ConsPlusNormal"/>
            </w:pPr>
          </w:p>
        </w:tc>
        <w:tc>
          <w:tcPr>
            <w:tcW w:w="7594" w:type="dxa"/>
            <w:gridSpan w:val="6"/>
            <w:tcBorders>
              <w:bottom w:val="nil"/>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0503175 с. 2</w:t>
      </w:r>
    </w:p>
    <w:p w:rsidR="00912F6F" w:rsidRDefault="00912F6F">
      <w:pPr>
        <w:pStyle w:val="ConsPlusNonformat"/>
        <w:jc w:val="both"/>
      </w:pPr>
    </w:p>
    <w:p w:rsidR="00912F6F" w:rsidRDefault="00912F6F">
      <w:pPr>
        <w:pStyle w:val="ConsPlusNonformat"/>
        <w:jc w:val="both"/>
      </w:pPr>
      <w:bookmarkStart w:id="928" w:name="P17308"/>
      <w:bookmarkEnd w:id="928"/>
      <w:r>
        <w:t>3.   Сведения  о  бюджетных  обязательствах,  принятых  сверх  утвержденных</w:t>
      </w:r>
    </w:p>
    <w:p w:rsidR="00912F6F" w:rsidRDefault="00912F6F">
      <w:pPr>
        <w:pStyle w:val="ConsPlusNonformat"/>
        <w:jc w:val="both"/>
      </w:pPr>
      <w:r>
        <w:t>бюджетных назначений</w:t>
      </w:r>
    </w:p>
    <w:p w:rsidR="00912F6F" w:rsidRDefault="00912F6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0"/>
        <w:gridCol w:w="814"/>
        <w:gridCol w:w="1114"/>
        <w:gridCol w:w="1684"/>
        <w:gridCol w:w="1699"/>
        <w:gridCol w:w="1354"/>
        <w:gridCol w:w="558"/>
        <w:gridCol w:w="1609"/>
      </w:tblGrid>
      <w:tr w:rsidR="00912F6F">
        <w:tc>
          <w:tcPr>
            <w:tcW w:w="2380" w:type="dxa"/>
            <w:vMerge w:val="restart"/>
          </w:tcPr>
          <w:p w:rsidR="00912F6F" w:rsidRDefault="00912F6F">
            <w:pPr>
              <w:pStyle w:val="ConsPlusNormal"/>
              <w:jc w:val="center"/>
            </w:pPr>
            <w:r>
              <w:t>Номер (код) счета бюджетного учета</w:t>
            </w:r>
          </w:p>
        </w:tc>
        <w:tc>
          <w:tcPr>
            <w:tcW w:w="3612" w:type="dxa"/>
            <w:gridSpan w:val="3"/>
          </w:tcPr>
          <w:p w:rsidR="00912F6F" w:rsidRDefault="00912F6F">
            <w:pPr>
              <w:pStyle w:val="ConsPlusNormal"/>
              <w:jc w:val="center"/>
            </w:pPr>
            <w:r>
              <w:t>Обязательства сверх утвержденных бюджетных назначений, руб.</w:t>
            </w:r>
          </w:p>
        </w:tc>
        <w:tc>
          <w:tcPr>
            <w:tcW w:w="3053" w:type="dxa"/>
            <w:gridSpan w:val="2"/>
          </w:tcPr>
          <w:p w:rsidR="00912F6F" w:rsidRDefault="00912F6F">
            <w:pPr>
              <w:pStyle w:val="ConsPlusNormal"/>
              <w:jc w:val="center"/>
            </w:pPr>
            <w:r>
              <w:t>Дата (месяц, год)</w:t>
            </w:r>
          </w:p>
        </w:tc>
        <w:tc>
          <w:tcPr>
            <w:tcW w:w="2167" w:type="dxa"/>
            <w:gridSpan w:val="2"/>
            <w:tcBorders>
              <w:right w:val="nil"/>
            </w:tcBorders>
          </w:tcPr>
          <w:p w:rsidR="00912F6F" w:rsidRDefault="00912F6F">
            <w:pPr>
              <w:pStyle w:val="ConsPlusNormal"/>
              <w:jc w:val="center"/>
            </w:pPr>
            <w:r>
              <w:t>Основание принятия обязательства</w:t>
            </w:r>
          </w:p>
        </w:tc>
      </w:tr>
      <w:tr w:rsidR="00912F6F">
        <w:tc>
          <w:tcPr>
            <w:tcW w:w="2380" w:type="dxa"/>
            <w:vMerge/>
          </w:tcPr>
          <w:p w:rsidR="00912F6F" w:rsidRDefault="00912F6F"/>
        </w:tc>
        <w:tc>
          <w:tcPr>
            <w:tcW w:w="814" w:type="dxa"/>
            <w:vMerge w:val="restart"/>
          </w:tcPr>
          <w:p w:rsidR="00912F6F" w:rsidRDefault="00912F6F">
            <w:pPr>
              <w:pStyle w:val="ConsPlusNormal"/>
              <w:jc w:val="center"/>
            </w:pPr>
            <w:r>
              <w:t>сумма, всего</w:t>
            </w:r>
          </w:p>
        </w:tc>
        <w:tc>
          <w:tcPr>
            <w:tcW w:w="2798" w:type="dxa"/>
            <w:gridSpan w:val="2"/>
          </w:tcPr>
          <w:p w:rsidR="00912F6F" w:rsidRDefault="00912F6F">
            <w:pPr>
              <w:pStyle w:val="ConsPlusNormal"/>
              <w:jc w:val="center"/>
            </w:pPr>
            <w:r>
              <w:t>из них</w:t>
            </w:r>
          </w:p>
        </w:tc>
        <w:tc>
          <w:tcPr>
            <w:tcW w:w="1699" w:type="dxa"/>
            <w:vMerge w:val="restart"/>
          </w:tcPr>
          <w:p w:rsidR="00912F6F" w:rsidRDefault="00912F6F">
            <w:pPr>
              <w:pStyle w:val="ConsPlusNormal"/>
              <w:jc w:val="center"/>
            </w:pPr>
            <w:r>
              <w:t>возникновения обязательства</w:t>
            </w:r>
          </w:p>
        </w:tc>
        <w:tc>
          <w:tcPr>
            <w:tcW w:w="1354" w:type="dxa"/>
            <w:vMerge w:val="restart"/>
          </w:tcPr>
          <w:p w:rsidR="00912F6F" w:rsidRDefault="00912F6F">
            <w:pPr>
              <w:pStyle w:val="ConsPlusNormal"/>
              <w:jc w:val="center"/>
            </w:pPr>
            <w:r>
              <w:t>исполнения по правовому основанию</w:t>
            </w:r>
          </w:p>
        </w:tc>
        <w:tc>
          <w:tcPr>
            <w:tcW w:w="558" w:type="dxa"/>
            <w:vMerge w:val="restart"/>
          </w:tcPr>
          <w:p w:rsidR="00912F6F" w:rsidRDefault="00912F6F">
            <w:pPr>
              <w:pStyle w:val="ConsPlusNormal"/>
              <w:jc w:val="center"/>
            </w:pPr>
            <w:r>
              <w:t>код</w:t>
            </w:r>
          </w:p>
        </w:tc>
        <w:tc>
          <w:tcPr>
            <w:tcW w:w="1609" w:type="dxa"/>
            <w:vMerge w:val="restart"/>
            <w:tcBorders>
              <w:right w:val="nil"/>
            </w:tcBorders>
          </w:tcPr>
          <w:p w:rsidR="00912F6F" w:rsidRDefault="00912F6F">
            <w:pPr>
              <w:pStyle w:val="ConsPlusNormal"/>
              <w:jc w:val="center"/>
            </w:pPr>
            <w:r>
              <w:t>наименование</w:t>
            </w:r>
          </w:p>
        </w:tc>
      </w:tr>
      <w:tr w:rsidR="00912F6F">
        <w:tc>
          <w:tcPr>
            <w:tcW w:w="2380" w:type="dxa"/>
            <w:vMerge/>
          </w:tcPr>
          <w:p w:rsidR="00912F6F" w:rsidRDefault="00912F6F"/>
        </w:tc>
        <w:tc>
          <w:tcPr>
            <w:tcW w:w="814" w:type="dxa"/>
            <w:vMerge/>
          </w:tcPr>
          <w:p w:rsidR="00912F6F" w:rsidRDefault="00912F6F"/>
        </w:tc>
        <w:tc>
          <w:tcPr>
            <w:tcW w:w="1114" w:type="dxa"/>
          </w:tcPr>
          <w:p w:rsidR="00912F6F" w:rsidRDefault="00912F6F">
            <w:pPr>
              <w:pStyle w:val="ConsPlusNormal"/>
              <w:jc w:val="center"/>
            </w:pPr>
            <w:r>
              <w:t>по платежам в бюджеты</w:t>
            </w:r>
          </w:p>
        </w:tc>
        <w:tc>
          <w:tcPr>
            <w:tcW w:w="1684" w:type="dxa"/>
          </w:tcPr>
          <w:p w:rsidR="00912F6F" w:rsidRDefault="00912F6F">
            <w:pPr>
              <w:pStyle w:val="ConsPlusNormal"/>
              <w:jc w:val="center"/>
            </w:pPr>
            <w:r>
              <w:t>по публичным нормативным обязательствам</w:t>
            </w:r>
          </w:p>
        </w:tc>
        <w:tc>
          <w:tcPr>
            <w:tcW w:w="1699" w:type="dxa"/>
            <w:vMerge/>
          </w:tcPr>
          <w:p w:rsidR="00912F6F" w:rsidRDefault="00912F6F"/>
        </w:tc>
        <w:tc>
          <w:tcPr>
            <w:tcW w:w="1354" w:type="dxa"/>
            <w:vMerge/>
          </w:tcPr>
          <w:p w:rsidR="00912F6F" w:rsidRDefault="00912F6F"/>
        </w:tc>
        <w:tc>
          <w:tcPr>
            <w:tcW w:w="558" w:type="dxa"/>
            <w:vMerge/>
          </w:tcPr>
          <w:p w:rsidR="00912F6F" w:rsidRDefault="00912F6F"/>
        </w:tc>
        <w:tc>
          <w:tcPr>
            <w:tcW w:w="1609" w:type="dxa"/>
            <w:vMerge/>
            <w:tcBorders>
              <w:right w:val="nil"/>
            </w:tcBorders>
          </w:tcPr>
          <w:p w:rsidR="00912F6F" w:rsidRDefault="00912F6F"/>
        </w:tc>
      </w:tr>
      <w:tr w:rsidR="00912F6F">
        <w:tblPrEx>
          <w:tblBorders>
            <w:left w:val="nil"/>
          </w:tblBorders>
        </w:tblPrEx>
        <w:tc>
          <w:tcPr>
            <w:tcW w:w="2380" w:type="dxa"/>
            <w:tcBorders>
              <w:left w:val="nil"/>
            </w:tcBorders>
          </w:tcPr>
          <w:p w:rsidR="00912F6F" w:rsidRDefault="00912F6F">
            <w:pPr>
              <w:pStyle w:val="ConsPlusNormal"/>
              <w:jc w:val="center"/>
            </w:pPr>
            <w:r>
              <w:t>1</w:t>
            </w:r>
          </w:p>
        </w:tc>
        <w:tc>
          <w:tcPr>
            <w:tcW w:w="814" w:type="dxa"/>
          </w:tcPr>
          <w:p w:rsidR="00912F6F" w:rsidRDefault="00912F6F">
            <w:pPr>
              <w:pStyle w:val="ConsPlusNormal"/>
              <w:jc w:val="center"/>
            </w:pPr>
            <w:r>
              <w:t>2</w:t>
            </w:r>
          </w:p>
        </w:tc>
        <w:tc>
          <w:tcPr>
            <w:tcW w:w="1114" w:type="dxa"/>
          </w:tcPr>
          <w:p w:rsidR="00912F6F" w:rsidRDefault="00912F6F">
            <w:pPr>
              <w:pStyle w:val="ConsPlusNormal"/>
              <w:jc w:val="center"/>
            </w:pPr>
            <w:r>
              <w:t>3</w:t>
            </w:r>
          </w:p>
        </w:tc>
        <w:tc>
          <w:tcPr>
            <w:tcW w:w="1684" w:type="dxa"/>
          </w:tcPr>
          <w:p w:rsidR="00912F6F" w:rsidRDefault="00912F6F">
            <w:pPr>
              <w:pStyle w:val="ConsPlusNormal"/>
              <w:jc w:val="center"/>
            </w:pPr>
            <w:r>
              <w:t>4</w:t>
            </w:r>
          </w:p>
        </w:tc>
        <w:tc>
          <w:tcPr>
            <w:tcW w:w="1699" w:type="dxa"/>
          </w:tcPr>
          <w:p w:rsidR="00912F6F" w:rsidRDefault="00912F6F">
            <w:pPr>
              <w:pStyle w:val="ConsPlusNormal"/>
              <w:jc w:val="center"/>
            </w:pPr>
            <w:r>
              <w:t>5</w:t>
            </w:r>
          </w:p>
        </w:tc>
        <w:tc>
          <w:tcPr>
            <w:tcW w:w="1354" w:type="dxa"/>
          </w:tcPr>
          <w:p w:rsidR="00912F6F" w:rsidRDefault="00912F6F">
            <w:pPr>
              <w:pStyle w:val="ConsPlusNormal"/>
              <w:jc w:val="center"/>
            </w:pPr>
            <w:r>
              <w:t>6</w:t>
            </w:r>
          </w:p>
        </w:tc>
        <w:tc>
          <w:tcPr>
            <w:tcW w:w="558" w:type="dxa"/>
          </w:tcPr>
          <w:p w:rsidR="00912F6F" w:rsidRDefault="00912F6F">
            <w:pPr>
              <w:pStyle w:val="ConsPlusNormal"/>
              <w:jc w:val="center"/>
            </w:pPr>
            <w:r>
              <w:t>7</w:t>
            </w:r>
          </w:p>
        </w:tc>
        <w:tc>
          <w:tcPr>
            <w:tcW w:w="1609" w:type="dxa"/>
            <w:tcBorders>
              <w:right w:val="nil"/>
            </w:tcBorders>
          </w:tcPr>
          <w:p w:rsidR="00912F6F" w:rsidRDefault="00912F6F">
            <w:pPr>
              <w:pStyle w:val="ConsPlusNormal"/>
              <w:jc w:val="center"/>
            </w:pPr>
            <w:r>
              <w:t>8</w:t>
            </w: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jc w:val="right"/>
            </w:pPr>
            <w:r>
              <w:t>Итого по коду счета</w:t>
            </w: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jc w:val="right"/>
            </w:pPr>
            <w:r>
              <w:lastRenderedPageBreak/>
              <w:t>Итого по коду счета</w:t>
            </w: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c>
          <w:tcPr>
            <w:tcW w:w="2380" w:type="dxa"/>
          </w:tcPr>
          <w:p w:rsidR="00912F6F" w:rsidRDefault="00912F6F">
            <w:pPr>
              <w:pStyle w:val="ConsPlusNormal"/>
            </w:pPr>
          </w:p>
        </w:tc>
        <w:tc>
          <w:tcPr>
            <w:tcW w:w="814" w:type="dxa"/>
          </w:tcPr>
          <w:p w:rsidR="00912F6F" w:rsidRDefault="00912F6F">
            <w:pPr>
              <w:pStyle w:val="ConsPlusNormal"/>
            </w:pPr>
          </w:p>
        </w:tc>
        <w:tc>
          <w:tcPr>
            <w:tcW w:w="1114" w:type="dxa"/>
          </w:tcPr>
          <w:p w:rsidR="00912F6F" w:rsidRDefault="00912F6F">
            <w:pPr>
              <w:pStyle w:val="ConsPlusNormal"/>
            </w:pPr>
          </w:p>
        </w:tc>
        <w:tc>
          <w:tcPr>
            <w:tcW w:w="1684" w:type="dxa"/>
          </w:tcPr>
          <w:p w:rsidR="00912F6F" w:rsidRDefault="00912F6F">
            <w:pPr>
              <w:pStyle w:val="ConsPlusNormal"/>
            </w:pPr>
          </w:p>
        </w:tc>
        <w:tc>
          <w:tcPr>
            <w:tcW w:w="1699" w:type="dxa"/>
          </w:tcPr>
          <w:p w:rsidR="00912F6F" w:rsidRDefault="00912F6F">
            <w:pPr>
              <w:pStyle w:val="ConsPlusNormal"/>
            </w:pPr>
          </w:p>
        </w:tc>
        <w:tc>
          <w:tcPr>
            <w:tcW w:w="1354" w:type="dxa"/>
          </w:tcPr>
          <w:p w:rsidR="00912F6F" w:rsidRDefault="00912F6F">
            <w:pPr>
              <w:pStyle w:val="ConsPlusNormal"/>
            </w:pPr>
          </w:p>
        </w:tc>
        <w:tc>
          <w:tcPr>
            <w:tcW w:w="558" w:type="dxa"/>
          </w:tcPr>
          <w:p w:rsidR="00912F6F" w:rsidRDefault="00912F6F">
            <w:pPr>
              <w:pStyle w:val="ConsPlusNormal"/>
            </w:pPr>
          </w:p>
        </w:tc>
        <w:tc>
          <w:tcPr>
            <w:tcW w:w="1609" w:type="dxa"/>
            <w:tcBorders>
              <w:right w:val="nil"/>
            </w:tcBorders>
          </w:tcPr>
          <w:p w:rsidR="00912F6F" w:rsidRDefault="00912F6F">
            <w:pPr>
              <w:pStyle w:val="ConsPlusNormal"/>
            </w:pPr>
          </w:p>
        </w:tc>
      </w:tr>
      <w:tr w:rsidR="00912F6F">
        <w:tblPrEx>
          <w:tblBorders>
            <w:left w:val="nil"/>
          </w:tblBorders>
        </w:tblPrEx>
        <w:tc>
          <w:tcPr>
            <w:tcW w:w="2380" w:type="dxa"/>
            <w:tcBorders>
              <w:left w:val="nil"/>
              <w:bottom w:val="nil"/>
            </w:tcBorders>
          </w:tcPr>
          <w:p w:rsidR="00912F6F" w:rsidRDefault="00912F6F">
            <w:pPr>
              <w:pStyle w:val="ConsPlusNormal"/>
              <w:jc w:val="right"/>
            </w:pPr>
            <w:r>
              <w:t>Всего</w:t>
            </w:r>
          </w:p>
        </w:tc>
        <w:tc>
          <w:tcPr>
            <w:tcW w:w="814" w:type="dxa"/>
          </w:tcPr>
          <w:p w:rsidR="00912F6F" w:rsidRDefault="00912F6F">
            <w:pPr>
              <w:pStyle w:val="ConsPlusNormal"/>
            </w:pPr>
          </w:p>
        </w:tc>
        <w:tc>
          <w:tcPr>
            <w:tcW w:w="8018" w:type="dxa"/>
            <w:gridSpan w:val="6"/>
            <w:tcBorders>
              <w:bottom w:val="nil"/>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929" w:name="P17407"/>
      <w:bookmarkEnd w:id="929"/>
      <w:r>
        <w:t>4.  Сведения  об  экономии  при  заключении государственным (муниципальных)</w:t>
      </w:r>
    </w:p>
    <w:p w:rsidR="00912F6F" w:rsidRDefault="00912F6F">
      <w:pPr>
        <w:pStyle w:val="ConsPlusNonformat"/>
        <w:jc w:val="both"/>
      </w:pPr>
      <w:r>
        <w:t>контрактов с применением конкурентных способов</w:t>
      </w:r>
    </w:p>
    <w:p w:rsidR="00912F6F" w:rsidRDefault="00912F6F">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665"/>
        <w:gridCol w:w="2041"/>
        <w:gridCol w:w="2323"/>
      </w:tblGrid>
      <w:tr w:rsidR="00912F6F">
        <w:tc>
          <w:tcPr>
            <w:tcW w:w="2551" w:type="dxa"/>
            <w:tcBorders>
              <w:left w:val="nil"/>
            </w:tcBorders>
          </w:tcPr>
          <w:p w:rsidR="00912F6F" w:rsidRDefault="00912F6F">
            <w:pPr>
              <w:pStyle w:val="ConsPlusNormal"/>
              <w:jc w:val="center"/>
            </w:pPr>
            <w:r>
              <w:t>Номер (код) счета бюджетного учета</w:t>
            </w:r>
          </w:p>
        </w:tc>
        <w:tc>
          <w:tcPr>
            <w:tcW w:w="2665" w:type="dxa"/>
          </w:tcPr>
          <w:p w:rsidR="00912F6F" w:rsidRDefault="00912F6F">
            <w:pPr>
              <w:pStyle w:val="ConsPlusNormal"/>
              <w:jc w:val="center"/>
            </w:pPr>
            <w:r>
              <w:t xml:space="preserve">Обязательства, принимаемые с применением конкуретных способов, а также у единственного поставщика (подрядчика, исполнителя) </w:t>
            </w:r>
            <w:hyperlink w:anchor="P17459" w:history="1">
              <w:r>
                <w:rPr>
                  <w:color w:val="0000FF"/>
                </w:rPr>
                <w:t>&lt;*&gt;</w:t>
              </w:r>
            </w:hyperlink>
          </w:p>
        </w:tc>
        <w:tc>
          <w:tcPr>
            <w:tcW w:w="2041" w:type="dxa"/>
          </w:tcPr>
          <w:p w:rsidR="00912F6F" w:rsidRDefault="00912F6F">
            <w:pPr>
              <w:pStyle w:val="ConsPlusNormal"/>
              <w:jc w:val="center"/>
            </w:pPr>
            <w:r>
              <w:t>Принято обязательств по контрактам, руб.</w:t>
            </w:r>
          </w:p>
        </w:tc>
        <w:tc>
          <w:tcPr>
            <w:tcW w:w="2323" w:type="dxa"/>
            <w:tcBorders>
              <w:right w:val="nil"/>
            </w:tcBorders>
          </w:tcPr>
          <w:p w:rsidR="00912F6F" w:rsidRDefault="00912F6F">
            <w:pPr>
              <w:pStyle w:val="ConsPlusNormal"/>
              <w:jc w:val="center"/>
            </w:pPr>
            <w:r>
              <w:t>Экономия в результате применения конкурентных способов, руб.</w:t>
            </w:r>
          </w:p>
        </w:tc>
      </w:tr>
      <w:tr w:rsidR="00912F6F">
        <w:tc>
          <w:tcPr>
            <w:tcW w:w="2551" w:type="dxa"/>
            <w:tcBorders>
              <w:left w:val="nil"/>
            </w:tcBorders>
          </w:tcPr>
          <w:p w:rsidR="00912F6F" w:rsidRDefault="00912F6F">
            <w:pPr>
              <w:pStyle w:val="ConsPlusNormal"/>
              <w:jc w:val="center"/>
            </w:pPr>
            <w:bookmarkStart w:id="930" w:name="P17414"/>
            <w:bookmarkEnd w:id="930"/>
            <w:r>
              <w:t>1</w:t>
            </w:r>
          </w:p>
        </w:tc>
        <w:tc>
          <w:tcPr>
            <w:tcW w:w="2665" w:type="dxa"/>
          </w:tcPr>
          <w:p w:rsidR="00912F6F" w:rsidRDefault="00912F6F">
            <w:pPr>
              <w:pStyle w:val="ConsPlusNormal"/>
              <w:jc w:val="center"/>
            </w:pPr>
            <w:bookmarkStart w:id="931" w:name="P17415"/>
            <w:bookmarkEnd w:id="931"/>
            <w:r>
              <w:t>2</w:t>
            </w:r>
          </w:p>
        </w:tc>
        <w:tc>
          <w:tcPr>
            <w:tcW w:w="2041" w:type="dxa"/>
          </w:tcPr>
          <w:p w:rsidR="00912F6F" w:rsidRDefault="00912F6F">
            <w:pPr>
              <w:pStyle w:val="ConsPlusNormal"/>
              <w:jc w:val="center"/>
            </w:pPr>
            <w:bookmarkStart w:id="932" w:name="P17416"/>
            <w:bookmarkEnd w:id="932"/>
            <w:r>
              <w:t>3</w:t>
            </w:r>
          </w:p>
        </w:tc>
        <w:tc>
          <w:tcPr>
            <w:tcW w:w="2323" w:type="dxa"/>
            <w:tcBorders>
              <w:right w:val="nil"/>
            </w:tcBorders>
          </w:tcPr>
          <w:p w:rsidR="00912F6F" w:rsidRDefault="00912F6F">
            <w:pPr>
              <w:pStyle w:val="ConsPlusNormal"/>
              <w:jc w:val="center"/>
            </w:pPr>
            <w:bookmarkStart w:id="933" w:name="P17417"/>
            <w:bookmarkEnd w:id="933"/>
            <w:r>
              <w:t>4</w:t>
            </w: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jc w:val="right"/>
            </w:pPr>
            <w:r>
              <w:t>Итого по коду счета</w:t>
            </w: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jc w:val="right"/>
            </w:pPr>
            <w:r>
              <w:t>Итого по коду счета</w:t>
            </w: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blPrEx>
          <w:tblBorders>
            <w:left w:val="single" w:sz="4" w:space="0" w:color="auto"/>
          </w:tblBorders>
        </w:tblPrEx>
        <w:tc>
          <w:tcPr>
            <w:tcW w:w="2551" w:type="dxa"/>
          </w:tcPr>
          <w:p w:rsidR="00912F6F" w:rsidRDefault="00912F6F">
            <w:pPr>
              <w:pStyle w:val="ConsPlusNormal"/>
            </w:pPr>
          </w:p>
        </w:tc>
        <w:tc>
          <w:tcPr>
            <w:tcW w:w="2665" w:type="dxa"/>
          </w:tcPr>
          <w:p w:rsidR="00912F6F" w:rsidRDefault="00912F6F">
            <w:pPr>
              <w:pStyle w:val="ConsPlusNormal"/>
            </w:pPr>
          </w:p>
        </w:tc>
        <w:tc>
          <w:tcPr>
            <w:tcW w:w="2041" w:type="dxa"/>
          </w:tcPr>
          <w:p w:rsidR="00912F6F" w:rsidRDefault="00912F6F">
            <w:pPr>
              <w:pStyle w:val="ConsPlusNormal"/>
            </w:pPr>
          </w:p>
        </w:tc>
        <w:tc>
          <w:tcPr>
            <w:tcW w:w="2323" w:type="dxa"/>
            <w:tcBorders>
              <w:right w:val="nil"/>
            </w:tcBorders>
          </w:tcPr>
          <w:p w:rsidR="00912F6F" w:rsidRDefault="00912F6F">
            <w:pPr>
              <w:pStyle w:val="ConsPlusNormal"/>
            </w:pPr>
          </w:p>
        </w:tc>
      </w:tr>
      <w:tr w:rsidR="00912F6F">
        <w:tc>
          <w:tcPr>
            <w:tcW w:w="2551" w:type="dxa"/>
            <w:tcBorders>
              <w:left w:val="nil"/>
              <w:bottom w:val="nil"/>
            </w:tcBorders>
          </w:tcPr>
          <w:p w:rsidR="00912F6F" w:rsidRDefault="00912F6F">
            <w:pPr>
              <w:pStyle w:val="ConsPlusNormal"/>
              <w:jc w:val="right"/>
            </w:pPr>
            <w:r>
              <w:t>Всего</w:t>
            </w:r>
          </w:p>
        </w:tc>
        <w:tc>
          <w:tcPr>
            <w:tcW w:w="2665" w:type="dxa"/>
          </w:tcPr>
          <w:p w:rsidR="00912F6F" w:rsidRDefault="00912F6F">
            <w:pPr>
              <w:pStyle w:val="ConsPlusNormal"/>
            </w:pPr>
          </w:p>
        </w:tc>
        <w:tc>
          <w:tcPr>
            <w:tcW w:w="4364" w:type="dxa"/>
            <w:gridSpan w:val="2"/>
            <w:tcBorders>
              <w:bottom w:val="nil"/>
              <w:right w:val="nil"/>
            </w:tcBorders>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ind w:firstLine="540"/>
        <w:jc w:val="both"/>
      </w:pPr>
      <w:r>
        <w:t>--------------------------------</w:t>
      </w:r>
    </w:p>
    <w:p w:rsidR="00912F6F" w:rsidRDefault="00912F6F">
      <w:pPr>
        <w:pStyle w:val="ConsPlusNormal"/>
        <w:spacing w:before="220"/>
        <w:ind w:firstLine="540"/>
        <w:jc w:val="both"/>
      </w:pPr>
      <w:bookmarkStart w:id="934" w:name="P17459"/>
      <w:bookmarkEnd w:id="934"/>
      <w:r>
        <w:t>&lt;*&gt; При условии размещения извещения или приглашения принять участие.</w:t>
      </w:r>
    </w:p>
    <w:p w:rsidR="00912F6F" w:rsidRDefault="00912F6F">
      <w:pPr>
        <w:pStyle w:val="ConsPlusNormal"/>
        <w:jc w:val="both"/>
      </w:pPr>
    </w:p>
    <w:p w:rsidR="00912F6F" w:rsidRDefault="00912F6F">
      <w:pPr>
        <w:pStyle w:val="ConsPlusNormal"/>
        <w:jc w:val="both"/>
      </w:pPr>
    </w:p>
    <w:p w:rsidR="00912F6F" w:rsidRDefault="00912F6F">
      <w:pPr>
        <w:pStyle w:val="ConsPlusNormal"/>
        <w:jc w:val="both"/>
      </w:pPr>
    </w:p>
    <w:p w:rsidR="00912F6F" w:rsidRDefault="00912F6F">
      <w:pPr>
        <w:pStyle w:val="ConsPlusNormal"/>
        <w:jc w:val="center"/>
        <w:outlineLvl w:val="4"/>
      </w:pPr>
      <w:r>
        <w:t>Сведения по ущербу имуществу, хищениях денежных средств</w:t>
      </w:r>
    </w:p>
    <w:p w:rsidR="00912F6F" w:rsidRDefault="00912F6F">
      <w:pPr>
        <w:pStyle w:val="ConsPlusNormal"/>
        <w:jc w:val="center"/>
      </w:pPr>
      <w:r>
        <w:t>и материальных ценностей (Код формы по ОКУД 0503176)</w:t>
      </w:r>
    </w:p>
    <w:p w:rsidR="00912F6F" w:rsidRDefault="00912F6F">
      <w:pPr>
        <w:pStyle w:val="ConsPlusNormal"/>
        <w:jc w:val="both"/>
      </w:pPr>
    </w:p>
    <w:p w:rsidR="00912F6F" w:rsidRDefault="00912F6F">
      <w:pPr>
        <w:pStyle w:val="ConsPlusNormal"/>
        <w:ind w:firstLine="540"/>
        <w:jc w:val="both"/>
      </w:pPr>
      <w:r>
        <w:t xml:space="preserve">Исключены. - </w:t>
      </w:r>
      <w:hyperlink r:id="rId1268" w:history="1">
        <w:r>
          <w:rPr>
            <w:color w:val="0000FF"/>
          </w:rPr>
          <w:t>Приказ</w:t>
        </w:r>
      </w:hyperlink>
      <w:r>
        <w:t xml:space="preserve"> Минфина России от 31.12.2015 N 229н.</w:t>
      </w:r>
    </w:p>
    <w:p w:rsidR="00912F6F" w:rsidRDefault="00912F6F">
      <w:pPr>
        <w:pStyle w:val="ConsPlusNormal"/>
        <w:jc w:val="both"/>
      </w:pPr>
    </w:p>
    <w:p w:rsidR="00912F6F" w:rsidRDefault="00912F6F">
      <w:pPr>
        <w:pStyle w:val="ConsPlusNormal"/>
        <w:jc w:val="both"/>
      </w:pPr>
    </w:p>
    <w:p w:rsidR="00912F6F" w:rsidRDefault="00912F6F">
      <w:pPr>
        <w:pStyle w:val="ConsPlusNormal"/>
        <w:jc w:val="both"/>
      </w:pPr>
    </w:p>
    <w:p w:rsidR="00912F6F" w:rsidRDefault="00912F6F">
      <w:pPr>
        <w:pStyle w:val="ConsPlusNormal"/>
        <w:jc w:val="center"/>
        <w:outlineLvl w:val="4"/>
      </w:pPr>
      <w:r>
        <w:t>Сведения об использовании</w:t>
      </w:r>
    </w:p>
    <w:p w:rsidR="00912F6F" w:rsidRDefault="00912F6F">
      <w:pPr>
        <w:pStyle w:val="ConsPlusNormal"/>
        <w:jc w:val="center"/>
      </w:pPr>
      <w:r>
        <w:t>информационно-коммуникационных технологий</w:t>
      </w:r>
    </w:p>
    <w:p w:rsidR="00912F6F" w:rsidRDefault="00912F6F">
      <w:pPr>
        <w:pStyle w:val="ConsPlusNormal"/>
        <w:jc w:val="center"/>
      </w:pPr>
      <w:r>
        <w:t>(Код формы по ОКУД 0503177)</w:t>
      </w:r>
    </w:p>
    <w:p w:rsidR="00912F6F" w:rsidRDefault="00912F6F">
      <w:pPr>
        <w:pStyle w:val="ConsPlusNormal"/>
        <w:jc w:val="both"/>
      </w:pPr>
    </w:p>
    <w:p w:rsidR="00912F6F" w:rsidRDefault="00912F6F">
      <w:pPr>
        <w:pStyle w:val="ConsPlusNormal"/>
        <w:ind w:firstLine="540"/>
        <w:jc w:val="both"/>
      </w:pPr>
      <w:r>
        <w:t xml:space="preserve">Утратили силу. - </w:t>
      </w:r>
      <w:hyperlink r:id="rId1269" w:history="1">
        <w:r>
          <w:rPr>
            <w:color w:val="0000FF"/>
          </w:rPr>
          <w:t>Приказ</w:t>
        </w:r>
      </w:hyperlink>
      <w:r>
        <w:t xml:space="preserve"> Минфина России от 30.11.2018 N 244н.</w:t>
      </w:r>
    </w:p>
    <w:p w:rsidR="00912F6F" w:rsidRDefault="00912F6F">
      <w:pPr>
        <w:pStyle w:val="ConsPlusNormal"/>
        <w:jc w:val="both"/>
      </w:pP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70" w:history="1">
              <w:r>
                <w:rPr>
                  <w:color w:val="0000FF"/>
                </w:rPr>
                <w:t>Приказа</w:t>
              </w:r>
            </w:hyperlink>
            <w:r>
              <w:rPr>
                <w:color w:val="392C69"/>
              </w:rPr>
              <w:t xml:space="preserve"> Минфина России от 26.10.2012 N 138н)</w:t>
            </w:r>
          </w:p>
        </w:tc>
      </w:tr>
    </w:tbl>
    <w:p w:rsidR="00912F6F" w:rsidRDefault="00912F6F">
      <w:pPr>
        <w:pStyle w:val="ConsPlusNormal"/>
        <w:ind w:firstLine="540"/>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271" w:history="1">
        <w:r>
          <w:rPr>
            <w:color w:val="0000FF"/>
          </w:rPr>
          <w:t>ОКУД</w:t>
        </w:r>
      </w:hyperlink>
      <w:r>
        <w:t xml:space="preserve"> │ 0503178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935" w:name="P17485"/>
      <w:bookmarkEnd w:id="935"/>
      <w:r>
        <w:t xml:space="preserve">              Сведения об остатках денежных средств на счетах</w:t>
      </w:r>
    </w:p>
    <w:p w:rsidR="00912F6F" w:rsidRDefault="00912F6F">
      <w:pPr>
        <w:pStyle w:val="ConsPlusNonformat"/>
        <w:jc w:val="both"/>
      </w:pPr>
      <w:r>
        <w:t xml:space="preserve">                       получателя бюджетных средств</w:t>
      </w:r>
    </w:p>
    <w:p w:rsidR="00912F6F" w:rsidRDefault="00912F6F">
      <w:pPr>
        <w:pStyle w:val="ConsPlusNonformat"/>
        <w:jc w:val="both"/>
      </w:pPr>
    </w:p>
    <w:p w:rsidR="00912F6F" w:rsidRDefault="00912F6F">
      <w:pPr>
        <w:pStyle w:val="ConsPlusNonformat"/>
        <w:jc w:val="both"/>
      </w:pPr>
      <w:r>
        <w:t>Вид деятельности __________________________________________________________</w:t>
      </w:r>
    </w:p>
    <w:p w:rsidR="00912F6F" w:rsidRDefault="00912F6F">
      <w:pPr>
        <w:pStyle w:val="ConsPlusNonformat"/>
        <w:jc w:val="both"/>
      </w:pPr>
      <w:r>
        <w:t xml:space="preserve">                       (бюджетная, средства во временном распоряжении)</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815"/>
        <w:gridCol w:w="1815"/>
        <w:gridCol w:w="1485"/>
        <w:gridCol w:w="1650"/>
        <w:gridCol w:w="1650"/>
      </w:tblGrid>
      <w:tr w:rsidR="00912F6F">
        <w:tc>
          <w:tcPr>
            <w:tcW w:w="3960" w:type="dxa"/>
            <w:vMerge w:val="restart"/>
            <w:tcBorders>
              <w:left w:val="nil"/>
            </w:tcBorders>
          </w:tcPr>
          <w:p w:rsidR="00912F6F" w:rsidRDefault="00912F6F">
            <w:pPr>
              <w:pStyle w:val="ConsPlusNormal"/>
              <w:jc w:val="center"/>
            </w:pPr>
            <w:r>
              <w:lastRenderedPageBreak/>
              <w:t>Номер банковского (лицевого) счета</w:t>
            </w:r>
          </w:p>
        </w:tc>
        <w:tc>
          <w:tcPr>
            <w:tcW w:w="1815" w:type="dxa"/>
            <w:vMerge w:val="restart"/>
          </w:tcPr>
          <w:p w:rsidR="00912F6F" w:rsidRDefault="00912F6F">
            <w:pPr>
              <w:pStyle w:val="ConsPlusNormal"/>
              <w:jc w:val="center"/>
            </w:pPr>
            <w:r>
              <w:t>Код счета бюджетного учета</w:t>
            </w:r>
          </w:p>
        </w:tc>
        <w:tc>
          <w:tcPr>
            <w:tcW w:w="3300" w:type="dxa"/>
            <w:gridSpan w:val="2"/>
          </w:tcPr>
          <w:p w:rsidR="00912F6F" w:rsidRDefault="00912F6F">
            <w:pPr>
              <w:pStyle w:val="ConsPlusNormal"/>
              <w:jc w:val="center"/>
            </w:pPr>
            <w:r>
              <w:t>На начало года</w:t>
            </w:r>
          </w:p>
        </w:tc>
        <w:tc>
          <w:tcPr>
            <w:tcW w:w="3300" w:type="dxa"/>
            <w:gridSpan w:val="2"/>
            <w:tcBorders>
              <w:right w:val="nil"/>
            </w:tcBorders>
          </w:tcPr>
          <w:p w:rsidR="00912F6F" w:rsidRDefault="00912F6F">
            <w:pPr>
              <w:pStyle w:val="ConsPlusNormal"/>
              <w:jc w:val="center"/>
            </w:pPr>
            <w:r>
              <w:t>На конец отчетного периода</w:t>
            </w:r>
          </w:p>
        </w:tc>
      </w:tr>
      <w:tr w:rsidR="00912F6F">
        <w:tc>
          <w:tcPr>
            <w:tcW w:w="3960" w:type="dxa"/>
            <w:vMerge/>
            <w:tcBorders>
              <w:left w:val="nil"/>
            </w:tcBorders>
          </w:tcPr>
          <w:p w:rsidR="00912F6F" w:rsidRDefault="00912F6F"/>
        </w:tc>
        <w:tc>
          <w:tcPr>
            <w:tcW w:w="1815" w:type="dxa"/>
            <w:vMerge/>
          </w:tcPr>
          <w:p w:rsidR="00912F6F" w:rsidRDefault="00912F6F"/>
        </w:tc>
        <w:tc>
          <w:tcPr>
            <w:tcW w:w="1815" w:type="dxa"/>
          </w:tcPr>
          <w:p w:rsidR="00912F6F" w:rsidRDefault="00912F6F">
            <w:pPr>
              <w:pStyle w:val="ConsPlusNormal"/>
              <w:jc w:val="center"/>
            </w:pPr>
            <w:r>
              <w:t>остаток средств на счете</w:t>
            </w:r>
          </w:p>
        </w:tc>
        <w:tc>
          <w:tcPr>
            <w:tcW w:w="1485" w:type="dxa"/>
          </w:tcPr>
          <w:p w:rsidR="00912F6F" w:rsidRDefault="00912F6F">
            <w:pPr>
              <w:pStyle w:val="ConsPlusNormal"/>
              <w:jc w:val="center"/>
            </w:pPr>
            <w:r>
              <w:t>средства в пути</w:t>
            </w:r>
          </w:p>
        </w:tc>
        <w:tc>
          <w:tcPr>
            <w:tcW w:w="1650" w:type="dxa"/>
          </w:tcPr>
          <w:p w:rsidR="00912F6F" w:rsidRDefault="00912F6F">
            <w:pPr>
              <w:pStyle w:val="ConsPlusNormal"/>
              <w:jc w:val="center"/>
            </w:pPr>
            <w:r>
              <w:t>остаток средств на счете</w:t>
            </w:r>
          </w:p>
        </w:tc>
        <w:tc>
          <w:tcPr>
            <w:tcW w:w="1650" w:type="dxa"/>
            <w:tcBorders>
              <w:right w:val="nil"/>
            </w:tcBorders>
          </w:tcPr>
          <w:p w:rsidR="00912F6F" w:rsidRDefault="00912F6F">
            <w:pPr>
              <w:pStyle w:val="ConsPlusNormal"/>
              <w:jc w:val="center"/>
            </w:pPr>
            <w:r>
              <w:t>средства в пути</w:t>
            </w:r>
          </w:p>
        </w:tc>
      </w:tr>
      <w:tr w:rsidR="00912F6F">
        <w:tc>
          <w:tcPr>
            <w:tcW w:w="3960" w:type="dxa"/>
            <w:tcBorders>
              <w:left w:val="nil"/>
            </w:tcBorders>
          </w:tcPr>
          <w:p w:rsidR="00912F6F" w:rsidRDefault="00912F6F">
            <w:pPr>
              <w:pStyle w:val="ConsPlusNormal"/>
              <w:jc w:val="center"/>
            </w:pPr>
            <w:r>
              <w:t>1</w:t>
            </w:r>
          </w:p>
        </w:tc>
        <w:tc>
          <w:tcPr>
            <w:tcW w:w="1815" w:type="dxa"/>
          </w:tcPr>
          <w:p w:rsidR="00912F6F" w:rsidRDefault="00912F6F">
            <w:pPr>
              <w:pStyle w:val="ConsPlusNormal"/>
              <w:jc w:val="center"/>
            </w:pPr>
            <w:r>
              <w:t>2</w:t>
            </w:r>
          </w:p>
        </w:tc>
        <w:tc>
          <w:tcPr>
            <w:tcW w:w="1815" w:type="dxa"/>
          </w:tcPr>
          <w:p w:rsidR="00912F6F" w:rsidRDefault="00912F6F">
            <w:pPr>
              <w:pStyle w:val="ConsPlusNormal"/>
              <w:jc w:val="center"/>
            </w:pPr>
            <w:r>
              <w:t>3</w:t>
            </w:r>
          </w:p>
        </w:tc>
        <w:tc>
          <w:tcPr>
            <w:tcW w:w="1485" w:type="dxa"/>
          </w:tcPr>
          <w:p w:rsidR="00912F6F" w:rsidRDefault="00912F6F">
            <w:pPr>
              <w:pStyle w:val="ConsPlusNormal"/>
              <w:jc w:val="center"/>
            </w:pPr>
            <w:r>
              <w:t>4</w:t>
            </w:r>
          </w:p>
        </w:tc>
        <w:tc>
          <w:tcPr>
            <w:tcW w:w="1650" w:type="dxa"/>
          </w:tcPr>
          <w:p w:rsidR="00912F6F" w:rsidRDefault="00912F6F">
            <w:pPr>
              <w:pStyle w:val="ConsPlusNormal"/>
              <w:jc w:val="center"/>
            </w:pPr>
            <w:r>
              <w:t>5</w:t>
            </w:r>
          </w:p>
        </w:tc>
        <w:tc>
          <w:tcPr>
            <w:tcW w:w="1650" w:type="dxa"/>
            <w:tcBorders>
              <w:right w:val="nil"/>
            </w:tcBorders>
          </w:tcPr>
          <w:p w:rsidR="00912F6F" w:rsidRDefault="00912F6F">
            <w:pPr>
              <w:pStyle w:val="ConsPlusNormal"/>
              <w:jc w:val="center"/>
            </w:pPr>
            <w:r>
              <w:t>6</w:t>
            </w: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bookmarkStart w:id="936" w:name="P17505"/>
            <w:bookmarkEnd w:id="936"/>
            <w:r>
              <w:t>1. Счета в кредитных организациях</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right"/>
            </w:pPr>
            <w:r>
              <w:t>Итого по разделу 1</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bookmarkStart w:id="937" w:name="P17547"/>
            <w:bookmarkEnd w:id="937"/>
            <w:r>
              <w:t>2. Счета в финансовом органе</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tcBorders>
          </w:tcPr>
          <w:p w:rsidR="00912F6F" w:rsidRDefault="00912F6F">
            <w:pPr>
              <w:pStyle w:val="ConsPlusNormal"/>
              <w:jc w:val="right"/>
            </w:pPr>
            <w:r>
              <w:lastRenderedPageBreak/>
              <w:t>Итого по разделу 2</w:t>
            </w: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r w:rsidR="00912F6F">
        <w:tblPrEx>
          <w:tblBorders>
            <w:right w:val="single" w:sz="4" w:space="0" w:color="auto"/>
          </w:tblBorders>
        </w:tblPrEx>
        <w:tc>
          <w:tcPr>
            <w:tcW w:w="3960" w:type="dxa"/>
            <w:tcBorders>
              <w:left w:val="nil"/>
              <w:bottom w:val="nil"/>
            </w:tcBorders>
          </w:tcPr>
          <w:p w:rsidR="00912F6F" w:rsidRDefault="00912F6F">
            <w:pPr>
              <w:pStyle w:val="ConsPlusNormal"/>
              <w:jc w:val="center"/>
            </w:pPr>
          </w:p>
        </w:tc>
        <w:tc>
          <w:tcPr>
            <w:tcW w:w="1815" w:type="dxa"/>
          </w:tcPr>
          <w:p w:rsidR="00912F6F" w:rsidRDefault="00912F6F">
            <w:pPr>
              <w:pStyle w:val="ConsPlusNormal"/>
              <w:jc w:val="both"/>
            </w:pPr>
          </w:p>
        </w:tc>
        <w:tc>
          <w:tcPr>
            <w:tcW w:w="1815" w:type="dxa"/>
          </w:tcPr>
          <w:p w:rsidR="00912F6F" w:rsidRDefault="00912F6F">
            <w:pPr>
              <w:pStyle w:val="ConsPlusNormal"/>
              <w:jc w:val="both"/>
            </w:pPr>
          </w:p>
        </w:tc>
        <w:tc>
          <w:tcPr>
            <w:tcW w:w="1485" w:type="dxa"/>
          </w:tcPr>
          <w:p w:rsidR="00912F6F" w:rsidRDefault="00912F6F">
            <w:pPr>
              <w:pStyle w:val="ConsPlusNormal"/>
              <w:jc w:val="both"/>
            </w:pPr>
          </w:p>
        </w:tc>
        <w:tc>
          <w:tcPr>
            <w:tcW w:w="1650" w:type="dxa"/>
          </w:tcPr>
          <w:p w:rsidR="00912F6F" w:rsidRDefault="00912F6F">
            <w:pPr>
              <w:pStyle w:val="ConsPlusNormal"/>
              <w:jc w:val="both"/>
            </w:pPr>
          </w:p>
        </w:tc>
        <w:tc>
          <w:tcPr>
            <w:tcW w:w="1650" w:type="dxa"/>
          </w:tcPr>
          <w:p w:rsidR="00912F6F" w:rsidRDefault="00912F6F">
            <w:pPr>
              <w:pStyle w:val="ConsPlusNormal"/>
              <w:jc w:val="both"/>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center"/>
        <w:outlineLvl w:val="4"/>
      </w:pPr>
      <w:r>
        <w:t>Сведения о кассовом исполнении смет доходов</w:t>
      </w:r>
    </w:p>
    <w:p w:rsidR="00912F6F" w:rsidRDefault="00912F6F">
      <w:pPr>
        <w:pStyle w:val="ConsPlusNormal"/>
        <w:jc w:val="center"/>
      </w:pPr>
      <w:r>
        <w:t>и расходов по приносящей доход деятельности</w:t>
      </w:r>
    </w:p>
    <w:p w:rsidR="00912F6F" w:rsidRDefault="00912F6F">
      <w:pPr>
        <w:pStyle w:val="ConsPlusNormal"/>
        <w:jc w:val="center"/>
      </w:pPr>
      <w:r>
        <w:t>(Код формы по ОКУД 0503182)</w:t>
      </w:r>
    </w:p>
    <w:p w:rsidR="00912F6F" w:rsidRDefault="00912F6F">
      <w:pPr>
        <w:pStyle w:val="ConsPlusNormal"/>
        <w:ind w:firstLine="540"/>
        <w:jc w:val="both"/>
      </w:pPr>
    </w:p>
    <w:p w:rsidR="00912F6F" w:rsidRDefault="00912F6F">
      <w:pPr>
        <w:pStyle w:val="ConsPlusNormal"/>
        <w:ind w:firstLine="540"/>
        <w:jc w:val="both"/>
      </w:pPr>
      <w:r>
        <w:t xml:space="preserve">Исключены. - </w:t>
      </w:r>
      <w:hyperlink r:id="rId1272"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73" w:history="1">
              <w:r>
                <w:rPr>
                  <w:color w:val="0000FF"/>
                </w:rPr>
                <w:t>Приказа</w:t>
              </w:r>
            </w:hyperlink>
            <w:r>
              <w:rPr>
                <w:color w:val="392C69"/>
              </w:rPr>
              <w:t xml:space="preserve"> Минфина России от 31.12.2015 N 229н)</w:t>
            </w:r>
          </w:p>
        </w:tc>
      </w:tr>
    </w:tbl>
    <w:p w:rsidR="00912F6F" w:rsidRDefault="00912F6F">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t xml:space="preserve">Код формы по </w:t>
            </w:r>
            <w:hyperlink r:id="rId1274"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0503296</w:t>
            </w:r>
          </w:p>
        </w:tc>
      </w:tr>
    </w:tbl>
    <w:p w:rsidR="00912F6F" w:rsidRDefault="00912F6F">
      <w:pPr>
        <w:pStyle w:val="ConsPlusNormal"/>
        <w:jc w:val="both"/>
      </w:pPr>
    </w:p>
    <w:p w:rsidR="00912F6F" w:rsidRDefault="00912F6F">
      <w:pPr>
        <w:pStyle w:val="ConsPlusNonformat"/>
        <w:jc w:val="both"/>
      </w:pPr>
      <w:bookmarkStart w:id="938" w:name="P17623"/>
      <w:bookmarkEnd w:id="938"/>
      <w:r>
        <w:t xml:space="preserve">                                  СВЕДЕНИЯ</w:t>
      </w:r>
    </w:p>
    <w:p w:rsidR="00912F6F" w:rsidRDefault="00912F6F">
      <w:pPr>
        <w:pStyle w:val="ConsPlusNonformat"/>
        <w:jc w:val="both"/>
      </w:pPr>
      <w:r>
        <w:t xml:space="preserve">         ОБ ИСПОЛНЕНИИ СУДЕБНЫХ РЕШЕНИЙ ПО ДЕНЕЖНЫМ ОБЯЗАТЕЛЬСТВАМ</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06"/>
        <w:gridCol w:w="567"/>
        <w:gridCol w:w="1076"/>
        <w:gridCol w:w="1076"/>
        <w:gridCol w:w="1076"/>
        <w:gridCol w:w="1076"/>
        <w:gridCol w:w="1076"/>
        <w:gridCol w:w="1081"/>
      </w:tblGrid>
      <w:tr w:rsidR="00912F6F">
        <w:tc>
          <w:tcPr>
            <w:tcW w:w="2606" w:type="dxa"/>
            <w:tcBorders>
              <w:left w:val="nil"/>
            </w:tcBorders>
          </w:tcPr>
          <w:p w:rsidR="00912F6F" w:rsidRDefault="00912F6F">
            <w:pPr>
              <w:pStyle w:val="ConsPlusNormal"/>
              <w:jc w:val="center"/>
            </w:pPr>
            <w:r>
              <w:t>Наименование показателя</w:t>
            </w:r>
          </w:p>
        </w:tc>
        <w:tc>
          <w:tcPr>
            <w:tcW w:w="567" w:type="dxa"/>
          </w:tcPr>
          <w:p w:rsidR="00912F6F" w:rsidRDefault="00912F6F">
            <w:pPr>
              <w:pStyle w:val="ConsPlusNormal"/>
              <w:jc w:val="center"/>
            </w:pPr>
            <w:r>
              <w:t>Код строки</w:t>
            </w:r>
          </w:p>
        </w:tc>
        <w:tc>
          <w:tcPr>
            <w:tcW w:w="1076" w:type="dxa"/>
          </w:tcPr>
          <w:p w:rsidR="00912F6F" w:rsidRDefault="00912F6F">
            <w:pPr>
              <w:pStyle w:val="ConsPlusNormal"/>
              <w:jc w:val="center"/>
            </w:pPr>
            <w:r>
              <w:t>Не исполнено денежных обязательств на начало года</w:t>
            </w:r>
          </w:p>
        </w:tc>
        <w:tc>
          <w:tcPr>
            <w:tcW w:w="1076" w:type="dxa"/>
          </w:tcPr>
          <w:p w:rsidR="00912F6F" w:rsidRDefault="00912F6F">
            <w:pPr>
              <w:pStyle w:val="ConsPlusNormal"/>
              <w:jc w:val="center"/>
            </w:pPr>
            <w:r>
              <w:t>Принято денежных обязательств с начала года</w:t>
            </w:r>
          </w:p>
        </w:tc>
        <w:tc>
          <w:tcPr>
            <w:tcW w:w="1076" w:type="dxa"/>
          </w:tcPr>
          <w:p w:rsidR="00912F6F" w:rsidRDefault="00912F6F">
            <w:pPr>
              <w:pStyle w:val="ConsPlusNormal"/>
              <w:jc w:val="center"/>
            </w:pPr>
            <w:r>
              <w:t>Принято решение об уменьшении денежных обязательств</w:t>
            </w:r>
          </w:p>
        </w:tc>
        <w:tc>
          <w:tcPr>
            <w:tcW w:w="1076" w:type="dxa"/>
          </w:tcPr>
          <w:p w:rsidR="00912F6F" w:rsidRDefault="00912F6F">
            <w:pPr>
              <w:pStyle w:val="ConsPlusNormal"/>
              <w:jc w:val="center"/>
            </w:pPr>
            <w:r>
              <w:t>Исполнено денежных обязательств</w:t>
            </w:r>
          </w:p>
        </w:tc>
        <w:tc>
          <w:tcPr>
            <w:tcW w:w="1076" w:type="dxa"/>
          </w:tcPr>
          <w:p w:rsidR="00912F6F" w:rsidRDefault="00912F6F">
            <w:pPr>
              <w:pStyle w:val="ConsPlusNormal"/>
              <w:jc w:val="center"/>
            </w:pPr>
            <w:r>
              <w:t>Переоценка денежных обязательств</w:t>
            </w:r>
          </w:p>
        </w:tc>
        <w:tc>
          <w:tcPr>
            <w:tcW w:w="1081" w:type="dxa"/>
            <w:tcBorders>
              <w:right w:val="nil"/>
            </w:tcBorders>
          </w:tcPr>
          <w:p w:rsidR="00912F6F" w:rsidRDefault="00912F6F">
            <w:pPr>
              <w:pStyle w:val="ConsPlusNormal"/>
              <w:jc w:val="center"/>
            </w:pPr>
            <w:r>
              <w:t>Не исполнено денежных обязательств на конец отчетного периода</w:t>
            </w:r>
          </w:p>
        </w:tc>
      </w:tr>
      <w:tr w:rsidR="00912F6F">
        <w:tc>
          <w:tcPr>
            <w:tcW w:w="2606" w:type="dxa"/>
            <w:tcBorders>
              <w:left w:val="nil"/>
            </w:tcBorders>
          </w:tcPr>
          <w:p w:rsidR="00912F6F" w:rsidRDefault="00912F6F">
            <w:pPr>
              <w:pStyle w:val="ConsPlusNormal"/>
              <w:jc w:val="center"/>
            </w:pPr>
            <w:r>
              <w:t>1</w:t>
            </w:r>
          </w:p>
        </w:tc>
        <w:tc>
          <w:tcPr>
            <w:tcW w:w="567" w:type="dxa"/>
            <w:vAlign w:val="bottom"/>
          </w:tcPr>
          <w:p w:rsidR="00912F6F" w:rsidRDefault="00912F6F">
            <w:pPr>
              <w:pStyle w:val="ConsPlusNormal"/>
              <w:jc w:val="center"/>
            </w:pPr>
            <w:r>
              <w:t>2</w:t>
            </w:r>
          </w:p>
        </w:tc>
        <w:tc>
          <w:tcPr>
            <w:tcW w:w="1076" w:type="dxa"/>
          </w:tcPr>
          <w:p w:rsidR="00912F6F" w:rsidRDefault="00912F6F">
            <w:pPr>
              <w:pStyle w:val="ConsPlusNormal"/>
              <w:jc w:val="center"/>
            </w:pPr>
            <w:r>
              <w:t>3</w:t>
            </w:r>
          </w:p>
        </w:tc>
        <w:tc>
          <w:tcPr>
            <w:tcW w:w="1076" w:type="dxa"/>
          </w:tcPr>
          <w:p w:rsidR="00912F6F" w:rsidRDefault="00912F6F">
            <w:pPr>
              <w:pStyle w:val="ConsPlusNormal"/>
              <w:jc w:val="center"/>
            </w:pPr>
            <w:r>
              <w:t>4</w:t>
            </w:r>
          </w:p>
        </w:tc>
        <w:tc>
          <w:tcPr>
            <w:tcW w:w="1076" w:type="dxa"/>
          </w:tcPr>
          <w:p w:rsidR="00912F6F" w:rsidRDefault="00912F6F">
            <w:pPr>
              <w:pStyle w:val="ConsPlusNormal"/>
              <w:jc w:val="center"/>
            </w:pPr>
            <w:r>
              <w:t>5</w:t>
            </w:r>
          </w:p>
        </w:tc>
        <w:tc>
          <w:tcPr>
            <w:tcW w:w="1076" w:type="dxa"/>
          </w:tcPr>
          <w:p w:rsidR="00912F6F" w:rsidRDefault="00912F6F">
            <w:pPr>
              <w:pStyle w:val="ConsPlusNormal"/>
              <w:jc w:val="center"/>
            </w:pPr>
            <w:r>
              <w:t>6</w:t>
            </w:r>
          </w:p>
        </w:tc>
        <w:tc>
          <w:tcPr>
            <w:tcW w:w="1076" w:type="dxa"/>
          </w:tcPr>
          <w:p w:rsidR="00912F6F" w:rsidRDefault="00912F6F">
            <w:pPr>
              <w:pStyle w:val="ConsPlusNormal"/>
              <w:jc w:val="center"/>
            </w:pPr>
            <w:r>
              <w:t>7</w:t>
            </w:r>
          </w:p>
        </w:tc>
        <w:tc>
          <w:tcPr>
            <w:tcW w:w="1081" w:type="dxa"/>
            <w:tcBorders>
              <w:right w:val="nil"/>
            </w:tcBorders>
          </w:tcPr>
          <w:p w:rsidR="00912F6F" w:rsidRDefault="00912F6F">
            <w:pPr>
              <w:pStyle w:val="ConsPlusNormal"/>
              <w:jc w:val="center"/>
            </w:pPr>
            <w:r>
              <w:t>8</w:t>
            </w:r>
          </w:p>
        </w:tc>
      </w:tr>
      <w:tr w:rsidR="00912F6F">
        <w:tblPrEx>
          <w:tblBorders>
            <w:right w:val="single" w:sz="4" w:space="0" w:color="auto"/>
          </w:tblBorders>
        </w:tblPrEx>
        <w:tc>
          <w:tcPr>
            <w:tcW w:w="2606" w:type="dxa"/>
            <w:tcBorders>
              <w:left w:val="nil"/>
            </w:tcBorders>
          </w:tcPr>
          <w:p w:rsidR="00912F6F" w:rsidRDefault="00912F6F">
            <w:pPr>
              <w:pStyle w:val="ConsPlusNormal"/>
            </w:pPr>
            <w:r>
              <w:t xml:space="preserve">Сумма по судебным решениям судов </w:t>
            </w:r>
            <w:r>
              <w:lastRenderedPageBreak/>
              <w:t>судебной системы Российской Федерации</w:t>
            </w:r>
          </w:p>
        </w:tc>
        <w:tc>
          <w:tcPr>
            <w:tcW w:w="567" w:type="dxa"/>
            <w:vAlign w:val="bottom"/>
          </w:tcPr>
          <w:p w:rsidR="00912F6F" w:rsidRDefault="00912F6F">
            <w:pPr>
              <w:pStyle w:val="ConsPlusNormal"/>
              <w:jc w:val="center"/>
            </w:pPr>
            <w:bookmarkStart w:id="939" w:name="P17643"/>
            <w:bookmarkEnd w:id="939"/>
            <w:r>
              <w:lastRenderedPageBreak/>
              <w:t>010</w:t>
            </w: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81" w:type="dxa"/>
          </w:tcPr>
          <w:p w:rsidR="00912F6F" w:rsidRDefault="00912F6F">
            <w:pPr>
              <w:pStyle w:val="ConsPlusNormal"/>
            </w:pPr>
          </w:p>
        </w:tc>
      </w:tr>
      <w:tr w:rsidR="00912F6F">
        <w:tblPrEx>
          <w:tblBorders>
            <w:right w:val="single" w:sz="4" w:space="0" w:color="auto"/>
          </w:tblBorders>
        </w:tblPrEx>
        <w:tc>
          <w:tcPr>
            <w:tcW w:w="2606" w:type="dxa"/>
            <w:tcBorders>
              <w:left w:val="nil"/>
              <w:bottom w:val="nil"/>
            </w:tcBorders>
          </w:tcPr>
          <w:p w:rsidR="00912F6F" w:rsidRDefault="00912F6F">
            <w:pPr>
              <w:pStyle w:val="ConsPlusNormal"/>
              <w:ind w:left="283"/>
            </w:pPr>
            <w:r>
              <w:lastRenderedPageBreak/>
              <w:t>из них:</w:t>
            </w:r>
          </w:p>
        </w:tc>
        <w:tc>
          <w:tcPr>
            <w:tcW w:w="567" w:type="dxa"/>
            <w:vMerge w:val="restart"/>
            <w:vAlign w:val="bottom"/>
          </w:tcPr>
          <w:p w:rsidR="00912F6F" w:rsidRDefault="00912F6F">
            <w:pPr>
              <w:pStyle w:val="ConsPlusNormal"/>
              <w:jc w:val="center"/>
            </w:pPr>
            <w:bookmarkStart w:id="940" w:name="P17651"/>
            <w:bookmarkEnd w:id="940"/>
            <w:r>
              <w:t>011</w:t>
            </w:r>
          </w:p>
        </w:tc>
        <w:tc>
          <w:tcPr>
            <w:tcW w:w="1076" w:type="dxa"/>
            <w:vMerge w:val="restart"/>
          </w:tcPr>
          <w:p w:rsidR="00912F6F" w:rsidRDefault="00912F6F">
            <w:pPr>
              <w:pStyle w:val="ConsPlusNormal"/>
            </w:pPr>
          </w:p>
        </w:tc>
        <w:tc>
          <w:tcPr>
            <w:tcW w:w="1076" w:type="dxa"/>
            <w:vMerge w:val="restart"/>
          </w:tcPr>
          <w:p w:rsidR="00912F6F" w:rsidRDefault="00912F6F">
            <w:pPr>
              <w:pStyle w:val="ConsPlusNormal"/>
            </w:pPr>
          </w:p>
        </w:tc>
        <w:tc>
          <w:tcPr>
            <w:tcW w:w="1076" w:type="dxa"/>
            <w:vMerge w:val="restart"/>
          </w:tcPr>
          <w:p w:rsidR="00912F6F" w:rsidRDefault="00912F6F">
            <w:pPr>
              <w:pStyle w:val="ConsPlusNormal"/>
            </w:pPr>
          </w:p>
        </w:tc>
        <w:tc>
          <w:tcPr>
            <w:tcW w:w="1076" w:type="dxa"/>
            <w:vMerge w:val="restart"/>
          </w:tcPr>
          <w:p w:rsidR="00912F6F" w:rsidRDefault="00912F6F">
            <w:pPr>
              <w:pStyle w:val="ConsPlusNormal"/>
            </w:pPr>
          </w:p>
        </w:tc>
        <w:tc>
          <w:tcPr>
            <w:tcW w:w="1076" w:type="dxa"/>
            <w:vMerge w:val="restart"/>
          </w:tcPr>
          <w:p w:rsidR="00912F6F" w:rsidRDefault="00912F6F">
            <w:pPr>
              <w:pStyle w:val="ConsPlusNormal"/>
            </w:pPr>
          </w:p>
        </w:tc>
        <w:tc>
          <w:tcPr>
            <w:tcW w:w="1081" w:type="dxa"/>
            <w:vMerge w:val="restart"/>
          </w:tcPr>
          <w:p w:rsidR="00912F6F" w:rsidRDefault="00912F6F">
            <w:pPr>
              <w:pStyle w:val="ConsPlusNormal"/>
            </w:pPr>
          </w:p>
        </w:tc>
      </w:tr>
      <w:tr w:rsidR="00912F6F">
        <w:tblPrEx>
          <w:tblBorders>
            <w:right w:val="single" w:sz="4" w:space="0" w:color="auto"/>
          </w:tblBorders>
        </w:tblPrEx>
        <w:tc>
          <w:tcPr>
            <w:tcW w:w="2606" w:type="dxa"/>
            <w:tcBorders>
              <w:top w:val="nil"/>
              <w:left w:val="nil"/>
            </w:tcBorders>
          </w:tcPr>
          <w:p w:rsidR="00912F6F" w:rsidRDefault="00912F6F">
            <w:pPr>
              <w:pStyle w:val="ConsPlusNormal"/>
              <w:ind w:left="283"/>
            </w:pPr>
            <w:r>
              <w:t>по исполнительным документам</w:t>
            </w:r>
          </w:p>
        </w:tc>
        <w:tc>
          <w:tcPr>
            <w:tcW w:w="567" w:type="dxa"/>
            <w:vMerge/>
          </w:tcPr>
          <w:p w:rsidR="00912F6F" w:rsidRDefault="00912F6F"/>
        </w:tc>
        <w:tc>
          <w:tcPr>
            <w:tcW w:w="1076" w:type="dxa"/>
            <w:vMerge/>
          </w:tcPr>
          <w:p w:rsidR="00912F6F" w:rsidRDefault="00912F6F"/>
        </w:tc>
        <w:tc>
          <w:tcPr>
            <w:tcW w:w="1076" w:type="dxa"/>
            <w:vMerge/>
          </w:tcPr>
          <w:p w:rsidR="00912F6F" w:rsidRDefault="00912F6F"/>
        </w:tc>
        <w:tc>
          <w:tcPr>
            <w:tcW w:w="1076" w:type="dxa"/>
            <w:vMerge/>
          </w:tcPr>
          <w:p w:rsidR="00912F6F" w:rsidRDefault="00912F6F"/>
        </w:tc>
        <w:tc>
          <w:tcPr>
            <w:tcW w:w="1076" w:type="dxa"/>
            <w:vMerge/>
          </w:tcPr>
          <w:p w:rsidR="00912F6F" w:rsidRDefault="00912F6F"/>
        </w:tc>
        <w:tc>
          <w:tcPr>
            <w:tcW w:w="1076" w:type="dxa"/>
            <w:vMerge/>
          </w:tcPr>
          <w:p w:rsidR="00912F6F" w:rsidRDefault="00912F6F"/>
        </w:tc>
        <w:tc>
          <w:tcPr>
            <w:tcW w:w="1081" w:type="dxa"/>
            <w:vMerge/>
          </w:tcPr>
          <w:p w:rsidR="00912F6F" w:rsidRDefault="00912F6F"/>
        </w:tc>
      </w:tr>
      <w:tr w:rsidR="00912F6F">
        <w:tblPrEx>
          <w:tblBorders>
            <w:right w:val="single" w:sz="4" w:space="0" w:color="auto"/>
          </w:tblBorders>
        </w:tblPrEx>
        <w:tc>
          <w:tcPr>
            <w:tcW w:w="2606" w:type="dxa"/>
            <w:tcBorders>
              <w:left w:val="nil"/>
            </w:tcBorders>
          </w:tcPr>
          <w:p w:rsidR="00912F6F" w:rsidRDefault="00912F6F">
            <w:pPr>
              <w:pStyle w:val="ConsPlusNormal"/>
            </w:pPr>
            <w:r>
              <w:t>Сумма по судебным решениям иностранных (международных) судов</w:t>
            </w:r>
          </w:p>
        </w:tc>
        <w:tc>
          <w:tcPr>
            <w:tcW w:w="567" w:type="dxa"/>
            <w:vAlign w:val="bottom"/>
          </w:tcPr>
          <w:p w:rsidR="00912F6F" w:rsidRDefault="00912F6F">
            <w:pPr>
              <w:pStyle w:val="ConsPlusNormal"/>
              <w:jc w:val="center"/>
            </w:pPr>
            <w:bookmarkStart w:id="941" w:name="P17660"/>
            <w:bookmarkEnd w:id="941"/>
            <w:r>
              <w:t>020</w:t>
            </w: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81" w:type="dxa"/>
          </w:tcPr>
          <w:p w:rsidR="00912F6F" w:rsidRDefault="00912F6F">
            <w:pPr>
              <w:pStyle w:val="ConsPlusNormal"/>
            </w:pPr>
          </w:p>
        </w:tc>
      </w:tr>
      <w:tr w:rsidR="00912F6F">
        <w:tblPrEx>
          <w:tblBorders>
            <w:right w:val="single" w:sz="4" w:space="0" w:color="auto"/>
            <w:insideH w:val="nil"/>
          </w:tblBorders>
        </w:tblPrEx>
        <w:tc>
          <w:tcPr>
            <w:tcW w:w="2606" w:type="dxa"/>
            <w:tcBorders>
              <w:left w:val="nil"/>
              <w:bottom w:val="nil"/>
            </w:tcBorders>
          </w:tcPr>
          <w:p w:rsidR="00912F6F" w:rsidRDefault="00912F6F">
            <w:pPr>
              <w:pStyle w:val="ConsPlusNormal"/>
              <w:ind w:left="283"/>
            </w:pPr>
            <w:r>
              <w:t>из них:</w:t>
            </w:r>
          </w:p>
        </w:tc>
        <w:tc>
          <w:tcPr>
            <w:tcW w:w="567" w:type="dxa"/>
            <w:tcBorders>
              <w:bottom w:val="nil"/>
            </w:tcBorders>
          </w:tcPr>
          <w:p w:rsidR="00912F6F" w:rsidRDefault="00912F6F">
            <w:pPr>
              <w:pStyle w:val="ConsPlusNormal"/>
            </w:pPr>
          </w:p>
        </w:tc>
        <w:tc>
          <w:tcPr>
            <w:tcW w:w="1076" w:type="dxa"/>
            <w:tcBorders>
              <w:bottom w:val="nil"/>
            </w:tcBorders>
          </w:tcPr>
          <w:p w:rsidR="00912F6F" w:rsidRDefault="00912F6F">
            <w:pPr>
              <w:pStyle w:val="ConsPlusNormal"/>
            </w:pPr>
          </w:p>
        </w:tc>
        <w:tc>
          <w:tcPr>
            <w:tcW w:w="1076" w:type="dxa"/>
            <w:tcBorders>
              <w:bottom w:val="nil"/>
            </w:tcBorders>
          </w:tcPr>
          <w:p w:rsidR="00912F6F" w:rsidRDefault="00912F6F">
            <w:pPr>
              <w:pStyle w:val="ConsPlusNormal"/>
            </w:pPr>
          </w:p>
        </w:tc>
        <w:tc>
          <w:tcPr>
            <w:tcW w:w="1076" w:type="dxa"/>
            <w:tcBorders>
              <w:bottom w:val="nil"/>
            </w:tcBorders>
          </w:tcPr>
          <w:p w:rsidR="00912F6F" w:rsidRDefault="00912F6F">
            <w:pPr>
              <w:pStyle w:val="ConsPlusNormal"/>
            </w:pPr>
          </w:p>
        </w:tc>
        <w:tc>
          <w:tcPr>
            <w:tcW w:w="1076" w:type="dxa"/>
            <w:tcBorders>
              <w:bottom w:val="nil"/>
            </w:tcBorders>
          </w:tcPr>
          <w:p w:rsidR="00912F6F" w:rsidRDefault="00912F6F">
            <w:pPr>
              <w:pStyle w:val="ConsPlusNormal"/>
            </w:pPr>
          </w:p>
        </w:tc>
        <w:tc>
          <w:tcPr>
            <w:tcW w:w="1076" w:type="dxa"/>
            <w:tcBorders>
              <w:bottom w:val="nil"/>
            </w:tcBorders>
          </w:tcPr>
          <w:p w:rsidR="00912F6F" w:rsidRDefault="00912F6F">
            <w:pPr>
              <w:pStyle w:val="ConsPlusNormal"/>
            </w:pPr>
          </w:p>
        </w:tc>
        <w:tc>
          <w:tcPr>
            <w:tcW w:w="1081"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606" w:type="dxa"/>
            <w:tcBorders>
              <w:top w:val="nil"/>
              <w:left w:val="nil"/>
            </w:tcBorders>
          </w:tcPr>
          <w:p w:rsidR="00912F6F" w:rsidRDefault="00912F6F">
            <w:pPr>
              <w:pStyle w:val="ConsPlusNormal"/>
              <w:ind w:left="283"/>
            </w:pPr>
            <w:r>
              <w:t>по решениям Европейского суда по правам человека</w:t>
            </w:r>
          </w:p>
        </w:tc>
        <w:tc>
          <w:tcPr>
            <w:tcW w:w="567" w:type="dxa"/>
            <w:tcBorders>
              <w:top w:val="nil"/>
            </w:tcBorders>
            <w:vAlign w:val="bottom"/>
          </w:tcPr>
          <w:p w:rsidR="00912F6F" w:rsidRDefault="00912F6F">
            <w:pPr>
              <w:pStyle w:val="ConsPlusNormal"/>
              <w:jc w:val="center"/>
            </w:pPr>
            <w:bookmarkStart w:id="942" w:name="P17676"/>
            <w:bookmarkEnd w:id="942"/>
            <w:r>
              <w:t>021</w:t>
            </w:r>
          </w:p>
        </w:tc>
        <w:tc>
          <w:tcPr>
            <w:tcW w:w="1076" w:type="dxa"/>
            <w:tcBorders>
              <w:top w:val="nil"/>
            </w:tcBorders>
          </w:tcPr>
          <w:p w:rsidR="00912F6F" w:rsidRDefault="00912F6F">
            <w:pPr>
              <w:pStyle w:val="ConsPlusNormal"/>
            </w:pPr>
          </w:p>
        </w:tc>
        <w:tc>
          <w:tcPr>
            <w:tcW w:w="1076" w:type="dxa"/>
            <w:tcBorders>
              <w:top w:val="nil"/>
            </w:tcBorders>
          </w:tcPr>
          <w:p w:rsidR="00912F6F" w:rsidRDefault="00912F6F">
            <w:pPr>
              <w:pStyle w:val="ConsPlusNormal"/>
            </w:pPr>
          </w:p>
        </w:tc>
        <w:tc>
          <w:tcPr>
            <w:tcW w:w="1076" w:type="dxa"/>
            <w:tcBorders>
              <w:top w:val="nil"/>
            </w:tcBorders>
          </w:tcPr>
          <w:p w:rsidR="00912F6F" w:rsidRDefault="00912F6F">
            <w:pPr>
              <w:pStyle w:val="ConsPlusNormal"/>
            </w:pPr>
          </w:p>
        </w:tc>
        <w:tc>
          <w:tcPr>
            <w:tcW w:w="1076" w:type="dxa"/>
            <w:tcBorders>
              <w:top w:val="nil"/>
            </w:tcBorders>
          </w:tcPr>
          <w:p w:rsidR="00912F6F" w:rsidRDefault="00912F6F">
            <w:pPr>
              <w:pStyle w:val="ConsPlusNormal"/>
            </w:pPr>
          </w:p>
        </w:tc>
        <w:tc>
          <w:tcPr>
            <w:tcW w:w="1076" w:type="dxa"/>
            <w:tcBorders>
              <w:top w:val="nil"/>
            </w:tcBorders>
          </w:tcPr>
          <w:p w:rsidR="00912F6F" w:rsidRDefault="00912F6F">
            <w:pPr>
              <w:pStyle w:val="ConsPlusNormal"/>
            </w:pPr>
          </w:p>
        </w:tc>
        <w:tc>
          <w:tcPr>
            <w:tcW w:w="1081" w:type="dxa"/>
            <w:tcBorders>
              <w:top w:val="nil"/>
            </w:tcBorders>
          </w:tcPr>
          <w:p w:rsidR="00912F6F" w:rsidRDefault="00912F6F">
            <w:pPr>
              <w:pStyle w:val="ConsPlusNormal"/>
            </w:pPr>
          </w:p>
        </w:tc>
      </w:tr>
      <w:tr w:rsidR="00912F6F">
        <w:tblPrEx>
          <w:tblBorders>
            <w:right w:val="single" w:sz="4" w:space="0" w:color="auto"/>
          </w:tblBorders>
        </w:tblPrEx>
        <w:tc>
          <w:tcPr>
            <w:tcW w:w="2606" w:type="dxa"/>
            <w:tcBorders>
              <w:left w:val="nil"/>
              <w:bottom w:val="nil"/>
            </w:tcBorders>
          </w:tcPr>
          <w:p w:rsidR="00912F6F" w:rsidRDefault="00912F6F">
            <w:pPr>
              <w:pStyle w:val="ConsPlusNormal"/>
              <w:jc w:val="right"/>
            </w:pPr>
            <w:r>
              <w:t>Всего</w:t>
            </w:r>
          </w:p>
        </w:tc>
        <w:tc>
          <w:tcPr>
            <w:tcW w:w="567" w:type="dxa"/>
            <w:vAlign w:val="bottom"/>
          </w:tcPr>
          <w:p w:rsidR="00912F6F" w:rsidRDefault="00912F6F">
            <w:pPr>
              <w:pStyle w:val="ConsPlusNormal"/>
              <w:jc w:val="center"/>
            </w:pPr>
            <w:r>
              <w:t>030</w:t>
            </w: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76" w:type="dxa"/>
          </w:tcPr>
          <w:p w:rsidR="00912F6F" w:rsidRDefault="00912F6F">
            <w:pPr>
              <w:pStyle w:val="ConsPlusNormal"/>
            </w:pPr>
          </w:p>
        </w:tc>
        <w:tc>
          <w:tcPr>
            <w:tcW w:w="108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СПРАВОЧНАЯ ТАБЛИЦА</w:t>
      </w:r>
    </w:p>
    <w:p w:rsidR="00912F6F" w:rsidRDefault="00912F6F">
      <w:pPr>
        <w:pStyle w:val="ConsPlusNonformat"/>
        <w:jc w:val="both"/>
      </w:pPr>
      <w:r>
        <w:t xml:space="preserve">                      ПО НЕИСПОЛНЕННЫМ РЕШЕНИЯМ СУДОВ</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5"/>
        <w:gridCol w:w="1930"/>
        <w:gridCol w:w="4422"/>
      </w:tblGrid>
      <w:tr w:rsidR="00912F6F">
        <w:tc>
          <w:tcPr>
            <w:tcW w:w="3245" w:type="dxa"/>
            <w:vMerge w:val="restart"/>
            <w:tcBorders>
              <w:left w:val="nil"/>
            </w:tcBorders>
          </w:tcPr>
          <w:p w:rsidR="00912F6F" w:rsidRDefault="00912F6F">
            <w:pPr>
              <w:pStyle w:val="ConsPlusNormal"/>
              <w:jc w:val="center"/>
            </w:pPr>
            <w:r>
              <w:t>Код КОСГУ (аналитики)</w:t>
            </w:r>
          </w:p>
        </w:tc>
        <w:tc>
          <w:tcPr>
            <w:tcW w:w="6352" w:type="dxa"/>
            <w:gridSpan w:val="2"/>
            <w:tcBorders>
              <w:right w:val="nil"/>
            </w:tcBorders>
          </w:tcPr>
          <w:p w:rsidR="00912F6F" w:rsidRDefault="00912F6F">
            <w:pPr>
              <w:pStyle w:val="ConsPlusNormal"/>
              <w:jc w:val="center"/>
            </w:pPr>
            <w:r>
              <w:t>Всего</w:t>
            </w:r>
          </w:p>
        </w:tc>
      </w:tr>
      <w:tr w:rsidR="00912F6F">
        <w:tc>
          <w:tcPr>
            <w:tcW w:w="3245" w:type="dxa"/>
            <w:vMerge/>
            <w:tcBorders>
              <w:left w:val="nil"/>
            </w:tcBorders>
          </w:tcPr>
          <w:p w:rsidR="00912F6F" w:rsidRDefault="00912F6F"/>
        </w:tc>
        <w:tc>
          <w:tcPr>
            <w:tcW w:w="1930" w:type="dxa"/>
          </w:tcPr>
          <w:p w:rsidR="00912F6F" w:rsidRDefault="00912F6F">
            <w:pPr>
              <w:pStyle w:val="ConsPlusNormal"/>
              <w:jc w:val="center"/>
            </w:pPr>
            <w:r>
              <w:t>количество</w:t>
            </w:r>
          </w:p>
        </w:tc>
        <w:tc>
          <w:tcPr>
            <w:tcW w:w="4422" w:type="dxa"/>
            <w:tcBorders>
              <w:right w:val="nil"/>
            </w:tcBorders>
          </w:tcPr>
          <w:p w:rsidR="00912F6F" w:rsidRDefault="00912F6F">
            <w:pPr>
              <w:pStyle w:val="ConsPlusNormal"/>
              <w:jc w:val="center"/>
            </w:pPr>
            <w:r>
              <w:t>сумма</w:t>
            </w:r>
          </w:p>
        </w:tc>
      </w:tr>
      <w:tr w:rsidR="00912F6F">
        <w:tc>
          <w:tcPr>
            <w:tcW w:w="3245" w:type="dxa"/>
            <w:tcBorders>
              <w:left w:val="nil"/>
            </w:tcBorders>
          </w:tcPr>
          <w:p w:rsidR="00912F6F" w:rsidRDefault="00912F6F">
            <w:pPr>
              <w:pStyle w:val="ConsPlusNormal"/>
              <w:jc w:val="center"/>
            </w:pPr>
            <w:r>
              <w:t>1</w:t>
            </w:r>
          </w:p>
        </w:tc>
        <w:tc>
          <w:tcPr>
            <w:tcW w:w="1930" w:type="dxa"/>
          </w:tcPr>
          <w:p w:rsidR="00912F6F" w:rsidRDefault="00912F6F">
            <w:pPr>
              <w:pStyle w:val="ConsPlusNormal"/>
              <w:jc w:val="center"/>
            </w:pPr>
            <w:r>
              <w:t>2</w:t>
            </w:r>
          </w:p>
        </w:tc>
        <w:tc>
          <w:tcPr>
            <w:tcW w:w="4422" w:type="dxa"/>
            <w:tcBorders>
              <w:right w:val="nil"/>
            </w:tcBorders>
          </w:tcPr>
          <w:p w:rsidR="00912F6F" w:rsidRDefault="00912F6F">
            <w:pPr>
              <w:pStyle w:val="ConsPlusNormal"/>
              <w:jc w:val="center"/>
            </w:pPr>
            <w:r>
              <w:t>3</w:t>
            </w:r>
          </w:p>
        </w:tc>
      </w:tr>
      <w:tr w:rsidR="00912F6F">
        <w:tblPrEx>
          <w:tblBorders>
            <w:left w:val="single" w:sz="4" w:space="0" w:color="auto"/>
            <w:right w:val="single" w:sz="4" w:space="0" w:color="auto"/>
          </w:tblBorders>
        </w:tblPrEx>
        <w:tc>
          <w:tcPr>
            <w:tcW w:w="3245" w:type="dxa"/>
          </w:tcPr>
          <w:p w:rsidR="00912F6F" w:rsidRDefault="00912F6F">
            <w:pPr>
              <w:pStyle w:val="ConsPlusNormal"/>
            </w:pPr>
          </w:p>
        </w:tc>
        <w:tc>
          <w:tcPr>
            <w:tcW w:w="1930" w:type="dxa"/>
          </w:tcPr>
          <w:p w:rsidR="00912F6F" w:rsidRDefault="00912F6F">
            <w:pPr>
              <w:pStyle w:val="ConsPlusNormal"/>
            </w:pPr>
          </w:p>
        </w:tc>
        <w:tc>
          <w:tcPr>
            <w:tcW w:w="4422" w:type="dxa"/>
          </w:tcPr>
          <w:p w:rsidR="00912F6F" w:rsidRDefault="00912F6F">
            <w:pPr>
              <w:pStyle w:val="ConsPlusNormal"/>
            </w:pPr>
          </w:p>
        </w:tc>
      </w:tr>
      <w:tr w:rsidR="00912F6F">
        <w:tblPrEx>
          <w:tblBorders>
            <w:left w:val="single" w:sz="4" w:space="0" w:color="auto"/>
            <w:right w:val="single" w:sz="4" w:space="0" w:color="auto"/>
          </w:tblBorders>
        </w:tblPrEx>
        <w:tc>
          <w:tcPr>
            <w:tcW w:w="3245" w:type="dxa"/>
          </w:tcPr>
          <w:p w:rsidR="00912F6F" w:rsidRDefault="00912F6F">
            <w:pPr>
              <w:pStyle w:val="ConsPlusNormal"/>
            </w:pPr>
          </w:p>
        </w:tc>
        <w:tc>
          <w:tcPr>
            <w:tcW w:w="1930" w:type="dxa"/>
          </w:tcPr>
          <w:p w:rsidR="00912F6F" w:rsidRDefault="00912F6F">
            <w:pPr>
              <w:pStyle w:val="ConsPlusNormal"/>
            </w:pPr>
          </w:p>
        </w:tc>
        <w:tc>
          <w:tcPr>
            <w:tcW w:w="4422" w:type="dxa"/>
          </w:tcPr>
          <w:p w:rsidR="00912F6F" w:rsidRDefault="00912F6F">
            <w:pPr>
              <w:pStyle w:val="ConsPlusNormal"/>
            </w:pPr>
          </w:p>
        </w:tc>
      </w:tr>
      <w:tr w:rsidR="00912F6F">
        <w:tblPrEx>
          <w:tblBorders>
            <w:right w:val="single" w:sz="4" w:space="0" w:color="auto"/>
          </w:tblBorders>
        </w:tblPrEx>
        <w:tc>
          <w:tcPr>
            <w:tcW w:w="3245" w:type="dxa"/>
            <w:tcBorders>
              <w:left w:val="nil"/>
              <w:bottom w:val="nil"/>
            </w:tcBorders>
          </w:tcPr>
          <w:p w:rsidR="00912F6F" w:rsidRDefault="00912F6F">
            <w:pPr>
              <w:pStyle w:val="ConsPlusNormal"/>
              <w:jc w:val="right"/>
            </w:pPr>
            <w:r>
              <w:t>Итого</w:t>
            </w:r>
          </w:p>
        </w:tc>
        <w:tc>
          <w:tcPr>
            <w:tcW w:w="1930" w:type="dxa"/>
          </w:tcPr>
          <w:p w:rsidR="00912F6F" w:rsidRDefault="00912F6F">
            <w:pPr>
              <w:pStyle w:val="ConsPlusNormal"/>
            </w:pPr>
          </w:p>
        </w:tc>
        <w:tc>
          <w:tcPr>
            <w:tcW w:w="4422" w:type="dxa"/>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r>
        <w:t>Руководитель       ______________________      ____________________________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75" w:history="1">
              <w:r>
                <w:rPr>
                  <w:color w:val="0000FF"/>
                </w:rPr>
                <w:t>Приказа</w:t>
              </w:r>
            </w:hyperlink>
            <w:r>
              <w:rPr>
                <w:color w:val="392C69"/>
              </w:rPr>
              <w:t xml:space="preserve"> Минфина России от 19.12.2014 N 157н)</w:t>
            </w:r>
          </w:p>
        </w:tc>
      </w:tr>
    </w:tbl>
    <w:p w:rsidR="00912F6F" w:rsidRDefault="00912F6F">
      <w:pPr>
        <w:pStyle w:val="ConsPlusNormal"/>
        <w:jc w:val="both"/>
      </w:pPr>
    </w:p>
    <w:p w:rsidR="00912F6F" w:rsidRDefault="00912F6F">
      <w:pPr>
        <w:pStyle w:val="ConsPlusNonformat"/>
        <w:jc w:val="both"/>
      </w:pPr>
      <w:bookmarkStart w:id="943" w:name="P17721"/>
      <w:bookmarkEnd w:id="943"/>
      <w:r>
        <w:t xml:space="preserve">                                  СПРАВКА</w:t>
      </w:r>
    </w:p>
    <w:p w:rsidR="00912F6F" w:rsidRDefault="00912F6F">
      <w:pPr>
        <w:pStyle w:val="ConsPlusNonformat"/>
        <w:jc w:val="both"/>
      </w:pPr>
      <w:r>
        <w:t xml:space="preserve">                   о суммах консолидируемых поступлений,</w:t>
      </w:r>
    </w:p>
    <w:p w:rsidR="00912F6F" w:rsidRDefault="00912F6F">
      <w:pPr>
        <w:pStyle w:val="ConsPlusNonformat"/>
        <w:jc w:val="both"/>
      </w:pPr>
      <w:r>
        <w:t xml:space="preserve">                   подлежащих зачислению на счет бюджета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r>
        <w:t xml:space="preserve">                                                  Форма по </w:t>
      </w:r>
      <w:hyperlink r:id="rId1276" w:history="1">
        <w:r>
          <w:rPr>
            <w:color w:val="0000FF"/>
          </w:rPr>
          <w:t>ОКУД</w:t>
        </w:r>
      </w:hyperlink>
      <w:r>
        <w:t xml:space="preserve"> │ 0503184 │</w:t>
      </w:r>
    </w:p>
    <w:p w:rsidR="00912F6F" w:rsidRDefault="00912F6F">
      <w:pPr>
        <w:pStyle w:val="ConsPlusNonformat"/>
        <w:jc w:val="both"/>
      </w:pPr>
      <w:r>
        <w:t xml:space="preserve">                                                                ├─────────┤</w:t>
      </w:r>
    </w:p>
    <w:p w:rsidR="00912F6F" w:rsidRDefault="00912F6F">
      <w:pPr>
        <w:pStyle w:val="ConsPlusNonformat"/>
        <w:jc w:val="both"/>
      </w:pPr>
      <w:r>
        <w:t xml:space="preserve">                           на 1 _________ 20__ г.          Дата │         │</w:t>
      </w:r>
    </w:p>
    <w:p w:rsidR="00912F6F" w:rsidRDefault="00912F6F">
      <w:pPr>
        <w:pStyle w:val="ConsPlusNonformat"/>
        <w:jc w:val="both"/>
      </w:pPr>
      <w:r>
        <w:t xml:space="preserve">                                                                ├─────────┤</w:t>
      </w:r>
    </w:p>
    <w:p w:rsidR="00912F6F" w:rsidRDefault="00912F6F">
      <w:pPr>
        <w:pStyle w:val="ConsPlusNonformat"/>
        <w:jc w:val="both"/>
      </w:pPr>
      <w:r>
        <w:t>Главный администратор, администратор                            │         │</w:t>
      </w:r>
    </w:p>
    <w:p w:rsidR="00912F6F" w:rsidRDefault="00912F6F">
      <w:pPr>
        <w:pStyle w:val="ConsPlusNonformat"/>
        <w:jc w:val="both"/>
      </w:pPr>
      <w:r>
        <w:t>доходов бюджета, главный администратор,                         │         │</w:t>
      </w:r>
    </w:p>
    <w:p w:rsidR="00912F6F" w:rsidRDefault="00912F6F">
      <w:pPr>
        <w:pStyle w:val="ConsPlusNonformat"/>
        <w:jc w:val="both"/>
      </w:pPr>
      <w:r>
        <w:t>администратор источников финансирования                         ├─────────┤</w:t>
      </w:r>
    </w:p>
    <w:p w:rsidR="00912F6F" w:rsidRDefault="00912F6F">
      <w:pPr>
        <w:pStyle w:val="ConsPlusNonformat"/>
        <w:jc w:val="both"/>
      </w:pPr>
      <w:r>
        <w:t>дефицита бюджета                        ___________ Глава по БК │         │</w:t>
      </w:r>
    </w:p>
    <w:p w:rsidR="00912F6F" w:rsidRDefault="00912F6F">
      <w:pPr>
        <w:pStyle w:val="ConsPlusNonformat"/>
        <w:jc w:val="both"/>
      </w:pPr>
      <w:r>
        <w:t xml:space="preserve">                                                                ├─────────┤</w:t>
      </w:r>
    </w:p>
    <w:p w:rsidR="00912F6F" w:rsidRDefault="00912F6F">
      <w:pPr>
        <w:pStyle w:val="ConsPlusNonformat"/>
        <w:jc w:val="both"/>
      </w:pPr>
      <w:r>
        <w:t xml:space="preserve">Наименование бюджета                    ___________    по </w:t>
      </w:r>
      <w:hyperlink r:id="rId1277"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278"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600"/>
        <w:gridCol w:w="1485"/>
        <w:gridCol w:w="3135"/>
        <w:gridCol w:w="1155"/>
      </w:tblGrid>
      <w:tr w:rsidR="00912F6F">
        <w:tc>
          <w:tcPr>
            <w:tcW w:w="6600" w:type="dxa"/>
            <w:tcBorders>
              <w:left w:val="nil"/>
            </w:tcBorders>
          </w:tcPr>
          <w:p w:rsidR="00912F6F" w:rsidRDefault="00912F6F">
            <w:pPr>
              <w:pStyle w:val="ConsPlusNormal"/>
              <w:jc w:val="center"/>
            </w:pPr>
            <w:r>
              <w:lastRenderedPageBreak/>
              <w:t>Наименование поступления</w:t>
            </w:r>
          </w:p>
        </w:tc>
        <w:tc>
          <w:tcPr>
            <w:tcW w:w="1485" w:type="dxa"/>
          </w:tcPr>
          <w:p w:rsidR="00912F6F" w:rsidRDefault="00912F6F">
            <w:pPr>
              <w:pStyle w:val="ConsPlusNormal"/>
              <w:jc w:val="center"/>
            </w:pPr>
            <w:r>
              <w:t>Код строки</w:t>
            </w:r>
          </w:p>
        </w:tc>
        <w:tc>
          <w:tcPr>
            <w:tcW w:w="3135" w:type="dxa"/>
          </w:tcPr>
          <w:p w:rsidR="00912F6F" w:rsidRDefault="00912F6F">
            <w:pPr>
              <w:pStyle w:val="ConsPlusNormal"/>
              <w:jc w:val="center"/>
            </w:pPr>
            <w:r>
              <w:t>Код по бюджетной классификации</w:t>
            </w:r>
          </w:p>
        </w:tc>
        <w:tc>
          <w:tcPr>
            <w:tcW w:w="1155" w:type="dxa"/>
            <w:tcBorders>
              <w:right w:val="nil"/>
            </w:tcBorders>
          </w:tcPr>
          <w:p w:rsidR="00912F6F" w:rsidRDefault="00912F6F">
            <w:pPr>
              <w:pStyle w:val="ConsPlusNormal"/>
              <w:jc w:val="center"/>
            </w:pPr>
            <w:r>
              <w:t>Сумма</w:t>
            </w:r>
          </w:p>
        </w:tc>
      </w:tr>
      <w:tr w:rsidR="00912F6F">
        <w:tc>
          <w:tcPr>
            <w:tcW w:w="6600" w:type="dxa"/>
            <w:tcBorders>
              <w:left w:val="nil"/>
            </w:tcBorders>
          </w:tcPr>
          <w:p w:rsidR="00912F6F" w:rsidRDefault="00912F6F">
            <w:pPr>
              <w:pStyle w:val="ConsPlusNormal"/>
              <w:jc w:val="center"/>
            </w:pPr>
            <w:r>
              <w:t>1</w:t>
            </w:r>
          </w:p>
        </w:tc>
        <w:tc>
          <w:tcPr>
            <w:tcW w:w="1485" w:type="dxa"/>
          </w:tcPr>
          <w:p w:rsidR="00912F6F" w:rsidRDefault="00912F6F">
            <w:pPr>
              <w:pStyle w:val="ConsPlusNormal"/>
              <w:jc w:val="center"/>
            </w:pPr>
            <w:r>
              <w:t>2</w:t>
            </w:r>
          </w:p>
        </w:tc>
        <w:tc>
          <w:tcPr>
            <w:tcW w:w="3135" w:type="dxa"/>
          </w:tcPr>
          <w:p w:rsidR="00912F6F" w:rsidRDefault="00912F6F">
            <w:pPr>
              <w:pStyle w:val="ConsPlusNormal"/>
              <w:jc w:val="center"/>
            </w:pPr>
            <w:r>
              <w:t>3</w:t>
            </w:r>
          </w:p>
        </w:tc>
        <w:tc>
          <w:tcPr>
            <w:tcW w:w="1155"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6600" w:type="dxa"/>
            <w:tcBorders>
              <w:left w:val="nil"/>
            </w:tcBorders>
          </w:tcPr>
          <w:p w:rsidR="00912F6F" w:rsidRDefault="00912F6F">
            <w:pPr>
              <w:pStyle w:val="ConsPlusNormal"/>
            </w:pPr>
            <w:bookmarkStart w:id="944" w:name="P17752"/>
            <w:bookmarkEnd w:id="944"/>
            <w:r>
              <w:t>Доходы бюджета, всего</w:t>
            </w:r>
          </w:p>
        </w:tc>
        <w:tc>
          <w:tcPr>
            <w:tcW w:w="1485" w:type="dxa"/>
          </w:tcPr>
          <w:p w:rsidR="00912F6F" w:rsidRDefault="00912F6F">
            <w:pPr>
              <w:pStyle w:val="ConsPlusNormal"/>
              <w:jc w:val="center"/>
            </w:pPr>
            <w:r>
              <w:t>010</w:t>
            </w:r>
          </w:p>
        </w:tc>
        <w:tc>
          <w:tcPr>
            <w:tcW w:w="3135" w:type="dxa"/>
          </w:tcPr>
          <w:p w:rsidR="00912F6F" w:rsidRDefault="00912F6F">
            <w:pPr>
              <w:pStyle w:val="ConsPlusNormal"/>
              <w:jc w:val="center"/>
            </w:pPr>
            <w:r>
              <w:t>X</w:t>
            </w: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ind w:left="283"/>
            </w:pPr>
            <w:r>
              <w:t>в том числе</w:t>
            </w: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bookmarkStart w:id="945" w:name="P17772"/>
            <w:bookmarkEnd w:id="945"/>
            <w:r>
              <w:t>Источники внутреннего финансирования дефицита бюджета</w:t>
            </w:r>
          </w:p>
        </w:tc>
        <w:tc>
          <w:tcPr>
            <w:tcW w:w="1485" w:type="dxa"/>
            <w:vAlign w:val="bottom"/>
          </w:tcPr>
          <w:p w:rsidR="00912F6F" w:rsidRDefault="00912F6F">
            <w:pPr>
              <w:pStyle w:val="ConsPlusNormal"/>
              <w:jc w:val="center"/>
            </w:pPr>
            <w:r>
              <w:t>520</w:t>
            </w:r>
          </w:p>
        </w:tc>
        <w:tc>
          <w:tcPr>
            <w:tcW w:w="3135" w:type="dxa"/>
            <w:vAlign w:val="bottom"/>
          </w:tcPr>
          <w:p w:rsidR="00912F6F" w:rsidRDefault="00912F6F">
            <w:pPr>
              <w:pStyle w:val="ConsPlusNormal"/>
              <w:jc w:val="center"/>
            </w:pPr>
            <w:r>
              <w:t>X</w:t>
            </w: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ind w:left="283"/>
            </w:pPr>
            <w:r>
              <w:t>в том числе</w:t>
            </w: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p>
        </w:tc>
        <w:tc>
          <w:tcPr>
            <w:tcW w:w="1485" w:type="dxa"/>
          </w:tcPr>
          <w:p w:rsidR="00912F6F" w:rsidRDefault="00912F6F">
            <w:pPr>
              <w:pStyle w:val="ConsPlusNormal"/>
              <w:jc w:val="both"/>
            </w:pPr>
          </w:p>
        </w:tc>
        <w:tc>
          <w:tcPr>
            <w:tcW w:w="3135" w:type="dxa"/>
          </w:tcPr>
          <w:p w:rsidR="00912F6F" w:rsidRDefault="00912F6F">
            <w:pPr>
              <w:pStyle w:val="ConsPlusNormal"/>
              <w:jc w:val="both"/>
            </w:pPr>
          </w:p>
        </w:tc>
        <w:tc>
          <w:tcPr>
            <w:tcW w:w="1155" w:type="dxa"/>
          </w:tcPr>
          <w:p w:rsidR="00912F6F" w:rsidRDefault="00912F6F">
            <w:pPr>
              <w:pStyle w:val="ConsPlusNormal"/>
              <w:jc w:val="both"/>
            </w:pPr>
          </w:p>
        </w:tc>
      </w:tr>
      <w:tr w:rsidR="00912F6F">
        <w:tblPrEx>
          <w:tblBorders>
            <w:right w:val="single" w:sz="4" w:space="0" w:color="auto"/>
          </w:tblBorders>
        </w:tblPrEx>
        <w:tc>
          <w:tcPr>
            <w:tcW w:w="6600" w:type="dxa"/>
            <w:tcBorders>
              <w:left w:val="nil"/>
            </w:tcBorders>
          </w:tcPr>
          <w:p w:rsidR="00912F6F" w:rsidRDefault="00912F6F">
            <w:pPr>
              <w:pStyle w:val="ConsPlusNormal"/>
            </w:pPr>
            <w:bookmarkStart w:id="946" w:name="P17792"/>
            <w:bookmarkEnd w:id="946"/>
            <w:r>
              <w:t>Увеличение остатков средств</w:t>
            </w:r>
          </w:p>
        </w:tc>
        <w:tc>
          <w:tcPr>
            <w:tcW w:w="1485" w:type="dxa"/>
          </w:tcPr>
          <w:p w:rsidR="00912F6F" w:rsidRDefault="00912F6F">
            <w:pPr>
              <w:pStyle w:val="ConsPlusNormal"/>
              <w:jc w:val="center"/>
            </w:pPr>
            <w:r>
              <w:t>710</w:t>
            </w:r>
          </w:p>
        </w:tc>
        <w:tc>
          <w:tcPr>
            <w:tcW w:w="3135" w:type="dxa"/>
          </w:tcPr>
          <w:p w:rsidR="00912F6F" w:rsidRDefault="00912F6F">
            <w:pPr>
              <w:pStyle w:val="ConsPlusNormal"/>
              <w:jc w:val="center"/>
            </w:pPr>
            <w:r>
              <w:t>X</w:t>
            </w:r>
          </w:p>
        </w:tc>
        <w:tc>
          <w:tcPr>
            <w:tcW w:w="1155" w:type="dxa"/>
          </w:tcPr>
          <w:p w:rsidR="00912F6F" w:rsidRDefault="00912F6F">
            <w:pPr>
              <w:pStyle w:val="ConsPlusNormal"/>
              <w:jc w:val="both"/>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(введены </w:t>
            </w:r>
            <w:hyperlink r:id="rId1279" w:history="1">
              <w:r>
                <w:rPr>
                  <w:color w:val="0000FF"/>
                </w:rPr>
                <w:t>Приказом</w:t>
              </w:r>
            </w:hyperlink>
            <w:r>
              <w:rPr>
                <w:color w:val="392C69"/>
              </w:rPr>
              <w:t xml:space="preserve"> Минфина России от 02.11.2017 N 176н)</w:t>
            </w:r>
          </w:p>
        </w:tc>
      </w:tr>
    </w:tbl>
    <w:p w:rsidR="00912F6F" w:rsidRDefault="00912F6F">
      <w:pPr>
        <w:pStyle w:val="ConsPlusNormal"/>
        <w:jc w:val="both"/>
      </w:pPr>
    </w:p>
    <w:p w:rsidR="00912F6F" w:rsidRDefault="00912F6F">
      <w:pPr>
        <w:pStyle w:val="ConsPlusNonformat"/>
        <w:jc w:val="both"/>
      </w:pPr>
      <w:bookmarkStart w:id="947" w:name="P17809"/>
      <w:bookmarkEnd w:id="947"/>
      <w:r>
        <w:t xml:space="preserve">                Сведения о вложениях в объекты недвижимого</w:t>
      </w:r>
    </w:p>
    <w:p w:rsidR="00912F6F" w:rsidRDefault="00912F6F">
      <w:pPr>
        <w:pStyle w:val="ConsPlusNonformat"/>
        <w:jc w:val="both"/>
      </w:pPr>
      <w:r>
        <w:t xml:space="preserve">             имущества, объектах незавершенного строительства</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38"/>
        <w:gridCol w:w="2664"/>
        <w:gridCol w:w="1190"/>
        <w:gridCol w:w="1077"/>
      </w:tblGrid>
      <w:tr w:rsidR="00912F6F">
        <w:tc>
          <w:tcPr>
            <w:tcW w:w="4138" w:type="dxa"/>
            <w:tcBorders>
              <w:top w:val="nil"/>
              <w:left w:val="nil"/>
              <w:bottom w:val="nil"/>
              <w:right w:val="nil"/>
            </w:tcBorders>
          </w:tcPr>
          <w:p w:rsidR="00912F6F" w:rsidRDefault="00912F6F">
            <w:pPr>
              <w:pStyle w:val="ConsPlusNormal"/>
            </w:pPr>
          </w:p>
        </w:tc>
        <w:tc>
          <w:tcPr>
            <w:tcW w:w="2664" w:type="dxa"/>
            <w:tcBorders>
              <w:top w:val="nil"/>
              <w:left w:val="nil"/>
              <w:bottom w:val="nil"/>
              <w:right w:val="nil"/>
            </w:tcBorders>
          </w:tcPr>
          <w:p w:rsidR="00912F6F" w:rsidRDefault="00912F6F">
            <w:pPr>
              <w:pStyle w:val="ConsPlusNormal"/>
            </w:pPr>
          </w:p>
        </w:tc>
        <w:tc>
          <w:tcPr>
            <w:tcW w:w="1190" w:type="dxa"/>
            <w:tcBorders>
              <w:top w:val="nil"/>
              <w:left w:val="nil"/>
              <w:bottom w:val="nil"/>
              <w:right w:val="single" w:sz="4" w:space="0" w:color="auto"/>
            </w:tcBorders>
          </w:tcPr>
          <w:p w:rsidR="00912F6F" w:rsidRDefault="00912F6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4138" w:type="dxa"/>
            <w:tcBorders>
              <w:top w:val="nil"/>
              <w:left w:val="nil"/>
              <w:bottom w:val="nil"/>
              <w:right w:val="nil"/>
            </w:tcBorders>
          </w:tcPr>
          <w:p w:rsidR="00912F6F" w:rsidRDefault="00912F6F">
            <w:pPr>
              <w:pStyle w:val="ConsPlusNormal"/>
            </w:pPr>
          </w:p>
        </w:tc>
        <w:tc>
          <w:tcPr>
            <w:tcW w:w="2664" w:type="dxa"/>
            <w:tcBorders>
              <w:top w:val="nil"/>
              <w:left w:val="nil"/>
              <w:bottom w:val="nil"/>
              <w:right w:val="nil"/>
            </w:tcBorders>
          </w:tcPr>
          <w:p w:rsidR="00912F6F" w:rsidRDefault="00912F6F">
            <w:pPr>
              <w:pStyle w:val="ConsPlusNormal"/>
            </w:pPr>
          </w:p>
        </w:tc>
        <w:tc>
          <w:tcPr>
            <w:tcW w:w="1190" w:type="dxa"/>
            <w:tcBorders>
              <w:top w:val="nil"/>
              <w:left w:val="nil"/>
              <w:bottom w:val="nil"/>
              <w:right w:val="single" w:sz="4" w:space="0" w:color="auto"/>
            </w:tcBorders>
          </w:tcPr>
          <w:p w:rsidR="00912F6F" w:rsidRDefault="00912F6F">
            <w:pPr>
              <w:pStyle w:val="ConsPlusNormal"/>
              <w:jc w:val="right"/>
            </w:pPr>
            <w:r>
              <w:t xml:space="preserve">Форма по </w:t>
            </w:r>
            <w:hyperlink r:id="rId1280"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0503190</w:t>
            </w:r>
          </w:p>
        </w:tc>
      </w:tr>
      <w:tr w:rsidR="00912F6F">
        <w:tc>
          <w:tcPr>
            <w:tcW w:w="4138" w:type="dxa"/>
            <w:tcBorders>
              <w:top w:val="nil"/>
              <w:left w:val="nil"/>
              <w:bottom w:val="nil"/>
              <w:right w:val="nil"/>
            </w:tcBorders>
          </w:tcPr>
          <w:p w:rsidR="00912F6F" w:rsidRDefault="00912F6F">
            <w:pPr>
              <w:pStyle w:val="ConsPlusNormal"/>
            </w:pPr>
          </w:p>
        </w:tc>
        <w:tc>
          <w:tcPr>
            <w:tcW w:w="2664" w:type="dxa"/>
            <w:tcBorders>
              <w:top w:val="nil"/>
              <w:left w:val="nil"/>
              <w:bottom w:val="nil"/>
              <w:right w:val="nil"/>
            </w:tcBorders>
          </w:tcPr>
          <w:p w:rsidR="00912F6F" w:rsidRDefault="00912F6F">
            <w:pPr>
              <w:pStyle w:val="ConsPlusNormal"/>
              <w:jc w:val="center"/>
            </w:pPr>
            <w:r>
              <w:t>на 1 _______ 20__ г.</w:t>
            </w:r>
          </w:p>
        </w:tc>
        <w:tc>
          <w:tcPr>
            <w:tcW w:w="1190" w:type="dxa"/>
            <w:tcBorders>
              <w:top w:val="nil"/>
              <w:left w:val="nil"/>
              <w:bottom w:val="nil"/>
              <w:right w:val="single" w:sz="4" w:space="0" w:color="auto"/>
            </w:tcBorders>
          </w:tcPr>
          <w:p w:rsidR="00912F6F" w:rsidRDefault="00912F6F">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138" w:type="dxa"/>
            <w:vMerge w:val="restart"/>
            <w:tcBorders>
              <w:top w:val="nil"/>
              <w:left w:val="nil"/>
              <w:bottom w:val="nil"/>
              <w:right w:val="nil"/>
            </w:tcBorders>
            <w:vAlign w:val="bottom"/>
          </w:tcPr>
          <w:p w:rsidR="00912F6F" w:rsidRDefault="00912F6F">
            <w:pPr>
              <w:pStyle w:val="ConsPlusNormal"/>
            </w:pPr>
            <w:r>
              <w:t>Главный распорядитель, распорядитель бюджетных средств,</w:t>
            </w:r>
          </w:p>
          <w:p w:rsidR="00912F6F" w:rsidRDefault="00912F6F">
            <w:pPr>
              <w:pStyle w:val="ConsPlusNormal"/>
            </w:pPr>
            <w:r>
              <w:t>получатель бюджетных средств, финансовый орган</w:t>
            </w:r>
          </w:p>
        </w:tc>
        <w:tc>
          <w:tcPr>
            <w:tcW w:w="2664" w:type="dxa"/>
            <w:tcBorders>
              <w:top w:val="nil"/>
              <w:left w:val="nil"/>
              <w:bottom w:val="nil"/>
              <w:right w:val="nil"/>
            </w:tcBorders>
            <w:vAlign w:val="bottom"/>
          </w:tcPr>
          <w:p w:rsidR="00912F6F" w:rsidRDefault="00912F6F">
            <w:pPr>
              <w:pStyle w:val="ConsPlusNormal"/>
              <w:jc w:val="center"/>
            </w:pPr>
            <w:r>
              <w:t>__________________</w:t>
            </w:r>
          </w:p>
        </w:tc>
        <w:tc>
          <w:tcPr>
            <w:tcW w:w="119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138" w:type="dxa"/>
            <w:vMerge/>
            <w:tcBorders>
              <w:top w:val="nil"/>
              <w:left w:val="nil"/>
              <w:bottom w:val="nil"/>
              <w:right w:val="nil"/>
            </w:tcBorders>
          </w:tcPr>
          <w:p w:rsidR="00912F6F" w:rsidRDefault="00912F6F"/>
        </w:tc>
        <w:tc>
          <w:tcPr>
            <w:tcW w:w="2664" w:type="dxa"/>
            <w:tcBorders>
              <w:top w:val="nil"/>
              <w:left w:val="nil"/>
              <w:bottom w:val="nil"/>
              <w:right w:val="nil"/>
            </w:tcBorders>
            <w:vAlign w:val="bottom"/>
          </w:tcPr>
          <w:p w:rsidR="00912F6F" w:rsidRDefault="00912F6F">
            <w:pPr>
              <w:pStyle w:val="ConsPlusNormal"/>
              <w:jc w:val="center"/>
            </w:pPr>
            <w:r>
              <w:t>__________________</w:t>
            </w:r>
          </w:p>
        </w:tc>
        <w:tc>
          <w:tcPr>
            <w:tcW w:w="119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138" w:type="dxa"/>
            <w:tcBorders>
              <w:top w:val="nil"/>
              <w:left w:val="nil"/>
              <w:bottom w:val="nil"/>
              <w:right w:val="nil"/>
            </w:tcBorders>
            <w:vAlign w:val="bottom"/>
          </w:tcPr>
          <w:p w:rsidR="00912F6F" w:rsidRDefault="00912F6F">
            <w:pPr>
              <w:pStyle w:val="ConsPlusNormal"/>
            </w:pPr>
            <w:r>
              <w:t>Наименование бюджета</w:t>
            </w:r>
          </w:p>
        </w:tc>
        <w:tc>
          <w:tcPr>
            <w:tcW w:w="2664" w:type="dxa"/>
            <w:tcBorders>
              <w:top w:val="nil"/>
              <w:left w:val="nil"/>
              <w:bottom w:val="nil"/>
              <w:right w:val="nil"/>
            </w:tcBorders>
            <w:vAlign w:val="bottom"/>
          </w:tcPr>
          <w:p w:rsidR="00912F6F" w:rsidRDefault="00912F6F">
            <w:pPr>
              <w:pStyle w:val="ConsPlusNormal"/>
              <w:jc w:val="center"/>
            </w:pPr>
            <w:r>
              <w:t>__________________</w:t>
            </w:r>
          </w:p>
        </w:tc>
        <w:tc>
          <w:tcPr>
            <w:tcW w:w="119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8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138" w:type="dxa"/>
            <w:tcBorders>
              <w:top w:val="nil"/>
              <w:left w:val="nil"/>
              <w:bottom w:val="nil"/>
              <w:right w:val="nil"/>
            </w:tcBorders>
            <w:vAlign w:val="bottom"/>
          </w:tcPr>
          <w:p w:rsidR="00912F6F" w:rsidRDefault="00912F6F">
            <w:pPr>
              <w:pStyle w:val="ConsPlusNormal"/>
            </w:pPr>
            <w:r>
              <w:t>Периодичность: годовая</w:t>
            </w:r>
          </w:p>
        </w:tc>
        <w:tc>
          <w:tcPr>
            <w:tcW w:w="2664" w:type="dxa"/>
            <w:tcBorders>
              <w:top w:val="nil"/>
              <w:left w:val="nil"/>
              <w:bottom w:val="nil"/>
              <w:right w:val="nil"/>
            </w:tcBorders>
            <w:vAlign w:val="bottom"/>
          </w:tcPr>
          <w:p w:rsidR="00912F6F" w:rsidRDefault="00912F6F">
            <w:pPr>
              <w:pStyle w:val="ConsPlusNormal"/>
            </w:pPr>
          </w:p>
        </w:tc>
        <w:tc>
          <w:tcPr>
            <w:tcW w:w="1190" w:type="dxa"/>
            <w:tcBorders>
              <w:top w:val="nil"/>
              <w:left w:val="nil"/>
              <w:bottom w:val="nil"/>
              <w:right w:val="single" w:sz="4" w:space="0" w:color="auto"/>
            </w:tcBorders>
            <w:vAlign w:val="bottom"/>
          </w:tcPr>
          <w:p w:rsidR="00912F6F" w:rsidRDefault="00912F6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138" w:type="dxa"/>
            <w:tcBorders>
              <w:top w:val="nil"/>
              <w:left w:val="nil"/>
              <w:bottom w:val="nil"/>
              <w:right w:val="nil"/>
            </w:tcBorders>
            <w:vAlign w:val="bottom"/>
          </w:tcPr>
          <w:p w:rsidR="00912F6F" w:rsidRDefault="00912F6F">
            <w:pPr>
              <w:pStyle w:val="ConsPlusNormal"/>
            </w:pPr>
            <w:r>
              <w:t>Единица измерения: руб.</w:t>
            </w:r>
          </w:p>
        </w:tc>
        <w:tc>
          <w:tcPr>
            <w:tcW w:w="2664" w:type="dxa"/>
            <w:tcBorders>
              <w:top w:val="nil"/>
              <w:left w:val="nil"/>
              <w:bottom w:val="nil"/>
              <w:right w:val="nil"/>
            </w:tcBorders>
            <w:vAlign w:val="bottom"/>
          </w:tcPr>
          <w:p w:rsidR="00912F6F" w:rsidRDefault="00912F6F">
            <w:pPr>
              <w:pStyle w:val="ConsPlusNormal"/>
            </w:pPr>
          </w:p>
        </w:tc>
        <w:tc>
          <w:tcPr>
            <w:tcW w:w="119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82"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383</w:t>
            </w:r>
          </w:p>
        </w:tc>
      </w:tr>
    </w:tbl>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624"/>
        <w:gridCol w:w="680"/>
        <w:gridCol w:w="737"/>
        <w:gridCol w:w="1018"/>
        <w:gridCol w:w="707"/>
        <w:gridCol w:w="708"/>
        <w:gridCol w:w="774"/>
        <w:gridCol w:w="775"/>
        <w:gridCol w:w="642"/>
        <w:gridCol w:w="642"/>
        <w:gridCol w:w="642"/>
        <w:gridCol w:w="775"/>
        <w:gridCol w:w="775"/>
        <w:gridCol w:w="776"/>
        <w:gridCol w:w="737"/>
        <w:gridCol w:w="694"/>
        <w:gridCol w:w="694"/>
        <w:gridCol w:w="694"/>
        <w:gridCol w:w="694"/>
        <w:gridCol w:w="680"/>
        <w:gridCol w:w="964"/>
      </w:tblGrid>
      <w:tr w:rsidR="00912F6F">
        <w:tc>
          <w:tcPr>
            <w:tcW w:w="3628" w:type="dxa"/>
            <w:vMerge w:val="restart"/>
            <w:tcBorders>
              <w:left w:val="nil"/>
            </w:tcBorders>
          </w:tcPr>
          <w:p w:rsidR="00912F6F" w:rsidRDefault="00912F6F">
            <w:pPr>
              <w:pStyle w:val="ConsPlusNormal"/>
              <w:jc w:val="center"/>
            </w:pPr>
            <w:r>
              <w:lastRenderedPageBreak/>
              <w:t>Наименование показателя</w:t>
            </w:r>
          </w:p>
        </w:tc>
        <w:tc>
          <w:tcPr>
            <w:tcW w:w="624" w:type="dxa"/>
            <w:vMerge w:val="restart"/>
          </w:tcPr>
          <w:p w:rsidR="00912F6F" w:rsidRDefault="00912F6F">
            <w:pPr>
              <w:pStyle w:val="ConsPlusNormal"/>
              <w:jc w:val="center"/>
            </w:pPr>
            <w:r>
              <w:t>Код строки</w:t>
            </w:r>
          </w:p>
        </w:tc>
        <w:tc>
          <w:tcPr>
            <w:tcW w:w="680" w:type="dxa"/>
            <w:vMerge w:val="restart"/>
          </w:tcPr>
          <w:p w:rsidR="00912F6F" w:rsidRDefault="00912F6F">
            <w:pPr>
              <w:pStyle w:val="ConsPlusNormal"/>
              <w:jc w:val="center"/>
            </w:pPr>
            <w:r>
              <w:t>ИНН учреждения</w:t>
            </w:r>
          </w:p>
        </w:tc>
        <w:tc>
          <w:tcPr>
            <w:tcW w:w="737" w:type="dxa"/>
            <w:vMerge w:val="restart"/>
          </w:tcPr>
          <w:p w:rsidR="00912F6F" w:rsidRDefault="00912F6F">
            <w:pPr>
              <w:pStyle w:val="ConsPlusNormal"/>
              <w:jc w:val="center"/>
            </w:pPr>
            <w:r>
              <w:t>Код объекта</w:t>
            </w:r>
          </w:p>
        </w:tc>
        <w:tc>
          <w:tcPr>
            <w:tcW w:w="1018" w:type="dxa"/>
            <w:vMerge w:val="restart"/>
          </w:tcPr>
          <w:p w:rsidR="00912F6F" w:rsidRDefault="00912F6F">
            <w:pPr>
              <w:pStyle w:val="ConsPlusNormal"/>
              <w:jc w:val="center"/>
            </w:pPr>
            <w:r>
              <w:t>Кадастровый номер объекта недвижимости</w:t>
            </w:r>
          </w:p>
        </w:tc>
        <w:tc>
          <w:tcPr>
            <w:tcW w:w="1415" w:type="dxa"/>
            <w:gridSpan w:val="2"/>
            <w:vMerge w:val="restart"/>
          </w:tcPr>
          <w:p w:rsidR="00912F6F" w:rsidRDefault="00912F6F">
            <w:pPr>
              <w:pStyle w:val="ConsPlusNormal"/>
              <w:jc w:val="center"/>
            </w:pPr>
            <w:r>
              <w:t>Учетный номер объекта</w:t>
            </w:r>
          </w:p>
        </w:tc>
        <w:tc>
          <w:tcPr>
            <w:tcW w:w="774" w:type="dxa"/>
            <w:vMerge w:val="restart"/>
          </w:tcPr>
          <w:p w:rsidR="00912F6F" w:rsidRDefault="00912F6F">
            <w:pPr>
              <w:pStyle w:val="ConsPlusNormal"/>
              <w:jc w:val="center"/>
            </w:pPr>
            <w:r>
              <w:t>Статус объекта на отчетную дату</w:t>
            </w:r>
          </w:p>
        </w:tc>
        <w:tc>
          <w:tcPr>
            <w:tcW w:w="775" w:type="dxa"/>
            <w:vMerge w:val="restart"/>
          </w:tcPr>
          <w:p w:rsidR="00912F6F" w:rsidRDefault="00912F6F">
            <w:pPr>
              <w:pStyle w:val="ConsPlusNormal"/>
              <w:jc w:val="center"/>
            </w:pPr>
            <w:r>
              <w:t>Целевая функция объекта</w:t>
            </w:r>
          </w:p>
        </w:tc>
        <w:tc>
          <w:tcPr>
            <w:tcW w:w="1926" w:type="dxa"/>
            <w:gridSpan w:val="3"/>
            <w:vMerge w:val="restart"/>
          </w:tcPr>
          <w:p w:rsidR="00912F6F" w:rsidRDefault="00912F6F">
            <w:pPr>
              <w:pStyle w:val="ConsPlusNormal"/>
              <w:jc w:val="center"/>
            </w:pPr>
            <w:r>
              <w:t>Приостановление (прекращение) строительства</w:t>
            </w:r>
          </w:p>
        </w:tc>
        <w:tc>
          <w:tcPr>
            <w:tcW w:w="2326" w:type="dxa"/>
            <w:gridSpan w:val="3"/>
            <w:vMerge w:val="restart"/>
          </w:tcPr>
          <w:p w:rsidR="00912F6F" w:rsidRDefault="00912F6F">
            <w:pPr>
              <w:pStyle w:val="ConsPlusNormal"/>
              <w:jc w:val="center"/>
            </w:pPr>
            <w:r>
              <w:t>Плановые сроки реализации инвестиционного проекта, год</w:t>
            </w:r>
          </w:p>
        </w:tc>
        <w:tc>
          <w:tcPr>
            <w:tcW w:w="737" w:type="dxa"/>
            <w:vMerge w:val="restart"/>
          </w:tcPr>
          <w:p w:rsidR="00912F6F" w:rsidRDefault="00912F6F">
            <w:pPr>
              <w:pStyle w:val="ConsPlusNormal"/>
              <w:jc w:val="center"/>
            </w:pPr>
            <w:r>
              <w:t>Сметная стоимость на отчетную дату, руб.</w:t>
            </w:r>
          </w:p>
        </w:tc>
        <w:tc>
          <w:tcPr>
            <w:tcW w:w="4420" w:type="dxa"/>
            <w:gridSpan w:val="6"/>
            <w:tcBorders>
              <w:right w:val="nil"/>
            </w:tcBorders>
          </w:tcPr>
          <w:p w:rsidR="00912F6F" w:rsidRDefault="00912F6F">
            <w:pPr>
              <w:pStyle w:val="ConsPlusNormal"/>
              <w:jc w:val="center"/>
            </w:pPr>
            <w:r>
              <w:t>Расходы на реализацию инвестиционного проекта по данным бухгалтерского учета, руб</w:t>
            </w:r>
          </w:p>
        </w:tc>
      </w:tr>
      <w:tr w:rsidR="00912F6F">
        <w:tc>
          <w:tcPr>
            <w:tcW w:w="3628" w:type="dxa"/>
            <w:vMerge/>
            <w:tcBorders>
              <w:left w:val="nil"/>
            </w:tcBorders>
          </w:tcPr>
          <w:p w:rsidR="00912F6F" w:rsidRDefault="00912F6F"/>
        </w:tc>
        <w:tc>
          <w:tcPr>
            <w:tcW w:w="624" w:type="dxa"/>
            <w:vMerge/>
          </w:tcPr>
          <w:p w:rsidR="00912F6F" w:rsidRDefault="00912F6F"/>
        </w:tc>
        <w:tc>
          <w:tcPr>
            <w:tcW w:w="680" w:type="dxa"/>
            <w:vMerge/>
          </w:tcPr>
          <w:p w:rsidR="00912F6F" w:rsidRDefault="00912F6F"/>
        </w:tc>
        <w:tc>
          <w:tcPr>
            <w:tcW w:w="737" w:type="dxa"/>
            <w:vMerge/>
          </w:tcPr>
          <w:p w:rsidR="00912F6F" w:rsidRDefault="00912F6F"/>
        </w:tc>
        <w:tc>
          <w:tcPr>
            <w:tcW w:w="1018" w:type="dxa"/>
            <w:vMerge/>
          </w:tcPr>
          <w:p w:rsidR="00912F6F" w:rsidRDefault="00912F6F"/>
        </w:tc>
        <w:tc>
          <w:tcPr>
            <w:tcW w:w="1415" w:type="dxa"/>
            <w:gridSpan w:val="2"/>
            <w:vMerge/>
          </w:tcPr>
          <w:p w:rsidR="00912F6F" w:rsidRDefault="00912F6F"/>
        </w:tc>
        <w:tc>
          <w:tcPr>
            <w:tcW w:w="774" w:type="dxa"/>
            <w:vMerge/>
          </w:tcPr>
          <w:p w:rsidR="00912F6F" w:rsidRDefault="00912F6F"/>
        </w:tc>
        <w:tc>
          <w:tcPr>
            <w:tcW w:w="775" w:type="dxa"/>
            <w:vMerge/>
          </w:tcPr>
          <w:p w:rsidR="00912F6F" w:rsidRDefault="00912F6F"/>
        </w:tc>
        <w:tc>
          <w:tcPr>
            <w:tcW w:w="1926" w:type="dxa"/>
            <w:gridSpan w:val="3"/>
            <w:vMerge/>
          </w:tcPr>
          <w:p w:rsidR="00912F6F" w:rsidRDefault="00912F6F"/>
        </w:tc>
        <w:tc>
          <w:tcPr>
            <w:tcW w:w="2326" w:type="dxa"/>
            <w:gridSpan w:val="3"/>
            <w:vMerge/>
          </w:tcPr>
          <w:p w:rsidR="00912F6F" w:rsidRDefault="00912F6F"/>
        </w:tc>
        <w:tc>
          <w:tcPr>
            <w:tcW w:w="737" w:type="dxa"/>
            <w:vMerge/>
          </w:tcPr>
          <w:p w:rsidR="00912F6F" w:rsidRDefault="00912F6F"/>
        </w:tc>
        <w:tc>
          <w:tcPr>
            <w:tcW w:w="2776" w:type="dxa"/>
            <w:gridSpan w:val="4"/>
          </w:tcPr>
          <w:p w:rsidR="00912F6F" w:rsidRDefault="00912F6F">
            <w:pPr>
              <w:pStyle w:val="ConsPlusNormal"/>
              <w:jc w:val="center"/>
            </w:pPr>
            <w:r>
              <w:t>фактические (по счету 010611000)</w:t>
            </w:r>
          </w:p>
        </w:tc>
        <w:tc>
          <w:tcPr>
            <w:tcW w:w="1644" w:type="dxa"/>
            <w:gridSpan w:val="2"/>
            <w:tcBorders>
              <w:right w:val="nil"/>
            </w:tcBorders>
          </w:tcPr>
          <w:p w:rsidR="00912F6F" w:rsidRDefault="00912F6F">
            <w:pPr>
              <w:pStyle w:val="ConsPlusNormal"/>
              <w:jc w:val="center"/>
            </w:pPr>
            <w:r>
              <w:t>кассовые расходы с начала реализации инвестиционного проекта</w:t>
            </w:r>
          </w:p>
        </w:tc>
      </w:tr>
      <w:tr w:rsidR="00912F6F">
        <w:tc>
          <w:tcPr>
            <w:tcW w:w="3628" w:type="dxa"/>
            <w:vMerge/>
            <w:tcBorders>
              <w:left w:val="nil"/>
            </w:tcBorders>
          </w:tcPr>
          <w:p w:rsidR="00912F6F" w:rsidRDefault="00912F6F"/>
        </w:tc>
        <w:tc>
          <w:tcPr>
            <w:tcW w:w="624" w:type="dxa"/>
            <w:vMerge/>
          </w:tcPr>
          <w:p w:rsidR="00912F6F" w:rsidRDefault="00912F6F"/>
        </w:tc>
        <w:tc>
          <w:tcPr>
            <w:tcW w:w="680" w:type="dxa"/>
            <w:vMerge/>
          </w:tcPr>
          <w:p w:rsidR="00912F6F" w:rsidRDefault="00912F6F"/>
        </w:tc>
        <w:tc>
          <w:tcPr>
            <w:tcW w:w="737" w:type="dxa"/>
            <w:vMerge/>
          </w:tcPr>
          <w:p w:rsidR="00912F6F" w:rsidRDefault="00912F6F"/>
        </w:tc>
        <w:tc>
          <w:tcPr>
            <w:tcW w:w="1018" w:type="dxa"/>
            <w:vMerge/>
          </w:tcPr>
          <w:p w:rsidR="00912F6F" w:rsidRDefault="00912F6F"/>
        </w:tc>
        <w:tc>
          <w:tcPr>
            <w:tcW w:w="707" w:type="dxa"/>
          </w:tcPr>
          <w:p w:rsidR="00912F6F" w:rsidRDefault="00912F6F">
            <w:pPr>
              <w:pStyle w:val="ConsPlusNormal"/>
              <w:jc w:val="center"/>
            </w:pPr>
            <w:r>
              <w:t>на отчетную дату</w:t>
            </w:r>
          </w:p>
        </w:tc>
        <w:tc>
          <w:tcPr>
            <w:tcW w:w="708" w:type="dxa"/>
          </w:tcPr>
          <w:p w:rsidR="00912F6F" w:rsidRDefault="00912F6F">
            <w:pPr>
              <w:pStyle w:val="ConsPlusNormal"/>
              <w:jc w:val="center"/>
            </w:pPr>
            <w:r>
              <w:t>до поступления</w:t>
            </w:r>
          </w:p>
        </w:tc>
        <w:tc>
          <w:tcPr>
            <w:tcW w:w="774" w:type="dxa"/>
            <w:vMerge/>
          </w:tcPr>
          <w:p w:rsidR="00912F6F" w:rsidRDefault="00912F6F"/>
        </w:tc>
        <w:tc>
          <w:tcPr>
            <w:tcW w:w="775" w:type="dxa"/>
            <w:vMerge/>
          </w:tcPr>
          <w:p w:rsidR="00912F6F" w:rsidRDefault="00912F6F"/>
        </w:tc>
        <w:tc>
          <w:tcPr>
            <w:tcW w:w="642" w:type="dxa"/>
          </w:tcPr>
          <w:p w:rsidR="00912F6F" w:rsidRDefault="00912F6F">
            <w:pPr>
              <w:pStyle w:val="ConsPlusNormal"/>
              <w:jc w:val="center"/>
            </w:pPr>
            <w:r>
              <w:t>год</w:t>
            </w:r>
          </w:p>
        </w:tc>
        <w:tc>
          <w:tcPr>
            <w:tcW w:w="642" w:type="dxa"/>
          </w:tcPr>
          <w:p w:rsidR="00912F6F" w:rsidRDefault="00912F6F">
            <w:pPr>
              <w:pStyle w:val="ConsPlusNormal"/>
              <w:jc w:val="center"/>
            </w:pPr>
            <w:r>
              <w:t>код причины</w:t>
            </w:r>
          </w:p>
        </w:tc>
        <w:tc>
          <w:tcPr>
            <w:tcW w:w="642" w:type="dxa"/>
          </w:tcPr>
          <w:p w:rsidR="00912F6F" w:rsidRDefault="00912F6F">
            <w:pPr>
              <w:pStyle w:val="ConsPlusNormal"/>
              <w:jc w:val="center"/>
            </w:pPr>
            <w:r>
              <w:t>пояснения</w:t>
            </w:r>
          </w:p>
        </w:tc>
        <w:tc>
          <w:tcPr>
            <w:tcW w:w="775" w:type="dxa"/>
          </w:tcPr>
          <w:p w:rsidR="00912F6F" w:rsidRDefault="00912F6F">
            <w:pPr>
              <w:pStyle w:val="ConsPlusNormal"/>
              <w:jc w:val="center"/>
            </w:pPr>
            <w:r>
              <w:t>начало реализации</w:t>
            </w:r>
          </w:p>
        </w:tc>
        <w:tc>
          <w:tcPr>
            <w:tcW w:w="775" w:type="dxa"/>
          </w:tcPr>
          <w:p w:rsidR="00912F6F" w:rsidRDefault="00912F6F">
            <w:pPr>
              <w:pStyle w:val="ConsPlusNormal"/>
              <w:jc w:val="center"/>
            </w:pPr>
            <w:r>
              <w:t>окончание реализации</w:t>
            </w:r>
          </w:p>
        </w:tc>
        <w:tc>
          <w:tcPr>
            <w:tcW w:w="776" w:type="dxa"/>
          </w:tcPr>
          <w:p w:rsidR="00912F6F" w:rsidRDefault="00912F6F">
            <w:pPr>
              <w:pStyle w:val="ConsPlusNormal"/>
              <w:jc w:val="center"/>
            </w:pPr>
            <w:r>
              <w:t>реализации целевой функции</w:t>
            </w:r>
          </w:p>
        </w:tc>
        <w:tc>
          <w:tcPr>
            <w:tcW w:w="737" w:type="dxa"/>
            <w:vMerge/>
          </w:tcPr>
          <w:p w:rsidR="00912F6F" w:rsidRDefault="00912F6F"/>
        </w:tc>
        <w:tc>
          <w:tcPr>
            <w:tcW w:w="694" w:type="dxa"/>
          </w:tcPr>
          <w:p w:rsidR="00912F6F" w:rsidRDefault="00912F6F">
            <w:pPr>
              <w:pStyle w:val="ConsPlusNormal"/>
              <w:jc w:val="center"/>
            </w:pPr>
            <w:r>
              <w:t>на начало года</w:t>
            </w:r>
          </w:p>
        </w:tc>
        <w:tc>
          <w:tcPr>
            <w:tcW w:w="694" w:type="dxa"/>
          </w:tcPr>
          <w:p w:rsidR="00912F6F" w:rsidRDefault="00912F6F">
            <w:pPr>
              <w:pStyle w:val="ConsPlusNormal"/>
              <w:jc w:val="center"/>
            </w:pPr>
            <w:r>
              <w:t>увеличение</w:t>
            </w:r>
          </w:p>
        </w:tc>
        <w:tc>
          <w:tcPr>
            <w:tcW w:w="694" w:type="dxa"/>
          </w:tcPr>
          <w:p w:rsidR="00912F6F" w:rsidRDefault="00912F6F">
            <w:pPr>
              <w:pStyle w:val="ConsPlusNormal"/>
              <w:jc w:val="center"/>
            </w:pPr>
            <w:r>
              <w:t>уменьшение</w:t>
            </w:r>
          </w:p>
        </w:tc>
        <w:tc>
          <w:tcPr>
            <w:tcW w:w="694" w:type="dxa"/>
          </w:tcPr>
          <w:p w:rsidR="00912F6F" w:rsidRDefault="00912F6F">
            <w:pPr>
              <w:pStyle w:val="ConsPlusNormal"/>
              <w:jc w:val="center"/>
            </w:pPr>
            <w:r>
              <w:t>на конец года</w:t>
            </w:r>
          </w:p>
        </w:tc>
        <w:tc>
          <w:tcPr>
            <w:tcW w:w="680" w:type="dxa"/>
          </w:tcPr>
          <w:p w:rsidR="00912F6F" w:rsidRDefault="00912F6F">
            <w:pPr>
              <w:pStyle w:val="ConsPlusNormal"/>
              <w:jc w:val="center"/>
            </w:pPr>
            <w:r>
              <w:t>всего</w:t>
            </w:r>
          </w:p>
        </w:tc>
        <w:tc>
          <w:tcPr>
            <w:tcW w:w="964" w:type="dxa"/>
            <w:tcBorders>
              <w:right w:val="nil"/>
            </w:tcBorders>
          </w:tcPr>
          <w:p w:rsidR="00912F6F" w:rsidRDefault="00912F6F">
            <w:pPr>
              <w:pStyle w:val="ConsPlusNormal"/>
              <w:jc w:val="center"/>
            </w:pPr>
            <w:r>
              <w:t>из них, средств федерального бюджета</w:t>
            </w:r>
          </w:p>
        </w:tc>
      </w:tr>
      <w:tr w:rsidR="00912F6F">
        <w:tc>
          <w:tcPr>
            <w:tcW w:w="3628"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737" w:type="dxa"/>
          </w:tcPr>
          <w:p w:rsidR="00912F6F" w:rsidRDefault="00912F6F">
            <w:pPr>
              <w:pStyle w:val="ConsPlusNormal"/>
              <w:jc w:val="center"/>
            </w:pPr>
            <w:r>
              <w:t>4</w:t>
            </w:r>
          </w:p>
        </w:tc>
        <w:tc>
          <w:tcPr>
            <w:tcW w:w="1018" w:type="dxa"/>
          </w:tcPr>
          <w:p w:rsidR="00912F6F" w:rsidRDefault="00912F6F">
            <w:pPr>
              <w:pStyle w:val="ConsPlusNormal"/>
              <w:jc w:val="center"/>
            </w:pPr>
            <w:r>
              <w:t>5</w:t>
            </w:r>
          </w:p>
        </w:tc>
        <w:tc>
          <w:tcPr>
            <w:tcW w:w="707" w:type="dxa"/>
          </w:tcPr>
          <w:p w:rsidR="00912F6F" w:rsidRDefault="00912F6F">
            <w:pPr>
              <w:pStyle w:val="ConsPlusNormal"/>
              <w:jc w:val="center"/>
            </w:pPr>
            <w:r>
              <w:t>6</w:t>
            </w:r>
          </w:p>
        </w:tc>
        <w:tc>
          <w:tcPr>
            <w:tcW w:w="708" w:type="dxa"/>
          </w:tcPr>
          <w:p w:rsidR="00912F6F" w:rsidRDefault="00912F6F">
            <w:pPr>
              <w:pStyle w:val="ConsPlusNormal"/>
              <w:jc w:val="center"/>
            </w:pPr>
            <w:r>
              <w:t>7</w:t>
            </w:r>
          </w:p>
        </w:tc>
        <w:tc>
          <w:tcPr>
            <w:tcW w:w="774" w:type="dxa"/>
          </w:tcPr>
          <w:p w:rsidR="00912F6F" w:rsidRDefault="00912F6F">
            <w:pPr>
              <w:pStyle w:val="ConsPlusNormal"/>
              <w:jc w:val="center"/>
            </w:pPr>
            <w:r>
              <w:t>8</w:t>
            </w:r>
          </w:p>
        </w:tc>
        <w:tc>
          <w:tcPr>
            <w:tcW w:w="775" w:type="dxa"/>
          </w:tcPr>
          <w:p w:rsidR="00912F6F" w:rsidRDefault="00912F6F">
            <w:pPr>
              <w:pStyle w:val="ConsPlusNormal"/>
              <w:jc w:val="center"/>
            </w:pPr>
            <w:r>
              <w:t>9</w:t>
            </w:r>
          </w:p>
        </w:tc>
        <w:tc>
          <w:tcPr>
            <w:tcW w:w="642" w:type="dxa"/>
          </w:tcPr>
          <w:p w:rsidR="00912F6F" w:rsidRDefault="00912F6F">
            <w:pPr>
              <w:pStyle w:val="ConsPlusNormal"/>
              <w:jc w:val="center"/>
            </w:pPr>
            <w:r>
              <w:t>10</w:t>
            </w:r>
          </w:p>
        </w:tc>
        <w:tc>
          <w:tcPr>
            <w:tcW w:w="642" w:type="dxa"/>
          </w:tcPr>
          <w:p w:rsidR="00912F6F" w:rsidRDefault="00912F6F">
            <w:pPr>
              <w:pStyle w:val="ConsPlusNormal"/>
              <w:jc w:val="center"/>
            </w:pPr>
            <w:r>
              <w:t>11</w:t>
            </w:r>
          </w:p>
        </w:tc>
        <w:tc>
          <w:tcPr>
            <w:tcW w:w="642" w:type="dxa"/>
          </w:tcPr>
          <w:p w:rsidR="00912F6F" w:rsidRDefault="00912F6F">
            <w:pPr>
              <w:pStyle w:val="ConsPlusNormal"/>
              <w:jc w:val="center"/>
            </w:pPr>
            <w:r>
              <w:t>12</w:t>
            </w:r>
          </w:p>
        </w:tc>
        <w:tc>
          <w:tcPr>
            <w:tcW w:w="775" w:type="dxa"/>
          </w:tcPr>
          <w:p w:rsidR="00912F6F" w:rsidRDefault="00912F6F">
            <w:pPr>
              <w:pStyle w:val="ConsPlusNormal"/>
              <w:jc w:val="center"/>
            </w:pPr>
            <w:r>
              <w:t>13</w:t>
            </w:r>
          </w:p>
        </w:tc>
        <w:tc>
          <w:tcPr>
            <w:tcW w:w="775" w:type="dxa"/>
          </w:tcPr>
          <w:p w:rsidR="00912F6F" w:rsidRDefault="00912F6F">
            <w:pPr>
              <w:pStyle w:val="ConsPlusNormal"/>
              <w:jc w:val="center"/>
            </w:pPr>
            <w:r>
              <w:t>14</w:t>
            </w:r>
          </w:p>
        </w:tc>
        <w:tc>
          <w:tcPr>
            <w:tcW w:w="776" w:type="dxa"/>
          </w:tcPr>
          <w:p w:rsidR="00912F6F" w:rsidRDefault="00912F6F">
            <w:pPr>
              <w:pStyle w:val="ConsPlusNormal"/>
              <w:jc w:val="center"/>
            </w:pPr>
            <w:r>
              <w:t>15</w:t>
            </w:r>
          </w:p>
        </w:tc>
        <w:tc>
          <w:tcPr>
            <w:tcW w:w="737" w:type="dxa"/>
          </w:tcPr>
          <w:p w:rsidR="00912F6F" w:rsidRDefault="00912F6F">
            <w:pPr>
              <w:pStyle w:val="ConsPlusNormal"/>
              <w:jc w:val="center"/>
            </w:pPr>
            <w:r>
              <w:t>16</w:t>
            </w:r>
          </w:p>
        </w:tc>
        <w:tc>
          <w:tcPr>
            <w:tcW w:w="694" w:type="dxa"/>
          </w:tcPr>
          <w:p w:rsidR="00912F6F" w:rsidRDefault="00912F6F">
            <w:pPr>
              <w:pStyle w:val="ConsPlusNormal"/>
              <w:jc w:val="center"/>
            </w:pPr>
            <w:r>
              <w:t>17</w:t>
            </w:r>
          </w:p>
        </w:tc>
        <w:tc>
          <w:tcPr>
            <w:tcW w:w="694" w:type="dxa"/>
          </w:tcPr>
          <w:p w:rsidR="00912F6F" w:rsidRDefault="00912F6F">
            <w:pPr>
              <w:pStyle w:val="ConsPlusNormal"/>
              <w:jc w:val="center"/>
            </w:pPr>
            <w:r>
              <w:t>18</w:t>
            </w:r>
          </w:p>
        </w:tc>
        <w:tc>
          <w:tcPr>
            <w:tcW w:w="694" w:type="dxa"/>
          </w:tcPr>
          <w:p w:rsidR="00912F6F" w:rsidRDefault="00912F6F">
            <w:pPr>
              <w:pStyle w:val="ConsPlusNormal"/>
              <w:jc w:val="center"/>
            </w:pPr>
            <w:r>
              <w:t>19</w:t>
            </w:r>
          </w:p>
        </w:tc>
        <w:tc>
          <w:tcPr>
            <w:tcW w:w="694" w:type="dxa"/>
          </w:tcPr>
          <w:p w:rsidR="00912F6F" w:rsidRDefault="00912F6F">
            <w:pPr>
              <w:pStyle w:val="ConsPlusNormal"/>
              <w:jc w:val="center"/>
            </w:pPr>
            <w:r>
              <w:t>20</w:t>
            </w:r>
          </w:p>
        </w:tc>
        <w:tc>
          <w:tcPr>
            <w:tcW w:w="680" w:type="dxa"/>
          </w:tcPr>
          <w:p w:rsidR="00912F6F" w:rsidRDefault="00912F6F">
            <w:pPr>
              <w:pStyle w:val="ConsPlusNormal"/>
              <w:jc w:val="center"/>
            </w:pPr>
            <w:r>
              <w:t>21</w:t>
            </w:r>
          </w:p>
        </w:tc>
        <w:tc>
          <w:tcPr>
            <w:tcW w:w="964" w:type="dxa"/>
            <w:tcBorders>
              <w:right w:val="nil"/>
            </w:tcBorders>
          </w:tcPr>
          <w:p w:rsidR="00912F6F" w:rsidRDefault="00912F6F">
            <w:pPr>
              <w:pStyle w:val="ConsPlusNormal"/>
              <w:jc w:val="center"/>
            </w:pPr>
            <w:r>
              <w:t>22</w:t>
            </w: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912F6F" w:rsidRDefault="00912F6F">
            <w:pPr>
              <w:pStyle w:val="ConsPlusNormal"/>
              <w:jc w:val="center"/>
            </w:pPr>
            <w:r>
              <w:t>100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283"/>
            </w:pPr>
            <w:r>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2.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 всего:</w:t>
            </w:r>
          </w:p>
        </w:tc>
        <w:tc>
          <w:tcPr>
            <w:tcW w:w="624" w:type="dxa"/>
            <w:vAlign w:val="bottom"/>
          </w:tcPr>
          <w:p w:rsidR="00912F6F" w:rsidRDefault="00912F6F">
            <w:pPr>
              <w:pStyle w:val="ConsPlusNormal"/>
              <w:jc w:val="center"/>
            </w:pPr>
            <w:r>
              <w:t>200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283"/>
            </w:pPr>
            <w:r>
              <w:lastRenderedPageBreak/>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3. Объекты законченного строительства, введенные в эксплуатацию, не прошедшие государственную регистрацию, всего:</w:t>
            </w:r>
          </w:p>
        </w:tc>
        <w:tc>
          <w:tcPr>
            <w:tcW w:w="624" w:type="dxa"/>
            <w:vAlign w:val="bottom"/>
          </w:tcPr>
          <w:p w:rsidR="00912F6F" w:rsidRDefault="00912F6F">
            <w:pPr>
              <w:pStyle w:val="ConsPlusNormal"/>
              <w:jc w:val="center"/>
            </w:pPr>
            <w:r>
              <w:t>300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283"/>
            </w:pPr>
            <w:r>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4. Капитальные вложения, произведенные в объекты, строительство которых не начиналось, всего:</w:t>
            </w:r>
          </w:p>
        </w:tc>
        <w:tc>
          <w:tcPr>
            <w:tcW w:w="624" w:type="dxa"/>
            <w:vAlign w:val="bottom"/>
          </w:tcPr>
          <w:p w:rsidR="00912F6F" w:rsidRDefault="00912F6F">
            <w:pPr>
              <w:pStyle w:val="ConsPlusNormal"/>
              <w:jc w:val="center"/>
            </w:pPr>
            <w:r>
              <w:t>400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567"/>
            </w:pPr>
            <w:r>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из них:</w:t>
            </w:r>
          </w:p>
          <w:p w:rsidR="00912F6F" w:rsidRDefault="00912F6F">
            <w:pPr>
              <w:pStyle w:val="ConsPlusNormal"/>
              <w:ind w:firstLine="283"/>
              <w:jc w:val="both"/>
            </w:pPr>
            <w:r>
              <w:t>4.1. расходы на проектно-изыскательские работы и проектно-сметную документацию, всего:</w:t>
            </w:r>
          </w:p>
        </w:tc>
        <w:tc>
          <w:tcPr>
            <w:tcW w:w="624" w:type="dxa"/>
            <w:vAlign w:val="bottom"/>
          </w:tcPr>
          <w:p w:rsidR="00912F6F" w:rsidRDefault="00912F6F">
            <w:pPr>
              <w:pStyle w:val="ConsPlusNormal"/>
              <w:jc w:val="center"/>
            </w:pPr>
            <w:r>
              <w:t>410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567"/>
            </w:pPr>
            <w:r>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5. Капитальные вложения, произведенные при приобретении объектов незавершенного строительства, всего:</w:t>
            </w:r>
          </w:p>
        </w:tc>
        <w:tc>
          <w:tcPr>
            <w:tcW w:w="624" w:type="dxa"/>
            <w:vAlign w:val="bottom"/>
          </w:tcPr>
          <w:p w:rsidR="00912F6F" w:rsidRDefault="00912F6F">
            <w:pPr>
              <w:pStyle w:val="ConsPlusNormal"/>
              <w:jc w:val="center"/>
            </w:pPr>
            <w:r>
              <w:t>500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jc w:val="both"/>
            </w:pPr>
            <w:r>
              <w:t>в том числе:</w:t>
            </w:r>
          </w:p>
          <w:p w:rsidR="00912F6F" w:rsidRDefault="00912F6F">
            <w:pPr>
              <w:pStyle w:val="ConsPlusNormal"/>
              <w:ind w:firstLine="283"/>
              <w:jc w:val="both"/>
            </w:pPr>
            <w:r>
              <w:t>5.1.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912F6F" w:rsidRDefault="00912F6F">
            <w:pPr>
              <w:pStyle w:val="ConsPlusNormal"/>
              <w:jc w:val="center"/>
            </w:pPr>
            <w:r>
              <w:t>510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567"/>
            </w:pPr>
            <w:r>
              <w:lastRenderedPageBreak/>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firstLine="283"/>
              <w:jc w:val="both"/>
            </w:pPr>
            <w:r>
              <w:t>5.2. не включенных в документ, устанавливающий распределение бюджетных средств на реализацию инвестиционных проектов, всего:</w:t>
            </w:r>
          </w:p>
        </w:tc>
        <w:tc>
          <w:tcPr>
            <w:tcW w:w="624" w:type="dxa"/>
            <w:vAlign w:val="bottom"/>
          </w:tcPr>
          <w:p w:rsidR="00912F6F" w:rsidRDefault="00912F6F">
            <w:pPr>
              <w:pStyle w:val="ConsPlusNormal"/>
              <w:jc w:val="center"/>
            </w:pPr>
            <w:r>
              <w:t>520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tcBorders>
          </w:tcPr>
          <w:p w:rsidR="00912F6F" w:rsidRDefault="00912F6F">
            <w:pPr>
              <w:pStyle w:val="ConsPlusNormal"/>
              <w:ind w:left="567"/>
            </w:pPr>
            <w:r>
              <w:t>в том числе по объектам:</w:t>
            </w:r>
          </w:p>
        </w:tc>
        <w:tc>
          <w:tcPr>
            <w:tcW w:w="624"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c>
          <w:tcPr>
            <w:tcW w:w="1018" w:type="dxa"/>
            <w:vAlign w:val="bottom"/>
          </w:tcPr>
          <w:p w:rsidR="00912F6F" w:rsidRDefault="00912F6F">
            <w:pPr>
              <w:pStyle w:val="ConsPlusNormal"/>
            </w:pPr>
          </w:p>
        </w:tc>
        <w:tc>
          <w:tcPr>
            <w:tcW w:w="707" w:type="dxa"/>
            <w:vAlign w:val="bottom"/>
          </w:tcPr>
          <w:p w:rsidR="00912F6F" w:rsidRDefault="00912F6F">
            <w:pPr>
              <w:pStyle w:val="ConsPlusNormal"/>
            </w:pPr>
          </w:p>
        </w:tc>
        <w:tc>
          <w:tcPr>
            <w:tcW w:w="708" w:type="dxa"/>
            <w:vAlign w:val="bottom"/>
          </w:tcPr>
          <w:p w:rsidR="00912F6F" w:rsidRDefault="00912F6F">
            <w:pPr>
              <w:pStyle w:val="ConsPlusNormal"/>
            </w:pPr>
          </w:p>
        </w:tc>
        <w:tc>
          <w:tcPr>
            <w:tcW w:w="774" w:type="dxa"/>
            <w:vAlign w:val="bottom"/>
          </w:tcPr>
          <w:p w:rsidR="00912F6F" w:rsidRDefault="00912F6F">
            <w:pPr>
              <w:pStyle w:val="ConsPlusNormal"/>
            </w:pPr>
          </w:p>
        </w:tc>
        <w:tc>
          <w:tcPr>
            <w:tcW w:w="775"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642" w:type="dxa"/>
            <w:vAlign w:val="bottom"/>
          </w:tcPr>
          <w:p w:rsidR="00912F6F" w:rsidRDefault="00912F6F">
            <w:pPr>
              <w:pStyle w:val="ConsPlusNormal"/>
            </w:pPr>
          </w:p>
        </w:tc>
        <w:tc>
          <w:tcPr>
            <w:tcW w:w="775" w:type="dxa"/>
            <w:vAlign w:val="bottom"/>
          </w:tcPr>
          <w:p w:rsidR="00912F6F" w:rsidRDefault="00912F6F">
            <w:pPr>
              <w:pStyle w:val="ConsPlusNormal"/>
            </w:pPr>
          </w:p>
        </w:tc>
        <w:tc>
          <w:tcPr>
            <w:tcW w:w="775" w:type="dxa"/>
            <w:vAlign w:val="bottom"/>
          </w:tcPr>
          <w:p w:rsidR="00912F6F" w:rsidRDefault="00912F6F">
            <w:pPr>
              <w:pStyle w:val="ConsPlusNormal"/>
            </w:pPr>
          </w:p>
        </w:tc>
        <w:tc>
          <w:tcPr>
            <w:tcW w:w="776" w:type="dxa"/>
            <w:vAlign w:val="bottom"/>
          </w:tcPr>
          <w:p w:rsidR="00912F6F" w:rsidRDefault="00912F6F">
            <w:pPr>
              <w:pStyle w:val="ConsPlusNormal"/>
            </w:pP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r w:rsidR="00912F6F">
        <w:tblPrEx>
          <w:tblBorders>
            <w:right w:val="single" w:sz="4" w:space="0" w:color="auto"/>
          </w:tblBorders>
        </w:tblPrEx>
        <w:tc>
          <w:tcPr>
            <w:tcW w:w="3628" w:type="dxa"/>
            <w:tcBorders>
              <w:left w:val="nil"/>
              <w:bottom w:val="nil"/>
            </w:tcBorders>
          </w:tcPr>
          <w:p w:rsidR="00912F6F" w:rsidRDefault="00912F6F">
            <w:pPr>
              <w:pStyle w:val="ConsPlusNormal"/>
              <w:jc w:val="right"/>
            </w:pPr>
            <w:r>
              <w:t>Итого</w:t>
            </w:r>
          </w:p>
        </w:tc>
        <w:tc>
          <w:tcPr>
            <w:tcW w:w="624" w:type="dxa"/>
            <w:vAlign w:val="bottom"/>
          </w:tcPr>
          <w:p w:rsidR="00912F6F" w:rsidRDefault="00912F6F">
            <w:pPr>
              <w:pStyle w:val="ConsPlusNormal"/>
              <w:jc w:val="center"/>
            </w:pPr>
            <w:bookmarkStart w:id="948" w:name="P18228"/>
            <w:bookmarkEnd w:id="948"/>
            <w:r>
              <w:t>600</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1018" w:type="dxa"/>
            <w:vAlign w:val="bottom"/>
          </w:tcPr>
          <w:p w:rsidR="00912F6F" w:rsidRDefault="00912F6F">
            <w:pPr>
              <w:pStyle w:val="ConsPlusNormal"/>
              <w:jc w:val="center"/>
            </w:pPr>
            <w:r>
              <w:t>x</w:t>
            </w:r>
          </w:p>
        </w:tc>
        <w:tc>
          <w:tcPr>
            <w:tcW w:w="707" w:type="dxa"/>
            <w:vAlign w:val="bottom"/>
          </w:tcPr>
          <w:p w:rsidR="00912F6F" w:rsidRDefault="00912F6F">
            <w:pPr>
              <w:pStyle w:val="ConsPlusNormal"/>
              <w:jc w:val="center"/>
            </w:pPr>
            <w:r>
              <w:t>x</w:t>
            </w:r>
          </w:p>
        </w:tc>
        <w:tc>
          <w:tcPr>
            <w:tcW w:w="708" w:type="dxa"/>
            <w:vAlign w:val="bottom"/>
          </w:tcPr>
          <w:p w:rsidR="00912F6F" w:rsidRDefault="00912F6F">
            <w:pPr>
              <w:pStyle w:val="ConsPlusNormal"/>
              <w:jc w:val="center"/>
            </w:pPr>
            <w:r>
              <w:t>x</w:t>
            </w:r>
          </w:p>
        </w:tc>
        <w:tc>
          <w:tcPr>
            <w:tcW w:w="774"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642"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5" w:type="dxa"/>
            <w:vAlign w:val="bottom"/>
          </w:tcPr>
          <w:p w:rsidR="00912F6F" w:rsidRDefault="00912F6F">
            <w:pPr>
              <w:pStyle w:val="ConsPlusNormal"/>
              <w:jc w:val="center"/>
            </w:pPr>
            <w:r>
              <w:t>x</w:t>
            </w:r>
          </w:p>
        </w:tc>
        <w:tc>
          <w:tcPr>
            <w:tcW w:w="776" w:type="dxa"/>
            <w:vAlign w:val="bottom"/>
          </w:tcPr>
          <w:p w:rsidR="00912F6F" w:rsidRDefault="00912F6F">
            <w:pPr>
              <w:pStyle w:val="ConsPlusNormal"/>
              <w:jc w:val="center"/>
            </w:pPr>
            <w:r>
              <w:t>x</w:t>
            </w:r>
          </w:p>
        </w:tc>
        <w:tc>
          <w:tcPr>
            <w:tcW w:w="737"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94" w:type="dxa"/>
          </w:tcPr>
          <w:p w:rsidR="00912F6F" w:rsidRDefault="00912F6F">
            <w:pPr>
              <w:pStyle w:val="ConsPlusNormal"/>
            </w:pPr>
          </w:p>
        </w:tc>
        <w:tc>
          <w:tcPr>
            <w:tcW w:w="680" w:type="dxa"/>
          </w:tcPr>
          <w:p w:rsidR="00912F6F" w:rsidRDefault="00912F6F">
            <w:pPr>
              <w:pStyle w:val="ConsPlusNormal"/>
            </w:pPr>
          </w:p>
        </w:tc>
        <w:tc>
          <w:tcPr>
            <w:tcW w:w="96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rPr>
          <w:sz w:val="18"/>
        </w:rPr>
        <w:t xml:space="preserve">                                               Главный</w:t>
      </w:r>
    </w:p>
    <w:p w:rsidR="00912F6F" w:rsidRDefault="00912F6F">
      <w:pPr>
        <w:pStyle w:val="ConsPlusNonformat"/>
        <w:jc w:val="both"/>
      </w:pPr>
      <w:r>
        <w:rPr>
          <w:sz w:val="18"/>
        </w:rPr>
        <w:t>Руководитель            _________ ____________ бухгалтер _________ ____________</w:t>
      </w:r>
    </w:p>
    <w:p w:rsidR="00912F6F" w:rsidRDefault="00912F6F">
      <w:pPr>
        <w:pStyle w:val="ConsPlusNonformat"/>
        <w:jc w:val="both"/>
      </w:pPr>
      <w:r>
        <w:rPr>
          <w:sz w:val="18"/>
        </w:rPr>
        <w:t xml:space="preserve">                        (подпись) (расшифровка           (подпись) (расшифровка</w:t>
      </w:r>
    </w:p>
    <w:p w:rsidR="00912F6F" w:rsidRDefault="00912F6F">
      <w:pPr>
        <w:pStyle w:val="ConsPlusNonformat"/>
        <w:jc w:val="both"/>
      </w:pPr>
      <w:r>
        <w:rPr>
          <w:sz w:val="18"/>
        </w:rPr>
        <w:t xml:space="preserve">                                    подписи)                         подписи)</w:t>
      </w:r>
    </w:p>
    <w:p w:rsidR="00912F6F" w:rsidRDefault="00912F6F">
      <w:pPr>
        <w:pStyle w:val="ConsPlusNonformat"/>
        <w:jc w:val="both"/>
      </w:pPr>
    </w:p>
    <w:p w:rsidR="00912F6F" w:rsidRDefault="00912F6F">
      <w:pPr>
        <w:pStyle w:val="ConsPlusNonformat"/>
        <w:jc w:val="both"/>
      </w:pPr>
      <w:r>
        <w:rPr>
          <w:sz w:val="18"/>
        </w:rPr>
        <w:t>Ответственное лицо</w:t>
      </w:r>
    </w:p>
    <w:p w:rsidR="00912F6F" w:rsidRDefault="00912F6F">
      <w:pPr>
        <w:pStyle w:val="ConsPlusNonformat"/>
        <w:jc w:val="both"/>
      </w:pPr>
      <w:r>
        <w:rPr>
          <w:sz w:val="18"/>
        </w:rPr>
        <w:t>за реализацию</w:t>
      </w:r>
    </w:p>
    <w:p w:rsidR="00912F6F" w:rsidRDefault="00912F6F">
      <w:pPr>
        <w:pStyle w:val="ConsPlusNonformat"/>
        <w:jc w:val="both"/>
      </w:pPr>
      <w:r>
        <w:rPr>
          <w:sz w:val="18"/>
        </w:rPr>
        <w:t>инвестиционного проекта _________ ____________</w:t>
      </w:r>
    </w:p>
    <w:p w:rsidR="00912F6F" w:rsidRDefault="00912F6F">
      <w:pPr>
        <w:pStyle w:val="ConsPlusNonformat"/>
        <w:jc w:val="both"/>
      </w:pPr>
      <w:r>
        <w:rPr>
          <w:sz w:val="18"/>
        </w:rPr>
        <w:t xml:space="preserve">                        (подпись) (расшифровка</w:t>
      </w:r>
    </w:p>
    <w:p w:rsidR="00912F6F" w:rsidRDefault="00912F6F">
      <w:pPr>
        <w:pStyle w:val="ConsPlusNonformat"/>
        <w:jc w:val="both"/>
      </w:pPr>
      <w:r>
        <w:rPr>
          <w:sz w:val="18"/>
        </w:rPr>
        <w:t xml:space="preserve">                                    подписи)</w:t>
      </w:r>
    </w:p>
    <w:p w:rsidR="00912F6F" w:rsidRDefault="00912F6F">
      <w:pPr>
        <w:pStyle w:val="ConsPlusNonformat"/>
        <w:jc w:val="both"/>
      </w:pPr>
    </w:p>
    <w:p w:rsidR="00912F6F" w:rsidRDefault="00912F6F">
      <w:pPr>
        <w:pStyle w:val="ConsPlusNonformat"/>
        <w:jc w:val="both"/>
      </w:pPr>
      <w:r>
        <w:rPr>
          <w:sz w:val="18"/>
        </w:rPr>
        <w:t>"__" ____________ 20__ г.</w:t>
      </w:r>
    </w:p>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83" w:history="1">
              <w:r>
                <w:rPr>
                  <w:color w:val="0000FF"/>
                </w:rPr>
                <w:t>Приказа</w:t>
              </w:r>
            </w:hyperlink>
            <w:r>
              <w:rPr>
                <w:color w:val="392C69"/>
              </w:rPr>
              <w:t xml:space="preserve"> Минфина России от 30.11.2018 N 244н)</w:t>
            </w:r>
          </w:p>
        </w:tc>
      </w:tr>
    </w:tbl>
    <w:p w:rsidR="00912F6F" w:rsidRDefault="00912F6F">
      <w:pPr>
        <w:pStyle w:val="ConsPlusNormal"/>
        <w:jc w:val="both"/>
      </w:pPr>
    </w:p>
    <w:p w:rsidR="00912F6F" w:rsidRDefault="00912F6F">
      <w:pPr>
        <w:pStyle w:val="ConsPlusNonformat"/>
        <w:jc w:val="both"/>
      </w:pPr>
      <w:bookmarkStart w:id="949" w:name="P18267"/>
      <w:bookmarkEnd w:id="949"/>
      <w:r>
        <w:t xml:space="preserve">                  РАЗДЕЛИТЕЛЬНЫЙ (ЛИКВИДАЦИОННЫЙ) БАЛАНС</w:t>
      </w:r>
    </w:p>
    <w:p w:rsidR="00912F6F" w:rsidRDefault="00912F6F">
      <w:pPr>
        <w:pStyle w:val="ConsPlusNonformat"/>
        <w:jc w:val="both"/>
      </w:pPr>
      <w:r>
        <w:t xml:space="preserve">             ГЛАВНОГО РАСПОРЯДИТЕЛЯ, РАСПОРЯДИТЕЛЯ, ПОЛУЧАТЕЛЯ</w:t>
      </w:r>
    </w:p>
    <w:p w:rsidR="00912F6F" w:rsidRDefault="00912F6F">
      <w:pPr>
        <w:pStyle w:val="ConsPlusNonformat"/>
        <w:jc w:val="both"/>
      </w:pPr>
      <w:r>
        <w:t xml:space="preserve">        БЮДЖЕТНЫХ СРЕДСТВ, ГЛАВНОГО АДМИНИСТРАТОРА, АДМИНИСТРАТОРА</w:t>
      </w:r>
    </w:p>
    <w:p w:rsidR="00912F6F" w:rsidRDefault="00912F6F">
      <w:pPr>
        <w:pStyle w:val="ConsPlusNonformat"/>
        <w:jc w:val="both"/>
      </w:pPr>
      <w:r>
        <w:t xml:space="preserve">           ИСТОЧНИКОВ ФИНАНСИРОВАНИЯ ДЕФИЦИТА БЮДЖЕТА, ГЛАВНОГО</w:t>
      </w:r>
    </w:p>
    <w:p w:rsidR="00912F6F" w:rsidRDefault="00912F6F">
      <w:pPr>
        <w:pStyle w:val="ConsPlusNonformat"/>
        <w:jc w:val="both"/>
      </w:pPr>
      <w:r>
        <w:t xml:space="preserve">              АДМИНИСТРАТОРА, АДМИНИСТРАТОРА ДОХОДОВ БЮДЖЕТА</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340"/>
        <w:gridCol w:w="680"/>
        <w:gridCol w:w="3345"/>
        <w:gridCol w:w="1430"/>
        <w:gridCol w:w="1134"/>
      </w:tblGrid>
      <w:tr w:rsidR="00912F6F">
        <w:tc>
          <w:tcPr>
            <w:tcW w:w="3118" w:type="dxa"/>
            <w:gridSpan w:val="3"/>
            <w:tcBorders>
              <w:top w:val="nil"/>
              <w:left w:val="nil"/>
              <w:bottom w:val="nil"/>
              <w:right w:val="nil"/>
            </w:tcBorders>
          </w:tcPr>
          <w:p w:rsidR="00912F6F" w:rsidRDefault="00912F6F">
            <w:pPr>
              <w:pStyle w:val="ConsPlusNormal"/>
            </w:pPr>
          </w:p>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118" w:type="dxa"/>
            <w:gridSpan w:val="3"/>
            <w:tcBorders>
              <w:top w:val="nil"/>
              <w:left w:val="nil"/>
              <w:bottom w:val="nil"/>
              <w:right w:val="nil"/>
            </w:tcBorders>
          </w:tcPr>
          <w:p w:rsidR="00912F6F" w:rsidRDefault="00912F6F">
            <w:pPr>
              <w:pStyle w:val="ConsPlusNormal"/>
            </w:pPr>
          </w:p>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284"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0503230</w:t>
            </w:r>
          </w:p>
        </w:tc>
      </w:tr>
      <w:tr w:rsidR="00912F6F">
        <w:tc>
          <w:tcPr>
            <w:tcW w:w="3118" w:type="dxa"/>
            <w:gridSpan w:val="3"/>
            <w:tcBorders>
              <w:top w:val="nil"/>
              <w:left w:val="nil"/>
              <w:bottom w:val="nil"/>
              <w:right w:val="nil"/>
            </w:tcBorders>
          </w:tcPr>
          <w:p w:rsidR="00912F6F" w:rsidRDefault="00912F6F">
            <w:pPr>
              <w:pStyle w:val="ConsPlusNormal"/>
            </w:pPr>
          </w:p>
        </w:tc>
        <w:tc>
          <w:tcPr>
            <w:tcW w:w="3345" w:type="dxa"/>
            <w:tcBorders>
              <w:top w:val="nil"/>
              <w:left w:val="nil"/>
              <w:bottom w:val="nil"/>
              <w:right w:val="nil"/>
            </w:tcBorders>
          </w:tcPr>
          <w:p w:rsidR="00912F6F" w:rsidRDefault="00912F6F">
            <w:pPr>
              <w:pStyle w:val="ConsPlusNormal"/>
              <w:jc w:val="center"/>
            </w:pPr>
            <w:r>
              <w:t>на 1 __________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118" w:type="dxa"/>
            <w:gridSpan w:val="3"/>
            <w:tcBorders>
              <w:top w:val="nil"/>
              <w:left w:val="nil"/>
              <w:bottom w:val="nil"/>
              <w:right w:val="nil"/>
            </w:tcBorders>
          </w:tcPr>
          <w:p w:rsidR="00912F6F" w:rsidRDefault="00912F6F">
            <w:pPr>
              <w:pStyle w:val="ConsPlusNormal"/>
            </w:pPr>
          </w:p>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hyperlink r:id="rId1285" w:history="1">
              <w:r>
                <w:rPr>
                  <w:color w:val="0000FF"/>
                </w:rPr>
                <w:t>ОКВЭД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118" w:type="dxa"/>
            <w:gridSpan w:val="3"/>
            <w:vMerge w:val="restart"/>
            <w:tcBorders>
              <w:top w:val="nil"/>
              <w:left w:val="nil"/>
              <w:bottom w:val="nil"/>
              <w:right w:val="nil"/>
            </w:tcBorders>
          </w:tcPr>
          <w:p w:rsidR="00912F6F" w:rsidRDefault="00912F6F">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3118" w:type="dxa"/>
            <w:gridSpan w:val="3"/>
            <w:vMerge/>
            <w:tcBorders>
              <w:top w:val="nil"/>
              <w:left w:val="nil"/>
              <w:bottom w:val="nil"/>
              <w:right w:val="nil"/>
            </w:tcBorders>
          </w:tcPr>
          <w:p w:rsidR="00912F6F" w:rsidRDefault="00912F6F"/>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nil"/>
              <w:left w:val="single" w:sz="4" w:space="0" w:color="auto"/>
              <w:bottom w:val="nil"/>
              <w:right w:val="single" w:sz="4" w:space="0" w:color="auto"/>
            </w:tcBorders>
          </w:tcPr>
          <w:p w:rsidR="00912F6F" w:rsidRDefault="00912F6F">
            <w:pPr>
              <w:pStyle w:val="ConsPlusNormal"/>
            </w:pPr>
          </w:p>
        </w:tc>
      </w:tr>
      <w:tr w:rsidR="00912F6F">
        <w:tc>
          <w:tcPr>
            <w:tcW w:w="3118" w:type="dxa"/>
            <w:gridSpan w:val="3"/>
            <w:vMerge/>
            <w:tcBorders>
              <w:top w:val="nil"/>
              <w:left w:val="nil"/>
              <w:bottom w:val="nil"/>
              <w:right w:val="nil"/>
            </w:tcBorders>
          </w:tcPr>
          <w:p w:rsidR="00912F6F" w:rsidRDefault="00912F6F"/>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nil"/>
              <w:left w:val="single" w:sz="4" w:space="0" w:color="auto"/>
              <w:bottom w:val="nil"/>
              <w:right w:val="single" w:sz="4" w:space="0" w:color="auto"/>
            </w:tcBorders>
          </w:tcPr>
          <w:p w:rsidR="00912F6F" w:rsidRDefault="00912F6F">
            <w:pPr>
              <w:pStyle w:val="ConsPlusNormal"/>
            </w:pPr>
          </w:p>
        </w:tc>
      </w:tr>
      <w:tr w:rsidR="00912F6F">
        <w:tc>
          <w:tcPr>
            <w:tcW w:w="3118" w:type="dxa"/>
            <w:gridSpan w:val="3"/>
            <w:vMerge/>
            <w:tcBorders>
              <w:top w:val="nil"/>
              <w:left w:val="nil"/>
              <w:bottom w:val="nil"/>
              <w:right w:val="nil"/>
            </w:tcBorders>
          </w:tcPr>
          <w:p w:rsidR="00912F6F" w:rsidRDefault="00912F6F"/>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jc w:val="right"/>
            </w:pPr>
            <w:r>
              <w:t>по ОКПО</w:t>
            </w:r>
          </w:p>
        </w:tc>
        <w:tc>
          <w:tcPr>
            <w:tcW w:w="1134" w:type="dxa"/>
            <w:tcBorders>
              <w:top w:val="nil"/>
              <w:left w:val="single" w:sz="4" w:space="0" w:color="auto"/>
              <w:bottom w:val="single" w:sz="4" w:space="0" w:color="auto"/>
              <w:right w:val="single" w:sz="4" w:space="0" w:color="auto"/>
            </w:tcBorders>
          </w:tcPr>
          <w:p w:rsidR="00912F6F" w:rsidRDefault="00912F6F">
            <w:pPr>
              <w:pStyle w:val="ConsPlusNormal"/>
            </w:pPr>
          </w:p>
        </w:tc>
      </w:tr>
      <w:tr w:rsidR="00912F6F">
        <w:tc>
          <w:tcPr>
            <w:tcW w:w="3118" w:type="dxa"/>
            <w:gridSpan w:val="3"/>
            <w:vMerge/>
            <w:tcBorders>
              <w:top w:val="nil"/>
              <w:left w:val="nil"/>
              <w:bottom w:val="nil"/>
              <w:right w:val="nil"/>
            </w:tcBorders>
          </w:tcPr>
          <w:p w:rsidR="00912F6F" w:rsidRDefault="00912F6F"/>
        </w:tc>
        <w:tc>
          <w:tcPr>
            <w:tcW w:w="334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118" w:type="dxa"/>
            <w:gridSpan w:val="3"/>
            <w:vMerge/>
            <w:tcBorders>
              <w:top w:val="nil"/>
              <w:left w:val="nil"/>
              <w:bottom w:val="nil"/>
              <w:right w:val="nil"/>
            </w:tcBorders>
          </w:tcPr>
          <w:p w:rsidR="00912F6F" w:rsidRDefault="00912F6F"/>
        </w:tc>
        <w:tc>
          <w:tcPr>
            <w:tcW w:w="3345" w:type="dxa"/>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2438" w:type="dxa"/>
            <w:gridSpan w:val="2"/>
            <w:tcBorders>
              <w:top w:val="nil"/>
              <w:left w:val="nil"/>
              <w:bottom w:val="nil"/>
              <w:right w:val="nil"/>
            </w:tcBorders>
          </w:tcPr>
          <w:p w:rsidR="00912F6F" w:rsidRDefault="00912F6F">
            <w:pPr>
              <w:pStyle w:val="ConsPlusNormal"/>
            </w:pPr>
            <w:r>
              <w:t>Вид баланса</w:t>
            </w:r>
          </w:p>
        </w:tc>
        <w:tc>
          <w:tcPr>
            <w:tcW w:w="680" w:type="dxa"/>
            <w:tcBorders>
              <w:top w:val="nil"/>
              <w:left w:val="nil"/>
              <w:bottom w:val="single" w:sz="4" w:space="0" w:color="auto"/>
              <w:right w:val="nil"/>
            </w:tcBorders>
          </w:tcPr>
          <w:p w:rsidR="00912F6F" w:rsidRDefault="00912F6F">
            <w:pPr>
              <w:pStyle w:val="ConsPlusNormal"/>
            </w:pPr>
          </w:p>
        </w:tc>
        <w:tc>
          <w:tcPr>
            <w:tcW w:w="3345" w:type="dxa"/>
            <w:tcBorders>
              <w:top w:val="single" w:sz="4" w:space="0" w:color="auto"/>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2438" w:type="dxa"/>
            <w:gridSpan w:val="2"/>
            <w:tcBorders>
              <w:top w:val="nil"/>
              <w:left w:val="nil"/>
              <w:bottom w:val="nil"/>
              <w:right w:val="nil"/>
            </w:tcBorders>
          </w:tcPr>
          <w:p w:rsidR="00912F6F" w:rsidRDefault="00912F6F">
            <w:pPr>
              <w:pStyle w:val="ConsPlusNormal"/>
            </w:pPr>
          </w:p>
        </w:tc>
        <w:tc>
          <w:tcPr>
            <w:tcW w:w="4025" w:type="dxa"/>
            <w:gridSpan w:val="2"/>
            <w:tcBorders>
              <w:top w:val="single" w:sz="4" w:space="0" w:color="auto"/>
              <w:left w:val="nil"/>
              <w:bottom w:val="nil"/>
              <w:right w:val="nil"/>
            </w:tcBorders>
          </w:tcPr>
          <w:p w:rsidR="00912F6F" w:rsidRDefault="00912F6F">
            <w:pPr>
              <w:pStyle w:val="ConsPlusNormal"/>
              <w:jc w:val="center"/>
            </w:pPr>
            <w:r>
              <w:t>(разделительный, ликвидационный)</w:t>
            </w: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nil"/>
              <w:left w:val="single" w:sz="4" w:space="0" w:color="auto"/>
              <w:bottom w:val="nil"/>
              <w:right w:val="single" w:sz="4" w:space="0" w:color="auto"/>
            </w:tcBorders>
            <w:vAlign w:val="bottom"/>
          </w:tcPr>
          <w:p w:rsidR="00912F6F" w:rsidRDefault="00912F6F">
            <w:pPr>
              <w:pStyle w:val="ConsPlusNormal"/>
            </w:pPr>
          </w:p>
        </w:tc>
      </w:tr>
      <w:tr w:rsidR="00912F6F">
        <w:tc>
          <w:tcPr>
            <w:tcW w:w="2098" w:type="dxa"/>
            <w:tcBorders>
              <w:top w:val="nil"/>
              <w:left w:val="nil"/>
              <w:bottom w:val="nil"/>
              <w:right w:val="nil"/>
            </w:tcBorders>
          </w:tcPr>
          <w:p w:rsidR="00912F6F" w:rsidRDefault="00912F6F">
            <w:pPr>
              <w:pStyle w:val="ConsPlusNormal"/>
            </w:pPr>
            <w:r>
              <w:t>Наименование бюджета</w:t>
            </w:r>
          </w:p>
        </w:tc>
        <w:tc>
          <w:tcPr>
            <w:tcW w:w="4365" w:type="dxa"/>
            <w:gridSpan w:val="3"/>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86" w:history="1">
              <w:r>
                <w:rPr>
                  <w:color w:val="0000FF"/>
                </w:rPr>
                <w:t>ОКТМО</w:t>
              </w:r>
            </w:hyperlink>
          </w:p>
        </w:tc>
        <w:tc>
          <w:tcPr>
            <w:tcW w:w="1134" w:type="dxa"/>
            <w:tcBorders>
              <w:top w:val="nil"/>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2098" w:type="dxa"/>
            <w:tcBorders>
              <w:top w:val="nil"/>
              <w:left w:val="nil"/>
              <w:bottom w:val="nil"/>
              <w:right w:val="nil"/>
            </w:tcBorders>
          </w:tcPr>
          <w:p w:rsidR="00912F6F" w:rsidRDefault="00912F6F">
            <w:pPr>
              <w:pStyle w:val="ConsPlusNormal"/>
            </w:pPr>
            <w:r>
              <w:t>Периодичность: годовая</w:t>
            </w:r>
          </w:p>
        </w:tc>
        <w:tc>
          <w:tcPr>
            <w:tcW w:w="4365" w:type="dxa"/>
            <w:gridSpan w:val="3"/>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2098" w:type="dxa"/>
            <w:tcBorders>
              <w:top w:val="nil"/>
              <w:left w:val="nil"/>
              <w:bottom w:val="nil"/>
              <w:right w:val="nil"/>
            </w:tcBorders>
          </w:tcPr>
          <w:p w:rsidR="00912F6F" w:rsidRDefault="00912F6F">
            <w:pPr>
              <w:pStyle w:val="ConsPlusNormal"/>
            </w:pPr>
            <w:r>
              <w:t>Единица измерения: руб</w:t>
            </w:r>
          </w:p>
        </w:tc>
        <w:tc>
          <w:tcPr>
            <w:tcW w:w="4365" w:type="dxa"/>
            <w:gridSpan w:val="3"/>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87"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дату реорганизации (ликвидации)</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w:t>
            </w:r>
            <w:r>
              <w:lastRenderedPageBreak/>
              <w:t>тная деятельность</w:t>
            </w:r>
          </w:p>
        </w:tc>
        <w:tc>
          <w:tcPr>
            <w:tcW w:w="964" w:type="dxa"/>
          </w:tcPr>
          <w:p w:rsidR="00912F6F" w:rsidRDefault="00912F6F">
            <w:pPr>
              <w:pStyle w:val="ConsPlusNormal"/>
              <w:jc w:val="center"/>
            </w:pPr>
            <w:r>
              <w:lastRenderedPageBreak/>
              <w:t xml:space="preserve">средства </w:t>
            </w:r>
            <w:r>
              <w:lastRenderedPageBreak/>
              <w:t>во временном распоряжении</w:t>
            </w:r>
          </w:p>
        </w:tc>
        <w:tc>
          <w:tcPr>
            <w:tcW w:w="737" w:type="dxa"/>
          </w:tcPr>
          <w:p w:rsidR="00912F6F" w:rsidRDefault="00912F6F">
            <w:pPr>
              <w:pStyle w:val="ConsPlusNormal"/>
              <w:jc w:val="center"/>
            </w:pPr>
            <w:r>
              <w:lastRenderedPageBreak/>
              <w:t>итого</w:t>
            </w:r>
          </w:p>
        </w:tc>
        <w:tc>
          <w:tcPr>
            <w:tcW w:w="907" w:type="dxa"/>
          </w:tcPr>
          <w:p w:rsidR="00912F6F" w:rsidRDefault="00912F6F">
            <w:pPr>
              <w:pStyle w:val="ConsPlusNormal"/>
              <w:jc w:val="center"/>
            </w:pPr>
            <w:r>
              <w:t>бюджет</w:t>
            </w:r>
            <w:r>
              <w:lastRenderedPageBreak/>
              <w:t>ная деятельность</w:t>
            </w:r>
          </w:p>
        </w:tc>
        <w:tc>
          <w:tcPr>
            <w:tcW w:w="964" w:type="dxa"/>
          </w:tcPr>
          <w:p w:rsidR="00912F6F" w:rsidRDefault="00912F6F">
            <w:pPr>
              <w:pStyle w:val="ConsPlusNormal"/>
              <w:jc w:val="center"/>
            </w:pPr>
            <w:r>
              <w:lastRenderedPageBreak/>
              <w:t xml:space="preserve">средства </w:t>
            </w:r>
            <w:r>
              <w:lastRenderedPageBreak/>
              <w:t>во временном распоряжении</w:t>
            </w:r>
          </w:p>
        </w:tc>
        <w:tc>
          <w:tcPr>
            <w:tcW w:w="898" w:type="dxa"/>
            <w:tcBorders>
              <w:right w:val="nil"/>
            </w:tcBorders>
          </w:tcPr>
          <w:p w:rsidR="00912F6F" w:rsidRDefault="00912F6F">
            <w:pPr>
              <w:pStyle w:val="ConsPlusNormal"/>
              <w:jc w:val="center"/>
            </w:pPr>
            <w:r>
              <w:lastRenderedPageBreak/>
              <w:t>итого</w:t>
            </w:r>
          </w:p>
        </w:tc>
      </w:tr>
      <w:tr w:rsidR="00912F6F">
        <w:tc>
          <w:tcPr>
            <w:tcW w:w="3061"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950" w:name="P18348"/>
            <w:bookmarkEnd w:id="950"/>
            <w:r>
              <w:t>I. Нефинансовые активы</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 xml:space="preserve">Основные средства (балансовая стоимость, 010100000) </w:t>
            </w:r>
            <w:hyperlink w:anchor="P19086" w:history="1">
              <w:r>
                <w:rPr>
                  <w:color w:val="0000FF"/>
                </w:rPr>
                <w:t>&lt;*&gt;</w:t>
              </w:r>
            </w:hyperlink>
          </w:p>
        </w:tc>
        <w:tc>
          <w:tcPr>
            <w:tcW w:w="680" w:type="dxa"/>
            <w:tcBorders>
              <w:top w:val="nil"/>
            </w:tcBorders>
            <w:vAlign w:val="bottom"/>
          </w:tcPr>
          <w:p w:rsidR="00912F6F" w:rsidRDefault="00912F6F">
            <w:pPr>
              <w:pStyle w:val="ConsPlusNormal"/>
              <w:jc w:val="center"/>
            </w:pPr>
            <w:bookmarkStart w:id="951" w:name="P18357"/>
            <w:bookmarkEnd w:id="951"/>
            <w:r>
              <w:t>010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Уменьшение стоимости основных средств </w:t>
            </w:r>
            <w:hyperlink w:anchor="P19087" w:history="1">
              <w:r>
                <w:rPr>
                  <w:color w:val="0000FF"/>
                </w:rPr>
                <w:t>&lt;**&gt;</w:t>
              </w:r>
            </w:hyperlink>
            <w:r>
              <w:t xml:space="preserve">, всего </w:t>
            </w:r>
            <w:hyperlink w:anchor="P19086" w:history="1">
              <w:r>
                <w:rPr>
                  <w:color w:val="0000FF"/>
                </w:rPr>
                <w:t>&lt;*&gt;</w:t>
              </w:r>
            </w:hyperlink>
          </w:p>
        </w:tc>
        <w:tc>
          <w:tcPr>
            <w:tcW w:w="680" w:type="dxa"/>
            <w:vAlign w:val="bottom"/>
          </w:tcPr>
          <w:p w:rsidR="00912F6F" w:rsidRDefault="00912F6F">
            <w:pPr>
              <w:pStyle w:val="ConsPlusNormal"/>
              <w:jc w:val="center"/>
            </w:pPr>
            <w:bookmarkStart w:id="952" w:name="P18365"/>
            <w:bookmarkEnd w:id="952"/>
            <w:r>
              <w:t>020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 xml:space="preserve">амортизация основных средств </w:t>
            </w:r>
            <w:hyperlink w:anchor="P19086" w:history="1">
              <w:r>
                <w:rPr>
                  <w:color w:val="0000FF"/>
                </w:rPr>
                <w:t>&lt;*&gt;</w:t>
              </w:r>
            </w:hyperlink>
          </w:p>
        </w:tc>
        <w:tc>
          <w:tcPr>
            <w:tcW w:w="680" w:type="dxa"/>
            <w:tcBorders>
              <w:top w:val="nil"/>
            </w:tcBorders>
            <w:vAlign w:val="bottom"/>
          </w:tcPr>
          <w:p w:rsidR="00912F6F" w:rsidRDefault="00912F6F">
            <w:pPr>
              <w:pStyle w:val="ConsPlusNormal"/>
              <w:jc w:val="center"/>
            </w:pPr>
            <w:r>
              <w:t>021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Основные средства (остаточная стоимость, </w:t>
            </w:r>
            <w:hyperlink w:anchor="P18357" w:history="1">
              <w:r>
                <w:rPr>
                  <w:color w:val="0000FF"/>
                </w:rPr>
                <w:t>стр. 010</w:t>
              </w:r>
            </w:hyperlink>
            <w:r>
              <w:t xml:space="preserve"> - </w:t>
            </w:r>
            <w:hyperlink w:anchor="P18365" w:history="1">
              <w:r>
                <w:rPr>
                  <w:color w:val="0000FF"/>
                </w:rPr>
                <w:t>стр. 020</w:t>
              </w:r>
            </w:hyperlink>
            <w:r>
              <w:t>)</w:t>
            </w:r>
          </w:p>
        </w:tc>
        <w:tc>
          <w:tcPr>
            <w:tcW w:w="680" w:type="dxa"/>
            <w:vAlign w:val="bottom"/>
          </w:tcPr>
          <w:p w:rsidR="00912F6F" w:rsidRDefault="00912F6F">
            <w:pPr>
              <w:pStyle w:val="ConsPlusNormal"/>
              <w:jc w:val="center"/>
            </w:pPr>
            <w:bookmarkStart w:id="953" w:name="P18389"/>
            <w:bookmarkEnd w:id="953"/>
            <w:r>
              <w:t>030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Нематериальные активы (балансовая стоимость, 010200000) </w:t>
            </w:r>
            <w:hyperlink w:anchor="P19086" w:history="1">
              <w:r>
                <w:rPr>
                  <w:color w:val="0000FF"/>
                </w:rPr>
                <w:t>&lt;*&gt;</w:t>
              </w:r>
            </w:hyperlink>
          </w:p>
        </w:tc>
        <w:tc>
          <w:tcPr>
            <w:tcW w:w="680" w:type="dxa"/>
            <w:vAlign w:val="bottom"/>
          </w:tcPr>
          <w:p w:rsidR="00912F6F" w:rsidRDefault="00912F6F">
            <w:pPr>
              <w:pStyle w:val="ConsPlusNormal"/>
              <w:jc w:val="center"/>
            </w:pPr>
            <w:bookmarkStart w:id="954" w:name="P18397"/>
            <w:bookmarkEnd w:id="954"/>
            <w:r>
              <w:t>040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Уменьшение стоимости нематериальных активов </w:t>
            </w:r>
            <w:hyperlink w:anchor="P19087" w:history="1">
              <w:r>
                <w:rPr>
                  <w:color w:val="0000FF"/>
                </w:rPr>
                <w:t>&lt;**&gt;</w:t>
              </w:r>
            </w:hyperlink>
            <w:r>
              <w:t xml:space="preserve">, всего </w:t>
            </w:r>
            <w:hyperlink w:anchor="P19086" w:history="1">
              <w:r>
                <w:rPr>
                  <w:color w:val="0000FF"/>
                </w:rPr>
                <w:t>&lt;*&gt;</w:t>
              </w:r>
            </w:hyperlink>
          </w:p>
        </w:tc>
        <w:tc>
          <w:tcPr>
            <w:tcW w:w="680" w:type="dxa"/>
            <w:vAlign w:val="bottom"/>
          </w:tcPr>
          <w:p w:rsidR="00912F6F" w:rsidRDefault="00912F6F">
            <w:pPr>
              <w:pStyle w:val="ConsPlusNormal"/>
              <w:jc w:val="center"/>
            </w:pPr>
            <w:bookmarkStart w:id="955" w:name="P18405"/>
            <w:bookmarkEnd w:id="955"/>
            <w:r>
              <w:t>050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lastRenderedPageBreak/>
              <w:t xml:space="preserve">амортизация нематериальных активов </w:t>
            </w:r>
            <w:hyperlink w:anchor="P19086" w:history="1">
              <w:r>
                <w:rPr>
                  <w:color w:val="0000FF"/>
                </w:rPr>
                <w:t>&lt;*&gt;</w:t>
              </w:r>
            </w:hyperlink>
          </w:p>
        </w:tc>
        <w:tc>
          <w:tcPr>
            <w:tcW w:w="680" w:type="dxa"/>
            <w:tcBorders>
              <w:top w:val="nil"/>
            </w:tcBorders>
            <w:vAlign w:val="bottom"/>
          </w:tcPr>
          <w:p w:rsidR="00912F6F" w:rsidRDefault="00912F6F">
            <w:pPr>
              <w:pStyle w:val="ConsPlusNormal"/>
              <w:jc w:val="center"/>
            </w:pPr>
            <w:r>
              <w:t>051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Нематериальные активы </w:t>
            </w:r>
            <w:hyperlink w:anchor="P19087" w:history="1">
              <w:r>
                <w:rPr>
                  <w:color w:val="0000FF"/>
                </w:rPr>
                <w:t>&lt;**&gt;</w:t>
              </w:r>
            </w:hyperlink>
            <w:r>
              <w:t xml:space="preserve"> (остаточная стоимость, </w:t>
            </w:r>
            <w:hyperlink w:anchor="P18397" w:history="1">
              <w:r>
                <w:rPr>
                  <w:color w:val="0000FF"/>
                </w:rPr>
                <w:t>стр. 040</w:t>
              </w:r>
            </w:hyperlink>
            <w:r>
              <w:t xml:space="preserve"> - </w:t>
            </w:r>
            <w:hyperlink w:anchor="P18405" w:history="1">
              <w:r>
                <w:rPr>
                  <w:color w:val="0000FF"/>
                </w:rPr>
                <w:t>стр. 050</w:t>
              </w:r>
            </w:hyperlink>
            <w:r>
              <w:t>)</w:t>
            </w:r>
          </w:p>
        </w:tc>
        <w:tc>
          <w:tcPr>
            <w:tcW w:w="680" w:type="dxa"/>
            <w:vAlign w:val="bottom"/>
          </w:tcPr>
          <w:p w:rsidR="00912F6F" w:rsidRDefault="00912F6F">
            <w:pPr>
              <w:pStyle w:val="ConsPlusNormal"/>
              <w:jc w:val="center"/>
            </w:pPr>
            <w:bookmarkStart w:id="956" w:name="P18429"/>
            <w:bookmarkEnd w:id="956"/>
            <w:r>
              <w:t>060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Непроизведенные активы (010300000) </w:t>
            </w:r>
            <w:hyperlink w:anchor="P19087"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957" w:name="P18437"/>
            <w:bookmarkEnd w:id="957"/>
            <w:r>
              <w:t>070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Материальные запасы (010500000), всего</w:t>
            </w:r>
          </w:p>
        </w:tc>
        <w:tc>
          <w:tcPr>
            <w:tcW w:w="680" w:type="dxa"/>
            <w:vAlign w:val="bottom"/>
          </w:tcPr>
          <w:p w:rsidR="00912F6F" w:rsidRDefault="00912F6F">
            <w:pPr>
              <w:pStyle w:val="ConsPlusNormal"/>
              <w:jc w:val="center"/>
            </w:pPr>
            <w:bookmarkStart w:id="958" w:name="P18445"/>
            <w:bookmarkEnd w:id="958"/>
            <w:r>
              <w:t>080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081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0505230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дату реорганизации (ликвидации)</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Права пользования активами (011100000) </w:t>
            </w:r>
            <w:hyperlink w:anchor="P19087" w:history="1">
              <w:r>
                <w:rPr>
                  <w:color w:val="0000FF"/>
                </w:rPr>
                <w:t>&lt;**&gt;</w:t>
              </w:r>
            </w:hyperlink>
            <w:r>
              <w:t xml:space="preserve"> (остаточная </w:t>
            </w:r>
            <w:r>
              <w:lastRenderedPageBreak/>
              <w:t>стоимость), всего</w:t>
            </w:r>
          </w:p>
        </w:tc>
        <w:tc>
          <w:tcPr>
            <w:tcW w:w="680" w:type="dxa"/>
            <w:vAlign w:val="bottom"/>
          </w:tcPr>
          <w:p w:rsidR="00912F6F" w:rsidRDefault="00912F6F">
            <w:pPr>
              <w:pStyle w:val="ConsPlusNormal"/>
              <w:jc w:val="center"/>
            </w:pPr>
            <w:bookmarkStart w:id="959" w:name="P18490"/>
            <w:bookmarkEnd w:id="959"/>
            <w:r>
              <w:lastRenderedPageBreak/>
              <w:t>100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101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Вложения в нефинансовые активы (010600000), всего</w:t>
            </w:r>
          </w:p>
        </w:tc>
        <w:tc>
          <w:tcPr>
            <w:tcW w:w="680" w:type="dxa"/>
            <w:vAlign w:val="bottom"/>
          </w:tcPr>
          <w:p w:rsidR="00912F6F" w:rsidRDefault="00912F6F">
            <w:pPr>
              <w:pStyle w:val="ConsPlusNormal"/>
              <w:jc w:val="center"/>
            </w:pPr>
            <w:bookmarkStart w:id="960" w:name="P18514"/>
            <w:bookmarkEnd w:id="960"/>
            <w:r>
              <w:t>120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121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Нефинансовые активы в пути (010700000)</w:t>
            </w:r>
          </w:p>
        </w:tc>
        <w:tc>
          <w:tcPr>
            <w:tcW w:w="680" w:type="dxa"/>
            <w:vAlign w:val="bottom"/>
          </w:tcPr>
          <w:p w:rsidR="00912F6F" w:rsidRDefault="00912F6F">
            <w:pPr>
              <w:pStyle w:val="ConsPlusNormal"/>
              <w:jc w:val="center"/>
            </w:pPr>
            <w:bookmarkStart w:id="961" w:name="P18538"/>
            <w:bookmarkEnd w:id="961"/>
            <w:r>
              <w:t>130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 xml:space="preserve">Нефинансовые активы имущества казны (010800000) </w:t>
            </w:r>
            <w:hyperlink w:anchor="P19087"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962" w:name="P18546"/>
            <w:bookmarkEnd w:id="962"/>
            <w:r>
              <w:t>140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Затраты на изготовление готовой продукции, выполнение работ, услуг (010900000)</w:t>
            </w:r>
          </w:p>
        </w:tc>
        <w:tc>
          <w:tcPr>
            <w:tcW w:w="680" w:type="dxa"/>
            <w:vAlign w:val="bottom"/>
          </w:tcPr>
          <w:p w:rsidR="00912F6F" w:rsidRDefault="00912F6F">
            <w:pPr>
              <w:pStyle w:val="ConsPlusNormal"/>
              <w:jc w:val="center"/>
            </w:pPr>
            <w:bookmarkStart w:id="963" w:name="P18554"/>
            <w:bookmarkEnd w:id="963"/>
            <w:r>
              <w:t>150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Расходы будущих периодов (040150000)</w:t>
            </w:r>
          </w:p>
        </w:tc>
        <w:tc>
          <w:tcPr>
            <w:tcW w:w="680" w:type="dxa"/>
            <w:vAlign w:val="bottom"/>
          </w:tcPr>
          <w:p w:rsidR="00912F6F" w:rsidRDefault="00912F6F">
            <w:pPr>
              <w:pStyle w:val="ConsPlusNormal"/>
              <w:jc w:val="center"/>
            </w:pPr>
            <w:bookmarkStart w:id="964" w:name="P18562"/>
            <w:bookmarkEnd w:id="964"/>
            <w:r>
              <w:t>160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 (</w:t>
            </w:r>
            <w:hyperlink w:anchor="P18389" w:history="1">
              <w:r>
                <w:rPr>
                  <w:color w:val="0000FF"/>
                </w:rPr>
                <w:t>стр. 030</w:t>
              </w:r>
            </w:hyperlink>
            <w:r>
              <w:t xml:space="preserve"> + </w:t>
            </w:r>
            <w:hyperlink w:anchor="P18429" w:history="1">
              <w:r>
                <w:rPr>
                  <w:color w:val="0000FF"/>
                </w:rPr>
                <w:t>стр. 060</w:t>
              </w:r>
            </w:hyperlink>
            <w:r>
              <w:t xml:space="preserve"> + </w:t>
            </w:r>
            <w:hyperlink w:anchor="P18437" w:history="1">
              <w:r>
                <w:rPr>
                  <w:color w:val="0000FF"/>
                </w:rPr>
                <w:t>стр. 070</w:t>
              </w:r>
            </w:hyperlink>
            <w:r>
              <w:t xml:space="preserve"> + </w:t>
            </w:r>
            <w:hyperlink w:anchor="P18445" w:history="1">
              <w:r>
                <w:rPr>
                  <w:color w:val="0000FF"/>
                </w:rPr>
                <w:t>стр. 080</w:t>
              </w:r>
            </w:hyperlink>
            <w:r>
              <w:t xml:space="preserve"> + </w:t>
            </w:r>
            <w:hyperlink w:anchor="P18490" w:history="1">
              <w:r>
                <w:rPr>
                  <w:color w:val="0000FF"/>
                </w:rPr>
                <w:t>стр. 100</w:t>
              </w:r>
            </w:hyperlink>
            <w:r>
              <w:t xml:space="preserve"> + </w:t>
            </w:r>
            <w:hyperlink w:anchor="P18514" w:history="1">
              <w:r>
                <w:rPr>
                  <w:color w:val="0000FF"/>
                </w:rPr>
                <w:t>стр. 120</w:t>
              </w:r>
            </w:hyperlink>
            <w:r>
              <w:t xml:space="preserve"> + </w:t>
            </w:r>
            <w:hyperlink w:anchor="P18538" w:history="1">
              <w:r>
                <w:rPr>
                  <w:color w:val="0000FF"/>
                </w:rPr>
                <w:t>стр. 130</w:t>
              </w:r>
            </w:hyperlink>
            <w:r>
              <w:t xml:space="preserve"> + </w:t>
            </w:r>
            <w:hyperlink w:anchor="P18546" w:history="1">
              <w:r>
                <w:rPr>
                  <w:color w:val="0000FF"/>
                </w:rPr>
                <w:t>стр. 140</w:t>
              </w:r>
            </w:hyperlink>
            <w:r>
              <w:t xml:space="preserve"> + </w:t>
            </w:r>
            <w:hyperlink w:anchor="P18554" w:history="1">
              <w:r>
                <w:rPr>
                  <w:color w:val="0000FF"/>
                </w:rPr>
                <w:t>стр. 150</w:t>
              </w:r>
            </w:hyperlink>
            <w:r>
              <w:t xml:space="preserve"> + </w:t>
            </w:r>
            <w:hyperlink w:anchor="P18562" w:history="1">
              <w:r>
                <w:rPr>
                  <w:color w:val="0000FF"/>
                </w:rPr>
                <w:t>стр. 160</w:t>
              </w:r>
            </w:hyperlink>
            <w:r>
              <w:t>)</w:t>
            </w:r>
          </w:p>
        </w:tc>
        <w:tc>
          <w:tcPr>
            <w:tcW w:w="680" w:type="dxa"/>
            <w:vAlign w:val="bottom"/>
          </w:tcPr>
          <w:p w:rsidR="00912F6F" w:rsidRDefault="00912F6F">
            <w:pPr>
              <w:pStyle w:val="ConsPlusNormal"/>
              <w:jc w:val="center"/>
            </w:pPr>
            <w:bookmarkStart w:id="965" w:name="P18570"/>
            <w:bookmarkEnd w:id="965"/>
            <w:r>
              <w:t>190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966" w:name="P18577"/>
            <w:bookmarkEnd w:id="966"/>
            <w:r>
              <w:t>II. Финансовые активы</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 xml:space="preserve">Денежные средства </w:t>
            </w:r>
            <w:r>
              <w:lastRenderedPageBreak/>
              <w:t>учреждения (020100000)</w:t>
            </w:r>
          </w:p>
        </w:tc>
        <w:tc>
          <w:tcPr>
            <w:tcW w:w="680" w:type="dxa"/>
            <w:tcBorders>
              <w:top w:val="nil"/>
            </w:tcBorders>
            <w:vAlign w:val="bottom"/>
          </w:tcPr>
          <w:p w:rsidR="00912F6F" w:rsidRDefault="00912F6F">
            <w:pPr>
              <w:pStyle w:val="ConsPlusNormal"/>
              <w:jc w:val="center"/>
            </w:pPr>
            <w:bookmarkStart w:id="967" w:name="P18586"/>
            <w:bookmarkEnd w:id="967"/>
            <w:r>
              <w:lastRenderedPageBreak/>
              <w:t>200</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на лицевых счетах учреждения в органе казначейства (020110000)</w:t>
            </w:r>
          </w:p>
        </w:tc>
        <w:tc>
          <w:tcPr>
            <w:tcW w:w="680" w:type="dxa"/>
            <w:tcBorders>
              <w:top w:val="nil"/>
            </w:tcBorders>
            <w:vAlign w:val="bottom"/>
          </w:tcPr>
          <w:p w:rsidR="00912F6F" w:rsidRDefault="00912F6F">
            <w:pPr>
              <w:pStyle w:val="ConsPlusNormal"/>
              <w:jc w:val="center"/>
            </w:pPr>
            <w:r>
              <w:t>201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 кредитной организации (020120000), всего</w:t>
            </w:r>
          </w:p>
        </w:tc>
        <w:tc>
          <w:tcPr>
            <w:tcW w:w="680" w:type="dxa"/>
            <w:vAlign w:val="bottom"/>
          </w:tcPr>
          <w:p w:rsidR="00912F6F" w:rsidRDefault="00912F6F">
            <w:pPr>
              <w:pStyle w:val="ConsPlusNormal"/>
              <w:jc w:val="center"/>
            </w:pPr>
            <w:r>
              <w:t>203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567"/>
            </w:pPr>
            <w:r>
              <w:t>на депозитах (020122000), всего</w:t>
            </w:r>
          </w:p>
        </w:tc>
        <w:tc>
          <w:tcPr>
            <w:tcW w:w="680" w:type="dxa"/>
            <w:tcBorders>
              <w:top w:val="nil"/>
            </w:tcBorders>
            <w:vAlign w:val="bottom"/>
          </w:tcPr>
          <w:p w:rsidR="00912F6F" w:rsidRDefault="00912F6F">
            <w:pPr>
              <w:pStyle w:val="ConsPlusNormal"/>
              <w:jc w:val="center"/>
            </w:pPr>
            <w:r>
              <w:t>204</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850"/>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850"/>
            </w:pPr>
            <w:r>
              <w:t>долгосрочные</w:t>
            </w:r>
          </w:p>
        </w:tc>
        <w:tc>
          <w:tcPr>
            <w:tcW w:w="680" w:type="dxa"/>
            <w:tcBorders>
              <w:top w:val="nil"/>
            </w:tcBorders>
            <w:vAlign w:val="bottom"/>
          </w:tcPr>
          <w:p w:rsidR="00912F6F" w:rsidRDefault="00912F6F">
            <w:pPr>
              <w:pStyle w:val="ConsPlusNormal"/>
              <w:jc w:val="center"/>
            </w:pPr>
            <w:r>
              <w:t>205</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567"/>
            </w:pPr>
            <w:r>
              <w:t>в иностранной валюте (020127000)</w:t>
            </w:r>
          </w:p>
        </w:tc>
        <w:tc>
          <w:tcPr>
            <w:tcW w:w="680" w:type="dxa"/>
            <w:vAlign w:val="bottom"/>
          </w:tcPr>
          <w:p w:rsidR="00912F6F" w:rsidRDefault="00912F6F">
            <w:pPr>
              <w:pStyle w:val="ConsPlusNormal"/>
              <w:jc w:val="center"/>
            </w:pPr>
            <w:r>
              <w:t>206</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 кассе учреждения (020130000)</w:t>
            </w:r>
          </w:p>
        </w:tc>
        <w:tc>
          <w:tcPr>
            <w:tcW w:w="680" w:type="dxa"/>
            <w:vAlign w:val="bottom"/>
          </w:tcPr>
          <w:p w:rsidR="00912F6F" w:rsidRDefault="00912F6F">
            <w:pPr>
              <w:pStyle w:val="ConsPlusNormal"/>
              <w:jc w:val="center"/>
            </w:pPr>
            <w:r>
              <w:t>207</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Финансовые вложения (020400000), всего</w:t>
            </w:r>
          </w:p>
        </w:tc>
        <w:tc>
          <w:tcPr>
            <w:tcW w:w="680" w:type="dxa"/>
            <w:vAlign w:val="bottom"/>
          </w:tcPr>
          <w:p w:rsidR="00912F6F" w:rsidRDefault="00912F6F">
            <w:pPr>
              <w:pStyle w:val="ConsPlusNormal"/>
              <w:jc w:val="center"/>
            </w:pPr>
            <w:bookmarkStart w:id="968" w:name="P18666"/>
            <w:bookmarkEnd w:id="968"/>
            <w:r>
              <w:t>240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241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Дебиторская задолженность по доходам (020500000, 020900000), всего</w:t>
            </w:r>
          </w:p>
        </w:tc>
        <w:tc>
          <w:tcPr>
            <w:tcW w:w="680" w:type="dxa"/>
            <w:vAlign w:val="bottom"/>
          </w:tcPr>
          <w:p w:rsidR="00912F6F" w:rsidRDefault="00912F6F">
            <w:pPr>
              <w:pStyle w:val="ConsPlusNormal"/>
              <w:jc w:val="center"/>
            </w:pPr>
            <w:bookmarkStart w:id="969" w:name="P18690"/>
            <w:bookmarkEnd w:id="969"/>
            <w:r>
              <w:t>250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251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0505230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дату реорганизации (ликвидации)</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tblBorders>
        </w:tblPrEx>
        <w:tc>
          <w:tcPr>
            <w:tcW w:w="3061" w:type="dxa"/>
            <w:tcBorders>
              <w:left w:val="nil"/>
            </w:tcBorders>
          </w:tcPr>
          <w:p w:rsidR="00912F6F" w:rsidRDefault="00912F6F">
            <w:pPr>
              <w:pStyle w:val="ConsPlusNormal"/>
            </w:pPr>
            <w:r>
              <w:t>Дебиторская задолженность по выплатам (020600000, 020800000, 030300000), всего</w:t>
            </w:r>
          </w:p>
        </w:tc>
        <w:tc>
          <w:tcPr>
            <w:tcW w:w="680" w:type="dxa"/>
            <w:vAlign w:val="bottom"/>
          </w:tcPr>
          <w:p w:rsidR="00912F6F" w:rsidRDefault="00912F6F">
            <w:pPr>
              <w:pStyle w:val="ConsPlusNormal"/>
              <w:jc w:val="center"/>
            </w:pPr>
            <w:bookmarkStart w:id="970" w:name="P18735"/>
            <w:bookmarkEnd w:id="970"/>
            <w:r>
              <w:t>260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261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Расчеты по кредитам, займам (ссудам) (020700000), всего</w:t>
            </w:r>
          </w:p>
        </w:tc>
        <w:tc>
          <w:tcPr>
            <w:tcW w:w="680" w:type="dxa"/>
            <w:vAlign w:val="bottom"/>
          </w:tcPr>
          <w:p w:rsidR="00912F6F" w:rsidRDefault="00912F6F">
            <w:pPr>
              <w:pStyle w:val="ConsPlusNormal"/>
              <w:jc w:val="center"/>
            </w:pPr>
            <w:bookmarkStart w:id="971" w:name="P18759"/>
            <w:bookmarkEnd w:id="971"/>
            <w:r>
              <w:t>270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271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Прочие расчеты с дебиторами (021000000), всего</w:t>
            </w:r>
          </w:p>
        </w:tc>
        <w:tc>
          <w:tcPr>
            <w:tcW w:w="680" w:type="dxa"/>
            <w:vAlign w:val="bottom"/>
          </w:tcPr>
          <w:p w:rsidR="00912F6F" w:rsidRDefault="00912F6F">
            <w:pPr>
              <w:pStyle w:val="ConsPlusNormal"/>
              <w:jc w:val="center"/>
            </w:pPr>
            <w:bookmarkStart w:id="972" w:name="P18783"/>
            <w:bookmarkEnd w:id="972"/>
            <w:r>
              <w:t>280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lastRenderedPageBreak/>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расчеты с финансовым органом по поступлениям в бюджет (021002000)</w:t>
            </w:r>
          </w:p>
        </w:tc>
        <w:tc>
          <w:tcPr>
            <w:tcW w:w="680" w:type="dxa"/>
            <w:tcBorders>
              <w:top w:val="nil"/>
            </w:tcBorders>
            <w:vAlign w:val="bottom"/>
          </w:tcPr>
          <w:p w:rsidR="00912F6F" w:rsidRDefault="00912F6F">
            <w:pPr>
              <w:pStyle w:val="ConsPlusNormal"/>
              <w:jc w:val="center"/>
            </w:pPr>
            <w:bookmarkStart w:id="973" w:name="P18799"/>
            <w:bookmarkEnd w:id="973"/>
            <w:r>
              <w:t>281</w:t>
            </w: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98" w:type="dxa"/>
            <w:tcBorders>
              <w:top w:val="nil"/>
            </w:tcBorders>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расчеты по налоговым вычетам по НДС (021010000)</w:t>
            </w:r>
          </w:p>
        </w:tc>
        <w:tc>
          <w:tcPr>
            <w:tcW w:w="680" w:type="dxa"/>
            <w:vAlign w:val="bottom"/>
          </w:tcPr>
          <w:p w:rsidR="00912F6F" w:rsidRDefault="00912F6F">
            <w:pPr>
              <w:pStyle w:val="ConsPlusNormal"/>
              <w:jc w:val="center"/>
            </w:pPr>
            <w:bookmarkStart w:id="974" w:name="P18807"/>
            <w:bookmarkEnd w:id="974"/>
            <w:r>
              <w:t>282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Вложения в финансовые активы (021500000)</w:t>
            </w:r>
          </w:p>
        </w:tc>
        <w:tc>
          <w:tcPr>
            <w:tcW w:w="680" w:type="dxa"/>
            <w:vAlign w:val="bottom"/>
          </w:tcPr>
          <w:p w:rsidR="00912F6F" w:rsidRDefault="00912F6F">
            <w:pPr>
              <w:pStyle w:val="ConsPlusNormal"/>
              <w:jc w:val="center"/>
            </w:pPr>
            <w:bookmarkStart w:id="975" w:name="P18815"/>
            <w:bookmarkEnd w:id="975"/>
            <w:r>
              <w:t>290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II</w:t>
            </w:r>
          </w:p>
          <w:p w:rsidR="00912F6F" w:rsidRDefault="00912F6F">
            <w:pPr>
              <w:pStyle w:val="ConsPlusNormal"/>
            </w:pPr>
            <w:r>
              <w:t>(</w:t>
            </w:r>
            <w:hyperlink w:anchor="P18586" w:history="1">
              <w:r>
                <w:rPr>
                  <w:color w:val="0000FF"/>
                </w:rPr>
                <w:t>стр. 200</w:t>
              </w:r>
            </w:hyperlink>
            <w:r>
              <w:t xml:space="preserve"> + </w:t>
            </w:r>
            <w:hyperlink w:anchor="P18666" w:history="1">
              <w:r>
                <w:rPr>
                  <w:color w:val="0000FF"/>
                </w:rPr>
                <w:t>стр. 240</w:t>
              </w:r>
            </w:hyperlink>
            <w:r>
              <w:t xml:space="preserve"> + </w:t>
            </w:r>
            <w:hyperlink w:anchor="P18690" w:history="1">
              <w:r>
                <w:rPr>
                  <w:color w:val="0000FF"/>
                </w:rPr>
                <w:t>стр. 250</w:t>
              </w:r>
            </w:hyperlink>
            <w:r>
              <w:t xml:space="preserve"> + </w:t>
            </w:r>
            <w:hyperlink w:anchor="P18735" w:history="1">
              <w:r>
                <w:rPr>
                  <w:color w:val="0000FF"/>
                </w:rPr>
                <w:t>стр. 260</w:t>
              </w:r>
            </w:hyperlink>
            <w:r>
              <w:t xml:space="preserve"> + </w:t>
            </w:r>
            <w:hyperlink w:anchor="P18759" w:history="1">
              <w:r>
                <w:rPr>
                  <w:color w:val="0000FF"/>
                </w:rPr>
                <w:t>стр. 270</w:t>
              </w:r>
            </w:hyperlink>
            <w:r>
              <w:t xml:space="preserve"> + </w:t>
            </w:r>
            <w:hyperlink w:anchor="P18783" w:history="1">
              <w:r>
                <w:rPr>
                  <w:color w:val="0000FF"/>
                </w:rPr>
                <w:t>стр. 280</w:t>
              </w:r>
            </w:hyperlink>
            <w:r>
              <w:t xml:space="preserve"> + </w:t>
            </w:r>
            <w:hyperlink w:anchor="P18815" w:history="1">
              <w:r>
                <w:rPr>
                  <w:color w:val="0000FF"/>
                </w:rPr>
                <w:t>стр. 290</w:t>
              </w:r>
            </w:hyperlink>
            <w:r>
              <w:t>)</w:t>
            </w:r>
          </w:p>
        </w:tc>
        <w:tc>
          <w:tcPr>
            <w:tcW w:w="680" w:type="dxa"/>
            <w:vAlign w:val="bottom"/>
          </w:tcPr>
          <w:p w:rsidR="00912F6F" w:rsidRDefault="00912F6F">
            <w:pPr>
              <w:pStyle w:val="ConsPlusNormal"/>
              <w:jc w:val="center"/>
            </w:pPr>
            <w:bookmarkStart w:id="976" w:name="P18824"/>
            <w:bookmarkEnd w:id="976"/>
            <w:r>
              <w:t>340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18570" w:history="1">
              <w:r>
                <w:rPr>
                  <w:color w:val="0000FF"/>
                </w:rPr>
                <w:t>стр. 190</w:t>
              </w:r>
            </w:hyperlink>
            <w:r>
              <w:t xml:space="preserve"> + </w:t>
            </w:r>
            <w:hyperlink w:anchor="P18824" w:history="1">
              <w:r>
                <w:rPr>
                  <w:color w:val="0000FF"/>
                </w:rPr>
                <w:t>стр. 340</w:t>
              </w:r>
            </w:hyperlink>
            <w:r>
              <w:t>)</w:t>
            </w:r>
          </w:p>
        </w:tc>
        <w:tc>
          <w:tcPr>
            <w:tcW w:w="680" w:type="dxa"/>
            <w:vAlign w:val="bottom"/>
          </w:tcPr>
          <w:p w:rsidR="00912F6F" w:rsidRDefault="00912F6F">
            <w:pPr>
              <w:pStyle w:val="ConsPlusNormal"/>
              <w:jc w:val="center"/>
            </w:pPr>
            <w:r>
              <w:t>350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0505230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850"/>
        <w:gridCol w:w="964"/>
        <w:gridCol w:w="737"/>
        <w:gridCol w:w="907"/>
        <w:gridCol w:w="964"/>
        <w:gridCol w:w="898"/>
      </w:tblGrid>
      <w:tr w:rsidR="00912F6F">
        <w:tc>
          <w:tcPr>
            <w:tcW w:w="3061" w:type="dxa"/>
            <w:vMerge w:val="restart"/>
            <w:tcBorders>
              <w:left w:val="nil"/>
            </w:tcBorders>
          </w:tcPr>
          <w:p w:rsidR="00912F6F" w:rsidRDefault="00912F6F">
            <w:pPr>
              <w:pStyle w:val="ConsPlusNormal"/>
              <w:jc w:val="center"/>
            </w:pPr>
            <w:r>
              <w:t>ПАССИВ</w:t>
            </w:r>
          </w:p>
        </w:tc>
        <w:tc>
          <w:tcPr>
            <w:tcW w:w="680" w:type="dxa"/>
            <w:vMerge w:val="restart"/>
          </w:tcPr>
          <w:p w:rsidR="00912F6F" w:rsidRDefault="00912F6F">
            <w:pPr>
              <w:pStyle w:val="ConsPlusNormal"/>
              <w:jc w:val="center"/>
            </w:pPr>
            <w:r>
              <w:t>Код строки</w:t>
            </w:r>
          </w:p>
        </w:tc>
        <w:tc>
          <w:tcPr>
            <w:tcW w:w="2551" w:type="dxa"/>
            <w:gridSpan w:val="3"/>
          </w:tcPr>
          <w:p w:rsidR="00912F6F" w:rsidRDefault="00912F6F">
            <w:pPr>
              <w:pStyle w:val="ConsPlusNormal"/>
              <w:jc w:val="center"/>
            </w:pPr>
            <w:r>
              <w:t>На начало года</w:t>
            </w:r>
          </w:p>
        </w:tc>
        <w:tc>
          <w:tcPr>
            <w:tcW w:w="2769" w:type="dxa"/>
            <w:gridSpan w:val="3"/>
            <w:tcBorders>
              <w:right w:val="nil"/>
            </w:tcBorders>
          </w:tcPr>
          <w:p w:rsidR="00912F6F" w:rsidRDefault="00912F6F">
            <w:pPr>
              <w:pStyle w:val="ConsPlusNormal"/>
              <w:jc w:val="center"/>
            </w:pPr>
            <w:r>
              <w:t>На дату реорганизации (ликвидации)</w:t>
            </w:r>
          </w:p>
        </w:tc>
      </w:tr>
      <w:tr w:rsidR="00912F6F">
        <w:tc>
          <w:tcPr>
            <w:tcW w:w="3061" w:type="dxa"/>
            <w:vMerge/>
            <w:tcBorders>
              <w:left w:val="nil"/>
            </w:tcBorders>
          </w:tcPr>
          <w:p w:rsidR="00912F6F" w:rsidRDefault="00912F6F"/>
        </w:tc>
        <w:tc>
          <w:tcPr>
            <w:tcW w:w="680" w:type="dxa"/>
            <w:vMerge/>
          </w:tcPr>
          <w:p w:rsidR="00912F6F" w:rsidRDefault="00912F6F"/>
        </w:tc>
        <w:tc>
          <w:tcPr>
            <w:tcW w:w="850"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737" w:type="dxa"/>
          </w:tcPr>
          <w:p w:rsidR="00912F6F" w:rsidRDefault="00912F6F">
            <w:pPr>
              <w:pStyle w:val="ConsPlusNormal"/>
              <w:jc w:val="center"/>
            </w:pPr>
            <w:r>
              <w:t>итого</w:t>
            </w:r>
          </w:p>
        </w:tc>
        <w:tc>
          <w:tcPr>
            <w:tcW w:w="907" w:type="dxa"/>
          </w:tcPr>
          <w:p w:rsidR="00912F6F" w:rsidRDefault="00912F6F">
            <w:pPr>
              <w:pStyle w:val="ConsPlusNormal"/>
              <w:jc w:val="center"/>
            </w:pPr>
            <w:r>
              <w:t>бюджетная деятельность</w:t>
            </w:r>
          </w:p>
        </w:tc>
        <w:tc>
          <w:tcPr>
            <w:tcW w:w="964" w:type="dxa"/>
          </w:tcPr>
          <w:p w:rsidR="00912F6F" w:rsidRDefault="00912F6F">
            <w:pPr>
              <w:pStyle w:val="ConsPlusNormal"/>
              <w:jc w:val="center"/>
            </w:pPr>
            <w:r>
              <w:t>средства во временном распоряжении</w:t>
            </w:r>
          </w:p>
        </w:tc>
        <w:tc>
          <w:tcPr>
            <w:tcW w:w="898" w:type="dxa"/>
            <w:tcBorders>
              <w:right w:val="nil"/>
            </w:tcBorders>
          </w:tcPr>
          <w:p w:rsidR="00912F6F" w:rsidRDefault="00912F6F">
            <w:pPr>
              <w:pStyle w:val="ConsPlusNormal"/>
              <w:jc w:val="center"/>
            </w:pPr>
            <w:r>
              <w:t>итого</w:t>
            </w:r>
          </w:p>
        </w:tc>
      </w:tr>
      <w:tr w:rsidR="00912F6F">
        <w:tc>
          <w:tcPr>
            <w:tcW w:w="306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898" w:type="dxa"/>
            <w:tcBorders>
              <w:right w:val="nil"/>
            </w:tcBorders>
          </w:tcPr>
          <w:p w:rsidR="00912F6F" w:rsidRDefault="00912F6F">
            <w:pPr>
              <w:pStyle w:val="ConsPlusNormal"/>
              <w:jc w:val="center"/>
            </w:pPr>
            <w:r>
              <w:t>8</w:t>
            </w: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977" w:name="P18860"/>
            <w:bookmarkEnd w:id="977"/>
            <w:r>
              <w:t>III. Обязательства</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lastRenderedPageBreak/>
              <w:t>Расчеты с кредиторами по долговым обязательствам (030100000), всего</w:t>
            </w:r>
          </w:p>
        </w:tc>
        <w:tc>
          <w:tcPr>
            <w:tcW w:w="680" w:type="dxa"/>
            <w:tcBorders>
              <w:top w:val="nil"/>
            </w:tcBorders>
            <w:vAlign w:val="bottom"/>
          </w:tcPr>
          <w:p w:rsidR="00912F6F" w:rsidRDefault="00912F6F">
            <w:pPr>
              <w:pStyle w:val="ConsPlusNormal"/>
              <w:jc w:val="center"/>
            </w:pPr>
            <w:bookmarkStart w:id="978" w:name="P18869"/>
            <w:bookmarkEnd w:id="978"/>
            <w:r>
              <w:t>400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401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680" w:type="dxa"/>
            <w:vAlign w:val="bottom"/>
          </w:tcPr>
          <w:p w:rsidR="00912F6F" w:rsidRDefault="00912F6F">
            <w:pPr>
              <w:pStyle w:val="ConsPlusNormal"/>
              <w:jc w:val="center"/>
            </w:pPr>
            <w:bookmarkStart w:id="979" w:name="P18893"/>
            <w:bookmarkEnd w:id="979"/>
            <w:r>
              <w:t>410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411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Расчеты по платежам в бюджеты (030300000)</w:t>
            </w:r>
          </w:p>
        </w:tc>
        <w:tc>
          <w:tcPr>
            <w:tcW w:w="680" w:type="dxa"/>
            <w:vAlign w:val="bottom"/>
          </w:tcPr>
          <w:p w:rsidR="00912F6F" w:rsidRDefault="00912F6F">
            <w:pPr>
              <w:pStyle w:val="ConsPlusNormal"/>
              <w:jc w:val="center"/>
            </w:pPr>
            <w:bookmarkStart w:id="980" w:name="P18917"/>
            <w:bookmarkEnd w:id="980"/>
            <w:r>
              <w:t>420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Иные расчеты, всего</w:t>
            </w:r>
          </w:p>
        </w:tc>
        <w:tc>
          <w:tcPr>
            <w:tcW w:w="680" w:type="dxa"/>
            <w:vAlign w:val="bottom"/>
          </w:tcPr>
          <w:p w:rsidR="00912F6F" w:rsidRDefault="00912F6F">
            <w:pPr>
              <w:pStyle w:val="ConsPlusNormal"/>
              <w:jc w:val="center"/>
            </w:pPr>
            <w:bookmarkStart w:id="981" w:name="P18925"/>
            <w:bookmarkEnd w:id="981"/>
            <w:r>
              <w:t>430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912F6F" w:rsidRDefault="00912F6F">
            <w:pPr>
              <w:pStyle w:val="ConsPlusNormal"/>
              <w:jc w:val="center"/>
            </w:pPr>
            <w:bookmarkStart w:id="982" w:name="P18941"/>
            <w:bookmarkEnd w:id="982"/>
            <w:r>
              <w:t>431</w:t>
            </w:r>
          </w:p>
        </w:tc>
        <w:tc>
          <w:tcPr>
            <w:tcW w:w="850"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внутриведомственные расчеты (030404000)</w:t>
            </w:r>
          </w:p>
        </w:tc>
        <w:tc>
          <w:tcPr>
            <w:tcW w:w="680" w:type="dxa"/>
            <w:vAlign w:val="bottom"/>
          </w:tcPr>
          <w:p w:rsidR="00912F6F" w:rsidRDefault="00912F6F">
            <w:pPr>
              <w:pStyle w:val="ConsPlusNormal"/>
              <w:jc w:val="center"/>
            </w:pPr>
            <w:bookmarkStart w:id="983" w:name="P18949"/>
            <w:bookmarkEnd w:id="983"/>
            <w:r>
              <w:t>432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расчеты с прочими кредиторами (030406000)</w:t>
            </w:r>
          </w:p>
        </w:tc>
        <w:tc>
          <w:tcPr>
            <w:tcW w:w="680" w:type="dxa"/>
            <w:vAlign w:val="bottom"/>
          </w:tcPr>
          <w:p w:rsidR="00912F6F" w:rsidRDefault="00912F6F">
            <w:pPr>
              <w:pStyle w:val="ConsPlusNormal"/>
              <w:jc w:val="center"/>
            </w:pPr>
            <w:bookmarkStart w:id="984" w:name="P18957"/>
            <w:bookmarkEnd w:id="984"/>
            <w:r>
              <w:t>433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 xml:space="preserve">расчеты по налоговым вычетам по НДС </w:t>
            </w:r>
            <w:r>
              <w:lastRenderedPageBreak/>
              <w:t>(021010000)</w:t>
            </w:r>
          </w:p>
        </w:tc>
        <w:tc>
          <w:tcPr>
            <w:tcW w:w="680" w:type="dxa"/>
            <w:vAlign w:val="bottom"/>
          </w:tcPr>
          <w:p w:rsidR="00912F6F" w:rsidRDefault="00912F6F">
            <w:pPr>
              <w:pStyle w:val="ConsPlusNormal"/>
              <w:jc w:val="center"/>
            </w:pPr>
            <w:bookmarkStart w:id="985" w:name="P18965"/>
            <w:bookmarkEnd w:id="985"/>
            <w:r>
              <w:lastRenderedPageBreak/>
              <w:t>434</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lastRenderedPageBreak/>
              <w:t>расчеты по платежам из бюджета с финансовым органом (030405000)</w:t>
            </w:r>
          </w:p>
        </w:tc>
        <w:tc>
          <w:tcPr>
            <w:tcW w:w="680" w:type="dxa"/>
            <w:vAlign w:val="bottom"/>
          </w:tcPr>
          <w:p w:rsidR="00912F6F" w:rsidRDefault="00912F6F">
            <w:pPr>
              <w:pStyle w:val="ConsPlusNormal"/>
              <w:jc w:val="center"/>
            </w:pPr>
            <w:bookmarkStart w:id="986" w:name="P18973"/>
            <w:bookmarkEnd w:id="986"/>
            <w:r>
              <w:t>435</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Кредиторская задолженность по доходам (020500000, 20900000), всего</w:t>
            </w:r>
          </w:p>
        </w:tc>
        <w:tc>
          <w:tcPr>
            <w:tcW w:w="680" w:type="dxa"/>
            <w:vAlign w:val="bottom"/>
          </w:tcPr>
          <w:p w:rsidR="00912F6F" w:rsidRDefault="00912F6F">
            <w:pPr>
              <w:pStyle w:val="ConsPlusNormal"/>
              <w:jc w:val="center"/>
            </w:pPr>
            <w:bookmarkStart w:id="987" w:name="P18981"/>
            <w:bookmarkEnd w:id="987"/>
            <w:r>
              <w:t>470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471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Доходы будущих периодов (040140000)</w:t>
            </w:r>
          </w:p>
        </w:tc>
        <w:tc>
          <w:tcPr>
            <w:tcW w:w="680" w:type="dxa"/>
            <w:vAlign w:val="bottom"/>
          </w:tcPr>
          <w:p w:rsidR="00912F6F" w:rsidRDefault="00912F6F">
            <w:pPr>
              <w:pStyle w:val="ConsPlusNormal"/>
              <w:jc w:val="center"/>
            </w:pPr>
            <w:bookmarkStart w:id="988" w:name="P19005"/>
            <w:bookmarkEnd w:id="988"/>
            <w:r>
              <w:t>510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Резервы предстоящих расходов (040160000)</w:t>
            </w:r>
          </w:p>
        </w:tc>
        <w:tc>
          <w:tcPr>
            <w:tcW w:w="680" w:type="dxa"/>
            <w:vAlign w:val="bottom"/>
          </w:tcPr>
          <w:p w:rsidR="00912F6F" w:rsidRDefault="00912F6F">
            <w:pPr>
              <w:pStyle w:val="ConsPlusNormal"/>
              <w:jc w:val="center"/>
            </w:pPr>
            <w:bookmarkStart w:id="989" w:name="P19013"/>
            <w:bookmarkEnd w:id="989"/>
            <w:r>
              <w:t>520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Итого по разделу III (</w:t>
            </w:r>
            <w:hyperlink w:anchor="P18869" w:history="1">
              <w:r>
                <w:rPr>
                  <w:color w:val="0000FF"/>
                </w:rPr>
                <w:t>стр. 400</w:t>
              </w:r>
            </w:hyperlink>
            <w:r>
              <w:t xml:space="preserve"> + </w:t>
            </w:r>
            <w:hyperlink w:anchor="P18893" w:history="1">
              <w:r>
                <w:rPr>
                  <w:color w:val="0000FF"/>
                </w:rPr>
                <w:t>стр. 410</w:t>
              </w:r>
            </w:hyperlink>
            <w:r>
              <w:t xml:space="preserve"> + </w:t>
            </w:r>
            <w:hyperlink w:anchor="P18917" w:history="1">
              <w:r>
                <w:rPr>
                  <w:color w:val="0000FF"/>
                </w:rPr>
                <w:t>стр. 420</w:t>
              </w:r>
            </w:hyperlink>
            <w:r>
              <w:t xml:space="preserve"> + </w:t>
            </w:r>
            <w:hyperlink w:anchor="P18925" w:history="1">
              <w:r>
                <w:rPr>
                  <w:color w:val="0000FF"/>
                </w:rPr>
                <w:t>стр. 430</w:t>
              </w:r>
            </w:hyperlink>
            <w:r>
              <w:t xml:space="preserve"> + </w:t>
            </w:r>
            <w:hyperlink w:anchor="P18981" w:history="1">
              <w:r>
                <w:rPr>
                  <w:color w:val="0000FF"/>
                </w:rPr>
                <w:t>стр. 470</w:t>
              </w:r>
            </w:hyperlink>
            <w:r>
              <w:t xml:space="preserve"> + </w:t>
            </w:r>
            <w:hyperlink w:anchor="P19005" w:history="1">
              <w:r>
                <w:rPr>
                  <w:color w:val="0000FF"/>
                </w:rPr>
                <w:t>стр. 510</w:t>
              </w:r>
            </w:hyperlink>
            <w:r>
              <w:t xml:space="preserve"> + </w:t>
            </w:r>
            <w:hyperlink w:anchor="P19013" w:history="1">
              <w:r>
                <w:rPr>
                  <w:color w:val="0000FF"/>
                </w:rPr>
                <w:t>стр. 520</w:t>
              </w:r>
            </w:hyperlink>
            <w:r>
              <w:t>)</w:t>
            </w:r>
          </w:p>
        </w:tc>
        <w:tc>
          <w:tcPr>
            <w:tcW w:w="680" w:type="dxa"/>
            <w:vAlign w:val="bottom"/>
          </w:tcPr>
          <w:p w:rsidR="00912F6F" w:rsidRDefault="00912F6F">
            <w:pPr>
              <w:pStyle w:val="ConsPlusNormal"/>
              <w:jc w:val="center"/>
            </w:pPr>
            <w:bookmarkStart w:id="990" w:name="P19021"/>
            <w:bookmarkEnd w:id="990"/>
            <w:r>
              <w:t>550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jc w:val="center"/>
              <w:outlineLvl w:val="3"/>
            </w:pPr>
            <w:bookmarkStart w:id="991" w:name="P19028"/>
            <w:bookmarkEnd w:id="991"/>
            <w:r>
              <w:t>IV. Финансовый результат</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pPr>
            <w:r>
              <w:t>Финансовый результат экономического субъекта (040100000), всего</w:t>
            </w:r>
          </w:p>
        </w:tc>
        <w:tc>
          <w:tcPr>
            <w:tcW w:w="680" w:type="dxa"/>
            <w:tcBorders>
              <w:top w:val="nil"/>
            </w:tcBorders>
            <w:vAlign w:val="bottom"/>
          </w:tcPr>
          <w:p w:rsidR="00912F6F" w:rsidRDefault="00912F6F">
            <w:pPr>
              <w:pStyle w:val="ConsPlusNormal"/>
              <w:jc w:val="center"/>
            </w:pPr>
            <w:bookmarkStart w:id="992" w:name="P19037"/>
            <w:bookmarkEnd w:id="992"/>
            <w:r>
              <w:t>570</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9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061" w:type="dxa"/>
            <w:tcBorders>
              <w:top w:val="nil"/>
              <w:left w:val="nil"/>
            </w:tcBorders>
          </w:tcPr>
          <w:p w:rsidR="00912F6F" w:rsidRDefault="00912F6F">
            <w:pPr>
              <w:pStyle w:val="ConsPlusNormal"/>
              <w:ind w:left="283"/>
            </w:pPr>
            <w:r>
              <w:t>доходы текущего финансового года (040110000)</w:t>
            </w:r>
          </w:p>
        </w:tc>
        <w:tc>
          <w:tcPr>
            <w:tcW w:w="680" w:type="dxa"/>
            <w:tcBorders>
              <w:top w:val="nil"/>
            </w:tcBorders>
            <w:vAlign w:val="bottom"/>
          </w:tcPr>
          <w:p w:rsidR="00912F6F" w:rsidRDefault="00912F6F">
            <w:pPr>
              <w:pStyle w:val="ConsPlusNormal"/>
              <w:jc w:val="center"/>
            </w:pPr>
            <w:bookmarkStart w:id="993" w:name="P19053"/>
            <w:bookmarkEnd w:id="993"/>
            <w:r>
              <w:t>571</w:t>
            </w: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98" w:type="dxa"/>
            <w:tcBorders>
              <w:top w:val="nil"/>
            </w:tcBorders>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lastRenderedPageBreak/>
              <w:t>расходы текущего финансового года (040120000)</w:t>
            </w:r>
          </w:p>
        </w:tc>
        <w:tc>
          <w:tcPr>
            <w:tcW w:w="680" w:type="dxa"/>
            <w:vAlign w:val="bottom"/>
          </w:tcPr>
          <w:p w:rsidR="00912F6F" w:rsidRDefault="00912F6F">
            <w:pPr>
              <w:pStyle w:val="ConsPlusNormal"/>
              <w:jc w:val="center"/>
            </w:pPr>
            <w:bookmarkStart w:id="994" w:name="P19061"/>
            <w:bookmarkEnd w:id="994"/>
            <w:r>
              <w:t>572</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ind w:left="283"/>
            </w:pPr>
            <w:r>
              <w:t>финансовый результат прошлых отчетных периодов (040130000)</w:t>
            </w:r>
          </w:p>
        </w:tc>
        <w:tc>
          <w:tcPr>
            <w:tcW w:w="680" w:type="dxa"/>
            <w:vAlign w:val="bottom"/>
          </w:tcPr>
          <w:p w:rsidR="00912F6F" w:rsidRDefault="00912F6F">
            <w:pPr>
              <w:pStyle w:val="ConsPlusNormal"/>
              <w:jc w:val="center"/>
            </w:pPr>
            <w:bookmarkStart w:id="995" w:name="P19069"/>
            <w:bookmarkEnd w:id="995"/>
            <w:r>
              <w:t>573</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r w:rsidR="00912F6F">
        <w:tblPrEx>
          <w:tblBorders>
            <w:right w:val="single" w:sz="4" w:space="0" w:color="auto"/>
          </w:tblBorders>
        </w:tblPrEx>
        <w:tc>
          <w:tcPr>
            <w:tcW w:w="3061" w:type="dxa"/>
            <w:tcBorders>
              <w:left w:val="nil"/>
            </w:tcBorders>
          </w:tcPr>
          <w:p w:rsidR="00912F6F" w:rsidRDefault="00912F6F">
            <w:pPr>
              <w:pStyle w:val="ConsPlusNormal"/>
            </w:pPr>
            <w:r>
              <w:t>БАЛАНС (</w:t>
            </w:r>
            <w:hyperlink w:anchor="P19021" w:history="1">
              <w:r>
                <w:rPr>
                  <w:color w:val="0000FF"/>
                </w:rPr>
                <w:t>стр. 550</w:t>
              </w:r>
            </w:hyperlink>
            <w:r>
              <w:t xml:space="preserve"> + </w:t>
            </w:r>
            <w:hyperlink w:anchor="P19037" w:history="1">
              <w:r>
                <w:rPr>
                  <w:color w:val="0000FF"/>
                </w:rPr>
                <w:t>стр. 570</w:t>
              </w:r>
            </w:hyperlink>
            <w:r>
              <w:t>)</w:t>
            </w:r>
          </w:p>
        </w:tc>
        <w:tc>
          <w:tcPr>
            <w:tcW w:w="680" w:type="dxa"/>
            <w:vAlign w:val="bottom"/>
          </w:tcPr>
          <w:p w:rsidR="00912F6F" w:rsidRDefault="00912F6F">
            <w:pPr>
              <w:pStyle w:val="ConsPlusNormal"/>
              <w:jc w:val="center"/>
            </w:pPr>
            <w:r>
              <w:t>700</w:t>
            </w: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907" w:type="dxa"/>
            <w:vAlign w:val="bottom"/>
          </w:tcPr>
          <w:p w:rsidR="00912F6F" w:rsidRDefault="00912F6F">
            <w:pPr>
              <w:pStyle w:val="ConsPlusNormal"/>
            </w:pPr>
          </w:p>
        </w:tc>
        <w:tc>
          <w:tcPr>
            <w:tcW w:w="964" w:type="dxa"/>
            <w:vAlign w:val="bottom"/>
          </w:tcPr>
          <w:p w:rsidR="00912F6F" w:rsidRDefault="00912F6F">
            <w:pPr>
              <w:pStyle w:val="ConsPlusNormal"/>
            </w:pPr>
          </w:p>
        </w:tc>
        <w:tc>
          <w:tcPr>
            <w:tcW w:w="89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bookmarkStart w:id="996" w:name="P19086"/>
      <w:bookmarkEnd w:id="996"/>
      <w:r>
        <w:t xml:space="preserve">    &lt;*&gt; Данные по этим строкам в валюту баланса не входят.</w:t>
      </w:r>
    </w:p>
    <w:p w:rsidR="00912F6F" w:rsidRDefault="00912F6F">
      <w:pPr>
        <w:pStyle w:val="ConsPlusNonformat"/>
        <w:jc w:val="both"/>
      </w:pPr>
      <w:bookmarkStart w:id="997" w:name="P19087"/>
      <w:bookmarkEnd w:id="997"/>
      <w:r>
        <w:t xml:space="preserve">    &lt;**&gt;  Данные  по  этим  строкам приводятся с учетом амортизации и (или)</w:t>
      </w:r>
    </w:p>
    <w:p w:rsidR="00912F6F" w:rsidRDefault="00912F6F">
      <w:pPr>
        <w:pStyle w:val="ConsPlusNonformat"/>
        <w:jc w:val="both"/>
      </w:pPr>
      <w:r>
        <w:t>обесценения нефинансовых активов, раскрываемого в Пояснительной записке.</w:t>
      </w:r>
    </w:p>
    <w:p w:rsidR="00912F6F" w:rsidRDefault="00912F6F">
      <w:pPr>
        <w:pStyle w:val="ConsPlusNonformat"/>
        <w:jc w:val="both"/>
      </w:pPr>
    </w:p>
    <w:p w:rsidR="00912F6F" w:rsidRDefault="00912F6F">
      <w:pPr>
        <w:pStyle w:val="ConsPlusNonformat"/>
        <w:jc w:val="both"/>
      </w:pPr>
      <w:r>
        <w:t xml:space="preserve">                                                         Форма 0503230 с. 5</w:t>
      </w:r>
    </w:p>
    <w:p w:rsidR="00912F6F" w:rsidRDefault="00912F6F">
      <w:pPr>
        <w:pStyle w:val="ConsPlusNonformat"/>
        <w:jc w:val="both"/>
      </w:pPr>
    </w:p>
    <w:p w:rsidR="00912F6F" w:rsidRDefault="00912F6F">
      <w:pPr>
        <w:pStyle w:val="ConsPlusNonformat"/>
        <w:jc w:val="both"/>
      </w:pPr>
      <w:r>
        <w:t xml:space="preserve">                                  СПРАВКА</w:t>
      </w:r>
    </w:p>
    <w:p w:rsidR="00912F6F" w:rsidRDefault="00912F6F">
      <w:pPr>
        <w:pStyle w:val="ConsPlusNonformat"/>
        <w:jc w:val="both"/>
      </w:pPr>
      <w:r>
        <w:t xml:space="preserve">         о наличии имущества и обязательств на забалансовых счетах</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5386"/>
        <w:gridCol w:w="658"/>
        <w:gridCol w:w="850"/>
        <w:gridCol w:w="1247"/>
      </w:tblGrid>
      <w:tr w:rsidR="00912F6F">
        <w:tc>
          <w:tcPr>
            <w:tcW w:w="926" w:type="dxa"/>
            <w:tcBorders>
              <w:left w:val="nil"/>
            </w:tcBorders>
          </w:tcPr>
          <w:p w:rsidR="00912F6F" w:rsidRDefault="00912F6F">
            <w:pPr>
              <w:pStyle w:val="ConsPlusNormal"/>
              <w:jc w:val="center"/>
            </w:pPr>
            <w:r>
              <w:t>Номер забалансового счета</w:t>
            </w:r>
          </w:p>
        </w:tc>
        <w:tc>
          <w:tcPr>
            <w:tcW w:w="5386" w:type="dxa"/>
          </w:tcPr>
          <w:p w:rsidR="00912F6F" w:rsidRDefault="00912F6F">
            <w:pPr>
              <w:pStyle w:val="ConsPlusNormal"/>
              <w:jc w:val="center"/>
            </w:pPr>
            <w:r>
              <w:t>Наименование забалансового счета, показателя</w:t>
            </w:r>
          </w:p>
        </w:tc>
        <w:tc>
          <w:tcPr>
            <w:tcW w:w="658" w:type="dxa"/>
          </w:tcPr>
          <w:p w:rsidR="00912F6F" w:rsidRDefault="00912F6F">
            <w:pPr>
              <w:pStyle w:val="ConsPlusNormal"/>
              <w:jc w:val="center"/>
            </w:pPr>
            <w:r>
              <w:t>Код строки</w:t>
            </w:r>
          </w:p>
        </w:tc>
        <w:tc>
          <w:tcPr>
            <w:tcW w:w="850" w:type="dxa"/>
          </w:tcPr>
          <w:p w:rsidR="00912F6F" w:rsidRDefault="00912F6F">
            <w:pPr>
              <w:pStyle w:val="ConsPlusNormal"/>
              <w:jc w:val="center"/>
            </w:pPr>
            <w:r>
              <w:t>На начало года</w:t>
            </w:r>
          </w:p>
        </w:tc>
        <w:tc>
          <w:tcPr>
            <w:tcW w:w="1247" w:type="dxa"/>
            <w:tcBorders>
              <w:right w:val="nil"/>
            </w:tcBorders>
          </w:tcPr>
          <w:p w:rsidR="00912F6F" w:rsidRDefault="00912F6F">
            <w:pPr>
              <w:pStyle w:val="ConsPlusNormal"/>
              <w:jc w:val="center"/>
            </w:pPr>
            <w:r>
              <w:t>На конец отчетного периода</w:t>
            </w:r>
          </w:p>
        </w:tc>
      </w:tr>
      <w:tr w:rsidR="00912F6F">
        <w:tc>
          <w:tcPr>
            <w:tcW w:w="926" w:type="dxa"/>
            <w:tcBorders>
              <w:left w:val="nil"/>
            </w:tcBorders>
          </w:tcPr>
          <w:p w:rsidR="00912F6F" w:rsidRDefault="00912F6F">
            <w:pPr>
              <w:pStyle w:val="ConsPlusNormal"/>
              <w:jc w:val="center"/>
            </w:pPr>
            <w:r>
              <w:t>1</w:t>
            </w:r>
          </w:p>
        </w:tc>
        <w:tc>
          <w:tcPr>
            <w:tcW w:w="5386" w:type="dxa"/>
          </w:tcPr>
          <w:p w:rsidR="00912F6F" w:rsidRDefault="00912F6F">
            <w:pPr>
              <w:pStyle w:val="ConsPlusNormal"/>
              <w:jc w:val="center"/>
            </w:pPr>
            <w:r>
              <w:t>2</w:t>
            </w:r>
          </w:p>
        </w:tc>
        <w:tc>
          <w:tcPr>
            <w:tcW w:w="658" w:type="dxa"/>
          </w:tcPr>
          <w:p w:rsidR="00912F6F" w:rsidRDefault="00912F6F">
            <w:pPr>
              <w:pStyle w:val="ConsPlusNormal"/>
              <w:jc w:val="center"/>
            </w:pPr>
            <w:r>
              <w:t>3</w:t>
            </w:r>
          </w:p>
        </w:tc>
        <w:tc>
          <w:tcPr>
            <w:tcW w:w="850" w:type="dxa"/>
          </w:tcPr>
          <w:p w:rsidR="00912F6F" w:rsidRDefault="00912F6F">
            <w:pPr>
              <w:pStyle w:val="ConsPlusNormal"/>
              <w:jc w:val="center"/>
            </w:pPr>
            <w:r>
              <w:t>4</w:t>
            </w:r>
          </w:p>
        </w:tc>
        <w:tc>
          <w:tcPr>
            <w:tcW w:w="1247"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01</w:t>
            </w:r>
          </w:p>
        </w:tc>
        <w:tc>
          <w:tcPr>
            <w:tcW w:w="5386" w:type="dxa"/>
          </w:tcPr>
          <w:p w:rsidR="00912F6F" w:rsidRDefault="00912F6F">
            <w:pPr>
              <w:pStyle w:val="ConsPlusNormal"/>
              <w:jc w:val="both"/>
            </w:pPr>
            <w:r>
              <w:t>Имущество, полученное в пользование</w:t>
            </w:r>
          </w:p>
        </w:tc>
        <w:tc>
          <w:tcPr>
            <w:tcW w:w="658" w:type="dxa"/>
            <w:vAlign w:val="bottom"/>
          </w:tcPr>
          <w:p w:rsidR="00912F6F" w:rsidRDefault="00912F6F">
            <w:pPr>
              <w:pStyle w:val="ConsPlusNormal"/>
              <w:jc w:val="center"/>
            </w:pPr>
            <w:r>
              <w:t>010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02</w:t>
            </w:r>
          </w:p>
        </w:tc>
        <w:tc>
          <w:tcPr>
            <w:tcW w:w="5386" w:type="dxa"/>
          </w:tcPr>
          <w:p w:rsidR="00912F6F" w:rsidRDefault="00912F6F">
            <w:pPr>
              <w:pStyle w:val="ConsPlusNormal"/>
            </w:pPr>
            <w:r>
              <w:t>Материальные ценности на хранении</w:t>
            </w:r>
          </w:p>
        </w:tc>
        <w:tc>
          <w:tcPr>
            <w:tcW w:w="658" w:type="dxa"/>
            <w:vAlign w:val="bottom"/>
          </w:tcPr>
          <w:p w:rsidR="00912F6F" w:rsidRDefault="00912F6F">
            <w:pPr>
              <w:pStyle w:val="ConsPlusNormal"/>
              <w:jc w:val="center"/>
            </w:pPr>
            <w:r>
              <w:t>020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03</w:t>
            </w:r>
          </w:p>
        </w:tc>
        <w:tc>
          <w:tcPr>
            <w:tcW w:w="5386" w:type="dxa"/>
          </w:tcPr>
          <w:p w:rsidR="00912F6F" w:rsidRDefault="00912F6F">
            <w:pPr>
              <w:pStyle w:val="ConsPlusNormal"/>
              <w:jc w:val="both"/>
            </w:pPr>
            <w:r>
              <w:t>Бланки строгой отчетности</w:t>
            </w:r>
          </w:p>
        </w:tc>
        <w:tc>
          <w:tcPr>
            <w:tcW w:w="658" w:type="dxa"/>
            <w:vAlign w:val="bottom"/>
          </w:tcPr>
          <w:p w:rsidR="00912F6F" w:rsidRDefault="00912F6F">
            <w:pPr>
              <w:pStyle w:val="ConsPlusNormal"/>
              <w:jc w:val="center"/>
            </w:pPr>
            <w:r>
              <w:t>030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val="restart"/>
          </w:tcPr>
          <w:p w:rsidR="00912F6F" w:rsidRDefault="00912F6F">
            <w:pPr>
              <w:pStyle w:val="ConsPlusNormal"/>
              <w:jc w:val="center"/>
            </w:pPr>
            <w:r>
              <w:t>04</w:t>
            </w:r>
          </w:p>
        </w:tc>
        <w:tc>
          <w:tcPr>
            <w:tcW w:w="5386" w:type="dxa"/>
          </w:tcPr>
          <w:p w:rsidR="00912F6F" w:rsidRDefault="00912F6F">
            <w:pPr>
              <w:pStyle w:val="ConsPlusNormal"/>
            </w:pPr>
            <w:r>
              <w:t>Задолженность неплатежеспособных дебиторов, всего</w:t>
            </w:r>
          </w:p>
        </w:tc>
        <w:tc>
          <w:tcPr>
            <w:tcW w:w="658" w:type="dxa"/>
            <w:vAlign w:val="bottom"/>
          </w:tcPr>
          <w:p w:rsidR="00912F6F" w:rsidRDefault="00912F6F">
            <w:pPr>
              <w:pStyle w:val="ConsPlusNormal"/>
              <w:jc w:val="center"/>
            </w:pPr>
            <w:r>
              <w:t>040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insideH w:val="nil"/>
          </w:tblBorders>
        </w:tblPrEx>
        <w:tc>
          <w:tcPr>
            <w:tcW w:w="926" w:type="dxa"/>
            <w:vMerge/>
          </w:tcPr>
          <w:p w:rsidR="00912F6F" w:rsidRDefault="00912F6F"/>
        </w:tc>
        <w:tc>
          <w:tcPr>
            <w:tcW w:w="5386" w:type="dxa"/>
            <w:tcBorders>
              <w:bottom w:val="nil"/>
            </w:tcBorders>
          </w:tcPr>
          <w:p w:rsidR="00912F6F" w:rsidRDefault="00912F6F">
            <w:pPr>
              <w:pStyle w:val="ConsPlusNormal"/>
              <w:ind w:left="283"/>
            </w:pPr>
            <w:r>
              <w:t>в том числе:</w:t>
            </w:r>
          </w:p>
        </w:tc>
        <w:tc>
          <w:tcPr>
            <w:tcW w:w="658"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tcPr>
          <w:p w:rsidR="00912F6F" w:rsidRDefault="00912F6F"/>
        </w:tc>
        <w:tc>
          <w:tcPr>
            <w:tcW w:w="5386" w:type="dxa"/>
            <w:tcBorders>
              <w:top w:val="nil"/>
            </w:tcBorders>
          </w:tcPr>
          <w:p w:rsidR="00912F6F" w:rsidRDefault="00912F6F">
            <w:pPr>
              <w:pStyle w:val="ConsPlusNormal"/>
            </w:pPr>
          </w:p>
        </w:tc>
        <w:tc>
          <w:tcPr>
            <w:tcW w:w="658"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247" w:type="dxa"/>
            <w:tcBorders>
              <w:top w:val="nil"/>
            </w:tcBorders>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05</w:t>
            </w:r>
          </w:p>
        </w:tc>
        <w:tc>
          <w:tcPr>
            <w:tcW w:w="5386" w:type="dxa"/>
          </w:tcPr>
          <w:p w:rsidR="00912F6F" w:rsidRDefault="00912F6F">
            <w:pPr>
              <w:pStyle w:val="ConsPlusNormal"/>
            </w:pPr>
            <w:r>
              <w:t>Материальные ценности, оплаченные по централизованному снабжению</w:t>
            </w:r>
          </w:p>
        </w:tc>
        <w:tc>
          <w:tcPr>
            <w:tcW w:w="658" w:type="dxa"/>
            <w:vAlign w:val="bottom"/>
          </w:tcPr>
          <w:p w:rsidR="00912F6F" w:rsidRDefault="00912F6F">
            <w:pPr>
              <w:pStyle w:val="ConsPlusNormal"/>
              <w:jc w:val="center"/>
            </w:pPr>
            <w:r>
              <w:t>050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06</w:t>
            </w:r>
          </w:p>
        </w:tc>
        <w:tc>
          <w:tcPr>
            <w:tcW w:w="5386" w:type="dxa"/>
          </w:tcPr>
          <w:p w:rsidR="00912F6F" w:rsidRDefault="00912F6F">
            <w:pPr>
              <w:pStyle w:val="ConsPlusNormal"/>
            </w:pPr>
            <w:r>
              <w:t>Задолженность учащихся и студентов за невозвращенные материальные ценности</w:t>
            </w:r>
          </w:p>
        </w:tc>
        <w:tc>
          <w:tcPr>
            <w:tcW w:w="658" w:type="dxa"/>
            <w:vAlign w:val="bottom"/>
          </w:tcPr>
          <w:p w:rsidR="00912F6F" w:rsidRDefault="00912F6F">
            <w:pPr>
              <w:pStyle w:val="ConsPlusNormal"/>
              <w:jc w:val="center"/>
            </w:pPr>
            <w:r>
              <w:t>060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07</w:t>
            </w:r>
          </w:p>
        </w:tc>
        <w:tc>
          <w:tcPr>
            <w:tcW w:w="5386" w:type="dxa"/>
          </w:tcPr>
          <w:p w:rsidR="00912F6F" w:rsidRDefault="00912F6F">
            <w:pPr>
              <w:pStyle w:val="ConsPlusNormal"/>
            </w:pPr>
            <w:r>
              <w:t>Награды, призы, кубки и ценные подарки, сувениры</w:t>
            </w:r>
          </w:p>
        </w:tc>
        <w:tc>
          <w:tcPr>
            <w:tcW w:w="658" w:type="dxa"/>
            <w:vAlign w:val="bottom"/>
          </w:tcPr>
          <w:p w:rsidR="00912F6F" w:rsidRDefault="00912F6F">
            <w:pPr>
              <w:pStyle w:val="ConsPlusNormal"/>
              <w:jc w:val="center"/>
            </w:pPr>
            <w:r>
              <w:t>070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08</w:t>
            </w:r>
          </w:p>
        </w:tc>
        <w:tc>
          <w:tcPr>
            <w:tcW w:w="5386" w:type="dxa"/>
          </w:tcPr>
          <w:p w:rsidR="00912F6F" w:rsidRDefault="00912F6F">
            <w:pPr>
              <w:pStyle w:val="ConsPlusNormal"/>
            </w:pPr>
            <w:r>
              <w:t>Путевки неоплаченные</w:t>
            </w:r>
          </w:p>
        </w:tc>
        <w:tc>
          <w:tcPr>
            <w:tcW w:w="658" w:type="dxa"/>
            <w:vAlign w:val="bottom"/>
          </w:tcPr>
          <w:p w:rsidR="00912F6F" w:rsidRDefault="00912F6F">
            <w:pPr>
              <w:pStyle w:val="ConsPlusNormal"/>
              <w:jc w:val="center"/>
            </w:pPr>
            <w:r>
              <w:t>080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09</w:t>
            </w:r>
          </w:p>
        </w:tc>
        <w:tc>
          <w:tcPr>
            <w:tcW w:w="5386" w:type="dxa"/>
          </w:tcPr>
          <w:p w:rsidR="00912F6F" w:rsidRDefault="00912F6F">
            <w:pPr>
              <w:pStyle w:val="ConsPlusNormal"/>
            </w:pPr>
            <w:r>
              <w:t>Запасные части к транспортным средствам, выданные взамен изношенных</w:t>
            </w:r>
          </w:p>
        </w:tc>
        <w:tc>
          <w:tcPr>
            <w:tcW w:w="658" w:type="dxa"/>
            <w:vAlign w:val="bottom"/>
          </w:tcPr>
          <w:p w:rsidR="00912F6F" w:rsidRDefault="00912F6F">
            <w:pPr>
              <w:pStyle w:val="ConsPlusNormal"/>
              <w:jc w:val="center"/>
            </w:pPr>
            <w:r>
              <w:t>090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val="restart"/>
          </w:tcPr>
          <w:p w:rsidR="00912F6F" w:rsidRDefault="00912F6F">
            <w:pPr>
              <w:pStyle w:val="ConsPlusNormal"/>
              <w:jc w:val="center"/>
            </w:pPr>
            <w:r>
              <w:t>10</w:t>
            </w:r>
          </w:p>
        </w:tc>
        <w:tc>
          <w:tcPr>
            <w:tcW w:w="5386" w:type="dxa"/>
          </w:tcPr>
          <w:p w:rsidR="00912F6F" w:rsidRDefault="00912F6F">
            <w:pPr>
              <w:pStyle w:val="ConsPlusNormal"/>
            </w:pPr>
            <w:r>
              <w:t>Обеспечение исполнения обязательств, всего</w:t>
            </w:r>
          </w:p>
        </w:tc>
        <w:tc>
          <w:tcPr>
            <w:tcW w:w="658" w:type="dxa"/>
            <w:vAlign w:val="bottom"/>
          </w:tcPr>
          <w:p w:rsidR="00912F6F" w:rsidRDefault="00912F6F">
            <w:pPr>
              <w:pStyle w:val="ConsPlusNormal"/>
              <w:jc w:val="center"/>
            </w:pPr>
            <w:r>
              <w:t>100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insideH w:val="nil"/>
          </w:tblBorders>
        </w:tblPrEx>
        <w:tc>
          <w:tcPr>
            <w:tcW w:w="926" w:type="dxa"/>
            <w:vMerge/>
          </w:tcPr>
          <w:p w:rsidR="00912F6F" w:rsidRDefault="00912F6F"/>
        </w:tc>
        <w:tc>
          <w:tcPr>
            <w:tcW w:w="5386" w:type="dxa"/>
            <w:tcBorders>
              <w:bottom w:val="nil"/>
            </w:tcBorders>
          </w:tcPr>
          <w:p w:rsidR="00912F6F" w:rsidRDefault="00912F6F">
            <w:pPr>
              <w:pStyle w:val="ConsPlusNormal"/>
              <w:ind w:left="283"/>
            </w:pPr>
            <w:r>
              <w:t>в том числе:</w:t>
            </w:r>
          </w:p>
        </w:tc>
        <w:tc>
          <w:tcPr>
            <w:tcW w:w="658"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r>
      <w:tr w:rsidR="00912F6F">
        <w:tblPrEx>
          <w:tblBorders>
            <w:left w:val="single" w:sz="4" w:space="0" w:color="auto"/>
            <w:right w:val="single" w:sz="4" w:space="0" w:color="auto"/>
            <w:insideH w:val="nil"/>
          </w:tblBorders>
        </w:tblPrEx>
        <w:tc>
          <w:tcPr>
            <w:tcW w:w="926" w:type="dxa"/>
            <w:vMerge/>
          </w:tcPr>
          <w:p w:rsidR="00912F6F" w:rsidRDefault="00912F6F"/>
        </w:tc>
        <w:tc>
          <w:tcPr>
            <w:tcW w:w="5386" w:type="dxa"/>
            <w:tcBorders>
              <w:top w:val="nil"/>
            </w:tcBorders>
          </w:tcPr>
          <w:p w:rsidR="00912F6F" w:rsidRDefault="00912F6F">
            <w:pPr>
              <w:pStyle w:val="ConsPlusNormal"/>
              <w:ind w:left="283"/>
            </w:pPr>
            <w:r>
              <w:t>задаток</w:t>
            </w:r>
          </w:p>
        </w:tc>
        <w:tc>
          <w:tcPr>
            <w:tcW w:w="658" w:type="dxa"/>
            <w:tcBorders>
              <w:top w:val="nil"/>
            </w:tcBorders>
            <w:vAlign w:val="bottom"/>
          </w:tcPr>
          <w:p w:rsidR="00912F6F" w:rsidRDefault="00912F6F">
            <w:pPr>
              <w:pStyle w:val="ConsPlusNormal"/>
              <w:jc w:val="center"/>
            </w:pPr>
            <w:r>
              <w:t>101</w:t>
            </w:r>
          </w:p>
        </w:tc>
        <w:tc>
          <w:tcPr>
            <w:tcW w:w="850" w:type="dxa"/>
            <w:tcBorders>
              <w:top w:val="nil"/>
            </w:tcBorders>
            <w:vAlign w:val="bottom"/>
          </w:tcPr>
          <w:p w:rsidR="00912F6F" w:rsidRDefault="00912F6F">
            <w:pPr>
              <w:pStyle w:val="ConsPlusNormal"/>
            </w:pPr>
          </w:p>
        </w:tc>
        <w:tc>
          <w:tcPr>
            <w:tcW w:w="1247" w:type="dxa"/>
            <w:tcBorders>
              <w:top w:val="nil"/>
            </w:tcBorders>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tcPr>
          <w:p w:rsidR="00912F6F" w:rsidRDefault="00912F6F"/>
        </w:tc>
        <w:tc>
          <w:tcPr>
            <w:tcW w:w="5386" w:type="dxa"/>
          </w:tcPr>
          <w:p w:rsidR="00912F6F" w:rsidRDefault="00912F6F">
            <w:pPr>
              <w:pStyle w:val="ConsPlusNormal"/>
              <w:ind w:left="283"/>
            </w:pPr>
            <w:r>
              <w:t>залог</w:t>
            </w:r>
          </w:p>
        </w:tc>
        <w:tc>
          <w:tcPr>
            <w:tcW w:w="658" w:type="dxa"/>
            <w:vAlign w:val="bottom"/>
          </w:tcPr>
          <w:p w:rsidR="00912F6F" w:rsidRDefault="00912F6F">
            <w:pPr>
              <w:pStyle w:val="ConsPlusNormal"/>
              <w:jc w:val="center"/>
            </w:pPr>
            <w:r>
              <w:t>102</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tcPr>
          <w:p w:rsidR="00912F6F" w:rsidRDefault="00912F6F"/>
        </w:tc>
        <w:tc>
          <w:tcPr>
            <w:tcW w:w="5386" w:type="dxa"/>
          </w:tcPr>
          <w:p w:rsidR="00912F6F" w:rsidRDefault="00912F6F">
            <w:pPr>
              <w:pStyle w:val="ConsPlusNormal"/>
              <w:ind w:left="283"/>
            </w:pPr>
            <w:r>
              <w:t>банковская гарантия</w:t>
            </w:r>
          </w:p>
        </w:tc>
        <w:tc>
          <w:tcPr>
            <w:tcW w:w="658" w:type="dxa"/>
            <w:vAlign w:val="bottom"/>
          </w:tcPr>
          <w:p w:rsidR="00912F6F" w:rsidRDefault="00912F6F">
            <w:pPr>
              <w:pStyle w:val="ConsPlusNormal"/>
              <w:jc w:val="center"/>
            </w:pPr>
            <w:r>
              <w:t>103</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tcPr>
          <w:p w:rsidR="00912F6F" w:rsidRDefault="00912F6F"/>
        </w:tc>
        <w:tc>
          <w:tcPr>
            <w:tcW w:w="5386" w:type="dxa"/>
          </w:tcPr>
          <w:p w:rsidR="00912F6F" w:rsidRDefault="00912F6F">
            <w:pPr>
              <w:pStyle w:val="ConsPlusNormal"/>
              <w:ind w:left="283"/>
            </w:pPr>
            <w:r>
              <w:t>поручительство</w:t>
            </w:r>
          </w:p>
        </w:tc>
        <w:tc>
          <w:tcPr>
            <w:tcW w:w="658" w:type="dxa"/>
            <w:vAlign w:val="bottom"/>
          </w:tcPr>
          <w:p w:rsidR="00912F6F" w:rsidRDefault="00912F6F">
            <w:pPr>
              <w:pStyle w:val="ConsPlusNormal"/>
              <w:jc w:val="center"/>
            </w:pPr>
            <w:r>
              <w:t>104</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tcPr>
          <w:p w:rsidR="00912F6F" w:rsidRDefault="00912F6F"/>
        </w:tc>
        <w:tc>
          <w:tcPr>
            <w:tcW w:w="5386" w:type="dxa"/>
          </w:tcPr>
          <w:p w:rsidR="00912F6F" w:rsidRDefault="00912F6F">
            <w:pPr>
              <w:pStyle w:val="ConsPlusNormal"/>
              <w:ind w:left="283"/>
            </w:pPr>
            <w:r>
              <w:t>иное обеспечение</w:t>
            </w:r>
          </w:p>
        </w:tc>
        <w:tc>
          <w:tcPr>
            <w:tcW w:w="658" w:type="dxa"/>
            <w:vAlign w:val="bottom"/>
          </w:tcPr>
          <w:p w:rsidR="00912F6F" w:rsidRDefault="00912F6F">
            <w:pPr>
              <w:pStyle w:val="ConsPlusNormal"/>
              <w:jc w:val="center"/>
            </w:pPr>
            <w:r>
              <w:t>105</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val="restart"/>
          </w:tcPr>
          <w:p w:rsidR="00912F6F" w:rsidRDefault="00912F6F">
            <w:pPr>
              <w:pStyle w:val="ConsPlusNormal"/>
              <w:jc w:val="center"/>
            </w:pPr>
            <w:r>
              <w:t>11</w:t>
            </w:r>
          </w:p>
        </w:tc>
        <w:tc>
          <w:tcPr>
            <w:tcW w:w="5386" w:type="dxa"/>
          </w:tcPr>
          <w:p w:rsidR="00912F6F" w:rsidRDefault="00912F6F">
            <w:pPr>
              <w:pStyle w:val="ConsPlusNormal"/>
            </w:pPr>
            <w:r>
              <w:t>Государственные и муниципальные гарантии, всего</w:t>
            </w:r>
          </w:p>
        </w:tc>
        <w:tc>
          <w:tcPr>
            <w:tcW w:w="658" w:type="dxa"/>
            <w:vAlign w:val="bottom"/>
          </w:tcPr>
          <w:p w:rsidR="00912F6F" w:rsidRDefault="00912F6F">
            <w:pPr>
              <w:pStyle w:val="ConsPlusNormal"/>
              <w:jc w:val="center"/>
            </w:pPr>
            <w:r>
              <w:t>110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insideH w:val="nil"/>
          </w:tblBorders>
        </w:tblPrEx>
        <w:tc>
          <w:tcPr>
            <w:tcW w:w="926" w:type="dxa"/>
            <w:vMerge/>
          </w:tcPr>
          <w:p w:rsidR="00912F6F" w:rsidRDefault="00912F6F"/>
        </w:tc>
        <w:tc>
          <w:tcPr>
            <w:tcW w:w="5386" w:type="dxa"/>
            <w:tcBorders>
              <w:bottom w:val="nil"/>
            </w:tcBorders>
          </w:tcPr>
          <w:p w:rsidR="00912F6F" w:rsidRDefault="00912F6F">
            <w:pPr>
              <w:pStyle w:val="ConsPlusNormal"/>
              <w:ind w:left="283"/>
            </w:pPr>
            <w:r>
              <w:t>в том числе:</w:t>
            </w:r>
          </w:p>
        </w:tc>
        <w:tc>
          <w:tcPr>
            <w:tcW w:w="658"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r>
      <w:tr w:rsidR="00912F6F">
        <w:tblPrEx>
          <w:tblBorders>
            <w:left w:val="single" w:sz="4" w:space="0" w:color="auto"/>
            <w:right w:val="single" w:sz="4" w:space="0" w:color="auto"/>
            <w:insideH w:val="nil"/>
          </w:tblBorders>
        </w:tblPrEx>
        <w:tc>
          <w:tcPr>
            <w:tcW w:w="926" w:type="dxa"/>
            <w:vMerge/>
          </w:tcPr>
          <w:p w:rsidR="00912F6F" w:rsidRDefault="00912F6F"/>
        </w:tc>
        <w:tc>
          <w:tcPr>
            <w:tcW w:w="5386" w:type="dxa"/>
            <w:tcBorders>
              <w:top w:val="nil"/>
            </w:tcBorders>
          </w:tcPr>
          <w:p w:rsidR="00912F6F" w:rsidRDefault="00912F6F">
            <w:pPr>
              <w:pStyle w:val="ConsPlusNormal"/>
              <w:ind w:left="283"/>
            </w:pPr>
            <w:r>
              <w:t>государственные гарантии</w:t>
            </w:r>
          </w:p>
        </w:tc>
        <w:tc>
          <w:tcPr>
            <w:tcW w:w="658" w:type="dxa"/>
            <w:tcBorders>
              <w:top w:val="nil"/>
            </w:tcBorders>
            <w:vAlign w:val="bottom"/>
          </w:tcPr>
          <w:p w:rsidR="00912F6F" w:rsidRDefault="00912F6F">
            <w:pPr>
              <w:pStyle w:val="ConsPlusNormal"/>
              <w:jc w:val="center"/>
            </w:pPr>
            <w:r>
              <w:t>111</w:t>
            </w:r>
          </w:p>
        </w:tc>
        <w:tc>
          <w:tcPr>
            <w:tcW w:w="850" w:type="dxa"/>
            <w:tcBorders>
              <w:top w:val="nil"/>
            </w:tcBorders>
            <w:vAlign w:val="bottom"/>
          </w:tcPr>
          <w:p w:rsidR="00912F6F" w:rsidRDefault="00912F6F">
            <w:pPr>
              <w:pStyle w:val="ConsPlusNormal"/>
            </w:pPr>
          </w:p>
        </w:tc>
        <w:tc>
          <w:tcPr>
            <w:tcW w:w="1247" w:type="dxa"/>
            <w:tcBorders>
              <w:top w:val="nil"/>
            </w:tcBorders>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vMerge/>
          </w:tcPr>
          <w:p w:rsidR="00912F6F" w:rsidRDefault="00912F6F"/>
        </w:tc>
        <w:tc>
          <w:tcPr>
            <w:tcW w:w="5386" w:type="dxa"/>
          </w:tcPr>
          <w:p w:rsidR="00912F6F" w:rsidRDefault="00912F6F">
            <w:pPr>
              <w:pStyle w:val="ConsPlusNormal"/>
              <w:ind w:left="283"/>
            </w:pPr>
            <w:r>
              <w:t>муниципальные гарантии</w:t>
            </w:r>
          </w:p>
        </w:tc>
        <w:tc>
          <w:tcPr>
            <w:tcW w:w="658" w:type="dxa"/>
            <w:vAlign w:val="bottom"/>
          </w:tcPr>
          <w:p w:rsidR="00912F6F" w:rsidRDefault="00912F6F">
            <w:pPr>
              <w:pStyle w:val="ConsPlusNormal"/>
              <w:jc w:val="center"/>
            </w:pPr>
            <w:r>
              <w:t>112</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lastRenderedPageBreak/>
              <w:t>12</w:t>
            </w:r>
          </w:p>
        </w:tc>
        <w:tc>
          <w:tcPr>
            <w:tcW w:w="5386" w:type="dxa"/>
          </w:tcPr>
          <w:p w:rsidR="00912F6F" w:rsidRDefault="00912F6F">
            <w:pPr>
              <w:pStyle w:val="ConsPlusNormal"/>
            </w:pPr>
            <w:r>
              <w:t>Спецоборудование для выполнения научно-исследовательских работ по договорам с заказчиками</w:t>
            </w:r>
          </w:p>
        </w:tc>
        <w:tc>
          <w:tcPr>
            <w:tcW w:w="658" w:type="dxa"/>
            <w:vAlign w:val="bottom"/>
          </w:tcPr>
          <w:p w:rsidR="00912F6F" w:rsidRDefault="00912F6F">
            <w:pPr>
              <w:pStyle w:val="ConsPlusNormal"/>
              <w:jc w:val="center"/>
            </w:pPr>
            <w:r>
              <w:t>120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13</w:t>
            </w:r>
          </w:p>
        </w:tc>
        <w:tc>
          <w:tcPr>
            <w:tcW w:w="5386" w:type="dxa"/>
          </w:tcPr>
          <w:p w:rsidR="00912F6F" w:rsidRDefault="00912F6F">
            <w:pPr>
              <w:pStyle w:val="ConsPlusNormal"/>
            </w:pPr>
            <w:r>
              <w:t>Экспериментальные устройства</w:t>
            </w:r>
          </w:p>
        </w:tc>
        <w:tc>
          <w:tcPr>
            <w:tcW w:w="658" w:type="dxa"/>
            <w:vAlign w:val="bottom"/>
          </w:tcPr>
          <w:p w:rsidR="00912F6F" w:rsidRDefault="00912F6F">
            <w:pPr>
              <w:pStyle w:val="ConsPlusNormal"/>
              <w:jc w:val="center"/>
            </w:pPr>
            <w:r>
              <w:t>130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14</w:t>
            </w:r>
          </w:p>
        </w:tc>
        <w:tc>
          <w:tcPr>
            <w:tcW w:w="5386" w:type="dxa"/>
          </w:tcPr>
          <w:p w:rsidR="00912F6F" w:rsidRDefault="00912F6F">
            <w:pPr>
              <w:pStyle w:val="ConsPlusNormal"/>
            </w:pPr>
            <w:r>
              <w:t>Расчетные документы, ожидающие исполнения</w:t>
            </w:r>
          </w:p>
        </w:tc>
        <w:tc>
          <w:tcPr>
            <w:tcW w:w="658" w:type="dxa"/>
            <w:vAlign w:val="bottom"/>
          </w:tcPr>
          <w:p w:rsidR="00912F6F" w:rsidRDefault="00912F6F">
            <w:pPr>
              <w:pStyle w:val="ConsPlusNormal"/>
              <w:jc w:val="center"/>
            </w:pPr>
            <w:r>
              <w:t>140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15</w:t>
            </w:r>
          </w:p>
        </w:tc>
        <w:tc>
          <w:tcPr>
            <w:tcW w:w="5386" w:type="dxa"/>
          </w:tcPr>
          <w:p w:rsidR="00912F6F" w:rsidRDefault="00912F6F">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58" w:type="dxa"/>
            <w:vAlign w:val="bottom"/>
          </w:tcPr>
          <w:p w:rsidR="00912F6F" w:rsidRDefault="00912F6F">
            <w:pPr>
              <w:pStyle w:val="ConsPlusNormal"/>
              <w:jc w:val="center"/>
            </w:pPr>
            <w:r>
              <w:t>150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left w:val="single" w:sz="4" w:space="0" w:color="auto"/>
            <w:right w:val="single" w:sz="4" w:space="0" w:color="auto"/>
          </w:tblBorders>
        </w:tblPrEx>
        <w:tc>
          <w:tcPr>
            <w:tcW w:w="926" w:type="dxa"/>
          </w:tcPr>
          <w:p w:rsidR="00912F6F" w:rsidRDefault="00912F6F">
            <w:pPr>
              <w:pStyle w:val="ConsPlusNormal"/>
              <w:jc w:val="center"/>
            </w:pPr>
            <w:r>
              <w:t>16</w:t>
            </w:r>
          </w:p>
        </w:tc>
        <w:tc>
          <w:tcPr>
            <w:tcW w:w="5386" w:type="dxa"/>
          </w:tcPr>
          <w:p w:rsidR="00912F6F" w:rsidRDefault="00912F6F">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58" w:type="dxa"/>
            <w:vAlign w:val="bottom"/>
          </w:tcPr>
          <w:p w:rsidR="00912F6F" w:rsidRDefault="00912F6F">
            <w:pPr>
              <w:pStyle w:val="ConsPlusNormal"/>
              <w:jc w:val="center"/>
            </w:pPr>
            <w:r>
              <w:t>160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0505230 с. 6</w:t>
      </w:r>
    </w:p>
    <w:p w:rsidR="00912F6F" w:rsidRDefault="00912F6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5386"/>
        <w:gridCol w:w="658"/>
        <w:gridCol w:w="850"/>
        <w:gridCol w:w="1247"/>
      </w:tblGrid>
      <w:tr w:rsidR="00912F6F">
        <w:tc>
          <w:tcPr>
            <w:tcW w:w="926" w:type="dxa"/>
          </w:tcPr>
          <w:p w:rsidR="00912F6F" w:rsidRDefault="00912F6F">
            <w:pPr>
              <w:pStyle w:val="ConsPlusNormal"/>
              <w:jc w:val="center"/>
            </w:pPr>
            <w:r>
              <w:t>1</w:t>
            </w:r>
          </w:p>
        </w:tc>
        <w:tc>
          <w:tcPr>
            <w:tcW w:w="5386" w:type="dxa"/>
          </w:tcPr>
          <w:p w:rsidR="00912F6F" w:rsidRDefault="00912F6F">
            <w:pPr>
              <w:pStyle w:val="ConsPlusNormal"/>
              <w:jc w:val="center"/>
            </w:pPr>
            <w:r>
              <w:t>2</w:t>
            </w:r>
          </w:p>
        </w:tc>
        <w:tc>
          <w:tcPr>
            <w:tcW w:w="658" w:type="dxa"/>
          </w:tcPr>
          <w:p w:rsidR="00912F6F" w:rsidRDefault="00912F6F">
            <w:pPr>
              <w:pStyle w:val="ConsPlusNormal"/>
              <w:jc w:val="center"/>
            </w:pPr>
            <w:r>
              <w:t>3</w:t>
            </w:r>
          </w:p>
        </w:tc>
        <w:tc>
          <w:tcPr>
            <w:tcW w:w="850" w:type="dxa"/>
          </w:tcPr>
          <w:p w:rsidR="00912F6F" w:rsidRDefault="00912F6F">
            <w:pPr>
              <w:pStyle w:val="ConsPlusNormal"/>
              <w:jc w:val="center"/>
            </w:pPr>
            <w:r>
              <w:t>4</w:t>
            </w:r>
          </w:p>
        </w:tc>
        <w:tc>
          <w:tcPr>
            <w:tcW w:w="1247"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926" w:type="dxa"/>
          </w:tcPr>
          <w:p w:rsidR="00912F6F" w:rsidRDefault="00912F6F">
            <w:pPr>
              <w:pStyle w:val="ConsPlusNormal"/>
              <w:jc w:val="center"/>
            </w:pPr>
            <w:r>
              <w:t>17</w:t>
            </w:r>
          </w:p>
        </w:tc>
        <w:tc>
          <w:tcPr>
            <w:tcW w:w="5386" w:type="dxa"/>
          </w:tcPr>
          <w:p w:rsidR="00912F6F" w:rsidRDefault="00912F6F">
            <w:pPr>
              <w:pStyle w:val="ConsPlusNormal"/>
            </w:pPr>
            <w:r>
              <w:t>Поступления денежных средств, всего</w:t>
            </w:r>
          </w:p>
        </w:tc>
        <w:tc>
          <w:tcPr>
            <w:tcW w:w="658" w:type="dxa"/>
            <w:vAlign w:val="bottom"/>
          </w:tcPr>
          <w:p w:rsidR="00912F6F" w:rsidRDefault="00912F6F">
            <w:pPr>
              <w:pStyle w:val="ConsPlusNormal"/>
              <w:jc w:val="center"/>
            </w:pPr>
            <w:r>
              <w:t>170</w:t>
            </w:r>
          </w:p>
        </w:tc>
        <w:tc>
          <w:tcPr>
            <w:tcW w:w="850" w:type="dxa"/>
            <w:vAlign w:val="bottom"/>
          </w:tcPr>
          <w:p w:rsidR="00912F6F" w:rsidRDefault="00912F6F">
            <w:pPr>
              <w:pStyle w:val="ConsPlusNormal"/>
              <w:jc w:val="center"/>
            </w:pPr>
            <w:r>
              <w:t>X</w:t>
            </w: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vMerge w:val="restart"/>
            <w:tcBorders>
              <w:bottom w:val="nil"/>
            </w:tcBorders>
          </w:tcPr>
          <w:p w:rsidR="00912F6F" w:rsidRDefault="00912F6F">
            <w:pPr>
              <w:pStyle w:val="ConsPlusNormal"/>
            </w:pPr>
          </w:p>
        </w:tc>
        <w:tc>
          <w:tcPr>
            <w:tcW w:w="5386" w:type="dxa"/>
            <w:tcBorders>
              <w:bottom w:val="nil"/>
            </w:tcBorders>
          </w:tcPr>
          <w:p w:rsidR="00912F6F" w:rsidRDefault="00912F6F">
            <w:pPr>
              <w:pStyle w:val="ConsPlusNormal"/>
              <w:ind w:left="283"/>
            </w:pPr>
            <w:r>
              <w:t>в том числе:</w:t>
            </w:r>
          </w:p>
        </w:tc>
        <w:tc>
          <w:tcPr>
            <w:tcW w:w="658"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926" w:type="dxa"/>
            <w:vMerge/>
            <w:tcBorders>
              <w:bottom w:val="nil"/>
            </w:tcBorders>
          </w:tcPr>
          <w:p w:rsidR="00912F6F" w:rsidRDefault="00912F6F"/>
        </w:tc>
        <w:tc>
          <w:tcPr>
            <w:tcW w:w="5386" w:type="dxa"/>
            <w:tcBorders>
              <w:top w:val="nil"/>
            </w:tcBorders>
          </w:tcPr>
          <w:p w:rsidR="00912F6F" w:rsidRDefault="00912F6F">
            <w:pPr>
              <w:pStyle w:val="ConsPlusNormal"/>
              <w:ind w:left="283"/>
            </w:pPr>
            <w:r>
              <w:t>доходы</w:t>
            </w:r>
          </w:p>
        </w:tc>
        <w:tc>
          <w:tcPr>
            <w:tcW w:w="658" w:type="dxa"/>
            <w:tcBorders>
              <w:top w:val="nil"/>
            </w:tcBorders>
            <w:vAlign w:val="bottom"/>
          </w:tcPr>
          <w:p w:rsidR="00912F6F" w:rsidRDefault="00912F6F">
            <w:pPr>
              <w:pStyle w:val="ConsPlusNormal"/>
              <w:jc w:val="center"/>
            </w:pPr>
            <w:r>
              <w:t>171</w:t>
            </w:r>
          </w:p>
        </w:tc>
        <w:tc>
          <w:tcPr>
            <w:tcW w:w="850" w:type="dxa"/>
            <w:tcBorders>
              <w:top w:val="nil"/>
            </w:tcBorders>
            <w:vAlign w:val="bottom"/>
          </w:tcPr>
          <w:p w:rsidR="00912F6F" w:rsidRDefault="00912F6F">
            <w:pPr>
              <w:pStyle w:val="ConsPlusNormal"/>
              <w:jc w:val="center"/>
            </w:pPr>
            <w:r>
              <w:t>X</w:t>
            </w:r>
          </w:p>
        </w:tc>
        <w:tc>
          <w:tcPr>
            <w:tcW w:w="1247" w:type="dxa"/>
            <w:tcBorders>
              <w:top w:val="nil"/>
            </w:tcBorders>
            <w:vAlign w:val="bottom"/>
          </w:tcPr>
          <w:p w:rsidR="00912F6F" w:rsidRDefault="00912F6F">
            <w:pPr>
              <w:pStyle w:val="ConsPlusNormal"/>
            </w:pPr>
          </w:p>
        </w:tc>
      </w:tr>
      <w:tr w:rsidR="00912F6F">
        <w:tblPrEx>
          <w:tblBorders>
            <w:right w:val="single" w:sz="4" w:space="0" w:color="auto"/>
          </w:tblBorders>
        </w:tblPrEx>
        <w:tc>
          <w:tcPr>
            <w:tcW w:w="926" w:type="dxa"/>
            <w:tcBorders>
              <w:top w:val="nil"/>
              <w:bottom w:val="nil"/>
            </w:tcBorders>
          </w:tcPr>
          <w:p w:rsidR="00912F6F" w:rsidRDefault="00912F6F">
            <w:pPr>
              <w:pStyle w:val="ConsPlusNormal"/>
            </w:pPr>
          </w:p>
        </w:tc>
        <w:tc>
          <w:tcPr>
            <w:tcW w:w="5386" w:type="dxa"/>
          </w:tcPr>
          <w:p w:rsidR="00912F6F" w:rsidRDefault="00912F6F">
            <w:pPr>
              <w:pStyle w:val="ConsPlusNormal"/>
              <w:ind w:left="283"/>
            </w:pPr>
            <w:r>
              <w:t>расходы</w:t>
            </w:r>
          </w:p>
        </w:tc>
        <w:tc>
          <w:tcPr>
            <w:tcW w:w="658" w:type="dxa"/>
            <w:vAlign w:val="bottom"/>
          </w:tcPr>
          <w:p w:rsidR="00912F6F" w:rsidRDefault="00912F6F">
            <w:pPr>
              <w:pStyle w:val="ConsPlusNormal"/>
              <w:jc w:val="center"/>
            </w:pPr>
            <w:r>
              <w:t>172</w:t>
            </w:r>
          </w:p>
        </w:tc>
        <w:tc>
          <w:tcPr>
            <w:tcW w:w="850" w:type="dxa"/>
            <w:vAlign w:val="bottom"/>
          </w:tcPr>
          <w:p w:rsidR="00912F6F" w:rsidRDefault="00912F6F">
            <w:pPr>
              <w:pStyle w:val="ConsPlusNormal"/>
              <w:jc w:val="center"/>
            </w:pPr>
            <w:r>
              <w:t>X</w:t>
            </w: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Borders>
              <w:top w:val="nil"/>
            </w:tcBorders>
          </w:tcPr>
          <w:p w:rsidR="00912F6F" w:rsidRDefault="00912F6F">
            <w:pPr>
              <w:pStyle w:val="ConsPlusNormal"/>
            </w:pPr>
          </w:p>
        </w:tc>
        <w:tc>
          <w:tcPr>
            <w:tcW w:w="5386" w:type="dxa"/>
          </w:tcPr>
          <w:p w:rsidR="00912F6F" w:rsidRDefault="00912F6F">
            <w:pPr>
              <w:pStyle w:val="ConsPlusNormal"/>
            </w:pPr>
            <w:r>
              <w:t>источники финансирования дефицита бюджета</w:t>
            </w:r>
          </w:p>
        </w:tc>
        <w:tc>
          <w:tcPr>
            <w:tcW w:w="658" w:type="dxa"/>
            <w:vAlign w:val="bottom"/>
          </w:tcPr>
          <w:p w:rsidR="00912F6F" w:rsidRDefault="00912F6F">
            <w:pPr>
              <w:pStyle w:val="ConsPlusNormal"/>
              <w:jc w:val="center"/>
            </w:pPr>
            <w:r>
              <w:t>173</w:t>
            </w:r>
          </w:p>
        </w:tc>
        <w:tc>
          <w:tcPr>
            <w:tcW w:w="850" w:type="dxa"/>
            <w:vAlign w:val="bottom"/>
          </w:tcPr>
          <w:p w:rsidR="00912F6F" w:rsidRDefault="00912F6F">
            <w:pPr>
              <w:pStyle w:val="ConsPlusNormal"/>
              <w:jc w:val="center"/>
            </w:pPr>
            <w:r>
              <w:t>X</w:t>
            </w: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Borders>
              <w:bottom w:val="nil"/>
            </w:tcBorders>
          </w:tcPr>
          <w:p w:rsidR="00912F6F" w:rsidRDefault="00912F6F">
            <w:pPr>
              <w:pStyle w:val="ConsPlusNormal"/>
              <w:jc w:val="center"/>
            </w:pPr>
            <w:r>
              <w:t>18</w:t>
            </w:r>
          </w:p>
        </w:tc>
        <w:tc>
          <w:tcPr>
            <w:tcW w:w="5386" w:type="dxa"/>
          </w:tcPr>
          <w:p w:rsidR="00912F6F" w:rsidRDefault="00912F6F">
            <w:pPr>
              <w:pStyle w:val="ConsPlusNormal"/>
            </w:pPr>
            <w:r>
              <w:t>Выбытия денежных средств, всего</w:t>
            </w:r>
          </w:p>
        </w:tc>
        <w:tc>
          <w:tcPr>
            <w:tcW w:w="658" w:type="dxa"/>
            <w:vAlign w:val="bottom"/>
          </w:tcPr>
          <w:p w:rsidR="00912F6F" w:rsidRDefault="00912F6F">
            <w:pPr>
              <w:pStyle w:val="ConsPlusNormal"/>
              <w:jc w:val="center"/>
            </w:pPr>
            <w:r>
              <w:t>180</w:t>
            </w:r>
          </w:p>
        </w:tc>
        <w:tc>
          <w:tcPr>
            <w:tcW w:w="850" w:type="dxa"/>
            <w:vAlign w:val="bottom"/>
          </w:tcPr>
          <w:p w:rsidR="00912F6F" w:rsidRDefault="00912F6F">
            <w:pPr>
              <w:pStyle w:val="ConsPlusNormal"/>
              <w:jc w:val="center"/>
            </w:pPr>
            <w:r>
              <w:t>X</w:t>
            </w:r>
          </w:p>
        </w:tc>
        <w:tc>
          <w:tcPr>
            <w:tcW w:w="1247" w:type="dxa"/>
            <w:vAlign w:val="bottom"/>
          </w:tcPr>
          <w:p w:rsidR="00912F6F" w:rsidRDefault="00912F6F">
            <w:pPr>
              <w:pStyle w:val="ConsPlusNormal"/>
            </w:pPr>
          </w:p>
        </w:tc>
      </w:tr>
      <w:tr w:rsidR="00912F6F">
        <w:tblPrEx>
          <w:tblBorders>
            <w:right w:val="single" w:sz="4" w:space="0" w:color="auto"/>
            <w:insideH w:val="nil"/>
          </w:tblBorders>
        </w:tblPrEx>
        <w:tc>
          <w:tcPr>
            <w:tcW w:w="926" w:type="dxa"/>
            <w:vMerge w:val="restart"/>
            <w:tcBorders>
              <w:top w:val="nil"/>
              <w:bottom w:val="nil"/>
            </w:tcBorders>
          </w:tcPr>
          <w:p w:rsidR="00912F6F" w:rsidRDefault="00912F6F">
            <w:pPr>
              <w:pStyle w:val="ConsPlusNormal"/>
            </w:pPr>
          </w:p>
        </w:tc>
        <w:tc>
          <w:tcPr>
            <w:tcW w:w="5386" w:type="dxa"/>
            <w:tcBorders>
              <w:bottom w:val="nil"/>
            </w:tcBorders>
          </w:tcPr>
          <w:p w:rsidR="00912F6F" w:rsidRDefault="00912F6F">
            <w:pPr>
              <w:pStyle w:val="ConsPlusNormal"/>
              <w:ind w:left="283"/>
            </w:pPr>
            <w:r>
              <w:t>в том числе:</w:t>
            </w:r>
          </w:p>
        </w:tc>
        <w:tc>
          <w:tcPr>
            <w:tcW w:w="658"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926" w:type="dxa"/>
            <w:vMerge/>
            <w:tcBorders>
              <w:top w:val="nil"/>
              <w:bottom w:val="nil"/>
            </w:tcBorders>
          </w:tcPr>
          <w:p w:rsidR="00912F6F" w:rsidRDefault="00912F6F"/>
        </w:tc>
        <w:tc>
          <w:tcPr>
            <w:tcW w:w="5386" w:type="dxa"/>
            <w:tcBorders>
              <w:top w:val="nil"/>
            </w:tcBorders>
          </w:tcPr>
          <w:p w:rsidR="00912F6F" w:rsidRDefault="00912F6F">
            <w:pPr>
              <w:pStyle w:val="ConsPlusNormal"/>
              <w:ind w:left="283"/>
            </w:pPr>
            <w:r>
              <w:t>расходы</w:t>
            </w:r>
          </w:p>
        </w:tc>
        <w:tc>
          <w:tcPr>
            <w:tcW w:w="658" w:type="dxa"/>
            <w:tcBorders>
              <w:top w:val="nil"/>
            </w:tcBorders>
            <w:vAlign w:val="bottom"/>
          </w:tcPr>
          <w:p w:rsidR="00912F6F" w:rsidRDefault="00912F6F">
            <w:pPr>
              <w:pStyle w:val="ConsPlusNormal"/>
              <w:jc w:val="center"/>
            </w:pPr>
            <w:r>
              <w:t>181</w:t>
            </w:r>
          </w:p>
        </w:tc>
        <w:tc>
          <w:tcPr>
            <w:tcW w:w="850" w:type="dxa"/>
            <w:tcBorders>
              <w:top w:val="nil"/>
            </w:tcBorders>
            <w:vAlign w:val="bottom"/>
          </w:tcPr>
          <w:p w:rsidR="00912F6F" w:rsidRDefault="00912F6F">
            <w:pPr>
              <w:pStyle w:val="ConsPlusNormal"/>
              <w:jc w:val="center"/>
            </w:pPr>
            <w:r>
              <w:t>X</w:t>
            </w:r>
          </w:p>
        </w:tc>
        <w:tc>
          <w:tcPr>
            <w:tcW w:w="1247" w:type="dxa"/>
            <w:tcBorders>
              <w:top w:val="nil"/>
            </w:tcBorders>
            <w:vAlign w:val="bottom"/>
          </w:tcPr>
          <w:p w:rsidR="00912F6F" w:rsidRDefault="00912F6F">
            <w:pPr>
              <w:pStyle w:val="ConsPlusNormal"/>
            </w:pPr>
          </w:p>
        </w:tc>
      </w:tr>
      <w:tr w:rsidR="00912F6F">
        <w:tblPrEx>
          <w:tblBorders>
            <w:right w:val="single" w:sz="4" w:space="0" w:color="auto"/>
          </w:tblBorders>
        </w:tblPrEx>
        <w:tc>
          <w:tcPr>
            <w:tcW w:w="926" w:type="dxa"/>
            <w:tcBorders>
              <w:top w:val="nil"/>
            </w:tcBorders>
          </w:tcPr>
          <w:p w:rsidR="00912F6F" w:rsidRDefault="00912F6F">
            <w:pPr>
              <w:pStyle w:val="ConsPlusNormal"/>
            </w:pPr>
          </w:p>
        </w:tc>
        <w:tc>
          <w:tcPr>
            <w:tcW w:w="5386" w:type="dxa"/>
          </w:tcPr>
          <w:p w:rsidR="00912F6F" w:rsidRDefault="00912F6F">
            <w:pPr>
              <w:pStyle w:val="ConsPlusNormal"/>
            </w:pPr>
            <w:r>
              <w:t>источники финансирования дефицита бюджета</w:t>
            </w:r>
          </w:p>
        </w:tc>
        <w:tc>
          <w:tcPr>
            <w:tcW w:w="658" w:type="dxa"/>
            <w:vAlign w:val="bottom"/>
          </w:tcPr>
          <w:p w:rsidR="00912F6F" w:rsidRDefault="00912F6F">
            <w:pPr>
              <w:pStyle w:val="ConsPlusNormal"/>
              <w:jc w:val="center"/>
            </w:pPr>
            <w:r>
              <w:t>182</w:t>
            </w:r>
          </w:p>
        </w:tc>
        <w:tc>
          <w:tcPr>
            <w:tcW w:w="850" w:type="dxa"/>
            <w:vAlign w:val="bottom"/>
          </w:tcPr>
          <w:p w:rsidR="00912F6F" w:rsidRDefault="00912F6F">
            <w:pPr>
              <w:pStyle w:val="ConsPlusNormal"/>
              <w:jc w:val="center"/>
            </w:pPr>
            <w:r>
              <w:t>X</w:t>
            </w: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lastRenderedPageBreak/>
              <w:t>19</w:t>
            </w:r>
          </w:p>
        </w:tc>
        <w:tc>
          <w:tcPr>
            <w:tcW w:w="5386" w:type="dxa"/>
          </w:tcPr>
          <w:p w:rsidR="00912F6F" w:rsidRDefault="00912F6F">
            <w:pPr>
              <w:pStyle w:val="ConsPlusNormal"/>
            </w:pPr>
            <w:r>
              <w:t>Невыясненные поступления прошлых лет</w:t>
            </w:r>
          </w:p>
        </w:tc>
        <w:tc>
          <w:tcPr>
            <w:tcW w:w="658" w:type="dxa"/>
            <w:vAlign w:val="bottom"/>
          </w:tcPr>
          <w:p w:rsidR="00912F6F" w:rsidRDefault="00912F6F">
            <w:pPr>
              <w:pStyle w:val="ConsPlusNormal"/>
              <w:jc w:val="center"/>
            </w:pPr>
            <w:r>
              <w:t>190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Borders>
              <w:bottom w:val="nil"/>
            </w:tcBorders>
          </w:tcPr>
          <w:p w:rsidR="00912F6F" w:rsidRDefault="00912F6F">
            <w:pPr>
              <w:pStyle w:val="ConsPlusNormal"/>
              <w:jc w:val="center"/>
            </w:pPr>
            <w:r>
              <w:t>20</w:t>
            </w:r>
          </w:p>
        </w:tc>
        <w:tc>
          <w:tcPr>
            <w:tcW w:w="5386" w:type="dxa"/>
          </w:tcPr>
          <w:p w:rsidR="00912F6F" w:rsidRDefault="00912F6F">
            <w:pPr>
              <w:pStyle w:val="ConsPlusNormal"/>
            </w:pPr>
            <w:r>
              <w:t>Задолженность, не востребованная кредиторами, всего</w:t>
            </w:r>
          </w:p>
        </w:tc>
        <w:tc>
          <w:tcPr>
            <w:tcW w:w="658" w:type="dxa"/>
            <w:vAlign w:val="bottom"/>
          </w:tcPr>
          <w:p w:rsidR="00912F6F" w:rsidRDefault="00912F6F">
            <w:pPr>
              <w:pStyle w:val="ConsPlusNormal"/>
              <w:jc w:val="center"/>
            </w:pPr>
            <w:r>
              <w:t>200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insideH w:val="nil"/>
          </w:tblBorders>
        </w:tblPrEx>
        <w:tc>
          <w:tcPr>
            <w:tcW w:w="926" w:type="dxa"/>
            <w:tcBorders>
              <w:top w:val="nil"/>
              <w:bottom w:val="nil"/>
            </w:tcBorders>
          </w:tcPr>
          <w:p w:rsidR="00912F6F" w:rsidRDefault="00912F6F">
            <w:pPr>
              <w:pStyle w:val="ConsPlusNormal"/>
            </w:pPr>
          </w:p>
        </w:tc>
        <w:tc>
          <w:tcPr>
            <w:tcW w:w="5386" w:type="dxa"/>
            <w:tcBorders>
              <w:bottom w:val="nil"/>
            </w:tcBorders>
          </w:tcPr>
          <w:p w:rsidR="00912F6F" w:rsidRDefault="00912F6F">
            <w:pPr>
              <w:pStyle w:val="ConsPlusNormal"/>
              <w:ind w:left="283"/>
            </w:pPr>
            <w:r>
              <w:t>в том числе:</w:t>
            </w:r>
          </w:p>
        </w:tc>
        <w:tc>
          <w:tcPr>
            <w:tcW w:w="658"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247"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926" w:type="dxa"/>
            <w:tcBorders>
              <w:top w:val="nil"/>
            </w:tcBorders>
          </w:tcPr>
          <w:p w:rsidR="00912F6F" w:rsidRDefault="00912F6F">
            <w:pPr>
              <w:pStyle w:val="ConsPlusNormal"/>
            </w:pPr>
          </w:p>
        </w:tc>
        <w:tc>
          <w:tcPr>
            <w:tcW w:w="5386" w:type="dxa"/>
            <w:tcBorders>
              <w:top w:val="nil"/>
            </w:tcBorders>
          </w:tcPr>
          <w:p w:rsidR="00912F6F" w:rsidRDefault="00912F6F">
            <w:pPr>
              <w:pStyle w:val="ConsPlusNormal"/>
            </w:pPr>
          </w:p>
        </w:tc>
        <w:tc>
          <w:tcPr>
            <w:tcW w:w="658"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247" w:type="dxa"/>
            <w:tcBorders>
              <w:top w:val="nil"/>
            </w:tcBorders>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21</w:t>
            </w:r>
          </w:p>
        </w:tc>
        <w:tc>
          <w:tcPr>
            <w:tcW w:w="5386" w:type="dxa"/>
          </w:tcPr>
          <w:p w:rsidR="00912F6F" w:rsidRDefault="00912F6F">
            <w:pPr>
              <w:pStyle w:val="ConsPlusNormal"/>
            </w:pPr>
            <w:r>
              <w:t>Основные средства в эксплуатации</w:t>
            </w:r>
          </w:p>
        </w:tc>
        <w:tc>
          <w:tcPr>
            <w:tcW w:w="658" w:type="dxa"/>
            <w:vAlign w:val="bottom"/>
          </w:tcPr>
          <w:p w:rsidR="00912F6F" w:rsidRDefault="00912F6F">
            <w:pPr>
              <w:pStyle w:val="ConsPlusNormal"/>
              <w:jc w:val="center"/>
            </w:pPr>
            <w:r>
              <w:t>210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22</w:t>
            </w:r>
          </w:p>
        </w:tc>
        <w:tc>
          <w:tcPr>
            <w:tcW w:w="5386" w:type="dxa"/>
          </w:tcPr>
          <w:p w:rsidR="00912F6F" w:rsidRDefault="00912F6F">
            <w:pPr>
              <w:pStyle w:val="ConsPlusNormal"/>
            </w:pPr>
            <w:r>
              <w:t>Материальные ценности, полученные по централизованному снабжению</w:t>
            </w:r>
          </w:p>
        </w:tc>
        <w:tc>
          <w:tcPr>
            <w:tcW w:w="658" w:type="dxa"/>
            <w:vAlign w:val="bottom"/>
          </w:tcPr>
          <w:p w:rsidR="00912F6F" w:rsidRDefault="00912F6F">
            <w:pPr>
              <w:pStyle w:val="ConsPlusNormal"/>
              <w:jc w:val="center"/>
            </w:pPr>
            <w:r>
              <w:t>220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23</w:t>
            </w:r>
          </w:p>
        </w:tc>
        <w:tc>
          <w:tcPr>
            <w:tcW w:w="5386" w:type="dxa"/>
          </w:tcPr>
          <w:p w:rsidR="00912F6F" w:rsidRDefault="00912F6F">
            <w:pPr>
              <w:pStyle w:val="ConsPlusNormal"/>
            </w:pPr>
            <w:r>
              <w:t>Периодические издания для пользования</w:t>
            </w:r>
          </w:p>
        </w:tc>
        <w:tc>
          <w:tcPr>
            <w:tcW w:w="658" w:type="dxa"/>
            <w:vAlign w:val="bottom"/>
          </w:tcPr>
          <w:p w:rsidR="00912F6F" w:rsidRDefault="00912F6F">
            <w:pPr>
              <w:pStyle w:val="ConsPlusNormal"/>
              <w:jc w:val="center"/>
            </w:pPr>
            <w:r>
              <w:t>230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24</w:t>
            </w:r>
          </w:p>
        </w:tc>
        <w:tc>
          <w:tcPr>
            <w:tcW w:w="5386" w:type="dxa"/>
          </w:tcPr>
          <w:p w:rsidR="00912F6F" w:rsidRDefault="00912F6F">
            <w:pPr>
              <w:pStyle w:val="ConsPlusNormal"/>
            </w:pPr>
            <w:r>
              <w:t>Нефинансовые активы, переданные в доверительное управление</w:t>
            </w:r>
          </w:p>
        </w:tc>
        <w:tc>
          <w:tcPr>
            <w:tcW w:w="658" w:type="dxa"/>
            <w:vAlign w:val="bottom"/>
          </w:tcPr>
          <w:p w:rsidR="00912F6F" w:rsidRDefault="00912F6F">
            <w:pPr>
              <w:pStyle w:val="ConsPlusNormal"/>
              <w:jc w:val="center"/>
            </w:pPr>
            <w:r>
              <w:t>240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25</w:t>
            </w:r>
          </w:p>
        </w:tc>
        <w:tc>
          <w:tcPr>
            <w:tcW w:w="5386" w:type="dxa"/>
          </w:tcPr>
          <w:p w:rsidR="00912F6F" w:rsidRDefault="00912F6F">
            <w:pPr>
              <w:pStyle w:val="ConsPlusNormal"/>
            </w:pPr>
            <w:r>
              <w:t>Имущество, переданное в возмездное пользование (аренду)</w:t>
            </w:r>
          </w:p>
        </w:tc>
        <w:tc>
          <w:tcPr>
            <w:tcW w:w="658" w:type="dxa"/>
            <w:vAlign w:val="bottom"/>
          </w:tcPr>
          <w:p w:rsidR="00912F6F" w:rsidRDefault="00912F6F">
            <w:pPr>
              <w:pStyle w:val="ConsPlusNormal"/>
              <w:jc w:val="center"/>
            </w:pPr>
            <w:r>
              <w:t>250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26</w:t>
            </w:r>
          </w:p>
        </w:tc>
        <w:tc>
          <w:tcPr>
            <w:tcW w:w="5386" w:type="dxa"/>
          </w:tcPr>
          <w:p w:rsidR="00912F6F" w:rsidRDefault="00912F6F">
            <w:pPr>
              <w:pStyle w:val="ConsPlusNormal"/>
            </w:pPr>
            <w:r>
              <w:t>Имущество, переданное в безвозмездное пользование</w:t>
            </w:r>
          </w:p>
        </w:tc>
        <w:tc>
          <w:tcPr>
            <w:tcW w:w="658" w:type="dxa"/>
            <w:vAlign w:val="bottom"/>
          </w:tcPr>
          <w:p w:rsidR="00912F6F" w:rsidRDefault="00912F6F">
            <w:pPr>
              <w:pStyle w:val="ConsPlusNormal"/>
              <w:jc w:val="center"/>
            </w:pPr>
            <w:r>
              <w:t>260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27</w:t>
            </w:r>
          </w:p>
        </w:tc>
        <w:tc>
          <w:tcPr>
            <w:tcW w:w="5386" w:type="dxa"/>
          </w:tcPr>
          <w:p w:rsidR="00912F6F" w:rsidRDefault="00912F6F">
            <w:pPr>
              <w:pStyle w:val="ConsPlusNormal"/>
            </w:pPr>
            <w:r>
              <w:t>Материальные ценности, выданные в личное пользование работникам (сотрудникам)</w:t>
            </w:r>
          </w:p>
        </w:tc>
        <w:tc>
          <w:tcPr>
            <w:tcW w:w="658" w:type="dxa"/>
            <w:vAlign w:val="bottom"/>
          </w:tcPr>
          <w:p w:rsidR="00912F6F" w:rsidRDefault="00912F6F">
            <w:pPr>
              <w:pStyle w:val="ConsPlusNormal"/>
              <w:jc w:val="center"/>
            </w:pPr>
            <w:r>
              <w:t>270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29</w:t>
            </w:r>
          </w:p>
        </w:tc>
        <w:tc>
          <w:tcPr>
            <w:tcW w:w="5386" w:type="dxa"/>
          </w:tcPr>
          <w:p w:rsidR="00912F6F" w:rsidRDefault="00912F6F">
            <w:pPr>
              <w:pStyle w:val="ConsPlusNormal"/>
            </w:pPr>
            <w:r>
              <w:t>Представленные субсидии на приобретение жилья</w:t>
            </w:r>
          </w:p>
        </w:tc>
        <w:tc>
          <w:tcPr>
            <w:tcW w:w="658" w:type="dxa"/>
            <w:vAlign w:val="bottom"/>
          </w:tcPr>
          <w:p w:rsidR="00912F6F" w:rsidRDefault="00912F6F">
            <w:pPr>
              <w:pStyle w:val="ConsPlusNormal"/>
              <w:jc w:val="center"/>
            </w:pPr>
            <w:r>
              <w:t>280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30</w:t>
            </w:r>
          </w:p>
        </w:tc>
        <w:tc>
          <w:tcPr>
            <w:tcW w:w="5386" w:type="dxa"/>
          </w:tcPr>
          <w:p w:rsidR="00912F6F" w:rsidRDefault="00912F6F">
            <w:pPr>
              <w:pStyle w:val="ConsPlusNormal"/>
            </w:pPr>
            <w:r>
              <w:t>Расчеты по исполнению денежных обязательств через третьих лиц</w:t>
            </w:r>
          </w:p>
        </w:tc>
        <w:tc>
          <w:tcPr>
            <w:tcW w:w="658" w:type="dxa"/>
            <w:vAlign w:val="bottom"/>
          </w:tcPr>
          <w:p w:rsidR="00912F6F" w:rsidRDefault="00912F6F">
            <w:pPr>
              <w:pStyle w:val="ConsPlusNormal"/>
              <w:jc w:val="center"/>
            </w:pPr>
            <w:r>
              <w:t>290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31</w:t>
            </w:r>
          </w:p>
        </w:tc>
        <w:tc>
          <w:tcPr>
            <w:tcW w:w="5386" w:type="dxa"/>
          </w:tcPr>
          <w:p w:rsidR="00912F6F" w:rsidRDefault="00912F6F">
            <w:pPr>
              <w:pStyle w:val="ConsPlusNormal"/>
            </w:pPr>
            <w:r>
              <w:t>Акции по номинальной стоимости</w:t>
            </w:r>
          </w:p>
        </w:tc>
        <w:tc>
          <w:tcPr>
            <w:tcW w:w="658" w:type="dxa"/>
            <w:vAlign w:val="bottom"/>
          </w:tcPr>
          <w:p w:rsidR="00912F6F" w:rsidRDefault="00912F6F">
            <w:pPr>
              <w:pStyle w:val="ConsPlusNormal"/>
              <w:jc w:val="center"/>
            </w:pPr>
            <w:r>
              <w:t>300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40</w:t>
            </w:r>
          </w:p>
        </w:tc>
        <w:tc>
          <w:tcPr>
            <w:tcW w:w="5386" w:type="dxa"/>
          </w:tcPr>
          <w:p w:rsidR="00912F6F" w:rsidRDefault="00912F6F">
            <w:pPr>
              <w:pStyle w:val="ConsPlusNormal"/>
            </w:pPr>
            <w:r>
              <w:t>Финансовые активы в управляющих компаниях</w:t>
            </w:r>
          </w:p>
        </w:tc>
        <w:tc>
          <w:tcPr>
            <w:tcW w:w="658" w:type="dxa"/>
            <w:vAlign w:val="bottom"/>
          </w:tcPr>
          <w:p w:rsidR="00912F6F" w:rsidRDefault="00912F6F">
            <w:pPr>
              <w:pStyle w:val="ConsPlusNormal"/>
              <w:jc w:val="center"/>
            </w:pPr>
            <w:r>
              <w:t>310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926" w:type="dxa"/>
          </w:tcPr>
          <w:p w:rsidR="00912F6F" w:rsidRDefault="00912F6F">
            <w:pPr>
              <w:pStyle w:val="ConsPlusNormal"/>
              <w:jc w:val="center"/>
            </w:pPr>
            <w:r>
              <w:t>42</w:t>
            </w:r>
          </w:p>
        </w:tc>
        <w:tc>
          <w:tcPr>
            <w:tcW w:w="5386" w:type="dxa"/>
          </w:tcPr>
          <w:p w:rsidR="00912F6F" w:rsidRDefault="00912F6F">
            <w:pPr>
              <w:pStyle w:val="ConsPlusNormal"/>
            </w:pPr>
            <w:r>
              <w:t>Бюджетные инвестиции, реализуемые организациями</w:t>
            </w:r>
          </w:p>
        </w:tc>
        <w:tc>
          <w:tcPr>
            <w:tcW w:w="658" w:type="dxa"/>
            <w:vAlign w:val="bottom"/>
          </w:tcPr>
          <w:p w:rsidR="00912F6F" w:rsidRDefault="00912F6F">
            <w:pPr>
              <w:pStyle w:val="ConsPlusNormal"/>
              <w:jc w:val="center"/>
            </w:pPr>
            <w:r>
              <w:t>320</w:t>
            </w:r>
          </w:p>
        </w:tc>
        <w:tc>
          <w:tcPr>
            <w:tcW w:w="850" w:type="dxa"/>
            <w:vAlign w:val="bottom"/>
          </w:tcPr>
          <w:p w:rsidR="00912F6F" w:rsidRDefault="00912F6F">
            <w:pPr>
              <w:pStyle w:val="ConsPlusNormal"/>
            </w:pPr>
          </w:p>
        </w:tc>
        <w:tc>
          <w:tcPr>
            <w:tcW w:w="1247"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руководитель       (подпись)    (расшифровка подписи)</w:t>
      </w:r>
    </w:p>
    <w:p w:rsidR="00912F6F" w:rsidRDefault="00912F6F">
      <w:pPr>
        <w:pStyle w:val="ConsPlusNonformat"/>
        <w:jc w:val="both"/>
      </w:pPr>
      <w:r>
        <w:t>централизованной</w:t>
      </w:r>
    </w:p>
    <w:p w:rsidR="00912F6F" w:rsidRDefault="00912F6F">
      <w:pPr>
        <w:pStyle w:val="ConsPlusNonformat"/>
        <w:jc w:val="both"/>
      </w:pPr>
      <w:r>
        <w:t>бухгалтерии)</w:t>
      </w:r>
    </w:p>
    <w:p w:rsidR="00912F6F" w:rsidRDefault="00912F6F">
      <w:pPr>
        <w:pStyle w:val="ConsPlusNonformat"/>
        <w:jc w:val="both"/>
      </w:pPr>
    </w:p>
    <w:p w:rsidR="00912F6F" w:rsidRDefault="00912F6F">
      <w:pPr>
        <w:pStyle w:val="ConsPlusNonformat"/>
        <w:jc w:val="both"/>
      </w:pPr>
      <w:r>
        <w:t>"__" _____________ 20__ г.</w:t>
      </w:r>
    </w:p>
    <w:p w:rsidR="00912F6F" w:rsidRDefault="00912F6F">
      <w:pPr>
        <w:pStyle w:val="ConsPlusNormal"/>
        <w:jc w:val="both"/>
      </w:pPr>
    </w:p>
    <w:p w:rsidR="00912F6F" w:rsidRDefault="00912F6F">
      <w:pPr>
        <w:pStyle w:val="ConsPlusNormal"/>
        <w:jc w:val="both"/>
      </w:pPr>
    </w:p>
    <w:p w:rsidR="00912F6F" w:rsidRDefault="00912F6F">
      <w:pPr>
        <w:pStyle w:val="ConsPlusNormal"/>
        <w:jc w:val="center"/>
        <w:outlineLvl w:val="2"/>
      </w:pPr>
      <w:r>
        <w:t>КОНСОЛИДИРОВАННЫЙ ОТЧЕТ</w:t>
      </w:r>
    </w:p>
    <w:p w:rsidR="00912F6F" w:rsidRDefault="00912F6F">
      <w:pPr>
        <w:pStyle w:val="ConsPlusNormal"/>
        <w:jc w:val="center"/>
      </w:pPr>
      <w:r>
        <w:t>ОБ ИСПОЛНЕНИИ СМЕТ ДОХОДОВ И РАСХОДОВ ПО ПРИНОСЯЩЕЙ</w:t>
      </w:r>
    </w:p>
    <w:p w:rsidR="00912F6F" w:rsidRDefault="00912F6F">
      <w:pPr>
        <w:pStyle w:val="ConsPlusNormal"/>
        <w:jc w:val="center"/>
      </w:pPr>
      <w:r>
        <w:t>ДОХОД ДЕЯТЕЛЬНОСТИ СУБЪЕКТА РОССИЙСКОЙ ФЕДЕРАЦИИ</w:t>
      </w:r>
    </w:p>
    <w:p w:rsidR="00912F6F" w:rsidRDefault="00912F6F">
      <w:pPr>
        <w:pStyle w:val="ConsPlusNormal"/>
        <w:jc w:val="center"/>
      </w:pPr>
      <w:r>
        <w:t>И МУНИЦИПАЛЬНЫХ ОБРАЗОВАНИЙ</w:t>
      </w:r>
    </w:p>
    <w:p w:rsidR="00912F6F" w:rsidRDefault="00912F6F">
      <w:pPr>
        <w:pStyle w:val="ConsPlusNormal"/>
        <w:jc w:val="center"/>
      </w:pPr>
      <w:r>
        <w:t>(Код формы по ОКУД 0503314)</w:t>
      </w:r>
    </w:p>
    <w:p w:rsidR="00912F6F" w:rsidRDefault="00912F6F">
      <w:pPr>
        <w:pStyle w:val="ConsPlusNormal"/>
        <w:jc w:val="both"/>
      </w:pPr>
    </w:p>
    <w:p w:rsidR="00912F6F" w:rsidRDefault="00912F6F">
      <w:pPr>
        <w:pStyle w:val="ConsPlusNormal"/>
        <w:ind w:firstLine="540"/>
        <w:jc w:val="both"/>
      </w:pPr>
      <w:r>
        <w:t xml:space="preserve">Исключен. - </w:t>
      </w:r>
      <w:hyperlink r:id="rId1288" w:history="1">
        <w:r>
          <w:rPr>
            <w:color w:val="0000FF"/>
          </w:rPr>
          <w:t>Приказ</w:t>
        </w:r>
      </w:hyperlink>
      <w:r>
        <w:t xml:space="preserve"> Минфина России от 26.10.2012 N 138н.</w:t>
      </w: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89" w:history="1">
              <w:r>
                <w:rPr>
                  <w:color w:val="0000FF"/>
                </w:rPr>
                <w:t>Приказа</w:t>
              </w:r>
            </w:hyperlink>
            <w:r>
              <w:rPr>
                <w:color w:val="392C69"/>
              </w:rPr>
              <w:t xml:space="preserve"> Минфина России от 31.12.2015 N 229н)</w:t>
            </w:r>
          </w:p>
        </w:tc>
      </w:tr>
    </w:tbl>
    <w:p w:rsidR="00912F6F" w:rsidRDefault="00912F6F">
      <w:pPr>
        <w:pStyle w:val="ConsPlusNormal"/>
        <w:jc w:val="both"/>
      </w:pPr>
    </w:p>
    <w:p w:rsidR="00912F6F" w:rsidRDefault="00912F6F">
      <w:pPr>
        <w:pStyle w:val="ConsPlusNonformat"/>
        <w:jc w:val="both"/>
      </w:pPr>
      <w:bookmarkStart w:id="998" w:name="P19384"/>
      <w:bookmarkEnd w:id="998"/>
      <w:r>
        <w:t xml:space="preserve">               ОТЧЕТ ОБ ИСПОЛНЕНИИ КОНСОЛИДИРОВАННОГО БЮДЖЕТА</w:t>
      </w:r>
    </w:p>
    <w:p w:rsidR="00912F6F" w:rsidRDefault="00912F6F">
      <w:pPr>
        <w:pStyle w:val="ConsPlusNonformat"/>
        <w:jc w:val="both"/>
      </w:pPr>
      <w:r>
        <w:t xml:space="preserve">          СУБЪЕКТА РОССИЙСКОЙ ФЕДЕРАЦИИ И БЮДЖЕТА ТЕРРИТОРИАЛЬНОГО</w:t>
      </w:r>
    </w:p>
    <w:p w:rsidR="00912F6F" w:rsidRDefault="00912F6F">
      <w:pPr>
        <w:pStyle w:val="ConsPlusNonformat"/>
        <w:jc w:val="both"/>
      </w:pPr>
      <w:r>
        <w:t xml:space="preserve">                    ГОСУДАРСТВЕННОГО ВНЕБЮДЖЕТНОГО ФОНДА</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422"/>
        <w:gridCol w:w="2894"/>
        <w:gridCol w:w="1191"/>
        <w:gridCol w:w="1094"/>
      </w:tblGrid>
      <w:tr w:rsidR="00912F6F">
        <w:tc>
          <w:tcPr>
            <w:tcW w:w="4422" w:type="dxa"/>
            <w:tcBorders>
              <w:top w:val="nil"/>
              <w:left w:val="nil"/>
              <w:bottom w:val="nil"/>
              <w:right w:val="nil"/>
            </w:tcBorders>
          </w:tcPr>
          <w:p w:rsidR="00912F6F" w:rsidRDefault="00912F6F">
            <w:pPr>
              <w:pStyle w:val="ConsPlusNormal"/>
            </w:pPr>
          </w:p>
        </w:tc>
        <w:tc>
          <w:tcPr>
            <w:tcW w:w="2894" w:type="dxa"/>
            <w:tcBorders>
              <w:top w:val="nil"/>
              <w:left w:val="nil"/>
              <w:bottom w:val="nil"/>
              <w:right w:val="nil"/>
            </w:tcBorders>
          </w:tcPr>
          <w:p w:rsidR="00912F6F" w:rsidRDefault="00912F6F">
            <w:pPr>
              <w:pStyle w:val="ConsPlusNormal"/>
            </w:pPr>
          </w:p>
        </w:tc>
        <w:tc>
          <w:tcPr>
            <w:tcW w:w="1191" w:type="dxa"/>
            <w:tcBorders>
              <w:top w:val="nil"/>
              <w:left w:val="nil"/>
              <w:bottom w:val="nil"/>
              <w:right w:val="single" w:sz="4" w:space="0" w:color="auto"/>
            </w:tcBorders>
          </w:tcPr>
          <w:p w:rsidR="00912F6F" w:rsidRDefault="00912F6F">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4422" w:type="dxa"/>
            <w:tcBorders>
              <w:top w:val="nil"/>
              <w:left w:val="nil"/>
              <w:bottom w:val="nil"/>
              <w:right w:val="nil"/>
            </w:tcBorders>
          </w:tcPr>
          <w:p w:rsidR="00912F6F" w:rsidRDefault="00912F6F">
            <w:pPr>
              <w:pStyle w:val="ConsPlusNormal"/>
            </w:pPr>
          </w:p>
        </w:tc>
        <w:tc>
          <w:tcPr>
            <w:tcW w:w="2894" w:type="dxa"/>
            <w:tcBorders>
              <w:top w:val="nil"/>
              <w:left w:val="nil"/>
              <w:bottom w:val="nil"/>
              <w:right w:val="nil"/>
            </w:tcBorders>
          </w:tcPr>
          <w:p w:rsidR="00912F6F" w:rsidRDefault="00912F6F">
            <w:pPr>
              <w:pStyle w:val="ConsPlusNormal"/>
            </w:pPr>
          </w:p>
        </w:tc>
        <w:tc>
          <w:tcPr>
            <w:tcW w:w="1191" w:type="dxa"/>
            <w:tcBorders>
              <w:top w:val="nil"/>
              <w:left w:val="nil"/>
              <w:bottom w:val="nil"/>
              <w:right w:val="single" w:sz="4" w:space="0" w:color="auto"/>
            </w:tcBorders>
          </w:tcPr>
          <w:p w:rsidR="00912F6F" w:rsidRDefault="00912F6F">
            <w:pPr>
              <w:pStyle w:val="ConsPlusNormal"/>
              <w:jc w:val="right"/>
            </w:pPr>
            <w:r>
              <w:t xml:space="preserve">Форма по </w:t>
            </w:r>
            <w:hyperlink r:id="rId1290" w:history="1">
              <w:r>
                <w:rPr>
                  <w:color w:val="0000FF"/>
                </w:rPr>
                <w:t>ОКУД</w:t>
              </w:r>
            </w:hyperlink>
          </w:p>
        </w:tc>
        <w:tc>
          <w:tcPr>
            <w:tcW w:w="109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0503317</w:t>
            </w:r>
          </w:p>
        </w:tc>
      </w:tr>
      <w:tr w:rsidR="00912F6F">
        <w:tc>
          <w:tcPr>
            <w:tcW w:w="4422" w:type="dxa"/>
            <w:tcBorders>
              <w:top w:val="nil"/>
              <w:left w:val="nil"/>
              <w:bottom w:val="nil"/>
              <w:right w:val="nil"/>
            </w:tcBorders>
          </w:tcPr>
          <w:p w:rsidR="00912F6F" w:rsidRDefault="00912F6F">
            <w:pPr>
              <w:pStyle w:val="ConsPlusNormal"/>
            </w:pPr>
          </w:p>
        </w:tc>
        <w:tc>
          <w:tcPr>
            <w:tcW w:w="2894" w:type="dxa"/>
            <w:tcBorders>
              <w:top w:val="nil"/>
              <w:left w:val="nil"/>
              <w:bottom w:val="nil"/>
              <w:right w:val="nil"/>
            </w:tcBorders>
          </w:tcPr>
          <w:p w:rsidR="00912F6F" w:rsidRDefault="00912F6F">
            <w:pPr>
              <w:pStyle w:val="ConsPlusNormal"/>
              <w:jc w:val="center"/>
            </w:pPr>
            <w:r>
              <w:t>на "__" ________ 20__ г.</w:t>
            </w:r>
          </w:p>
        </w:tc>
        <w:tc>
          <w:tcPr>
            <w:tcW w:w="1191" w:type="dxa"/>
            <w:tcBorders>
              <w:top w:val="nil"/>
              <w:left w:val="nil"/>
              <w:bottom w:val="nil"/>
              <w:right w:val="single" w:sz="4" w:space="0" w:color="auto"/>
            </w:tcBorders>
          </w:tcPr>
          <w:p w:rsidR="00912F6F" w:rsidRDefault="00912F6F">
            <w:pPr>
              <w:pStyle w:val="ConsPlusNormal"/>
              <w:jc w:val="right"/>
            </w:pPr>
            <w:r>
              <w:t>Дата</w:t>
            </w:r>
          </w:p>
        </w:tc>
        <w:tc>
          <w:tcPr>
            <w:tcW w:w="109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422" w:type="dxa"/>
            <w:tcBorders>
              <w:top w:val="nil"/>
              <w:left w:val="nil"/>
              <w:bottom w:val="nil"/>
              <w:right w:val="nil"/>
            </w:tcBorders>
            <w:vAlign w:val="bottom"/>
          </w:tcPr>
          <w:p w:rsidR="00912F6F" w:rsidRDefault="00912F6F">
            <w:pPr>
              <w:pStyle w:val="ConsPlusNormal"/>
            </w:pPr>
            <w:r>
              <w:t>Наименование финансового органа</w:t>
            </w:r>
          </w:p>
        </w:tc>
        <w:tc>
          <w:tcPr>
            <w:tcW w:w="2894" w:type="dxa"/>
            <w:tcBorders>
              <w:top w:val="nil"/>
              <w:left w:val="nil"/>
              <w:bottom w:val="nil"/>
              <w:right w:val="nil"/>
            </w:tcBorders>
            <w:vAlign w:val="bottom"/>
          </w:tcPr>
          <w:p w:rsidR="00912F6F" w:rsidRDefault="00912F6F">
            <w:pPr>
              <w:pStyle w:val="ConsPlusNormal"/>
              <w:jc w:val="center"/>
            </w:pPr>
            <w:r>
              <w:t>___________________</w:t>
            </w:r>
          </w:p>
        </w:tc>
        <w:tc>
          <w:tcPr>
            <w:tcW w:w="1191" w:type="dxa"/>
            <w:tcBorders>
              <w:top w:val="nil"/>
              <w:left w:val="nil"/>
              <w:bottom w:val="nil"/>
              <w:right w:val="single" w:sz="4" w:space="0" w:color="auto"/>
            </w:tcBorders>
          </w:tcPr>
          <w:p w:rsidR="00912F6F" w:rsidRDefault="00912F6F">
            <w:pPr>
              <w:pStyle w:val="ConsPlusNormal"/>
              <w:jc w:val="right"/>
            </w:pPr>
            <w:r>
              <w:t>по ОКПО</w:t>
            </w:r>
          </w:p>
        </w:tc>
        <w:tc>
          <w:tcPr>
            <w:tcW w:w="109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422" w:type="dxa"/>
            <w:tcBorders>
              <w:top w:val="nil"/>
              <w:left w:val="nil"/>
              <w:bottom w:val="nil"/>
              <w:right w:val="nil"/>
            </w:tcBorders>
            <w:vAlign w:val="bottom"/>
          </w:tcPr>
          <w:p w:rsidR="00912F6F" w:rsidRDefault="00912F6F">
            <w:pPr>
              <w:pStyle w:val="ConsPlusNormal"/>
            </w:pPr>
            <w:r>
              <w:t>Наименование бюджета</w:t>
            </w:r>
          </w:p>
        </w:tc>
        <w:tc>
          <w:tcPr>
            <w:tcW w:w="2894" w:type="dxa"/>
            <w:tcBorders>
              <w:top w:val="nil"/>
              <w:left w:val="nil"/>
              <w:bottom w:val="nil"/>
              <w:right w:val="nil"/>
            </w:tcBorders>
            <w:vAlign w:val="bottom"/>
          </w:tcPr>
          <w:p w:rsidR="00912F6F" w:rsidRDefault="00912F6F">
            <w:pPr>
              <w:pStyle w:val="ConsPlusNormal"/>
              <w:jc w:val="center"/>
            </w:pPr>
            <w:r>
              <w:t>___________________</w:t>
            </w:r>
          </w:p>
        </w:tc>
        <w:tc>
          <w:tcPr>
            <w:tcW w:w="1191" w:type="dxa"/>
            <w:tcBorders>
              <w:top w:val="nil"/>
              <w:left w:val="nil"/>
              <w:bottom w:val="nil"/>
              <w:right w:val="single" w:sz="4" w:space="0" w:color="auto"/>
            </w:tcBorders>
          </w:tcPr>
          <w:p w:rsidR="00912F6F" w:rsidRDefault="00912F6F">
            <w:pPr>
              <w:pStyle w:val="ConsPlusNormal"/>
              <w:jc w:val="right"/>
            </w:pPr>
            <w:r>
              <w:t xml:space="preserve">по </w:t>
            </w:r>
            <w:hyperlink r:id="rId1291" w:history="1">
              <w:r>
                <w:rPr>
                  <w:color w:val="0000FF"/>
                </w:rPr>
                <w:t>ОКТМО</w:t>
              </w:r>
            </w:hyperlink>
          </w:p>
        </w:tc>
        <w:tc>
          <w:tcPr>
            <w:tcW w:w="109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422" w:type="dxa"/>
            <w:tcBorders>
              <w:top w:val="nil"/>
              <w:left w:val="nil"/>
              <w:bottom w:val="nil"/>
              <w:right w:val="nil"/>
            </w:tcBorders>
          </w:tcPr>
          <w:p w:rsidR="00912F6F" w:rsidRDefault="00912F6F">
            <w:pPr>
              <w:pStyle w:val="ConsPlusNormal"/>
            </w:pPr>
            <w:r>
              <w:t>Периодичность: месячная, квартальная, годовая</w:t>
            </w:r>
          </w:p>
        </w:tc>
        <w:tc>
          <w:tcPr>
            <w:tcW w:w="2894" w:type="dxa"/>
            <w:tcBorders>
              <w:top w:val="nil"/>
              <w:left w:val="nil"/>
              <w:bottom w:val="nil"/>
              <w:right w:val="nil"/>
            </w:tcBorders>
            <w:vAlign w:val="bottom"/>
          </w:tcPr>
          <w:p w:rsidR="00912F6F" w:rsidRDefault="00912F6F">
            <w:pPr>
              <w:pStyle w:val="ConsPlusNormal"/>
            </w:pPr>
          </w:p>
        </w:tc>
        <w:tc>
          <w:tcPr>
            <w:tcW w:w="1191" w:type="dxa"/>
            <w:tcBorders>
              <w:top w:val="nil"/>
              <w:left w:val="nil"/>
              <w:bottom w:val="nil"/>
              <w:right w:val="single" w:sz="4" w:space="0" w:color="auto"/>
            </w:tcBorders>
          </w:tcPr>
          <w:p w:rsidR="00912F6F" w:rsidRDefault="00912F6F">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4422" w:type="dxa"/>
            <w:tcBorders>
              <w:top w:val="nil"/>
              <w:left w:val="nil"/>
              <w:bottom w:val="nil"/>
              <w:right w:val="nil"/>
            </w:tcBorders>
          </w:tcPr>
          <w:p w:rsidR="00912F6F" w:rsidRDefault="00912F6F">
            <w:pPr>
              <w:pStyle w:val="ConsPlusNormal"/>
            </w:pPr>
            <w:r>
              <w:t>Единица измерения: руб.</w:t>
            </w:r>
          </w:p>
        </w:tc>
        <w:tc>
          <w:tcPr>
            <w:tcW w:w="2894" w:type="dxa"/>
            <w:tcBorders>
              <w:top w:val="nil"/>
              <w:left w:val="nil"/>
              <w:bottom w:val="nil"/>
              <w:right w:val="nil"/>
            </w:tcBorders>
            <w:vAlign w:val="bottom"/>
          </w:tcPr>
          <w:p w:rsidR="00912F6F" w:rsidRDefault="00912F6F">
            <w:pPr>
              <w:pStyle w:val="ConsPlusNormal"/>
            </w:pPr>
          </w:p>
        </w:tc>
        <w:tc>
          <w:tcPr>
            <w:tcW w:w="1191" w:type="dxa"/>
            <w:tcBorders>
              <w:top w:val="nil"/>
              <w:left w:val="nil"/>
              <w:bottom w:val="nil"/>
              <w:right w:val="single" w:sz="4" w:space="0" w:color="auto"/>
            </w:tcBorders>
          </w:tcPr>
          <w:p w:rsidR="00912F6F" w:rsidRDefault="00912F6F">
            <w:pPr>
              <w:pStyle w:val="ConsPlusNormal"/>
              <w:jc w:val="right"/>
            </w:pPr>
            <w:r>
              <w:t xml:space="preserve">по </w:t>
            </w:r>
            <w:hyperlink r:id="rId1292" w:history="1">
              <w:r>
                <w:rPr>
                  <w:color w:val="0000FF"/>
                </w:rPr>
                <w:t>ОКЕИ</w:t>
              </w:r>
            </w:hyperlink>
          </w:p>
        </w:tc>
        <w:tc>
          <w:tcPr>
            <w:tcW w:w="109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383</w:t>
            </w:r>
          </w:p>
        </w:tc>
      </w:tr>
    </w:tbl>
    <w:p w:rsidR="00912F6F" w:rsidRDefault="00912F6F">
      <w:pPr>
        <w:pStyle w:val="ConsPlusNormal"/>
        <w:jc w:val="both"/>
      </w:pPr>
    </w:p>
    <w:p w:rsidR="00912F6F" w:rsidRDefault="00912F6F">
      <w:pPr>
        <w:pStyle w:val="ConsPlusNonformat"/>
        <w:jc w:val="both"/>
      </w:pPr>
      <w:bookmarkStart w:id="999" w:name="P19417"/>
      <w:bookmarkEnd w:id="999"/>
      <w:r>
        <w:t>1. Доходы бюджета</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912F6F">
        <w:tc>
          <w:tcPr>
            <w:tcW w:w="2098" w:type="dxa"/>
            <w:vMerge w:val="restart"/>
            <w:tcBorders>
              <w:left w:val="nil"/>
            </w:tcBorders>
          </w:tcPr>
          <w:p w:rsidR="00912F6F" w:rsidRDefault="00912F6F">
            <w:pPr>
              <w:pStyle w:val="ConsPlusNormal"/>
              <w:jc w:val="center"/>
            </w:pPr>
            <w:r>
              <w:t>Наименование показателя</w:t>
            </w:r>
          </w:p>
        </w:tc>
        <w:tc>
          <w:tcPr>
            <w:tcW w:w="624" w:type="dxa"/>
            <w:vMerge w:val="restart"/>
          </w:tcPr>
          <w:p w:rsidR="00912F6F" w:rsidRDefault="00912F6F">
            <w:pPr>
              <w:pStyle w:val="ConsPlusNormal"/>
              <w:jc w:val="center"/>
            </w:pPr>
            <w:r>
              <w:t>Код строки</w:t>
            </w:r>
          </w:p>
        </w:tc>
        <w:tc>
          <w:tcPr>
            <w:tcW w:w="964" w:type="dxa"/>
            <w:vMerge w:val="restart"/>
          </w:tcPr>
          <w:p w:rsidR="00912F6F" w:rsidRDefault="00912F6F">
            <w:pPr>
              <w:pStyle w:val="ConsPlusNormal"/>
              <w:jc w:val="center"/>
            </w:pPr>
            <w:r>
              <w:t>Код дохода по бюджетной классификации</w:t>
            </w:r>
          </w:p>
        </w:tc>
        <w:tc>
          <w:tcPr>
            <w:tcW w:w="13865" w:type="dxa"/>
            <w:gridSpan w:val="13"/>
          </w:tcPr>
          <w:p w:rsidR="00912F6F" w:rsidRDefault="00912F6F">
            <w:pPr>
              <w:pStyle w:val="ConsPlusNormal"/>
              <w:jc w:val="center"/>
            </w:pPr>
            <w:r>
              <w:t>Утвержденные бюджетные назначения</w:t>
            </w:r>
          </w:p>
        </w:tc>
      </w:tr>
      <w:tr w:rsidR="00912F6F">
        <w:tc>
          <w:tcPr>
            <w:tcW w:w="2098" w:type="dxa"/>
            <w:vMerge/>
            <w:tcBorders>
              <w:left w:val="nil"/>
            </w:tcBorders>
          </w:tcPr>
          <w:p w:rsidR="00912F6F" w:rsidRDefault="00912F6F"/>
        </w:tc>
        <w:tc>
          <w:tcPr>
            <w:tcW w:w="624" w:type="dxa"/>
            <w:vMerge/>
          </w:tcPr>
          <w:p w:rsidR="00912F6F" w:rsidRDefault="00912F6F"/>
        </w:tc>
        <w:tc>
          <w:tcPr>
            <w:tcW w:w="964" w:type="dxa"/>
            <w:vMerge/>
          </w:tcPr>
          <w:p w:rsidR="00912F6F" w:rsidRDefault="00912F6F"/>
        </w:tc>
        <w:tc>
          <w:tcPr>
            <w:tcW w:w="1325"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w:t>
            </w:r>
            <w:r>
              <w:lastRenderedPageBreak/>
              <w:t>нного внебюджетного фонда</w:t>
            </w:r>
          </w:p>
        </w:tc>
        <w:tc>
          <w:tcPr>
            <w:tcW w:w="1020" w:type="dxa"/>
          </w:tcPr>
          <w:p w:rsidR="00912F6F" w:rsidRDefault="00912F6F">
            <w:pPr>
              <w:pStyle w:val="ConsPlusNormal"/>
              <w:jc w:val="center"/>
            </w:pPr>
            <w:r>
              <w:lastRenderedPageBreak/>
              <w:t>консолидированный бюджет субъекта Российской Федерации</w:t>
            </w:r>
          </w:p>
        </w:tc>
        <w:tc>
          <w:tcPr>
            <w:tcW w:w="1315"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 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964" w:type="dxa"/>
          </w:tcPr>
          <w:p w:rsidR="00912F6F" w:rsidRDefault="00912F6F">
            <w:pPr>
              <w:pStyle w:val="ConsPlusNormal"/>
              <w:jc w:val="center"/>
            </w:pPr>
            <w:r>
              <w:t>бюджеты городских округов с внутригородским делением</w:t>
            </w:r>
          </w:p>
        </w:tc>
        <w:tc>
          <w:tcPr>
            <w:tcW w:w="1020" w:type="dxa"/>
          </w:tcPr>
          <w:p w:rsidR="00912F6F" w:rsidRDefault="00912F6F">
            <w:pPr>
              <w:pStyle w:val="ConsPlusNormal"/>
              <w:jc w:val="center"/>
            </w:pPr>
            <w:r>
              <w:t>бюджеты внутригородских районов</w:t>
            </w:r>
          </w:p>
        </w:tc>
        <w:tc>
          <w:tcPr>
            <w:tcW w:w="907"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191"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2098"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1325" w:type="dxa"/>
          </w:tcPr>
          <w:p w:rsidR="00912F6F" w:rsidRDefault="00912F6F">
            <w:pPr>
              <w:pStyle w:val="ConsPlusNormal"/>
              <w:jc w:val="center"/>
            </w:pPr>
            <w:r>
              <w:t>4</w:t>
            </w:r>
          </w:p>
        </w:tc>
        <w:tc>
          <w:tcPr>
            <w:tcW w:w="1361"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1315"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1020" w:type="dxa"/>
          </w:tcPr>
          <w:p w:rsidR="00912F6F" w:rsidRDefault="00912F6F">
            <w:pPr>
              <w:pStyle w:val="ConsPlusNormal"/>
              <w:jc w:val="center"/>
            </w:pPr>
            <w:r>
              <w:t>12</w:t>
            </w:r>
          </w:p>
        </w:tc>
        <w:tc>
          <w:tcPr>
            <w:tcW w:w="907" w:type="dxa"/>
          </w:tcPr>
          <w:p w:rsidR="00912F6F" w:rsidRDefault="00912F6F">
            <w:pPr>
              <w:pStyle w:val="ConsPlusNormal"/>
              <w:jc w:val="center"/>
            </w:pPr>
            <w:r>
              <w:t>13</w:t>
            </w:r>
          </w:p>
        </w:tc>
        <w:tc>
          <w:tcPr>
            <w:tcW w:w="907"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191" w:type="dxa"/>
          </w:tcPr>
          <w:p w:rsidR="00912F6F" w:rsidRDefault="00912F6F">
            <w:pPr>
              <w:pStyle w:val="ConsPlusNormal"/>
              <w:jc w:val="center"/>
            </w:pPr>
            <w:r>
              <w:t>16</w:t>
            </w:r>
          </w:p>
        </w:tc>
      </w:tr>
      <w:tr w:rsidR="00912F6F">
        <w:tc>
          <w:tcPr>
            <w:tcW w:w="2098" w:type="dxa"/>
            <w:tcBorders>
              <w:left w:val="nil"/>
            </w:tcBorders>
          </w:tcPr>
          <w:p w:rsidR="00912F6F" w:rsidRDefault="00912F6F">
            <w:pPr>
              <w:pStyle w:val="ConsPlusNormal"/>
            </w:pPr>
            <w:r>
              <w:t>Доходы бюджета - всего</w:t>
            </w:r>
          </w:p>
        </w:tc>
        <w:tc>
          <w:tcPr>
            <w:tcW w:w="624" w:type="dxa"/>
            <w:vAlign w:val="bottom"/>
          </w:tcPr>
          <w:p w:rsidR="00912F6F" w:rsidRDefault="00912F6F">
            <w:pPr>
              <w:pStyle w:val="ConsPlusNormal"/>
              <w:jc w:val="center"/>
            </w:pPr>
            <w:r>
              <w:t>010</w:t>
            </w: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ind w:left="283"/>
            </w:pPr>
            <w:r>
              <w:t>в том числе:</w:t>
            </w: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912F6F">
        <w:tc>
          <w:tcPr>
            <w:tcW w:w="2098" w:type="dxa"/>
            <w:vMerge w:val="restart"/>
            <w:tcBorders>
              <w:left w:val="nil"/>
            </w:tcBorders>
          </w:tcPr>
          <w:p w:rsidR="00912F6F" w:rsidRDefault="00912F6F">
            <w:pPr>
              <w:pStyle w:val="ConsPlusNormal"/>
              <w:jc w:val="center"/>
            </w:pPr>
            <w:r>
              <w:t>Наименование показателя</w:t>
            </w:r>
          </w:p>
        </w:tc>
        <w:tc>
          <w:tcPr>
            <w:tcW w:w="624" w:type="dxa"/>
            <w:vMerge w:val="restart"/>
          </w:tcPr>
          <w:p w:rsidR="00912F6F" w:rsidRDefault="00912F6F">
            <w:pPr>
              <w:pStyle w:val="ConsPlusNormal"/>
              <w:jc w:val="center"/>
            </w:pPr>
            <w:r>
              <w:t>Код строки</w:t>
            </w:r>
          </w:p>
        </w:tc>
        <w:tc>
          <w:tcPr>
            <w:tcW w:w="964" w:type="dxa"/>
            <w:vMerge w:val="restart"/>
          </w:tcPr>
          <w:p w:rsidR="00912F6F" w:rsidRDefault="00912F6F">
            <w:pPr>
              <w:pStyle w:val="ConsPlusNormal"/>
              <w:jc w:val="center"/>
            </w:pPr>
            <w:r>
              <w:t>Код дохода по бюджетной классификации</w:t>
            </w:r>
          </w:p>
        </w:tc>
        <w:tc>
          <w:tcPr>
            <w:tcW w:w="13880" w:type="dxa"/>
            <w:gridSpan w:val="13"/>
            <w:tcBorders>
              <w:right w:val="nil"/>
            </w:tcBorders>
          </w:tcPr>
          <w:p w:rsidR="00912F6F" w:rsidRDefault="00912F6F">
            <w:pPr>
              <w:pStyle w:val="ConsPlusNormal"/>
              <w:jc w:val="center"/>
            </w:pPr>
            <w:r>
              <w:t>Исполнено</w:t>
            </w:r>
          </w:p>
        </w:tc>
      </w:tr>
      <w:tr w:rsidR="00912F6F">
        <w:tc>
          <w:tcPr>
            <w:tcW w:w="2098" w:type="dxa"/>
            <w:vMerge/>
            <w:tcBorders>
              <w:left w:val="nil"/>
            </w:tcBorders>
          </w:tcPr>
          <w:p w:rsidR="00912F6F" w:rsidRDefault="00912F6F"/>
        </w:tc>
        <w:tc>
          <w:tcPr>
            <w:tcW w:w="624" w:type="dxa"/>
            <w:vMerge/>
          </w:tcPr>
          <w:p w:rsidR="00912F6F" w:rsidRDefault="00912F6F"/>
        </w:tc>
        <w:tc>
          <w:tcPr>
            <w:tcW w:w="964" w:type="dxa"/>
            <w:vMerge/>
          </w:tcPr>
          <w:p w:rsidR="00912F6F" w:rsidRDefault="00912F6F"/>
        </w:tc>
        <w:tc>
          <w:tcPr>
            <w:tcW w:w="1320"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310"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964" w:type="dxa"/>
          </w:tcPr>
          <w:p w:rsidR="00912F6F" w:rsidRDefault="00912F6F">
            <w:pPr>
              <w:pStyle w:val="ConsPlusNormal"/>
              <w:jc w:val="center"/>
            </w:pPr>
            <w:r>
              <w:t>бюджеты городских округов с внутригородским делением</w:t>
            </w:r>
          </w:p>
        </w:tc>
        <w:tc>
          <w:tcPr>
            <w:tcW w:w="1046" w:type="dxa"/>
          </w:tcPr>
          <w:p w:rsidR="00912F6F" w:rsidRDefault="00912F6F">
            <w:pPr>
              <w:pStyle w:val="ConsPlusNormal"/>
              <w:jc w:val="center"/>
            </w:pPr>
            <w:r>
              <w:t>бюджеты внутригородских районов</w:t>
            </w:r>
          </w:p>
        </w:tc>
        <w:tc>
          <w:tcPr>
            <w:tcW w:w="907"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19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098"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1320" w:type="dxa"/>
          </w:tcPr>
          <w:p w:rsidR="00912F6F" w:rsidRDefault="00912F6F">
            <w:pPr>
              <w:pStyle w:val="ConsPlusNormal"/>
              <w:jc w:val="center"/>
            </w:pPr>
            <w:r>
              <w:t>17</w:t>
            </w:r>
          </w:p>
        </w:tc>
        <w:tc>
          <w:tcPr>
            <w:tcW w:w="1361" w:type="dxa"/>
          </w:tcPr>
          <w:p w:rsidR="00912F6F" w:rsidRDefault="00912F6F">
            <w:pPr>
              <w:pStyle w:val="ConsPlusNormal"/>
              <w:jc w:val="center"/>
            </w:pPr>
            <w:r>
              <w:t>18</w:t>
            </w:r>
          </w:p>
        </w:tc>
        <w:tc>
          <w:tcPr>
            <w:tcW w:w="1020" w:type="dxa"/>
          </w:tcPr>
          <w:p w:rsidR="00912F6F" w:rsidRDefault="00912F6F">
            <w:pPr>
              <w:pStyle w:val="ConsPlusNormal"/>
              <w:jc w:val="center"/>
            </w:pPr>
            <w:r>
              <w:t>19</w:t>
            </w:r>
          </w:p>
        </w:tc>
        <w:tc>
          <w:tcPr>
            <w:tcW w:w="1310" w:type="dxa"/>
          </w:tcPr>
          <w:p w:rsidR="00912F6F" w:rsidRDefault="00912F6F">
            <w:pPr>
              <w:pStyle w:val="ConsPlusNormal"/>
              <w:jc w:val="center"/>
            </w:pPr>
            <w:r>
              <w:t>20</w:t>
            </w:r>
          </w:p>
        </w:tc>
        <w:tc>
          <w:tcPr>
            <w:tcW w:w="964" w:type="dxa"/>
          </w:tcPr>
          <w:p w:rsidR="00912F6F" w:rsidRDefault="00912F6F">
            <w:pPr>
              <w:pStyle w:val="ConsPlusNormal"/>
              <w:jc w:val="center"/>
            </w:pPr>
            <w:r>
              <w:t>21</w:t>
            </w:r>
          </w:p>
        </w:tc>
        <w:tc>
          <w:tcPr>
            <w:tcW w:w="1134" w:type="dxa"/>
          </w:tcPr>
          <w:p w:rsidR="00912F6F" w:rsidRDefault="00912F6F">
            <w:pPr>
              <w:pStyle w:val="ConsPlusNormal"/>
              <w:jc w:val="center"/>
            </w:pPr>
            <w:r>
              <w:t>22</w:t>
            </w:r>
          </w:p>
        </w:tc>
        <w:tc>
          <w:tcPr>
            <w:tcW w:w="850" w:type="dxa"/>
          </w:tcPr>
          <w:p w:rsidR="00912F6F" w:rsidRDefault="00912F6F">
            <w:pPr>
              <w:pStyle w:val="ConsPlusNormal"/>
              <w:jc w:val="center"/>
            </w:pPr>
            <w:r>
              <w:t>23</w:t>
            </w:r>
          </w:p>
        </w:tc>
        <w:tc>
          <w:tcPr>
            <w:tcW w:w="964" w:type="dxa"/>
          </w:tcPr>
          <w:p w:rsidR="00912F6F" w:rsidRDefault="00912F6F">
            <w:pPr>
              <w:pStyle w:val="ConsPlusNormal"/>
              <w:jc w:val="center"/>
            </w:pPr>
            <w:r>
              <w:t>24</w:t>
            </w:r>
          </w:p>
        </w:tc>
        <w:tc>
          <w:tcPr>
            <w:tcW w:w="1046" w:type="dxa"/>
          </w:tcPr>
          <w:p w:rsidR="00912F6F" w:rsidRDefault="00912F6F">
            <w:pPr>
              <w:pStyle w:val="ConsPlusNormal"/>
              <w:jc w:val="center"/>
            </w:pPr>
            <w:r>
              <w:t>25</w:t>
            </w:r>
          </w:p>
        </w:tc>
        <w:tc>
          <w:tcPr>
            <w:tcW w:w="907" w:type="dxa"/>
          </w:tcPr>
          <w:p w:rsidR="00912F6F" w:rsidRDefault="00912F6F">
            <w:pPr>
              <w:pStyle w:val="ConsPlusNormal"/>
              <w:jc w:val="center"/>
            </w:pPr>
            <w:r>
              <w:t>26</w:t>
            </w:r>
          </w:p>
        </w:tc>
        <w:tc>
          <w:tcPr>
            <w:tcW w:w="907" w:type="dxa"/>
          </w:tcPr>
          <w:p w:rsidR="00912F6F" w:rsidRDefault="00912F6F">
            <w:pPr>
              <w:pStyle w:val="ConsPlusNormal"/>
              <w:jc w:val="center"/>
            </w:pPr>
            <w:r>
              <w:t>27</w:t>
            </w:r>
          </w:p>
        </w:tc>
        <w:tc>
          <w:tcPr>
            <w:tcW w:w="907" w:type="dxa"/>
          </w:tcPr>
          <w:p w:rsidR="00912F6F" w:rsidRDefault="00912F6F">
            <w:pPr>
              <w:pStyle w:val="ConsPlusNormal"/>
              <w:jc w:val="center"/>
            </w:pPr>
            <w:r>
              <w:t>28</w:t>
            </w:r>
          </w:p>
        </w:tc>
        <w:tc>
          <w:tcPr>
            <w:tcW w:w="1190" w:type="dxa"/>
            <w:tcBorders>
              <w:right w:val="nil"/>
            </w:tcBorders>
          </w:tcPr>
          <w:p w:rsidR="00912F6F" w:rsidRDefault="00912F6F">
            <w:pPr>
              <w:pStyle w:val="ConsPlusNormal"/>
              <w:jc w:val="center"/>
            </w:pPr>
            <w:r>
              <w:t>29</w:t>
            </w:r>
          </w:p>
        </w:tc>
      </w:tr>
      <w:tr w:rsidR="00912F6F">
        <w:tblPrEx>
          <w:tblBorders>
            <w:right w:val="single" w:sz="4" w:space="0" w:color="auto"/>
          </w:tblBorders>
        </w:tblPrEx>
        <w:tc>
          <w:tcPr>
            <w:tcW w:w="2098" w:type="dxa"/>
            <w:tcBorders>
              <w:left w:val="nil"/>
            </w:tcBorders>
          </w:tcPr>
          <w:p w:rsidR="00912F6F" w:rsidRDefault="00912F6F">
            <w:pPr>
              <w:pStyle w:val="ConsPlusNormal"/>
            </w:pPr>
            <w:r>
              <w:t>Доходы бюджета - всего</w:t>
            </w:r>
          </w:p>
        </w:tc>
        <w:tc>
          <w:tcPr>
            <w:tcW w:w="624" w:type="dxa"/>
            <w:vAlign w:val="bottom"/>
          </w:tcPr>
          <w:p w:rsidR="00912F6F" w:rsidRDefault="00912F6F">
            <w:pPr>
              <w:pStyle w:val="ConsPlusNormal"/>
              <w:jc w:val="center"/>
            </w:pPr>
            <w:r>
              <w:t>010</w:t>
            </w: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283"/>
            </w:pPr>
            <w:r>
              <w:lastRenderedPageBreak/>
              <w:t>в том числе:</w:t>
            </w: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3</w:t>
      </w:r>
    </w:p>
    <w:p w:rsidR="00912F6F" w:rsidRDefault="00912F6F">
      <w:pPr>
        <w:pStyle w:val="ConsPlusNonformat"/>
        <w:jc w:val="both"/>
      </w:pPr>
    </w:p>
    <w:p w:rsidR="00912F6F" w:rsidRDefault="00912F6F">
      <w:pPr>
        <w:pStyle w:val="ConsPlusNonformat"/>
        <w:jc w:val="both"/>
      </w:pPr>
      <w:bookmarkStart w:id="1000" w:name="P20099"/>
      <w:bookmarkEnd w:id="1000"/>
      <w:r>
        <w:t>2. Расходы бюджета</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912F6F">
        <w:tc>
          <w:tcPr>
            <w:tcW w:w="2098" w:type="dxa"/>
            <w:vMerge w:val="restart"/>
            <w:tcBorders>
              <w:left w:val="nil"/>
            </w:tcBorders>
          </w:tcPr>
          <w:p w:rsidR="00912F6F" w:rsidRDefault="00912F6F">
            <w:pPr>
              <w:pStyle w:val="ConsPlusNormal"/>
              <w:jc w:val="center"/>
            </w:pPr>
            <w:r>
              <w:t>Наименование показателя</w:t>
            </w:r>
          </w:p>
        </w:tc>
        <w:tc>
          <w:tcPr>
            <w:tcW w:w="624" w:type="dxa"/>
            <w:vMerge w:val="restart"/>
          </w:tcPr>
          <w:p w:rsidR="00912F6F" w:rsidRDefault="00912F6F">
            <w:pPr>
              <w:pStyle w:val="ConsPlusNormal"/>
              <w:jc w:val="center"/>
            </w:pPr>
            <w:r>
              <w:t>Код строки</w:t>
            </w:r>
          </w:p>
        </w:tc>
        <w:tc>
          <w:tcPr>
            <w:tcW w:w="964" w:type="dxa"/>
            <w:vMerge w:val="restart"/>
          </w:tcPr>
          <w:p w:rsidR="00912F6F" w:rsidRDefault="00912F6F">
            <w:pPr>
              <w:pStyle w:val="ConsPlusNormal"/>
              <w:jc w:val="center"/>
            </w:pPr>
            <w:r>
              <w:t>Код расхода по бюджетной классификации</w:t>
            </w:r>
          </w:p>
        </w:tc>
        <w:tc>
          <w:tcPr>
            <w:tcW w:w="13865" w:type="dxa"/>
            <w:gridSpan w:val="13"/>
          </w:tcPr>
          <w:p w:rsidR="00912F6F" w:rsidRDefault="00912F6F">
            <w:pPr>
              <w:pStyle w:val="ConsPlusNormal"/>
              <w:jc w:val="center"/>
            </w:pPr>
            <w:r>
              <w:t>Утвержденные бюджетные назначения</w:t>
            </w:r>
          </w:p>
        </w:tc>
      </w:tr>
      <w:tr w:rsidR="00912F6F">
        <w:tc>
          <w:tcPr>
            <w:tcW w:w="2098" w:type="dxa"/>
            <w:vMerge/>
            <w:tcBorders>
              <w:left w:val="nil"/>
            </w:tcBorders>
          </w:tcPr>
          <w:p w:rsidR="00912F6F" w:rsidRDefault="00912F6F"/>
        </w:tc>
        <w:tc>
          <w:tcPr>
            <w:tcW w:w="624" w:type="dxa"/>
            <w:vMerge/>
          </w:tcPr>
          <w:p w:rsidR="00912F6F" w:rsidRDefault="00912F6F"/>
        </w:tc>
        <w:tc>
          <w:tcPr>
            <w:tcW w:w="964" w:type="dxa"/>
            <w:vMerge/>
          </w:tcPr>
          <w:p w:rsidR="00912F6F" w:rsidRDefault="00912F6F"/>
        </w:tc>
        <w:tc>
          <w:tcPr>
            <w:tcW w:w="1325"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315"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964" w:type="dxa"/>
          </w:tcPr>
          <w:p w:rsidR="00912F6F" w:rsidRDefault="00912F6F">
            <w:pPr>
              <w:pStyle w:val="ConsPlusNormal"/>
              <w:jc w:val="center"/>
            </w:pPr>
            <w:r>
              <w:t>бюджеты городских округов с внутригородским делением</w:t>
            </w:r>
          </w:p>
        </w:tc>
        <w:tc>
          <w:tcPr>
            <w:tcW w:w="1020" w:type="dxa"/>
          </w:tcPr>
          <w:p w:rsidR="00912F6F" w:rsidRDefault="00912F6F">
            <w:pPr>
              <w:pStyle w:val="ConsPlusNormal"/>
              <w:jc w:val="center"/>
            </w:pPr>
            <w:r>
              <w:t>бюджеты внутригородских районов</w:t>
            </w:r>
          </w:p>
        </w:tc>
        <w:tc>
          <w:tcPr>
            <w:tcW w:w="907"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191"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2098"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1325" w:type="dxa"/>
          </w:tcPr>
          <w:p w:rsidR="00912F6F" w:rsidRDefault="00912F6F">
            <w:pPr>
              <w:pStyle w:val="ConsPlusNormal"/>
              <w:jc w:val="center"/>
            </w:pPr>
            <w:r>
              <w:t>4</w:t>
            </w:r>
          </w:p>
        </w:tc>
        <w:tc>
          <w:tcPr>
            <w:tcW w:w="1361"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1315"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1020" w:type="dxa"/>
          </w:tcPr>
          <w:p w:rsidR="00912F6F" w:rsidRDefault="00912F6F">
            <w:pPr>
              <w:pStyle w:val="ConsPlusNormal"/>
              <w:jc w:val="center"/>
            </w:pPr>
            <w:r>
              <w:t>12</w:t>
            </w:r>
          </w:p>
        </w:tc>
        <w:tc>
          <w:tcPr>
            <w:tcW w:w="907" w:type="dxa"/>
          </w:tcPr>
          <w:p w:rsidR="00912F6F" w:rsidRDefault="00912F6F">
            <w:pPr>
              <w:pStyle w:val="ConsPlusNormal"/>
              <w:jc w:val="center"/>
            </w:pPr>
            <w:r>
              <w:t>13</w:t>
            </w:r>
          </w:p>
        </w:tc>
        <w:tc>
          <w:tcPr>
            <w:tcW w:w="907"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191" w:type="dxa"/>
          </w:tcPr>
          <w:p w:rsidR="00912F6F" w:rsidRDefault="00912F6F">
            <w:pPr>
              <w:pStyle w:val="ConsPlusNormal"/>
              <w:jc w:val="center"/>
            </w:pPr>
            <w:r>
              <w:t>16</w:t>
            </w:r>
          </w:p>
        </w:tc>
      </w:tr>
      <w:tr w:rsidR="00912F6F">
        <w:tc>
          <w:tcPr>
            <w:tcW w:w="2098" w:type="dxa"/>
            <w:tcBorders>
              <w:left w:val="nil"/>
            </w:tcBorders>
          </w:tcPr>
          <w:p w:rsidR="00912F6F" w:rsidRDefault="00912F6F">
            <w:pPr>
              <w:pStyle w:val="ConsPlusNormal"/>
            </w:pPr>
            <w:r>
              <w:t>Расходы бюджета - всего</w:t>
            </w:r>
          </w:p>
        </w:tc>
        <w:tc>
          <w:tcPr>
            <w:tcW w:w="624" w:type="dxa"/>
            <w:vAlign w:val="bottom"/>
          </w:tcPr>
          <w:p w:rsidR="00912F6F" w:rsidRDefault="00912F6F">
            <w:pPr>
              <w:pStyle w:val="ConsPlusNormal"/>
              <w:jc w:val="center"/>
            </w:pPr>
            <w:r>
              <w:t>200</w:t>
            </w:r>
          </w:p>
        </w:tc>
        <w:tc>
          <w:tcPr>
            <w:tcW w:w="964" w:type="dxa"/>
            <w:vAlign w:val="bottom"/>
          </w:tcPr>
          <w:p w:rsidR="00912F6F" w:rsidRDefault="00912F6F">
            <w:pPr>
              <w:pStyle w:val="ConsPlusNormal"/>
              <w:jc w:val="center"/>
            </w:pPr>
            <w:r>
              <w:t>x</w:t>
            </w: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ind w:left="283"/>
            </w:pPr>
            <w:r>
              <w:t>в том числе:</w:t>
            </w: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blPrEx>
          <w:tblBorders>
            <w:right w:val="nil"/>
          </w:tblBorders>
        </w:tblPrEx>
        <w:tc>
          <w:tcPr>
            <w:tcW w:w="17551" w:type="dxa"/>
            <w:gridSpan w:val="16"/>
            <w:tcBorders>
              <w:left w:val="nil"/>
              <w:right w:val="nil"/>
            </w:tcBorders>
          </w:tcPr>
          <w:p w:rsidR="00912F6F" w:rsidRDefault="00912F6F">
            <w:pPr>
              <w:pStyle w:val="ConsPlusNormal"/>
            </w:pPr>
          </w:p>
        </w:tc>
      </w:tr>
      <w:tr w:rsidR="00912F6F">
        <w:tc>
          <w:tcPr>
            <w:tcW w:w="2098" w:type="dxa"/>
            <w:tcBorders>
              <w:left w:val="nil"/>
            </w:tcBorders>
          </w:tcPr>
          <w:p w:rsidR="00912F6F" w:rsidRDefault="00912F6F">
            <w:pPr>
              <w:pStyle w:val="ConsPlusNormal"/>
            </w:pPr>
            <w:r>
              <w:t>Результат исполнения бюджета (дефицит/профицит)</w:t>
            </w:r>
          </w:p>
        </w:tc>
        <w:tc>
          <w:tcPr>
            <w:tcW w:w="624" w:type="dxa"/>
            <w:vAlign w:val="bottom"/>
          </w:tcPr>
          <w:p w:rsidR="00912F6F" w:rsidRDefault="00912F6F">
            <w:pPr>
              <w:pStyle w:val="ConsPlusNormal"/>
              <w:jc w:val="center"/>
            </w:pPr>
            <w:r>
              <w:t>450</w:t>
            </w:r>
          </w:p>
        </w:tc>
        <w:tc>
          <w:tcPr>
            <w:tcW w:w="964" w:type="dxa"/>
            <w:vAlign w:val="bottom"/>
          </w:tcPr>
          <w:p w:rsidR="00912F6F" w:rsidRDefault="00912F6F">
            <w:pPr>
              <w:pStyle w:val="ConsPlusNormal"/>
              <w:jc w:val="center"/>
            </w:pPr>
            <w:r>
              <w:t>x</w:t>
            </w: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912F6F">
        <w:tc>
          <w:tcPr>
            <w:tcW w:w="2098" w:type="dxa"/>
            <w:vMerge w:val="restart"/>
            <w:tcBorders>
              <w:left w:val="nil"/>
            </w:tcBorders>
          </w:tcPr>
          <w:p w:rsidR="00912F6F" w:rsidRDefault="00912F6F">
            <w:pPr>
              <w:pStyle w:val="ConsPlusNormal"/>
              <w:jc w:val="center"/>
            </w:pPr>
            <w:r>
              <w:t>Наименование показателя</w:t>
            </w:r>
          </w:p>
        </w:tc>
        <w:tc>
          <w:tcPr>
            <w:tcW w:w="624" w:type="dxa"/>
            <w:vMerge w:val="restart"/>
          </w:tcPr>
          <w:p w:rsidR="00912F6F" w:rsidRDefault="00912F6F">
            <w:pPr>
              <w:pStyle w:val="ConsPlusNormal"/>
              <w:jc w:val="center"/>
            </w:pPr>
            <w:r>
              <w:t>Код строки</w:t>
            </w:r>
          </w:p>
        </w:tc>
        <w:tc>
          <w:tcPr>
            <w:tcW w:w="964" w:type="dxa"/>
            <w:vMerge w:val="restart"/>
          </w:tcPr>
          <w:p w:rsidR="00912F6F" w:rsidRDefault="00912F6F">
            <w:pPr>
              <w:pStyle w:val="ConsPlusNormal"/>
              <w:jc w:val="center"/>
            </w:pPr>
            <w:r>
              <w:t>Код расхода по бюджетной классификации</w:t>
            </w:r>
          </w:p>
        </w:tc>
        <w:tc>
          <w:tcPr>
            <w:tcW w:w="13880" w:type="dxa"/>
            <w:gridSpan w:val="13"/>
            <w:tcBorders>
              <w:right w:val="nil"/>
            </w:tcBorders>
          </w:tcPr>
          <w:p w:rsidR="00912F6F" w:rsidRDefault="00912F6F">
            <w:pPr>
              <w:pStyle w:val="ConsPlusNormal"/>
              <w:jc w:val="center"/>
            </w:pPr>
            <w:r>
              <w:t>Исполнено</w:t>
            </w:r>
          </w:p>
        </w:tc>
      </w:tr>
      <w:tr w:rsidR="00912F6F">
        <w:tc>
          <w:tcPr>
            <w:tcW w:w="2098" w:type="dxa"/>
            <w:vMerge/>
            <w:tcBorders>
              <w:left w:val="nil"/>
            </w:tcBorders>
          </w:tcPr>
          <w:p w:rsidR="00912F6F" w:rsidRDefault="00912F6F"/>
        </w:tc>
        <w:tc>
          <w:tcPr>
            <w:tcW w:w="624" w:type="dxa"/>
            <w:vMerge/>
          </w:tcPr>
          <w:p w:rsidR="00912F6F" w:rsidRDefault="00912F6F"/>
        </w:tc>
        <w:tc>
          <w:tcPr>
            <w:tcW w:w="964" w:type="dxa"/>
            <w:vMerge/>
          </w:tcPr>
          <w:p w:rsidR="00912F6F" w:rsidRDefault="00912F6F"/>
        </w:tc>
        <w:tc>
          <w:tcPr>
            <w:tcW w:w="1320"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310"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 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964" w:type="dxa"/>
          </w:tcPr>
          <w:p w:rsidR="00912F6F" w:rsidRDefault="00912F6F">
            <w:pPr>
              <w:pStyle w:val="ConsPlusNormal"/>
              <w:jc w:val="center"/>
            </w:pPr>
            <w:r>
              <w:t>бюджеты городских округов с внутригородским делением</w:t>
            </w:r>
          </w:p>
        </w:tc>
        <w:tc>
          <w:tcPr>
            <w:tcW w:w="1046" w:type="dxa"/>
          </w:tcPr>
          <w:p w:rsidR="00912F6F" w:rsidRDefault="00912F6F">
            <w:pPr>
              <w:pStyle w:val="ConsPlusNormal"/>
              <w:jc w:val="center"/>
            </w:pPr>
            <w:r>
              <w:t>бюджеты внутригородских районов</w:t>
            </w:r>
          </w:p>
        </w:tc>
        <w:tc>
          <w:tcPr>
            <w:tcW w:w="907"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19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098"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1320" w:type="dxa"/>
          </w:tcPr>
          <w:p w:rsidR="00912F6F" w:rsidRDefault="00912F6F">
            <w:pPr>
              <w:pStyle w:val="ConsPlusNormal"/>
              <w:jc w:val="center"/>
            </w:pPr>
            <w:r>
              <w:t>17</w:t>
            </w:r>
          </w:p>
        </w:tc>
        <w:tc>
          <w:tcPr>
            <w:tcW w:w="1361" w:type="dxa"/>
          </w:tcPr>
          <w:p w:rsidR="00912F6F" w:rsidRDefault="00912F6F">
            <w:pPr>
              <w:pStyle w:val="ConsPlusNormal"/>
              <w:jc w:val="center"/>
            </w:pPr>
            <w:r>
              <w:t>18</w:t>
            </w:r>
          </w:p>
        </w:tc>
        <w:tc>
          <w:tcPr>
            <w:tcW w:w="1020" w:type="dxa"/>
          </w:tcPr>
          <w:p w:rsidR="00912F6F" w:rsidRDefault="00912F6F">
            <w:pPr>
              <w:pStyle w:val="ConsPlusNormal"/>
              <w:jc w:val="center"/>
            </w:pPr>
            <w:r>
              <w:t>19</w:t>
            </w:r>
          </w:p>
        </w:tc>
        <w:tc>
          <w:tcPr>
            <w:tcW w:w="1310" w:type="dxa"/>
          </w:tcPr>
          <w:p w:rsidR="00912F6F" w:rsidRDefault="00912F6F">
            <w:pPr>
              <w:pStyle w:val="ConsPlusNormal"/>
              <w:jc w:val="center"/>
            </w:pPr>
            <w:r>
              <w:t>20</w:t>
            </w:r>
          </w:p>
        </w:tc>
        <w:tc>
          <w:tcPr>
            <w:tcW w:w="964" w:type="dxa"/>
          </w:tcPr>
          <w:p w:rsidR="00912F6F" w:rsidRDefault="00912F6F">
            <w:pPr>
              <w:pStyle w:val="ConsPlusNormal"/>
              <w:jc w:val="center"/>
            </w:pPr>
            <w:r>
              <w:t>21</w:t>
            </w:r>
          </w:p>
        </w:tc>
        <w:tc>
          <w:tcPr>
            <w:tcW w:w="1134" w:type="dxa"/>
          </w:tcPr>
          <w:p w:rsidR="00912F6F" w:rsidRDefault="00912F6F">
            <w:pPr>
              <w:pStyle w:val="ConsPlusNormal"/>
              <w:jc w:val="center"/>
            </w:pPr>
            <w:r>
              <w:t>22</w:t>
            </w:r>
          </w:p>
        </w:tc>
        <w:tc>
          <w:tcPr>
            <w:tcW w:w="850" w:type="dxa"/>
          </w:tcPr>
          <w:p w:rsidR="00912F6F" w:rsidRDefault="00912F6F">
            <w:pPr>
              <w:pStyle w:val="ConsPlusNormal"/>
              <w:jc w:val="center"/>
            </w:pPr>
            <w:r>
              <w:t>23</w:t>
            </w:r>
          </w:p>
        </w:tc>
        <w:tc>
          <w:tcPr>
            <w:tcW w:w="964" w:type="dxa"/>
          </w:tcPr>
          <w:p w:rsidR="00912F6F" w:rsidRDefault="00912F6F">
            <w:pPr>
              <w:pStyle w:val="ConsPlusNormal"/>
              <w:jc w:val="center"/>
            </w:pPr>
            <w:r>
              <w:t>24</w:t>
            </w:r>
          </w:p>
        </w:tc>
        <w:tc>
          <w:tcPr>
            <w:tcW w:w="1046" w:type="dxa"/>
          </w:tcPr>
          <w:p w:rsidR="00912F6F" w:rsidRDefault="00912F6F">
            <w:pPr>
              <w:pStyle w:val="ConsPlusNormal"/>
              <w:jc w:val="center"/>
            </w:pPr>
            <w:r>
              <w:t>25</w:t>
            </w:r>
          </w:p>
        </w:tc>
        <w:tc>
          <w:tcPr>
            <w:tcW w:w="907" w:type="dxa"/>
          </w:tcPr>
          <w:p w:rsidR="00912F6F" w:rsidRDefault="00912F6F">
            <w:pPr>
              <w:pStyle w:val="ConsPlusNormal"/>
              <w:jc w:val="center"/>
            </w:pPr>
            <w:r>
              <w:t>26</w:t>
            </w:r>
          </w:p>
        </w:tc>
        <w:tc>
          <w:tcPr>
            <w:tcW w:w="907" w:type="dxa"/>
          </w:tcPr>
          <w:p w:rsidR="00912F6F" w:rsidRDefault="00912F6F">
            <w:pPr>
              <w:pStyle w:val="ConsPlusNormal"/>
              <w:jc w:val="center"/>
            </w:pPr>
            <w:r>
              <w:t>27</w:t>
            </w:r>
          </w:p>
        </w:tc>
        <w:tc>
          <w:tcPr>
            <w:tcW w:w="907" w:type="dxa"/>
          </w:tcPr>
          <w:p w:rsidR="00912F6F" w:rsidRDefault="00912F6F">
            <w:pPr>
              <w:pStyle w:val="ConsPlusNormal"/>
              <w:jc w:val="center"/>
            </w:pPr>
            <w:r>
              <w:t>28</w:t>
            </w:r>
          </w:p>
        </w:tc>
        <w:tc>
          <w:tcPr>
            <w:tcW w:w="1190" w:type="dxa"/>
            <w:tcBorders>
              <w:right w:val="nil"/>
            </w:tcBorders>
          </w:tcPr>
          <w:p w:rsidR="00912F6F" w:rsidRDefault="00912F6F">
            <w:pPr>
              <w:pStyle w:val="ConsPlusNormal"/>
              <w:jc w:val="center"/>
            </w:pPr>
            <w:r>
              <w:t>29</w:t>
            </w:r>
          </w:p>
        </w:tc>
      </w:tr>
      <w:tr w:rsidR="00912F6F">
        <w:tblPrEx>
          <w:tblBorders>
            <w:right w:val="single" w:sz="4" w:space="0" w:color="auto"/>
          </w:tblBorders>
        </w:tblPrEx>
        <w:tc>
          <w:tcPr>
            <w:tcW w:w="2098" w:type="dxa"/>
            <w:tcBorders>
              <w:left w:val="nil"/>
            </w:tcBorders>
          </w:tcPr>
          <w:p w:rsidR="00912F6F" w:rsidRDefault="00912F6F">
            <w:pPr>
              <w:pStyle w:val="ConsPlusNormal"/>
            </w:pPr>
            <w:r>
              <w:t xml:space="preserve">Расходы бюджета - </w:t>
            </w:r>
            <w:r>
              <w:lastRenderedPageBreak/>
              <w:t>всего</w:t>
            </w:r>
          </w:p>
        </w:tc>
        <w:tc>
          <w:tcPr>
            <w:tcW w:w="624" w:type="dxa"/>
            <w:vAlign w:val="bottom"/>
          </w:tcPr>
          <w:p w:rsidR="00912F6F" w:rsidRDefault="00912F6F">
            <w:pPr>
              <w:pStyle w:val="ConsPlusNormal"/>
              <w:jc w:val="center"/>
            </w:pPr>
            <w:r>
              <w:lastRenderedPageBreak/>
              <w:t>200</w:t>
            </w:r>
          </w:p>
        </w:tc>
        <w:tc>
          <w:tcPr>
            <w:tcW w:w="964" w:type="dxa"/>
            <w:vAlign w:val="bottom"/>
          </w:tcPr>
          <w:p w:rsidR="00912F6F" w:rsidRDefault="00912F6F">
            <w:pPr>
              <w:pStyle w:val="ConsPlusNormal"/>
              <w:jc w:val="center"/>
            </w:pPr>
            <w:r>
              <w:t>x</w:t>
            </w: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283"/>
            </w:pPr>
            <w:r>
              <w:lastRenderedPageBreak/>
              <w:t>в том числе:</w:t>
            </w: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tcPr>
          <w:p w:rsidR="00912F6F" w:rsidRDefault="00912F6F">
            <w:pPr>
              <w:pStyle w:val="ConsPlusNormal"/>
            </w:pPr>
          </w:p>
        </w:tc>
        <w:tc>
          <w:tcPr>
            <w:tcW w:w="964" w:type="dxa"/>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c>
          <w:tcPr>
            <w:tcW w:w="17566" w:type="dxa"/>
            <w:gridSpan w:val="16"/>
            <w:tcBorders>
              <w:left w:val="nil"/>
              <w:right w:val="nil"/>
            </w:tcBorders>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r>
              <w:t>Результат исполнения бюджета (дефицит/профицит)</w:t>
            </w:r>
          </w:p>
        </w:tc>
        <w:tc>
          <w:tcPr>
            <w:tcW w:w="624" w:type="dxa"/>
            <w:vAlign w:val="bottom"/>
          </w:tcPr>
          <w:p w:rsidR="00912F6F" w:rsidRDefault="00912F6F">
            <w:pPr>
              <w:pStyle w:val="ConsPlusNormal"/>
              <w:jc w:val="center"/>
            </w:pPr>
            <w:r>
              <w:t>450</w:t>
            </w:r>
          </w:p>
        </w:tc>
        <w:tc>
          <w:tcPr>
            <w:tcW w:w="964" w:type="dxa"/>
            <w:vAlign w:val="bottom"/>
          </w:tcPr>
          <w:p w:rsidR="00912F6F" w:rsidRDefault="00912F6F">
            <w:pPr>
              <w:pStyle w:val="ConsPlusNormal"/>
              <w:jc w:val="center"/>
            </w:pPr>
            <w:r>
              <w:t>x</w:t>
            </w: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5</w:t>
      </w:r>
    </w:p>
    <w:p w:rsidR="00912F6F" w:rsidRDefault="00912F6F">
      <w:pPr>
        <w:pStyle w:val="ConsPlusNonformat"/>
        <w:jc w:val="both"/>
      </w:pPr>
    </w:p>
    <w:p w:rsidR="00912F6F" w:rsidRDefault="00912F6F">
      <w:pPr>
        <w:pStyle w:val="ConsPlusNonformat"/>
        <w:jc w:val="both"/>
      </w:pPr>
      <w:bookmarkStart w:id="1001" w:name="P21007"/>
      <w:bookmarkEnd w:id="1001"/>
      <w:r>
        <w:t>3. Источники финансирования дефицита бюджета</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5"/>
        <w:gridCol w:w="1361"/>
        <w:gridCol w:w="1020"/>
        <w:gridCol w:w="1315"/>
        <w:gridCol w:w="964"/>
        <w:gridCol w:w="1134"/>
        <w:gridCol w:w="850"/>
        <w:gridCol w:w="964"/>
        <w:gridCol w:w="1020"/>
        <w:gridCol w:w="907"/>
        <w:gridCol w:w="907"/>
        <w:gridCol w:w="907"/>
        <w:gridCol w:w="1191"/>
      </w:tblGrid>
      <w:tr w:rsidR="00912F6F">
        <w:tc>
          <w:tcPr>
            <w:tcW w:w="2098" w:type="dxa"/>
            <w:vMerge w:val="restart"/>
            <w:tcBorders>
              <w:left w:val="nil"/>
            </w:tcBorders>
          </w:tcPr>
          <w:p w:rsidR="00912F6F" w:rsidRDefault="00912F6F">
            <w:pPr>
              <w:pStyle w:val="ConsPlusNormal"/>
              <w:jc w:val="center"/>
            </w:pPr>
            <w:r>
              <w:t>Наименование показателя</w:t>
            </w:r>
          </w:p>
        </w:tc>
        <w:tc>
          <w:tcPr>
            <w:tcW w:w="624" w:type="dxa"/>
            <w:vMerge w:val="restart"/>
          </w:tcPr>
          <w:p w:rsidR="00912F6F" w:rsidRDefault="00912F6F">
            <w:pPr>
              <w:pStyle w:val="ConsPlusNormal"/>
              <w:jc w:val="center"/>
            </w:pPr>
            <w:r>
              <w:t>Код строки</w:t>
            </w:r>
          </w:p>
        </w:tc>
        <w:tc>
          <w:tcPr>
            <w:tcW w:w="964" w:type="dxa"/>
            <w:vMerge w:val="restart"/>
          </w:tcPr>
          <w:p w:rsidR="00912F6F" w:rsidRDefault="00912F6F">
            <w:pPr>
              <w:pStyle w:val="ConsPlusNormal"/>
              <w:jc w:val="center"/>
            </w:pPr>
            <w:r>
              <w:t>Код источника финансирования по бюджетной классификации</w:t>
            </w:r>
          </w:p>
        </w:tc>
        <w:tc>
          <w:tcPr>
            <w:tcW w:w="13865" w:type="dxa"/>
            <w:gridSpan w:val="13"/>
          </w:tcPr>
          <w:p w:rsidR="00912F6F" w:rsidRDefault="00912F6F">
            <w:pPr>
              <w:pStyle w:val="ConsPlusNormal"/>
              <w:jc w:val="center"/>
            </w:pPr>
            <w:r>
              <w:t>Утвержденные бюджетные назначения</w:t>
            </w:r>
          </w:p>
        </w:tc>
      </w:tr>
      <w:tr w:rsidR="00912F6F">
        <w:tc>
          <w:tcPr>
            <w:tcW w:w="2098" w:type="dxa"/>
            <w:vMerge/>
            <w:tcBorders>
              <w:left w:val="nil"/>
            </w:tcBorders>
          </w:tcPr>
          <w:p w:rsidR="00912F6F" w:rsidRDefault="00912F6F"/>
        </w:tc>
        <w:tc>
          <w:tcPr>
            <w:tcW w:w="624" w:type="dxa"/>
            <w:vMerge/>
          </w:tcPr>
          <w:p w:rsidR="00912F6F" w:rsidRDefault="00912F6F"/>
        </w:tc>
        <w:tc>
          <w:tcPr>
            <w:tcW w:w="964" w:type="dxa"/>
            <w:vMerge/>
          </w:tcPr>
          <w:p w:rsidR="00912F6F" w:rsidRDefault="00912F6F"/>
        </w:tc>
        <w:tc>
          <w:tcPr>
            <w:tcW w:w="1325" w:type="dxa"/>
          </w:tcPr>
          <w:p w:rsidR="00912F6F" w:rsidRDefault="00912F6F">
            <w:pPr>
              <w:pStyle w:val="ConsPlusNormal"/>
              <w:jc w:val="center"/>
            </w:pPr>
            <w:r>
              <w:t>консолидированный бюджет субъекта Российской Федерации и территориального государстве</w:t>
            </w:r>
            <w:r>
              <w:lastRenderedPageBreak/>
              <w:t>нного внебюджетного фонда</w:t>
            </w:r>
          </w:p>
        </w:tc>
        <w:tc>
          <w:tcPr>
            <w:tcW w:w="1361" w:type="dxa"/>
          </w:tcPr>
          <w:p w:rsidR="00912F6F" w:rsidRDefault="00912F6F">
            <w:pPr>
              <w:pStyle w:val="ConsPlusNormal"/>
              <w:jc w:val="center"/>
            </w:pPr>
            <w:r>
              <w:lastRenderedPageBreak/>
              <w:t xml:space="preserve">суммы, подлежащие исключению в рамках консолидированного бюджета субъекта Российской Федерации </w:t>
            </w:r>
            <w:r>
              <w:lastRenderedPageBreak/>
              <w:t>и бюджета территориального государственного внебюджетного фонда</w:t>
            </w:r>
          </w:p>
        </w:tc>
        <w:tc>
          <w:tcPr>
            <w:tcW w:w="1020" w:type="dxa"/>
          </w:tcPr>
          <w:p w:rsidR="00912F6F" w:rsidRDefault="00912F6F">
            <w:pPr>
              <w:pStyle w:val="ConsPlusNormal"/>
              <w:jc w:val="center"/>
            </w:pPr>
            <w:r>
              <w:lastRenderedPageBreak/>
              <w:t>консолидированный бюджет субъекта Российской Федерации</w:t>
            </w:r>
          </w:p>
        </w:tc>
        <w:tc>
          <w:tcPr>
            <w:tcW w:w="1315" w:type="dxa"/>
          </w:tcPr>
          <w:p w:rsidR="00912F6F" w:rsidRDefault="00912F6F">
            <w:pPr>
              <w:pStyle w:val="ConsPlusNormal"/>
              <w:jc w:val="center"/>
            </w:pPr>
            <w:r>
              <w:t xml:space="preserve">суммы, подлежащие исключению в рамках консолидированного бюджета субъекта Российской </w:t>
            </w:r>
            <w:r>
              <w:lastRenderedPageBreak/>
              <w:t>Федерации</w:t>
            </w:r>
          </w:p>
        </w:tc>
        <w:tc>
          <w:tcPr>
            <w:tcW w:w="964" w:type="dxa"/>
          </w:tcPr>
          <w:p w:rsidR="00912F6F" w:rsidRDefault="00912F6F">
            <w:pPr>
              <w:pStyle w:val="ConsPlusNormal"/>
              <w:jc w:val="center"/>
            </w:pPr>
            <w:r>
              <w:lastRenderedPageBreak/>
              <w:t>бюджет субъекта Российской Федерации</w:t>
            </w:r>
          </w:p>
        </w:tc>
        <w:tc>
          <w:tcPr>
            <w:tcW w:w="1134" w:type="dxa"/>
          </w:tcPr>
          <w:p w:rsidR="00912F6F" w:rsidRDefault="00912F6F">
            <w:pPr>
              <w:pStyle w:val="ConsPlusNormal"/>
              <w:jc w:val="center"/>
            </w:pPr>
            <w:r>
              <w:t xml:space="preserve">бюджеты внутригородских муниципальных образований городов федерального </w:t>
            </w:r>
            <w:r>
              <w:lastRenderedPageBreak/>
              <w:t>значения</w:t>
            </w:r>
          </w:p>
        </w:tc>
        <w:tc>
          <w:tcPr>
            <w:tcW w:w="850" w:type="dxa"/>
          </w:tcPr>
          <w:p w:rsidR="00912F6F" w:rsidRDefault="00912F6F">
            <w:pPr>
              <w:pStyle w:val="ConsPlusNormal"/>
              <w:jc w:val="center"/>
            </w:pPr>
            <w:r>
              <w:lastRenderedPageBreak/>
              <w:t>бюджеты городских округов</w:t>
            </w:r>
          </w:p>
        </w:tc>
        <w:tc>
          <w:tcPr>
            <w:tcW w:w="964" w:type="dxa"/>
          </w:tcPr>
          <w:p w:rsidR="00912F6F" w:rsidRDefault="00912F6F">
            <w:pPr>
              <w:pStyle w:val="ConsPlusNormal"/>
              <w:jc w:val="center"/>
            </w:pPr>
            <w:r>
              <w:t>бюджеты городских округов с внутригородским делением</w:t>
            </w:r>
          </w:p>
        </w:tc>
        <w:tc>
          <w:tcPr>
            <w:tcW w:w="1020" w:type="dxa"/>
          </w:tcPr>
          <w:p w:rsidR="00912F6F" w:rsidRDefault="00912F6F">
            <w:pPr>
              <w:pStyle w:val="ConsPlusNormal"/>
              <w:jc w:val="center"/>
            </w:pPr>
            <w:r>
              <w:t>бюджеты внутригородских районов</w:t>
            </w:r>
          </w:p>
        </w:tc>
        <w:tc>
          <w:tcPr>
            <w:tcW w:w="907"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191"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2098" w:type="dxa"/>
            <w:tcBorders>
              <w:left w:val="nil"/>
            </w:tcBorders>
          </w:tcPr>
          <w:p w:rsidR="00912F6F" w:rsidRDefault="00912F6F">
            <w:pPr>
              <w:pStyle w:val="ConsPlusNormal"/>
              <w:jc w:val="center"/>
            </w:pPr>
            <w:r>
              <w:lastRenderedPageBreak/>
              <w:t>1</w:t>
            </w:r>
          </w:p>
        </w:tc>
        <w:tc>
          <w:tcPr>
            <w:tcW w:w="624" w:type="dxa"/>
            <w:vAlign w:val="bottom"/>
          </w:tcPr>
          <w:p w:rsidR="00912F6F" w:rsidRDefault="00912F6F">
            <w:pPr>
              <w:pStyle w:val="ConsPlusNormal"/>
              <w:jc w:val="center"/>
            </w:pPr>
            <w:r>
              <w:t>2</w:t>
            </w:r>
          </w:p>
        </w:tc>
        <w:tc>
          <w:tcPr>
            <w:tcW w:w="964" w:type="dxa"/>
            <w:vAlign w:val="bottom"/>
          </w:tcPr>
          <w:p w:rsidR="00912F6F" w:rsidRDefault="00912F6F">
            <w:pPr>
              <w:pStyle w:val="ConsPlusNormal"/>
              <w:jc w:val="center"/>
            </w:pPr>
            <w:r>
              <w:t>3</w:t>
            </w:r>
          </w:p>
        </w:tc>
        <w:tc>
          <w:tcPr>
            <w:tcW w:w="1325" w:type="dxa"/>
          </w:tcPr>
          <w:p w:rsidR="00912F6F" w:rsidRDefault="00912F6F">
            <w:pPr>
              <w:pStyle w:val="ConsPlusNormal"/>
              <w:jc w:val="center"/>
            </w:pPr>
            <w:r>
              <w:t>4</w:t>
            </w:r>
          </w:p>
        </w:tc>
        <w:tc>
          <w:tcPr>
            <w:tcW w:w="1361"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1315"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1020" w:type="dxa"/>
          </w:tcPr>
          <w:p w:rsidR="00912F6F" w:rsidRDefault="00912F6F">
            <w:pPr>
              <w:pStyle w:val="ConsPlusNormal"/>
              <w:jc w:val="center"/>
            </w:pPr>
            <w:r>
              <w:t>12</w:t>
            </w:r>
          </w:p>
        </w:tc>
        <w:tc>
          <w:tcPr>
            <w:tcW w:w="907" w:type="dxa"/>
          </w:tcPr>
          <w:p w:rsidR="00912F6F" w:rsidRDefault="00912F6F">
            <w:pPr>
              <w:pStyle w:val="ConsPlusNormal"/>
              <w:jc w:val="center"/>
            </w:pPr>
            <w:r>
              <w:t>13</w:t>
            </w:r>
          </w:p>
        </w:tc>
        <w:tc>
          <w:tcPr>
            <w:tcW w:w="907"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191" w:type="dxa"/>
          </w:tcPr>
          <w:p w:rsidR="00912F6F" w:rsidRDefault="00912F6F">
            <w:pPr>
              <w:pStyle w:val="ConsPlusNormal"/>
              <w:jc w:val="center"/>
            </w:pPr>
            <w:r>
              <w:t>16</w:t>
            </w:r>
          </w:p>
        </w:tc>
      </w:tr>
      <w:tr w:rsidR="00912F6F">
        <w:tc>
          <w:tcPr>
            <w:tcW w:w="2098" w:type="dxa"/>
            <w:tcBorders>
              <w:left w:val="nil"/>
            </w:tcBorders>
          </w:tcPr>
          <w:p w:rsidR="00912F6F" w:rsidRDefault="00912F6F">
            <w:pPr>
              <w:pStyle w:val="ConsPlusNormal"/>
            </w:pPr>
            <w:r>
              <w:t>Источники финансирования дефицита бюджетов - всего</w:t>
            </w:r>
          </w:p>
        </w:tc>
        <w:tc>
          <w:tcPr>
            <w:tcW w:w="624" w:type="dxa"/>
            <w:vAlign w:val="bottom"/>
          </w:tcPr>
          <w:p w:rsidR="00912F6F" w:rsidRDefault="00912F6F">
            <w:pPr>
              <w:pStyle w:val="ConsPlusNormal"/>
              <w:jc w:val="center"/>
            </w:pPr>
            <w:r>
              <w:t>500</w:t>
            </w:r>
          </w:p>
        </w:tc>
        <w:tc>
          <w:tcPr>
            <w:tcW w:w="964" w:type="dxa"/>
            <w:vAlign w:val="bottom"/>
          </w:tcPr>
          <w:p w:rsidR="00912F6F" w:rsidRDefault="00912F6F">
            <w:pPr>
              <w:pStyle w:val="ConsPlusNormal"/>
              <w:jc w:val="center"/>
            </w:pPr>
            <w:r>
              <w:t>x</w:t>
            </w: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blPrEx>
          <w:tblBorders>
            <w:insideH w:val="nil"/>
          </w:tblBorders>
        </w:tblPrEx>
        <w:tc>
          <w:tcPr>
            <w:tcW w:w="2098" w:type="dxa"/>
            <w:tcBorders>
              <w:left w:val="nil"/>
              <w:bottom w:val="nil"/>
            </w:tcBorders>
          </w:tcPr>
          <w:p w:rsidR="00912F6F" w:rsidRDefault="00912F6F">
            <w:pPr>
              <w:pStyle w:val="ConsPlusNormal"/>
              <w:ind w:left="283"/>
            </w:pPr>
            <w:r>
              <w:t>в том числе:</w:t>
            </w:r>
          </w:p>
        </w:tc>
        <w:tc>
          <w:tcPr>
            <w:tcW w:w="62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325"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191" w:type="dxa"/>
            <w:tcBorders>
              <w:bottom w:val="nil"/>
            </w:tcBorders>
          </w:tcPr>
          <w:p w:rsidR="00912F6F" w:rsidRDefault="00912F6F">
            <w:pPr>
              <w:pStyle w:val="ConsPlusNormal"/>
            </w:pPr>
          </w:p>
        </w:tc>
      </w:tr>
      <w:tr w:rsidR="00912F6F">
        <w:tblPrEx>
          <w:tblBorders>
            <w:insideH w:val="nil"/>
          </w:tblBorders>
        </w:tblPrEx>
        <w:tc>
          <w:tcPr>
            <w:tcW w:w="2098" w:type="dxa"/>
            <w:tcBorders>
              <w:top w:val="nil"/>
              <w:left w:val="nil"/>
            </w:tcBorders>
          </w:tcPr>
          <w:p w:rsidR="00912F6F" w:rsidRDefault="00912F6F">
            <w:pPr>
              <w:pStyle w:val="ConsPlusNormal"/>
              <w:ind w:left="283"/>
            </w:pPr>
            <w:r>
              <w:t>источники внутреннего финансирования</w:t>
            </w:r>
          </w:p>
        </w:tc>
        <w:tc>
          <w:tcPr>
            <w:tcW w:w="624" w:type="dxa"/>
            <w:tcBorders>
              <w:top w:val="nil"/>
            </w:tcBorders>
            <w:vAlign w:val="bottom"/>
          </w:tcPr>
          <w:p w:rsidR="00912F6F" w:rsidRDefault="00912F6F">
            <w:pPr>
              <w:pStyle w:val="ConsPlusNormal"/>
              <w:jc w:val="center"/>
            </w:pPr>
            <w:r>
              <w:t>520</w:t>
            </w:r>
          </w:p>
        </w:tc>
        <w:tc>
          <w:tcPr>
            <w:tcW w:w="964" w:type="dxa"/>
            <w:tcBorders>
              <w:top w:val="nil"/>
            </w:tcBorders>
            <w:vAlign w:val="bottom"/>
          </w:tcPr>
          <w:p w:rsidR="00912F6F" w:rsidRDefault="00912F6F">
            <w:pPr>
              <w:pStyle w:val="ConsPlusNormal"/>
              <w:jc w:val="center"/>
            </w:pPr>
            <w:r>
              <w:t>x</w:t>
            </w:r>
          </w:p>
        </w:tc>
        <w:tc>
          <w:tcPr>
            <w:tcW w:w="1325"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r>
      <w:tr w:rsidR="00912F6F">
        <w:tc>
          <w:tcPr>
            <w:tcW w:w="2098" w:type="dxa"/>
            <w:tcBorders>
              <w:left w:val="nil"/>
            </w:tcBorders>
          </w:tcPr>
          <w:p w:rsidR="00912F6F" w:rsidRDefault="00912F6F">
            <w:pPr>
              <w:pStyle w:val="ConsPlusNormal"/>
              <w:ind w:left="566"/>
            </w:pPr>
            <w:r>
              <w:t>из них:</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ind w:left="283"/>
            </w:pPr>
            <w:r>
              <w:t>источники внешнего финансирования</w:t>
            </w:r>
          </w:p>
        </w:tc>
        <w:tc>
          <w:tcPr>
            <w:tcW w:w="624" w:type="dxa"/>
            <w:vAlign w:val="bottom"/>
          </w:tcPr>
          <w:p w:rsidR="00912F6F" w:rsidRDefault="00912F6F">
            <w:pPr>
              <w:pStyle w:val="ConsPlusNormal"/>
              <w:jc w:val="center"/>
            </w:pPr>
            <w:r>
              <w:t>620</w:t>
            </w:r>
          </w:p>
        </w:tc>
        <w:tc>
          <w:tcPr>
            <w:tcW w:w="964" w:type="dxa"/>
            <w:vAlign w:val="bottom"/>
          </w:tcPr>
          <w:p w:rsidR="00912F6F" w:rsidRDefault="00912F6F">
            <w:pPr>
              <w:pStyle w:val="ConsPlusNormal"/>
              <w:jc w:val="center"/>
            </w:pPr>
            <w:r>
              <w:t>x</w:t>
            </w: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ind w:left="566"/>
            </w:pPr>
            <w:r>
              <w:lastRenderedPageBreak/>
              <w:t>из них:</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r>
              <w:t>Изменение остатков средств</w:t>
            </w:r>
          </w:p>
        </w:tc>
        <w:tc>
          <w:tcPr>
            <w:tcW w:w="624" w:type="dxa"/>
            <w:vAlign w:val="bottom"/>
          </w:tcPr>
          <w:p w:rsidR="00912F6F" w:rsidRDefault="00912F6F">
            <w:pPr>
              <w:pStyle w:val="ConsPlusNormal"/>
              <w:jc w:val="center"/>
            </w:pPr>
            <w:r>
              <w:t>700</w:t>
            </w: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r>
              <w:t>увеличение остатков средств, всего</w:t>
            </w:r>
          </w:p>
        </w:tc>
        <w:tc>
          <w:tcPr>
            <w:tcW w:w="624" w:type="dxa"/>
            <w:vAlign w:val="bottom"/>
          </w:tcPr>
          <w:p w:rsidR="00912F6F" w:rsidRDefault="00912F6F">
            <w:pPr>
              <w:pStyle w:val="ConsPlusNormal"/>
              <w:jc w:val="center"/>
            </w:pPr>
            <w:bookmarkStart w:id="1002" w:name="P21283"/>
            <w:bookmarkEnd w:id="1002"/>
            <w:r>
              <w:t>710</w:t>
            </w: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ind w:left="566"/>
            </w:pPr>
            <w:r>
              <w:t>в том числе:</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r>
              <w:t>уменьшение остатков средств, всего</w:t>
            </w:r>
          </w:p>
        </w:tc>
        <w:tc>
          <w:tcPr>
            <w:tcW w:w="624" w:type="dxa"/>
            <w:vAlign w:val="bottom"/>
          </w:tcPr>
          <w:p w:rsidR="00912F6F" w:rsidRDefault="00912F6F">
            <w:pPr>
              <w:pStyle w:val="ConsPlusNormal"/>
              <w:jc w:val="center"/>
            </w:pPr>
            <w:bookmarkStart w:id="1003" w:name="P21363"/>
            <w:bookmarkEnd w:id="1003"/>
            <w:r>
              <w:t>720</w:t>
            </w: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ind w:left="566"/>
            </w:pPr>
            <w:r>
              <w:t>в том числе:</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r w:rsidR="00912F6F">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5"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5"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1"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6</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24"/>
        <w:gridCol w:w="964"/>
        <w:gridCol w:w="1320"/>
        <w:gridCol w:w="1361"/>
        <w:gridCol w:w="1020"/>
        <w:gridCol w:w="1310"/>
        <w:gridCol w:w="964"/>
        <w:gridCol w:w="1134"/>
        <w:gridCol w:w="850"/>
        <w:gridCol w:w="964"/>
        <w:gridCol w:w="1046"/>
        <w:gridCol w:w="907"/>
        <w:gridCol w:w="907"/>
        <w:gridCol w:w="907"/>
        <w:gridCol w:w="1190"/>
      </w:tblGrid>
      <w:tr w:rsidR="00912F6F">
        <w:tc>
          <w:tcPr>
            <w:tcW w:w="2098" w:type="dxa"/>
            <w:vMerge w:val="restart"/>
            <w:tcBorders>
              <w:left w:val="nil"/>
            </w:tcBorders>
          </w:tcPr>
          <w:p w:rsidR="00912F6F" w:rsidRDefault="00912F6F">
            <w:pPr>
              <w:pStyle w:val="ConsPlusNormal"/>
              <w:jc w:val="center"/>
            </w:pPr>
            <w:r>
              <w:lastRenderedPageBreak/>
              <w:t>Наименование показателя</w:t>
            </w:r>
          </w:p>
        </w:tc>
        <w:tc>
          <w:tcPr>
            <w:tcW w:w="624" w:type="dxa"/>
            <w:vMerge w:val="restart"/>
          </w:tcPr>
          <w:p w:rsidR="00912F6F" w:rsidRDefault="00912F6F">
            <w:pPr>
              <w:pStyle w:val="ConsPlusNormal"/>
              <w:jc w:val="center"/>
            </w:pPr>
            <w:r>
              <w:t>Код строки</w:t>
            </w:r>
          </w:p>
        </w:tc>
        <w:tc>
          <w:tcPr>
            <w:tcW w:w="964" w:type="dxa"/>
            <w:vMerge w:val="restart"/>
          </w:tcPr>
          <w:p w:rsidR="00912F6F" w:rsidRDefault="00912F6F">
            <w:pPr>
              <w:pStyle w:val="ConsPlusNormal"/>
              <w:jc w:val="center"/>
            </w:pPr>
            <w:r>
              <w:t>Код источника финансирования по бюджетной классификации</w:t>
            </w:r>
          </w:p>
        </w:tc>
        <w:tc>
          <w:tcPr>
            <w:tcW w:w="13880" w:type="dxa"/>
            <w:gridSpan w:val="13"/>
            <w:tcBorders>
              <w:right w:val="nil"/>
            </w:tcBorders>
          </w:tcPr>
          <w:p w:rsidR="00912F6F" w:rsidRDefault="00912F6F">
            <w:pPr>
              <w:pStyle w:val="ConsPlusNormal"/>
              <w:jc w:val="center"/>
            </w:pPr>
            <w:r>
              <w:t>Исполнено</w:t>
            </w:r>
          </w:p>
        </w:tc>
      </w:tr>
      <w:tr w:rsidR="00912F6F">
        <w:tc>
          <w:tcPr>
            <w:tcW w:w="2098" w:type="dxa"/>
            <w:vMerge/>
            <w:tcBorders>
              <w:left w:val="nil"/>
            </w:tcBorders>
          </w:tcPr>
          <w:p w:rsidR="00912F6F" w:rsidRDefault="00912F6F"/>
        </w:tc>
        <w:tc>
          <w:tcPr>
            <w:tcW w:w="624" w:type="dxa"/>
            <w:vMerge/>
          </w:tcPr>
          <w:p w:rsidR="00912F6F" w:rsidRDefault="00912F6F"/>
        </w:tc>
        <w:tc>
          <w:tcPr>
            <w:tcW w:w="964" w:type="dxa"/>
            <w:vMerge/>
          </w:tcPr>
          <w:p w:rsidR="00912F6F" w:rsidRDefault="00912F6F"/>
        </w:tc>
        <w:tc>
          <w:tcPr>
            <w:tcW w:w="1320"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36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310"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964"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 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964" w:type="dxa"/>
          </w:tcPr>
          <w:p w:rsidR="00912F6F" w:rsidRDefault="00912F6F">
            <w:pPr>
              <w:pStyle w:val="ConsPlusNormal"/>
              <w:jc w:val="center"/>
            </w:pPr>
            <w:r>
              <w:t>бюджеты городских округов с внутригородским делением</w:t>
            </w:r>
          </w:p>
        </w:tc>
        <w:tc>
          <w:tcPr>
            <w:tcW w:w="1046" w:type="dxa"/>
          </w:tcPr>
          <w:p w:rsidR="00912F6F" w:rsidRDefault="00912F6F">
            <w:pPr>
              <w:pStyle w:val="ConsPlusNormal"/>
              <w:jc w:val="center"/>
            </w:pPr>
            <w:r>
              <w:t>бюджеты внутригородских районов</w:t>
            </w:r>
          </w:p>
        </w:tc>
        <w:tc>
          <w:tcPr>
            <w:tcW w:w="907"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19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098" w:type="dxa"/>
            <w:tcBorders>
              <w:left w:val="nil"/>
            </w:tcBorders>
          </w:tcPr>
          <w:p w:rsidR="00912F6F" w:rsidRDefault="00912F6F">
            <w:pPr>
              <w:pStyle w:val="ConsPlusNormal"/>
              <w:jc w:val="center"/>
            </w:pPr>
            <w:r>
              <w:t>1</w:t>
            </w:r>
          </w:p>
        </w:tc>
        <w:tc>
          <w:tcPr>
            <w:tcW w:w="624" w:type="dxa"/>
            <w:vAlign w:val="bottom"/>
          </w:tcPr>
          <w:p w:rsidR="00912F6F" w:rsidRDefault="00912F6F">
            <w:pPr>
              <w:pStyle w:val="ConsPlusNormal"/>
              <w:jc w:val="center"/>
            </w:pPr>
            <w:r>
              <w:t>2</w:t>
            </w:r>
          </w:p>
        </w:tc>
        <w:tc>
          <w:tcPr>
            <w:tcW w:w="964" w:type="dxa"/>
            <w:vAlign w:val="bottom"/>
          </w:tcPr>
          <w:p w:rsidR="00912F6F" w:rsidRDefault="00912F6F">
            <w:pPr>
              <w:pStyle w:val="ConsPlusNormal"/>
              <w:jc w:val="center"/>
            </w:pPr>
            <w:r>
              <w:t>3</w:t>
            </w:r>
          </w:p>
        </w:tc>
        <w:tc>
          <w:tcPr>
            <w:tcW w:w="1320" w:type="dxa"/>
          </w:tcPr>
          <w:p w:rsidR="00912F6F" w:rsidRDefault="00912F6F">
            <w:pPr>
              <w:pStyle w:val="ConsPlusNormal"/>
              <w:jc w:val="center"/>
            </w:pPr>
            <w:r>
              <w:t>17</w:t>
            </w:r>
          </w:p>
        </w:tc>
        <w:tc>
          <w:tcPr>
            <w:tcW w:w="1361" w:type="dxa"/>
          </w:tcPr>
          <w:p w:rsidR="00912F6F" w:rsidRDefault="00912F6F">
            <w:pPr>
              <w:pStyle w:val="ConsPlusNormal"/>
              <w:jc w:val="center"/>
            </w:pPr>
            <w:r>
              <w:t>18</w:t>
            </w:r>
          </w:p>
        </w:tc>
        <w:tc>
          <w:tcPr>
            <w:tcW w:w="1020" w:type="dxa"/>
          </w:tcPr>
          <w:p w:rsidR="00912F6F" w:rsidRDefault="00912F6F">
            <w:pPr>
              <w:pStyle w:val="ConsPlusNormal"/>
              <w:jc w:val="center"/>
            </w:pPr>
            <w:r>
              <w:t>19</w:t>
            </w:r>
          </w:p>
        </w:tc>
        <w:tc>
          <w:tcPr>
            <w:tcW w:w="1310" w:type="dxa"/>
          </w:tcPr>
          <w:p w:rsidR="00912F6F" w:rsidRDefault="00912F6F">
            <w:pPr>
              <w:pStyle w:val="ConsPlusNormal"/>
              <w:jc w:val="center"/>
            </w:pPr>
            <w:r>
              <w:t>20</w:t>
            </w:r>
          </w:p>
        </w:tc>
        <w:tc>
          <w:tcPr>
            <w:tcW w:w="964" w:type="dxa"/>
          </w:tcPr>
          <w:p w:rsidR="00912F6F" w:rsidRDefault="00912F6F">
            <w:pPr>
              <w:pStyle w:val="ConsPlusNormal"/>
              <w:jc w:val="center"/>
            </w:pPr>
            <w:r>
              <w:t>21</w:t>
            </w:r>
          </w:p>
        </w:tc>
        <w:tc>
          <w:tcPr>
            <w:tcW w:w="1134" w:type="dxa"/>
          </w:tcPr>
          <w:p w:rsidR="00912F6F" w:rsidRDefault="00912F6F">
            <w:pPr>
              <w:pStyle w:val="ConsPlusNormal"/>
              <w:jc w:val="center"/>
            </w:pPr>
            <w:r>
              <w:t>22</w:t>
            </w:r>
          </w:p>
        </w:tc>
        <w:tc>
          <w:tcPr>
            <w:tcW w:w="850" w:type="dxa"/>
          </w:tcPr>
          <w:p w:rsidR="00912F6F" w:rsidRDefault="00912F6F">
            <w:pPr>
              <w:pStyle w:val="ConsPlusNormal"/>
              <w:jc w:val="center"/>
            </w:pPr>
            <w:r>
              <w:t>23</w:t>
            </w:r>
          </w:p>
        </w:tc>
        <w:tc>
          <w:tcPr>
            <w:tcW w:w="964" w:type="dxa"/>
          </w:tcPr>
          <w:p w:rsidR="00912F6F" w:rsidRDefault="00912F6F">
            <w:pPr>
              <w:pStyle w:val="ConsPlusNormal"/>
              <w:jc w:val="center"/>
            </w:pPr>
            <w:r>
              <w:t>24</w:t>
            </w:r>
          </w:p>
        </w:tc>
        <w:tc>
          <w:tcPr>
            <w:tcW w:w="1046" w:type="dxa"/>
          </w:tcPr>
          <w:p w:rsidR="00912F6F" w:rsidRDefault="00912F6F">
            <w:pPr>
              <w:pStyle w:val="ConsPlusNormal"/>
              <w:jc w:val="center"/>
            </w:pPr>
            <w:r>
              <w:t>25</w:t>
            </w:r>
          </w:p>
        </w:tc>
        <w:tc>
          <w:tcPr>
            <w:tcW w:w="907" w:type="dxa"/>
          </w:tcPr>
          <w:p w:rsidR="00912F6F" w:rsidRDefault="00912F6F">
            <w:pPr>
              <w:pStyle w:val="ConsPlusNormal"/>
              <w:jc w:val="center"/>
            </w:pPr>
            <w:r>
              <w:t>26</w:t>
            </w:r>
          </w:p>
        </w:tc>
        <w:tc>
          <w:tcPr>
            <w:tcW w:w="907" w:type="dxa"/>
          </w:tcPr>
          <w:p w:rsidR="00912F6F" w:rsidRDefault="00912F6F">
            <w:pPr>
              <w:pStyle w:val="ConsPlusNormal"/>
              <w:jc w:val="center"/>
            </w:pPr>
            <w:r>
              <w:t>27</w:t>
            </w:r>
          </w:p>
        </w:tc>
        <w:tc>
          <w:tcPr>
            <w:tcW w:w="907" w:type="dxa"/>
          </w:tcPr>
          <w:p w:rsidR="00912F6F" w:rsidRDefault="00912F6F">
            <w:pPr>
              <w:pStyle w:val="ConsPlusNormal"/>
              <w:jc w:val="center"/>
            </w:pPr>
            <w:r>
              <w:t>28</w:t>
            </w:r>
          </w:p>
        </w:tc>
        <w:tc>
          <w:tcPr>
            <w:tcW w:w="1190" w:type="dxa"/>
            <w:tcBorders>
              <w:right w:val="nil"/>
            </w:tcBorders>
          </w:tcPr>
          <w:p w:rsidR="00912F6F" w:rsidRDefault="00912F6F">
            <w:pPr>
              <w:pStyle w:val="ConsPlusNormal"/>
              <w:jc w:val="center"/>
            </w:pPr>
            <w:r>
              <w:t>29</w:t>
            </w:r>
          </w:p>
        </w:tc>
      </w:tr>
      <w:tr w:rsidR="00912F6F">
        <w:tblPrEx>
          <w:tblBorders>
            <w:right w:val="single" w:sz="4" w:space="0" w:color="auto"/>
          </w:tblBorders>
        </w:tblPrEx>
        <w:tc>
          <w:tcPr>
            <w:tcW w:w="2098" w:type="dxa"/>
            <w:tcBorders>
              <w:left w:val="nil"/>
            </w:tcBorders>
          </w:tcPr>
          <w:p w:rsidR="00912F6F" w:rsidRDefault="00912F6F">
            <w:pPr>
              <w:pStyle w:val="ConsPlusNormal"/>
            </w:pPr>
            <w:r>
              <w:t>Источники финансирования дефицита бюджетов - всего</w:t>
            </w:r>
          </w:p>
        </w:tc>
        <w:tc>
          <w:tcPr>
            <w:tcW w:w="624" w:type="dxa"/>
            <w:vAlign w:val="bottom"/>
          </w:tcPr>
          <w:p w:rsidR="00912F6F" w:rsidRDefault="00912F6F">
            <w:pPr>
              <w:pStyle w:val="ConsPlusNormal"/>
              <w:jc w:val="center"/>
            </w:pPr>
            <w:r>
              <w:t>500</w:t>
            </w:r>
          </w:p>
        </w:tc>
        <w:tc>
          <w:tcPr>
            <w:tcW w:w="964" w:type="dxa"/>
            <w:vAlign w:val="bottom"/>
          </w:tcPr>
          <w:p w:rsidR="00912F6F" w:rsidRDefault="00912F6F">
            <w:pPr>
              <w:pStyle w:val="ConsPlusNormal"/>
              <w:jc w:val="center"/>
            </w:pPr>
            <w:r>
              <w:t>x</w:t>
            </w: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insideH w:val="nil"/>
          </w:tblBorders>
        </w:tblPrEx>
        <w:tc>
          <w:tcPr>
            <w:tcW w:w="2098" w:type="dxa"/>
            <w:tcBorders>
              <w:left w:val="nil"/>
              <w:bottom w:val="nil"/>
            </w:tcBorders>
          </w:tcPr>
          <w:p w:rsidR="00912F6F" w:rsidRDefault="00912F6F">
            <w:pPr>
              <w:pStyle w:val="ConsPlusNormal"/>
              <w:ind w:left="283"/>
            </w:pPr>
            <w:r>
              <w:t>в том числе:</w:t>
            </w:r>
          </w:p>
        </w:tc>
        <w:tc>
          <w:tcPr>
            <w:tcW w:w="62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32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31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46"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19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098" w:type="dxa"/>
            <w:tcBorders>
              <w:top w:val="nil"/>
              <w:left w:val="nil"/>
            </w:tcBorders>
          </w:tcPr>
          <w:p w:rsidR="00912F6F" w:rsidRDefault="00912F6F">
            <w:pPr>
              <w:pStyle w:val="ConsPlusNormal"/>
              <w:ind w:left="283"/>
            </w:pPr>
            <w:r>
              <w:t>источники внутреннего финансирования</w:t>
            </w:r>
          </w:p>
        </w:tc>
        <w:tc>
          <w:tcPr>
            <w:tcW w:w="624" w:type="dxa"/>
            <w:tcBorders>
              <w:top w:val="nil"/>
            </w:tcBorders>
            <w:vAlign w:val="bottom"/>
          </w:tcPr>
          <w:p w:rsidR="00912F6F" w:rsidRDefault="00912F6F">
            <w:pPr>
              <w:pStyle w:val="ConsPlusNormal"/>
              <w:jc w:val="center"/>
            </w:pPr>
            <w:r>
              <w:t>520</w:t>
            </w:r>
          </w:p>
        </w:tc>
        <w:tc>
          <w:tcPr>
            <w:tcW w:w="964" w:type="dxa"/>
            <w:tcBorders>
              <w:top w:val="nil"/>
            </w:tcBorders>
            <w:vAlign w:val="bottom"/>
          </w:tcPr>
          <w:p w:rsidR="00912F6F" w:rsidRDefault="00912F6F">
            <w:pPr>
              <w:pStyle w:val="ConsPlusNormal"/>
              <w:jc w:val="center"/>
            </w:pPr>
            <w:r>
              <w:t>x</w:t>
            </w:r>
          </w:p>
        </w:tc>
        <w:tc>
          <w:tcPr>
            <w:tcW w:w="132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31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046"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190" w:type="dxa"/>
            <w:tcBorders>
              <w:top w:val="nil"/>
            </w:tcBorders>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566"/>
            </w:pPr>
            <w:r>
              <w:t>из них:</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283"/>
            </w:pPr>
            <w:r>
              <w:t>источники внешнего финансирования</w:t>
            </w:r>
          </w:p>
        </w:tc>
        <w:tc>
          <w:tcPr>
            <w:tcW w:w="624" w:type="dxa"/>
            <w:vAlign w:val="bottom"/>
          </w:tcPr>
          <w:p w:rsidR="00912F6F" w:rsidRDefault="00912F6F">
            <w:pPr>
              <w:pStyle w:val="ConsPlusNormal"/>
              <w:jc w:val="center"/>
            </w:pPr>
            <w:r>
              <w:t>620</w:t>
            </w:r>
          </w:p>
        </w:tc>
        <w:tc>
          <w:tcPr>
            <w:tcW w:w="964" w:type="dxa"/>
            <w:vAlign w:val="bottom"/>
          </w:tcPr>
          <w:p w:rsidR="00912F6F" w:rsidRDefault="00912F6F">
            <w:pPr>
              <w:pStyle w:val="ConsPlusNormal"/>
              <w:jc w:val="center"/>
            </w:pPr>
            <w:r>
              <w:t>x</w:t>
            </w: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566"/>
            </w:pPr>
            <w:r>
              <w:t>из них:</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r>
              <w:t>Изменение остатков средств</w:t>
            </w:r>
          </w:p>
        </w:tc>
        <w:tc>
          <w:tcPr>
            <w:tcW w:w="624" w:type="dxa"/>
            <w:vAlign w:val="bottom"/>
          </w:tcPr>
          <w:p w:rsidR="00912F6F" w:rsidRDefault="00912F6F">
            <w:pPr>
              <w:pStyle w:val="ConsPlusNormal"/>
              <w:jc w:val="center"/>
            </w:pPr>
            <w:r>
              <w:t>700</w:t>
            </w: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r>
              <w:t>увеличение остатков средств, всего</w:t>
            </w:r>
          </w:p>
        </w:tc>
        <w:tc>
          <w:tcPr>
            <w:tcW w:w="624" w:type="dxa"/>
            <w:vAlign w:val="bottom"/>
          </w:tcPr>
          <w:p w:rsidR="00912F6F" w:rsidRDefault="00912F6F">
            <w:pPr>
              <w:pStyle w:val="ConsPlusNormal"/>
              <w:jc w:val="center"/>
            </w:pPr>
            <w:r>
              <w:t>710</w:t>
            </w: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566"/>
            </w:pPr>
            <w:r>
              <w:t>в том числе:</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r>
              <w:t xml:space="preserve">уменьшение </w:t>
            </w:r>
            <w:r>
              <w:lastRenderedPageBreak/>
              <w:t>остатков средств, всего</w:t>
            </w:r>
          </w:p>
        </w:tc>
        <w:tc>
          <w:tcPr>
            <w:tcW w:w="624" w:type="dxa"/>
            <w:vAlign w:val="bottom"/>
          </w:tcPr>
          <w:p w:rsidR="00912F6F" w:rsidRDefault="00912F6F">
            <w:pPr>
              <w:pStyle w:val="ConsPlusNormal"/>
              <w:jc w:val="center"/>
            </w:pPr>
            <w:r>
              <w:lastRenderedPageBreak/>
              <w:t>720</w:t>
            </w: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ind w:left="566"/>
            </w:pPr>
            <w:r>
              <w:lastRenderedPageBreak/>
              <w:t>в том числе:</w:t>
            </w: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r w:rsidR="00912F6F">
        <w:tblPrEx>
          <w:tblBorders>
            <w:right w:val="single" w:sz="4" w:space="0" w:color="auto"/>
          </w:tblBorders>
        </w:tblPrEx>
        <w:tc>
          <w:tcPr>
            <w:tcW w:w="2098" w:type="dxa"/>
            <w:tcBorders>
              <w:left w:val="nil"/>
            </w:tcBorders>
          </w:tcPr>
          <w:p w:rsidR="00912F6F" w:rsidRDefault="00912F6F">
            <w:pPr>
              <w:pStyle w:val="ConsPlusNormal"/>
            </w:pPr>
          </w:p>
        </w:tc>
        <w:tc>
          <w:tcPr>
            <w:tcW w:w="624" w:type="dxa"/>
            <w:vAlign w:val="bottom"/>
          </w:tcPr>
          <w:p w:rsidR="00912F6F" w:rsidRDefault="00912F6F">
            <w:pPr>
              <w:pStyle w:val="ConsPlusNormal"/>
            </w:pPr>
          </w:p>
        </w:tc>
        <w:tc>
          <w:tcPr>
            <w:tcW w:w="964" w:type="dxa"/>
            <w:vAlign w:val="bottom"/>
          </w:tcPr>
          <w:p w:rsidR="00912F6F" w:rsidRDefault="00912F6F">
            <w:pPr>
              <w:pStyle w:val="ConsPlusNormal"/>
            </w:pPr>
          </w:p>
        </w:tc>
        <w:tc>
          <w:tcPr>
            <w:tcW w:w="1320" w:type="dxa"/>
          </w:tcPr>
          <w:p w:rsidR="00912F6F" w:rsidRDefault="00912F6F">
            <w:pPr>
              <w:pStyle w:val="ConsPlusNormal"/>
            </w:pPr>
          </w:p>
        </w:tc>
        <w:tc>
          <w:tcPr>
            <w:tcW w:w="1361" w:type="dxa"/>
          </w:tcPr>
          <w:p w:rsidR="00912F6F" w:rsidRDefault="00912F6F">
            <w:pPr>
              <w:pStyle w:val="ConsPlusNormal"/>
            </w:pPr>
          </w:p>
        </w:tc>
        <w:tc>
          <w:tcPr>
            <w:tcW w:w="1020" w:type="dxa"/>
          </w:tcPr>
          <w:p w:rsidR="00912F6F" w:rsidRDefault="00912F6F">
            <w:pPr>
              <w:pStyle w:val="ConsPlusNormal"/>
            </w:pPr>
          </w:p>
        </w:tc>
        <w:tc>
          <w:tcPr>
            <w:tcW w:w="1310"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964" w:type="dxa"/>
          </w:tcPr>
          <w:p w:rsidR="00912F6F" w:rsidRDefault="00912F6F">
            <w:pPr>
              <w:pStyle w:val="ConsPlusNormal"/>
            </w:pPr>
          </w:p>
        </w:tc>
        <w:tc>
          <w:tcPr>
            <w:tcW w:w="1046"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119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7</w:t>
      </w:r>
    </w:p>
    <w:p w:rsidR="00912F6F" w:rsidRDefault="00912F6F">
      <w:pPr>
        <w:pStyle w:val="ConsPlusNonformat"/>
        <w:jc w:val="both"/>
      </w:pPr>
    </w:p>
    <w:p w:rsidR="00912F6F" w:rsidRDefault="00912F6F">
      <w:pPr>
        <w:pStyle w:val="ConsPlusNonformat"/>
        <w:jc w:val="both"/>
      </w:pPr>
      <w:bookmarkStart w:id="1004" w:name="P21881"/>
      <w:bookmarkEnd w:id="1004"/>
      <w:r>
        <w:t>4. Таблица консолидируемых расчетов</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912F6F">
        <w:tc>
          <w:tcPr>
            <w:tcW w:w="510" w:type="dxa"/>
            <w:vMerge w:val="restart"/>
            <w:tcBorders>
              <w:left w:val="nil"/>
              <w:bottom w:val="nil"/>
            </w:tcBorders>
          </w:tcPr>
          <w:p w:rsidR="00912F6F" w:rsidRDefault="00912F6F">
            <w:pPr>
              <w:pStyle w:val="ConsPlusNormal"/>
            </w:pPr>
          </w:p>
        </w:tc>
        <w:tc>
          <w:tcPr>
            <w:tcW w:w="2551" w:type="dxa"/>
            <w:vMerge w:val="restart"/>
          </w:tcPr>
          <w:p w:rsidR="00912F6F" w:rsidRDefault="00912F6F">
            <w:pPr>
              <w:pStyle w:val="ConsPlusNormal"/>
              <w:jc w:val="center"/>
            </w:pPr>
            <w:r>
              <w:t>Наименование показателя</w:t>
            </w:r>
          </w:p>
        </w:tc>
        <w:tc>
          <w:tcPr>
            <w:tcW w:w="566" w:type="dxa"/>
            <w:vMerge w:val="restart"/>
          </w:tcPr>
          <w:p w:rsidR="00912F6F" w:rsidRDefault="00912F6F">
            <w:pPr>
              <w:pStyle w:val="ConsPlusNormal"/>
              <w:jc w:val="center"/>
            </w:pPr>
            <w:r>
              <w:t>Код строки</w:t>
            </w:r>
          </w:p>
        </w:tc>
        <w:tc>
          <w:tcPr>
            <w:tcW w:w="7992" w:type="dxa"/>
            <w:gridSpan w:val="9"/>
          </w:tcPr>
          <w:p w:rsidR="00912F6F" w:rsidRDefault="00912F6F">
            <w:pPr>
              <w:pStyle w:val="ConsPlusNormal"/>
              <w:jc w:val="center"/>
            </w:pPr>
            <w:r>
              <w:t>Поступления</w:t>
            </w:r>
          </w:p>
        </w:tc>
        <w:tc>
          <w:tcPr>
            <w:tcW w:w="850" w:type="dxa"/>
            <w:vMerge w:val="restart"/>
            <w:tcBorders>
              <w:right w:val="nil"/>
            </w:tcBorders>
          </w:tcPr>
          <w:p w:rsidR="00912F6F" w:rsidRDefault="00912F6F">
            <w:pPr>
              <w:pStyle w:val="ConsPlusNormal"/>
              <w:jc w:val="center"/>
            </w:pPr>
            <w:r>
              <w:t>ИТОГО</w:t>
            </w:r>
          </w:p>
        </w:tc>
      </w:tr>
      <w:tr w:rsidR="00912F6F">
        <w:tc>
          <w:tcPr>
            <w:tcW w:w="510" w:type="dxa"/>
            <w:vMerge/>
            <w:tcBorders>
              <w:left w:val="nil"/>
              <w:bottom w:val="nil"/>
            </w:tcBorders>
          </w:tcPr>
          <w:p w:rsidR="00912F6F" w:rsidRDefault="00912F6F"/>
        </w:tc>
        <w:tc>
          <w:tcPr>
            <w:tcW w:w="2551" w:type="dxa"/>
            <w:vMerge/>
          </w:tcPr>
          <w:p w:rsidR="00912F6F" w:rsidRDefault="00912F6F"/>
        </w:tc>
        <w:tc>
          <w:tcPr>
            <w:tcW w:w="566" w:type="dxa"/>
            <w:vMerge/>
          </w:tcPr>
          <w:p w:rsidR="00912F6F" w:rsidRDefault="00912F6F"/>
        </w:tc>
        <w:tc>
          <w:tcPr>
            <w:tcW w:w="850" w:type="dxa"/>
          </w:tcPr>
          <w:p w:rsidR="00912F6F" w:rsidRDefault="00912F6F">
            <w:pPr>
              <w:pStyle w:val="ConsPlusNormal"/>
              <w:jc w:val="center"/>
            </w:pPr>
            <w:r>
              <w:t>бюджет субъекта Российской Федерации</w:t>
            </w:r>
          </w:p>
        </w:tc>
        <w:tc>
          <w:tcPr>
            <w:tcW w:w="1020"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850" w:type="dxa"/>
          </w:tcPr>
          <w:p w:rsidR="00912F6F" w:rsidRDefault="00912F6F">
            <w:pPr>
              <w:pStyle w:val="ConsPlusNormal"/>
              <w:jc w:val="center"/>
            </w:pPr>
            <w:r>
              <w:t>бюджеты внутригородских районов</w:t>
            </w:r>
          </w:p>
        </w:tc>
        <w:tc>
          <w:tcPr>
            <w:tcW w:w="850"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850" w:type="dxa"/>
            <w:vMerge/>
            <w:tcBorders>
              <w:right w:val="nil"/>
            </w:tcBorders>
          </w:tcPr>
          <w:p w:rsidR="00912F6F" w:rsidRDefault="00912F6F"/>
        </w:tc>
      </w:tr>
      <w:tr w:rsidR="00912F6F">
        <w:tc>
          <w:tcPr>
            <w:tcW w:w="510" w:type="dxa"/>
            <w:tcBorders>
              <w:top w:val="nil"/>
              <w:left w:val="nil"/>
              <w:bottom w:val="nil"/>
            </w:tcBorders>
          </w:tcPr>
          <w:p w:rsidR="00912F6F" w:rsidRDefault="00912F6F">
            <w:pPr>
              <w:pStyle w:val="ConsPlusNormal"/>
            </w:pPr>
          </w:p>
        </w:tc>
        <w:tc>
          <w:tcPr>
            <w:tcW w:w="2551" w:type="dxa"/>
          </w:tcPr>
          <w:p w:rsidR="00912F6F" w:rsidRDefault="00912F6F">
            <w:pPr>
              <w:pStyle w:val="ConsPlusNormal"/>
              <w:jc w:val="center"/>
            </w:pPr>
            <w:r>
              <w:t>1</w:t>
            </w:r>
          </w:p>
        </w:tc>
        <w:tc>
          <w:tcPr>
            <w:tcW w:w="566"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794"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907" w:type="dxa"/>
          </w:tcPr>
          <w:p w:rsidR="00912F6F" w:rsidRDefault="00912F6F">
            <w:pPr>
              <w:pStyle w:val="ConsPlusNormal"/>
              <w:jc w:val="center"/>
            </w:pPr>
            <w:r>
              <w:t>9</w:t>
            </w:r>
          </w:p>
        </w:tc>
        <w:tc>
          <w:tcPr>
            <w:tcW w:w="907"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85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10" w:type="dxa"/>
            <w:tcBorders>
              <w:top w:val="nil"/>
              <w:left w:val="nil"/>
              <w:bottom w:val="nil"/>
            </w:tcBorders>
          </w:tcPr>
          <w:p w:rsidR="00912F6F" w:rsidRDefault="00912F6F">
            <w:pPr>
              <w:pStyle w:val="ConsPlusNormal"/>
            </w:pPr>
          </w:p>
        </w:tc>
        <w:tc>
          <w:tcPr>
            <w:tcW w:w="2551" w:type="dxa"/>
          </w:tcPr>
          <w:p w:rsidR="00912F6F" w:rsidRDefault="00912F6F">
            <w:pPr>
              <w:pStyle w:val="ConsPlusNormal"/>
            </w:pPr>
            <w:r>
              <w:t>Всего выбытий</w:t>
            </w:r>
          </w:p>
        </w:tc>
        <w:tc>
          <w:tcPr>
            <w:tcW w:w="566" w:type="dxa"/>
            <w:vAlign w:val="bottom"/>
          </w:tcPr>
          <w:p w:rsidR="00912F6F" w:rsidRDefault="00912F6F">
            <w:pPr>
              <w:pStyle w:val="ConsPlusNormal"/>
              <w:jc w:val="center"/>
            </w:pPr>
            <w:bookmarkStart w:id="1005" w:name="P21912"/>
            <w:bookmarkEnd w:id="1005"/>
            <w:r>
              <w:t>900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val="restart"/>
            <w:tcBorders>
              <w:top w:val="nil"/>
              <w:left w:val="nil"/>
            </w:tcBorders>
            <w:vAlign w:val="center"/>
          </w:tcPr>
          <w:p w:rsidR="00912F6F" w:rsidRDefault="00912F6F">
            <w:pPr>
              <w:pStyle w:val="ConsPlusNormal"/>
              <w:jc w:val="center"/>
            </w:pPr>
            <w:r>
              <w:t>Выбыти</w:t>
            </w:r>
            <w:r>
              <w:lastRenderedPageBreak/>
              <w:t>я</w:t>
            </w:r>
          </w:p>
        </w:tc>
        <w:tc>
          <w:tcPr>
            <w:tcW w:w="2551" w:type="dxa"/>
          </w:tcPr>
          <w:p w:rsidR="00912F6F" w:rsidRDefault="00912F6F">
            <w:pPr>
              <w:pStyle w:val="ConsPlusNormal"/>
            </w:pPr>
            <w:r>
              <w:lastRenderedPageBreak/>
              <w:t>Бюджет субъекта Российской Федерации</w:t>
            </w:r>
          </w:p>
        </w:tc>
        <w:tc>
          <w:tcPr>
            <w:tcW w:w="566" w:type="dxa"/>
            <w:vAlign w:val="bottom"/>
          </w:tcPr>
          <w:p w:rsidR="00912F6F" w:rsidRDefault="00912F6F">
            <w:pPr>
              <w:pStyle w:val="ConsPlusNormal"/>
              <w:jc w:val="center"/>
            </w:pPr>
            <w:bookmarkStart w:id="1006" w:name="P21925"/>
            <w:bookmarkEnd w:id="1006"/>
            <w:r>
              <w:t>910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911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912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913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914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915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916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917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918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919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pPr>
            <w:r>
              <w:t>Бюджеты внутригородских муниципальных образований городов федерального значения</w:t>
            </w:r>
          </w:p>
        </w:tc>
        <w:tc>
          <w:tcPr>
            <w:tcW w:w="566" w:type="dxa"/>
            <w:vAlign w:val="bottom"/>
          </w:tcPr>
          <w:p w:rsidR="00912F6F" w:rsidRDefault="00912F6F">
            <w:pPr>
              <w:pStyle w:val="ConsPlusNormal"/>
              <w:jc w:val="center"/>
            </w:pPr>
            <w:bookmarkStart w:id="1007" w:name="P22057"/>
            <w:bookmarkEnd w:id="1007"/>
            <w:r>
              <w:t>920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921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922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923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924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925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 xml:space="preserve">возврат неиспользованных остатков субсидий, субвенций и иных </w:t>
            </w:r>
            <w:r>
              <w:lastRenderedPageBreak/>
              <w:t>межбюджетных трансфертов прошлых лет</w:t>
            </w:r>
          </w:p>
        </w:tc>
        <w:tc>
          <w:tcPr>
            <w:tcW w:w="566" w:type="dxa"/>
            <w:vAlign w:val="bottom"/>
          </w:tcPr>
          <w:p w:rsidR="00912F6F" w:rsidRDefault="00912F6F">
            <w:pPr>
              <w:pStyle w:val="ConsPlusNormal"/>
              <w:jc w:val="center"/>
            </w:pPr>
            <w:r>
              <w:lastRenderedPageBreak/>
              <w:t>926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927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928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929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8</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912F6F">
        <w:tc>
          <w:tcPr>
            <w:tcW w:w="510" w:type="dxa"/>
            <w:vMerge w:val="restart"/>
            <w:tcBorders>
              <w:left w:val="nil"/>
              <w:bottom w:val="nil"/>
            </w:tcBorders>
          </w:tcPr>
          <w:p w:rsidR="00912F6F" w:rsidRDefault="00912F6F">
            <w:pPr>
              <w:pStyle w:val="ConsPlusNormal"/>
            </w:pPr>
          </w:p>
        </w:tc>
        <w:tc>
          <w:tcPr>
            <w:tcW w:w="2551" w:type="dxa"/>
            <w:vMerge w:val="restart"/>
          </w:tcPr>
          <w:p w:rsidR="00912F6F" w:rsidRDefault="00912F6F">
            <w:pPr>
              <w:pStyle w:val="ConsPlusNormal"/>
              <w:jc w:val="center"/>
            </w:pPr>
            <w:r>
              <w:t>Наименование показателя</w:t>
            </w:r>
          </w:p>
        </w:tc>
        <w:tc>
          <w:tcPr>
            <w:tcW w:w="566" w:type="dxa"/>
            <w:vMerge w:val="restart"/>
          </w:tcPr>
          <w:p w:rsidR="00912F6F" w:rsidRDefault="00912F6F">
            <w:pPr>
              <w:pStyle w:val="ConsPlusNormal"/>
              <w:jc w:val="center"/>
            </w:pPr>
            <w:r>
              <w:t>Код строки</w:t>
            </w:r>
          </w:p>
        </w:tc>
        <w:tc>
          <w:tcPr>
            <w:tcW w:w="7992" w:type="dxa"/>
            <w:gridSpan w:val="9"/>
          </w:tcPr>
          <w:p w:rsidR="00912F6F" w:rsidRDefault="00912F6F">
            <w:pPr>
              <w:pStyle w:val="ConsPlusNormal"/>
              <w:jc w:val="center"/>
            </w:pPr>
            <w:r>
              <w:t>Поступления</w:t>
            </w:r>
          </w:p>
        </w:tc>
        <w:tc>
          <w:tcPr>
            <w:tcW w:w="850" w:type="dxa"/>
            <w:vMerge w:val="restart"/>
            <w:tcBorders>
              <w:right w:val="nil"/>
            </w:tcBorders>
          </w:tcPr>
          <w:p w:rsidR="00912F6F" w:rsidRDefault="00912F6F">
            <w:pPr>
              <w:pStyle w:val="ConsPlusNormal"/>
              <w:jc w:val="center"/>
            </w:pPr>
            <w:r>
              <w:t>ИТОГО</w:t>
            </w:r>
          </w:p>
        </w:tc>
      </w:tr>
      <w:tr w:rsidR="00912F6F">
        <w:tc>
          <w:tcPr>
            <w:tcW w:w="510" w:type="dxa"/>
            <w:vMerge/>
            <w:tcBorders>
              <w:left w:val="nil"/>
              <w:bottom w:val="nil"/>
            </w:tcBorders>
          </w:tcPr>
          <w:p w:rsidR="00912F6F" w:rsidRDefault="00912F6F"/>
        </w:tc>
        <w:tc>
          <w:tcPr>
            <w:tcW w:w="2551" w:type="dxa"/>
            <w:vMerge/>
          </w:tcPr>
          <w:p w:rsidR="00912F6F" w:rsidRDefault="00912F6F"/>
        </w:tc>
        <w:tc>
          <w:tcPr>
            <w:tcW w:w="566" w:type="dxa"/>
            <w:vMerge/>
          </w:tcPr>
          <w:p w:rsidR="00912F6F" w:rsidRDefault="00912F6F"/>
        </w:tc>
        <w:tc>
          <w:tcPr>
            <w:tcW w:w="850" w:type="dxa"/>
          </w:tcPr>
          <w:p w:rsidR="00912F6F" w:rsidRDefault="00912F6F">
            <w:pPr>
              <w:pStyle w:val="ConsPlusNormal"/>
              <w:jc w:val="center"/>
            </w:pPr>
            <w:r>
              <w:t xml:space="preserve">бюджет субъекта Российской </w:t>
            </w:r>
            <w:r>
              <w:lastRenderedPageBreak/>
              <w:t>Федерации</w:t>
            </w:r>
          </w:p>
        </w:tc>
        <w:tc>
          <w:tcPr>
            <w:tcW w:w="1020" w:type="dxa"/>
          </w:tcPr>
          <w:p w:rsidR="00912F6F" w:rsidRDefault="00912F6F">
            <w:pPr>
              <w:pStyle w:val="ConsPlusNormal"/>
              <w:jc w:val="center"/>
            </w:pPr>
            <w:r>
              <w:lastRenderedPageBreak/>
              <w:t>бюджеты внутригородских муниципальных образова</w:t>
            </w:r>
            <w:r>
              <w:lastRenderedPageBreak/>
              <w:t>ний городов федерального значения</w:t>
            </w:r>
          </w:p>
        </w:tc>
        <w:tc>
          <w:tcPr>
            <w:tcW w:w="794" w:type="dxa"/>
          </w:tcPr>
          <w:p w:rsidR="00912F6F" w:rsidRDefault="00912F6F">
            <w:pPr>
              <w:pStyle w:val="ConsPlusNormal"/>
              <w:jc w:val="center"/>
            </w:pPr>
            <w:r>
              <w:lastRenderedPageBreak/>
              <w:t>бюджеты городских округов</w:t>
            </w:r>
          </w:p>
        </w:tc>
        <w:tc>
          <w:tcPr>
            <w:tcW w:w="850" w:type="dxa"/>
          </w:tcPr>
          <w:p w:rsidR="00912F6F" w:rsidRDefault="00912F6F">
            <w:pPr>
              <w:pStyle w:val="ConsPlusNormal"/>
              <w:jc w:val="center"/>
            </w:pPr>
            <w:r>
              <w:t xml:space="preserve">бюджеты городских округов с </w:t>
            </w:r>
            <w:r>
              <w:lastRenderedPageBreak/>
              <w:t>внутригородским делением</w:t>
            </w:r>
          </w:p>
        </w:tc>
        <w:tc>
          <w:tcPr>
            <w:tcW w:w="850" w:type="dxa"/>
          </w:tcPr>
          <w:p w:rsidR="00912F6F" w:rsidRDefault="00912F6F">
            <w:pPr>
              <w:pStyle w:val="ConsPlusNormal"/>
              <w:jc w:val="center"/>
            </w:pPr>
            <w:r>
              <w:lastRenderedPageBreak/>
              <w:t>бюджеты внутригородских районо</w:t>
            </w:r>
            <w:r>
              <w:lastRenderedPageBreak/>
              <w:t>в</w:t>
            </w:r>
          </w:p>
        </w:tc>
        <w:tc>
          <w:tcPr>
            <w:tcW w:w="850" w:type="dxa"/>
          </w:tcPr>
          <w:p w:rsidR="00912F6F" w:rsidRDefault="00912F6F">
            <w:pPr>
              <w:pStyle w:val="ConsPlusNormal"/>
              <w:jc w:val="center"/>
            </w:pPr>
            <w:r>
              <w:lastRenderedPageBreak/>
              <w:t>бюджеты муниципальных районо</w:t>
            </w:r>
            <w:r>
              <w:lastRenderedPageBreak/>
              <w:t>в</w:t>
            </w:r>
          </w:p>
        </w:tc>
        <w:tc>
          <w:tcPr>
            <w:tcW w:w="907" w:type="dxa"/>
          </w:tcPr>
          <w:p w:rsidR="00912F6F" w:rsidRDefault="00912F6F">
            <w:pPr>
              <w:pStyle w:val="ConsPlusNormal"/>
              <w:jc w:val="center"/>
            </w:pPr>
            <w:r>
              <w:lastRenderedPageBreak/>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w:t>
            </w:r>
            <w:r>
              <w:lastRenderedPageBreak/>
              <w:t>о внебюджетного фонда</w:t>
            </w:r>
          </w:p>
        </w:tc>
        <w:tc>
          <w:tcPr>
            <w:tcW w:w="850" w:type="dxa"/>
            <w:vMerge/>
            <w:tcBorders>
              <w:right w:val="nil"/>
            </w:tcBorders>
          </w:tcPr>
          <w:p w:rsidR="00912F6F" w:rsidRDefault="00912F6F"/>
        </w:tc>
      </w:tr>
      <w:tr w:rsidR="00912F6F">
        <w:tc>
          <w:tcPr>
            <w:tcW w:w="510" w:type="dxa"/>
            <w:tcBorders>
              <w:top w:val="nil"/>
              <w:left w:val="nil"/>
              <w:bottom w:val="nil"/>
            </w:tcBorders>
          </w:tcPr>
          <w:p w:rsidR="00912F6F" w:rsidRDefault="00912F6F">
            <w:pPr>
              <w:pStyle w:val="ConsPlusNormal"/>
            </w:pPr>
          </w:p>
        </w:tc>
        <w:tc>
          <w:tcPr>
            <w:tcW w:w="2551" w:type="dxa"/>
          </w:tcPr>
          <w:p w:rsidR="00912F6F" w:rsidRDefault="00912F6F">
            <w:pPr>
              <w:pStyle w:val="ConsPlusNormal"/>
              <w:jc w:val="center"/>
            </w:pPr>
            <w:r>
              <w:t>1</w:t>
            </w:r>
          </w:p>
        </w:tc>
        <w:tc>
          <w:tcPr>
            <w:tcW w:w="566"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794"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907" w:type="dxa"/>
          </w:tcPr>
          <w:p w:rsidR="00912F6F" w:rsidRDefault="00912F6F">
            <w:pPr>
              <w:pStyle w:val="ConsPlusNormal"/>
              <w:jc w:val="center"/>
            </w:pPr>
            <w:r>
              <w:t>9</w:t>
            </w:r>
          </w:p>
        </w:tc>
        <w:tc>
          <w:tcPr>
            <w:tcW w:w="907"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85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10" w:type="dxa"/>
            <w:vMerge w:val="restart"/>
            <w:tcBorders>
              <w:top w:val="nil"/>
              <w:left w:val="nil"/>
            </w:tcBorders>
            <w:vAlign w:val="center"/>
          </w:tcPr>
          <w:p w:rsidR="00912F6F" w:rsidRDefault="00912F6F">
            <w:pPr>
              <w:pStyle w:val="ConsPlusNormal"/>
              <w:jc w:val="center"/>
            </w:pPr>
            <w:r>
              <w:t>Выбытия</w:t>
            </w:r>
          </w:p>
        </w:tc>
        <w:tc>
          <w:tcPr>
            <w:tcW w:w="2551" w:type="dxa"/>
          </w:tcPr>
          <w:p w:rsidR="00912F6F" w:rsidRDefault="00912F6F">
            <w:pPr>
              <w:pStyle w:val="ConsPlusNormal"/>
            </w:pPr>
            <w:r>
              <w:t>Бюджеты городских округов</w:t>
            </w:r>
          </w:p>
        </w:tc>
        <w:tc>
          <w:tcPr>
            <w:tcW w:w="566" w:type="dxa"/>
            <w:vAlign w:val="bottom"/>
          </w:tcPr>
          <w:p w:rsidR="00912F6F" w:rsidRDefault="00912F6F">
            <w:pPr>
              <w:pStyle w:val="ConsPlusNormal"/>
              <w:jc w:val="center"/>
            </w:pPr>
            <w:bookmarkStart w:id="1008" w:name="P22220"/>
            <w:bookmarkEnd w:id="1008"/>
            <w:r>
              <w:t>930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931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932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933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934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935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936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 xml:space="preserve">выдача бюджетных </w:t>
            </w:r>
            <w:r>
              <w:lastRenderedPageBreak/>
              <w:t>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lastRenderedPageBreak/>
              <w:t>937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938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939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pPr>
            <w:r>
              <w:t>Бюджеты городских округов с внутригородским делением</w:t>
            </w:r>
          </w:p>
        </w:tc>
        <w:tc>
          <w:tcPr>
            <w:tcW w:w="566" w:type="dxa"/>
            <w:vAlign w:val="bottom"/>
          </w:tcPr>
          <w:p w:rsidR="00912F6F" w:rsidRDefault="00912F6F">
            <w:pPr>
              <w:pStyle w:val="ConsPlusNormal"/>
              <w:jc w:val="center"/>
            </w:pPr>
            <w:bookmarkStart w:id="1009" w:name="P22352"/>
            <w:bookmarkEnd w:id="1009"/>
            <w:r>
              <w:t>940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941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942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943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944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945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946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947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948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949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9</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912F6F">
        <w:tc>
          <w:tcPr>
            <w:tcW w:w="510" w:type="dxa"/>
            <w:vMerge w:val="restart"/>
            <w:tcBorders>
              <w:left w:val="nil"/>
              <w:bottom w:val="nil"/>
            </w:tcBorders>
          </w:tcPr>
          <w:p w:rsidR="00912F6F" w:rsidRDefault="00912F6F">
            <w:pPr>
              <w:pStyle w:val="ConsPlusNormal"/>
            </w:pPr>
          </w:p>
        </w:tc>
        <w:tc>
          <w:tcPr>
            <w:tcW w:w="2551" w:type="dxa"/>
            <w:vMerge w:val="restart"/>
          </w:tcPr>
          <w:p w:rsidR="00912F6F" w:rsidRDefault="00912F6F">
            <w:pPr>
              <w:pStyle w:val="ConsPlusNormal"/>
              <w:jc w:val="center"/>
            </w:pPr>
            <w:r>
              <w:t>Наименование показателя</w:t>
            </w:r>
          </w:p>
        </w:tc>
        <w:tc>
          <w:tcPr>
            <w:tcW w:w="566" w:type="dxa"/>
            <w:vMerge w:val="restart"/>
          </w:tcPr>
          <w:p w:rsidR="00912F6F" w:rsidRDefault="00912F6F">
            <w:pPr>
              <w:pStyle w:val="ConsPlusNormal"/>
              <w:jc w:val="center"/>
            </w:pPr>
            <w:r>
              <w:t>Код строки</w:t>
            </w:r>
          </w:p>
        </w:tc>
        <w:tc>
          <w:tcPr>
            <w:tcW w:w="7992" w:type="dxa"/>
            <w:gridSpan w:val="9"/>
          </w:tcPr>
          <w:p w:rsidR="00912F6F" w:rsidRDefault="00912F6F">
            <w:pPr>
              <w:pStyle w:val="ConsPlusNormal"/>
              <w:jc w:val="center"/>
            </w:pPr>
            <w:r>
              <w:t>Поступления</w:t>
            </w:r>
          </w:p>
        </w:tc>
        <w:tc>
          <w:tcPr>
            <w:tcW w:w="850" w:type="dxa"/>
            <w:vMerge w:val="restart"/>
            <w:tcBorders>
              <w:right w:val="nil"/>
            </w:tcBorders>
          </w:tcPr>
          <w:p w:rsidR="00912F6F" w:rsidRDefault="00912F6F">
            <w:pPr>
              <w:pStyle w:val="ConsPlusNormal"/>
              <w:jc w:val="center"/>
            </w:pPr>
            <w:r>
              <w:t>ИТОГО</w:t>
            </w:r>
          </w:p>
        </w:tc>
      </w:tr>
      <w:tr w:rsidR="00912F6F">
        <w:tc>
          <w:tcPr>
            <w:tcW w:w="510" w:type="dxa"/>
            <w:vMerge/>
            <w:tcBorders>
              <w:left w:val="nil"/>
              <w:bottom w:val="nil"/>
            </w:tcBorders>
          </w:tcPr>
          <w:p w:rsidR="00912F6F" w:rsidRDefault="00912F6F"/>
        </w:tc>
        <w:tc>
          <w:tcPr>
            <w:tcW w:w="2551" w:type="dxa"/>
            <w:vMerge/>
          </w:tcPr>
          <w:p w:rsidR="00912F6F" w:rsidRDefault="00912F6F"/>
        </w:tc>
        <w:tc>
          <w:tcPr>
            <w:tcW w:w="566" w:type="dxa"/>
            <w:vMerge/>
          </w:tcPr>
          <w:p w:rsidR="00912F6F" w:rsidRDefault="00912F6F"/>
        </w:tc>
        <w:tc>
          <w:tcPr>
            <w:tcW w:w="850" w:type="dxa"/>
          </w:tcPr>
          <w:p w:rsidR="00912F6F" w:rsidRDefault="00912F6F">
            <w:pPr>
              <w:pStyle w:val="ConsPlusNormal"/>
              <w:jc w:val="center"/>
            </w:pPr>
            <w:r>
              <w:t>бюджет субъекта Российской Федерации</w:t>
            </w:r>
          </w:p>
        </w:tc>
        <w:tc>
          <w:tcPr>
            <w:tcW w:w="1020"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850" w:type="dxa"/>
          </w:tcPr>
          <w:p w:rsidR="00912F6F" w:rsidRDefault="00912F6F">
            <w:pPr>
              <w:pStyle w:val="ConsPlusNormal"/>
              <w:jc w:val="center"/>
            </w:pPr>
            <w:r>
              <w:t>бюджеты внутригородских районов</w:t>
            </w:r>
          </w:p>
        </w:tc>
        <w:tc>
          <w:tcPr>
            <w:tcW w:w="850"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850" w:type="dxa"/>
            <w:vMerge/>
            <w:tcBorders>
              <w:right w:val="nil"/>
            </w:tcBorders>
          </w:tcPr>
          <w:p w:rsidR="00912F6F" w:rsidRDefault="00912F6F"/>
        </w:tc>
      </w:tr>
      <w:tr w:rsidR="00912F6F">
        <w:tc>
          <w:tcPr>
            <w:tcW w:w="510" w:type="dxa"/>
            <w:tcBorders>
              <w:top w:val="nil"/>
              <w:left w:val="nil"/>
              <w:bottom w:val="nil"/>
            </w:tcBorders>
          </w:tcPr>
          <w:p w:rsidR="00912F6F" w:rsidRDefault="00912F6F">
            <w:pPr>
              <w:pStyle w:val="ConsPlusNormal"/>
            </w:pPr>
          </w:p>
        </w:tc>
        <w:tc>
          <w:tcPr>
            <w:tcW w:w="2551" w:type="dxa"/>
          </w:tcPr>
          <w:p w:rsidR="00912F6F" w:rsidRDefault="00912F6F">
            <w:pPr>
              <w:pStyle w:val="ConsPlusNormal"/>
              <w:jc w:val="center"/>
            </w:pPr>
            <w:r>
              <w:t>1</w:t>
            </w:r>
          </w:p>
        </w:tc>
        <w:tc>
          <w:tcPr>
            <w:tcW w:w="566"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794"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907" w:type="dxa"/>
          </w:tcPr>
          <w:p w:rsidR="00912F6F" w:rsidRDefault="00912F6F">
            <w:pPr>
              <w:pStyle w:val="ConsPlusNormal"/>
              <w:jc w:val="center"/>
            </w:pPr>
            <w:r>
              <w:t>9</w:t>
            </w:r>
          </w:p>
        </w:tc>
        <w:tc>
          <w:tcPr>
            <w:tcW w:w="907"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85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10" w:type="dxa"/>
            <w:vMerge w:val="restart"/>
            <w:tcBorders>
              <w:top w:val="nil"/>
              <w:left w:val="nil"/>
            </w:tcBorders>
            <w:vAlign w:val="center"/>
          </w:tcPr>
          <w:p w:rsidR="00912F6F" w:rsidRDefault="00912F6F">
            <w:pPr>
              <w:pStyle w:val="ConsPlusNormal"/>
              <w:jc w:val="center"/>
            </w:pPr>
            <w:r>
              <w:t>Выбытия</w:t>
            </w:r>
          </w:p>
        </w:tc>
        <w:tc>
          <w:tcPr>
            <w:tcW w:w="2551" w:type="dxa"/>
          </w:tcPr>
          <w:p w:rsidR="00912F6F" w:rsidRDefault="00912F6F">
            <w:pPr>
              <w:pStyle w:val="ConsPlusNormal"/>
            </w:pPr>
            <w:r>
              <w:t>Бюджеты внутригородских районов</w:t>
            </w:r>
          </w:p>
        </w:tc>
        <w:tc>
          <w:tcPr>
            <w:tcW w:w="566" w:type="dxa"/>
            <w:vAlign w:val="bottom"/>
          </w:tcPr>
          <w:p w:rsidR="00912F6F" w:rsidRDefault="00912F6F">
            <w:pPr>
              <w:pStyle w:val="ConsPlusNormal"/>
              <w:jc w:val="center"/>
            </w:pPr>
            <w:bookmarkStart w:id="1010" w:name="P22515"/>
            <w:bookmarkEnd w:id="1010"/>
            <w:r>
              <w:t>950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951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952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953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954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955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956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957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958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959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pPr>
            <w:r>
              <w:t>Бюджеты муниципальных районов</w:t>
            </w:r>
          </w:p>
        </w:tc>
        <w:tc>
          <w:tcPr>
            <w:tcW w:w="566" w:type="dxa"/>
            <w:vAlign w:val="bottom"/>
          </w:tcPr>
          <w:p w:rsidR="00912F6F" w:rsidRDefault="00912F6F">
            <w:pPr>
              <w:pStyle w:val="ConsPlusNormal"/>
              <w:jc w:val="center"/>
            </w:pPr>
            <w:bookmarkStart w:id="1011" w:name="P22647"/>
            <w:bookmarkEnd w:id="1011"/>
            <w:r>
              <w:t>960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961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962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963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964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965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966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967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968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 xml:space="preserve">обслуживание внутренних долговых обязательств (в части процентов, пеней и штрафных санкций по </w:t>
            </w:r>
            <w:r>
              <w:lastRenderedPageBreak/>
              <w:t>полученным бюджетным кредитам)</w:t>
            </w:r>
          </w:p>
        </w:tc>
        <w:tc>
          <w:tcPr>
            <w:tcW w:w="566" w:type="dxa"/>
            <w:vAlign w:val="bottom"/>
          </w:tcPr>
          <w:p w:rsidR="00912F6F" w:rsidRDefault="00912F6F">
            <w:pPr>
              <w:pStyle w:val="ConsPlusNormal"/>
              <w:jc w:val="center"/>
            </w:pPr>
            <w:r>
              <w:lastRenderedPageBreak/>
              <w:t>969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10</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912F6F">
        <w:tc>
          <w:tcPr>
            <w:tcW w:w="510" w:type="dxa"/>
            <w:vMerge w:val="restart"/>
            <w:tcBorders>
              <w:left w:val="nil"/>
              <w:bottom w:val="nil"/>
            </w:tcBorders>
          </w:tcPr>
          <w:p w:rsidR="00912F6F" w:rsidRDefault="00912F6F">
            <w:pPr>
              <w:pStyle w:val="ConsPlusNormal"/>
            </w:pPr>
          </w:p>
        </w:tc>
        <w:tc>
          <w:tcPr>
            <w:tcW w:w="2551" w:type="dxa"/>
            <w:vMerge w:val="restart"/>
          </w:tcPr>
          <w:p w:rsidR="00912F6F" w:rsidRDefault="00912F6F">
            <w:pPr>
              <w:pStyle w:val="ConsPlusNormal"/>
              <w:jc w:val="center"/>
            </w:pPr>
            <w:r>
              <w:t>Наименование показателя</w:t>
            </w:r>
          </w:p>
        </w:tc>
        <w:tc>
          <w:tcPr>
            <w:tcW w:w="566" w:type="dxa"/>
            <w:vMerge w:val="restart"/>
          </w:tcPr>
          <w:p w:rsidR="00912F6F" w:rsidRDefault="00912F6F">
            <w:pPr>
              <w:pStyle w:val="ConsPlusNormal"/>
              <w:jc w:val="center"/>
            </w:pPr>
            <w:r>
              <w:t>Код строки</w:t>
            </w:r>
          </w:p>
        </w:tc>
        <w:tc>
          <w:tcPr>
            <w:tcW w:w="7992" w:type="dxa"/>
            <w:gridSpan w:val="9"/>
          </w:tcPr>
          <w:p w:rsidR="00912F6F" w:rsidRDefault="00912F6F">
            <w:pPr>
              <w:pStyle w:val="ConsPlusNormal"/>
              <w:jc w:val="center"/>
            </w:pPr>
            <w:r>
              <w:t>Поступления</w:t>
            </w:r>
          </w:p>
        </w:tc>
        <w:tc>
          <w:tcPr>
            <w:tcW w:w="850" w:type="dxa"/>
            <w:vMerge w:val="restart"/>
            <w:tcBorders>
              <w:right w:val="nil"/>
            </w:tcBorders>
          </w:tcPr>
          <w:p w:rsidR="00912F6F" w:rsidRDefault="00912F6F">
            <w:pPr>
              <w:pStyle w:val="ConsPlusNormal"/>
              <w:jc w:val="center"/>
            </w:pPr>
            <w:r>
              <w:t>ИТОГО</w:t>
            </w:r>
          </w:p>
        </w:tc>
      </w:tr>
      <w:tr w:rsidR="00912F6F">
        <w:tc>
          <w:tcPr>
            <w:tcW w:w="510" w:type="dxa"/>
            <w:vMerge/>
            <w:tcBorders>
              <w:left w:val="nil"/>
              <w:bottom w:val="nil"/>
            </w:tcBorders>
          </w:tcPr>
          <w:p w:rsidR="00912F6F" w:rsidRDefault="00912F6F"/>
        </w:tc>
        <w:tc>
          <w:tcPr>
            <w:tcW w:w="2551" w:type="dxa"/>
            <w:vMerge/>
          </w:tcPr>
          <w:p w:rsidR="00912F6F" w:rsidRDefault="00912F6F"/>
        </w:tc>
        <w:tc>
          <w:tcPr>
            <w:tcW w:w="566" w:type="dxa"/>
            <w:vMerge/>
          </w:tcPr>
          <w:p w:rsidR="00912F6F" w:rsidRDefault="00912F6F"/>
        </w:tc>
        <w:tc>
          <w:tcPr>
            <w:tcW w:w="850" w:type="dxa"/>
          </w:tcPr>
          <w:p w:rsidR="00912F6F" w:rsidRDefault="00912F6F">
            <w:pPr>
              <w:pStyle w:val="ConsPlusNormal"/>
              <w:jc w:val="center"/>
            </w:pPr>
            <w:r>
              <w:t>бюджет субъекта Российской Федерации</w:t>
            </w:r>
          </w:p>
        </w:tc>
        <w:tc>
          <w:tcPr>
            <w:tcW w:w="1020"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850" w:type="dxa"/>
          </w:tcPr>
          <w:p w:rsidR="00912F6F" w:rsidRDefault="00912F6F">
            <w:pPr>
              <w:pStyle w:val="ConsPlusNormal"/>
              <w:jc w:val="center"/>
            </w:pPr>
            <w:r>
              <w:t>бюджеты внутригородских районов</w:t>
            </w:r>
          </w:p>
        </w:tc>
        <w:tc>
          <w:tcPr>
            <w:tcW w:w="850"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850" w:type="dxa"/>
            <w:vMerge/>
            <w:tcBorders>
              <w:right w:val="nil"/>
            </w:tcBorders>
          </w:tcPr>
          <w:p w:rsidR="00912F6F" w:rsidRDefault="00912F6F"/>
        </w:tc>
      </w:tr>
      <w:tr w:rsidR="00912F6F">
        <w:tc>
          <w:tcPr>
            <w:tcW w:w="510" w:type="dxa"/>
            <w:tcBorders>
              <w:top w:val="nil"/>
              <w:left w:val="nil"/>
              <w:bottom w:val="nil"/>
            </w:tcBorders>
          </w:tcPr>
          <w:p w:rsidR="00912F6F" w:rsidRDefault="00912F6F">
            <w:pPr>
              <w:pStyle w:val="ConsPlusNormal"/>
            </w:pPr>
          </w:p>
        </w:tc>
        <w:tc>
          <w:tcPr>
            <w:tcW w:w="2551" w:type="dxa"/>
          </w:tcPr>
          <w:p w:rsidR="00912F6F" w:rsidRDefault="00912F6F">
            <w:pPr>
              <w:pStyle w:val="ConsPlusNormal"/>
              <w:jc w:val="center"/>
            </w:pPr>
            <w:r>
              <w:t>1</w:t>
            </w:r>
          </w:p>
        </w:tc>
        <w:tc>
          <w:tcPr>
            <w:tcW w:w="566"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794"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907" w:type="dxa"/>
          </w:tcPr>
          <w:p w:rsidR="00912F6F" w:rsidRDefault="00912F6F">
            <w:pPr>
              <w:pStyle w:val="ConsPlusNormal"/>
              <w:jc w:val="center"/>
            </w:pPr>
            <w:r>
              <w:t>9</w:t>
            </w:r>
          </w:p>
        </w:tc>
        <w:tc>
          <w:tcPr>
            <w:tcW w:w="907"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85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10" w:type="dxa"/>
            <w:vMerge w:val="restart"/>
            <w:tcBorders>
              <w:top w:val="nil"/>
              <w:left w:val="nil"/>
            </w:tcBorders>
            <w:vAlign w:val="center"/>
          </w:tcPr>
          <w:p w:rsidR="00912F6F" w:rsidRDefault="00912F6F">
            <w:pPr>
              <w:pStyle w:val="ConsPlusNormal"/>
              <w:jc w:val="center"/>
            </w:pPr>
            <w:r>
              <w:t>Выбытия</w:t>
            </w:r>
          </w:p>
        </w:tc>
        <w:tc>
          <w:tcPr>
            <w:tcW w:w="2551" w:type="dxa"/>
          </w:tcPr>
          <w:p w:rsidR="00912F6F" w:rsidRDefault="00912F6F">
            <w:pPr>
              <w:pStyle w:val="ConsPlusNormal"/>
            </w:pPr>
            <w:r>
              <w:t>Бюджеты городских поселений</w:t>
            </w:r>
          </w:p>
        </w:tc>
        <w:tc>
          <w:tcPr>
            <w:tcW w:w="566" w:type="dxa"/>
            <w:vAlign w:val="bottom"/>
          </w:tcPr>
          <w:p w:rsidR="00912F6F" w:rsidRDefault="00912F6F">
            <w:pPr>
              <w:pStyle w:val="ConsPlusNormal"/>
              <w:jc w:val="center"/>
            </w:pPr>
            <w:bookmarkStart w:id="1012" w:name="P22810"/>
            <w:bookmarkEnd w:id="1012"/>
            <w:r>
              <w:t>970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971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972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973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 xml:space="preserve">иные межбюджетные </w:t>
            </w:r>
            <w:r>
              <w:lastRenderedPageBreak/>
              <w:t>трансферты</w:t>
            </w:r>
          </w:p>
        </w:tc>
        <w:tc>
          <w:tcPr>
            <w:tcW w:w="566" w:type="dxa"/>
            <w:vAlign w:val="bottom"/>
          </w:tcPr>
          <w:p w:rsidR="00912F6F" w:rsidRDefault="00912F6F">
            <w:pPr>
              <w:pStyle w:val="ConsPlusNormal"/>
              <w:jc w:val="center"/>
            </w:pPr>
            <w:r>
              <w:lastRenderedPageBreak/>
              <w:t>974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975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976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977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978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979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pPr>
            <w:r>
              <w:t xml:space="preserve">Бюджеты сельских </w:t>
            </w:r>
            <w:r>
              <w:lastRenderedPageBreak/>
              <w:t>поселений</w:t>
            </w:r>
          </w:p>
        </w:tc>
        <w:tc>
          <w:tcPr>
            <w:tcW w:w="566" w:type="dxa"/>
            <w:vAlign w:val="bottom"/>
          </w:tcPr>
          <w:p w:rsidR="00912F6F" w:rsidRDefault="00912F6F">
            <w:pPr>
              <w:pStyle w:val="ConsPlusNormal"/>
              <w:jc w:val="center"/>
            </w:pPr>
            <w:bookmarkStart w:id="1013" w:name="P22942"/>
            <w:bookmarkEnd w:id="1013"/>
            <w:r>
              <w:lastRenderedPageBreak/>
              <w:t>980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bottom w:val="nil"/>
            </w:tcBorders>
          </w:tcPr>
          <w:p w:rsidR="00912F6F" w:rsidRDefault="00912F6F">
            <w:pPr>
              <w:pStyle w:val="ConsPlusNormal"/>
              <w:ind w:left="283"/>
            </w:pPr>
            <w:r>
              <w:t>в том числе по видам выбытий:</w:t>
            </w:r>
          </w:p>
        </w:tc>
        <w:tc>
          <w:tcPr>
            <w:tcW w:w="566"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510" w:type="dxa"/>
            <w:vMerge/>
            <w:tcBorders>
              <w:top w:val="nil"/>
              <w:left w:val="nil"/>
            </w:tcBorders>
          </w:tcPr>
          <w:p w:rsidR="00912F6F" w:rsidRDefault="00912F6F"/>
        </w:tc>
        <w:tc>
          <w:tcPr>
            <w:tcW w:w="2551" w:type="dxa"/>
            <w:tcBorders>
              <w:top w:val="nil"/>
            </w:tcBorders>
          </w:tcPr>
          <w:p w:rsidR="00912F6F" w:rsidRDefault="00912F6F">
            <w:pPr>
              <w:pStyle w:val="ConsPlusNormal"/>
              <w:ind w:left="283"/>
            </w:pPr>
            <w:r>
              <w:t>субсидии</w:t>
            </w:r>
          </w:p>
        </w:tc>
        <w:tc>
          <w:tcPr>
            <w:tcW w:w="566" w:type="dxa"/>
            <w:tcBorders>
              <w:top w:val="nil"/>
            </w:tcBorders>
            <w:vAlign w:val="bottom"/>
          </w:tcPr>
          <w:p w:rsidR="00912F6F" w:rsidRDefault="00912F6F">
            <w:pPr>
              <w:pStyle w:val="ConsPlusNormal"/>
              <w:jc w:val="center"/>
            </w:pPr>
            <w:r>
              <w:t>981</w:t>
            </w:r>
          </w:p>
        </w:tc>
        <w:tc>
          <w:tcPr>
            <w:tcW w:w="850"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982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983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984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985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986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987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 xml:space="preserve">уменьшение внутренних </w:t>
            </w:r>
            <w:r>
              <w:lastRenderedPageBreak/>
              <w:t>заимствований</w:t>
            </w:r>
          </w:p>
        </w:tc>
        <w:tc>
          <w:tcPr>
            <w:tcW w:w="566" w:type="dxa"/>
            <w:vAlign w:val="bottom"/>
          </w:tcPr>
          <w:p w:rsidR="00912F6F" w:rsidRDefault="00912F6F">
            <w:pPr>
              <w:pStyle w:val="ConsPlusNormal"/>
              <w:jc w:val="center"/>
            </w:pPr>
            <w:r>
              <w:lastRenderedPageBreak/>
              <w:t>988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989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0503317 с. 11</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566"/>
        <w:gridCol w:w="850"/>
        <w:gridCol w:w="1020"/>
        <w:gridCol w:w="794"/>
        <w:gridCol w:w="850"/>
        <w:gridCol w:w="850"/>
        <w:gridCol w:w="850"/>
        <w:gridCol w:w="907"/>
        <w:gridCol w:w="907"/>
        <w:gridCol w:w="964"/>
        <w:gridCol w:w="850"/>
      </w:tblGrid>
      <w:tr w:rsidR="00912F6F">
        <w:tc>
          <w:tcPr>
            <w:tcW w:w="510" w:type="dxa"/>
            <w:vMerge w:val="restart"/>
            <w:tcBorders>
              <w:left w:val="nil"/>
              <w:bottom w:val="nil"/>
            </w:tcBorders>
          </w:tcPr>
          <w:p w:rsidR="00912F6F" w:rsidRDefault="00912F6F">
            <w:pPr>
              <w:pStyle w:val="ConsPlusNormal"/>
            </w:pPr>
          </w:p>
        </w:tc>
        <w:tc>
          <w:tcPr>
            <w:tcW w:w="2551" w:type="dxa"/>
            <w:vMerge w:val="restart"/>
          </w:tcPr>
          <w:p w:rsidR="00912F6F" w:rsidRDefault="00912F6F">
            <w:pPr>
              <w:pStyle w:val="ConsPlusNormal"/>
              <w:jc w:val="center"/>
            </w:pPr>
            <w:r>
              <w:t>Наименование показателя</w:t>
            </w:r>
          </w:p>
        </w:tc>
        <w:tc>
          <w:tcPr>
            <w:tcW w:w="566" w:type="dxa"/>
            <w:vMerge w:val="restart"/>
          </w:tcPr>
          <w:p w:rsidR="00912F6F" w:rsidRDefault="00912F6F">
            <w:pPr>
              <w:pStyle w:val="ConsPlusNormal"/>
              <w:jc w:val="center"/>
            </w:pPr>
            <w:r>
              <w:t>Код строки</w:t>
            </w:r>
          </w:p>
        </w:tc>
        <w:tc>
          <w:tcPr>
            <w:tcW w:w="7992" w:type="dxa"/>
            <w:gridSpan w:val="9"/>
          </w:tcPr>
          <w:p w:rsidR="00912F6F" w:rsidRDefault="00912F6F">
            <w:pPr>
              <w:pStyle w:val="ConsPlusNormal"/>
              <w:jc w:val="center"/>
            </w:pPr>
            <w:r>
              <w:t>Поступления</w:t>
            </w:r>
          </w:p>
        </w:tc>
        <w:tc>
          <w:tcPr>
            <w:tcW w:w="850" w:type="dxa"/>
            <w:vMerge w:val="restart"/>
            <w:tcBorders>
              <w:right w:val="nil"/>
            </w:tcBorders>
          </w:tcPr>
          <w:p w:rsidR="00912F6F" w:rsidRDefault="00912F6F">
            <w:pPr>
              <w:pStyle w:val="ConsPlusNormal"/>
              <w:jc w:val="center"/>
            </w:pPr>
            <w:r>
              <w:t>ИТОГО</w:t>
            </w:r>
          </w:p>
        </w:tc>
      </w:tr>
      <w:tr w:rsidR="00912F6F">
        <w:tc>
          <w:tcPr>
            <w:tcW w:w="510" w:type="dxa"/>
            <w:vMerge/>
            <w:tcBorders>
              <w:left w:val="nil"/>
              <w:bottom w:val="nil"/>
            </w:tcBorders>
          </w:tcPr>
          <w:p w:rsidR="00912F6F" w:rsidRDefault="00912F6F"/>
        </w:tc>
        <w:tc>
          <w:tcPr>
            <w:tcW w:w="2551" w:type="dxa"/>
            <w:vMerge/>
          </w:tcPr>
          <w:p w:rsidR="00912F6F" w:rsidRDefault="00912F6F"/>
        </w:tc>
        <w:tc>
          <w:tcPr>
            <w:tcW w:w="566" w:type="dxa"/>
            <w:vMerge/>
          </w:tcPr>
          <w:p w:rsidR="00912F6F" w:rsidRDefault="00912F6F"/>
        </w:tc>
        <w:tc>
          <w:tcPr>
            <w:tcW w:w="850" w:type="dxa"/>
          </w:tcPr>
          <w:p w:rsidR="00912F6F" w:rsidRDefault="00912F6F">
            <w:pPr>
              <w:pStyle w:val="ConsPlusNormal"/>
              <w:jc w:val="center"/>
            </w:pPr>
            <w:r>
              <w:t>бюджет субъекта Российской Федерации</w:t>
            </w:r>
          </w:p>
        </w:tc>
        <w:tc>
          <w:tcPr>
            <w:tcW w:w="1020"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850" w:type="dxa"/>
          </w:tcPr>
          <w:p w:rsidR="00912F6F" w:rsidRDefault="00912F6F">
            <w:pPr>
              <w:pStyle w:val="ConsPlusNormal"/>
              <w:jc w:val="center"/>
            </w:pPr>
            <w:r>
              <w:t>бюджеты внутригородских районов</w:t>
            </w:r>
          </w:p>
        </w:tc>
        <w:tc>
          <w:tcPr>
            <w:tcW w:w="850" w:type="dxa"/>
          </w:tcPr>
          <w:p w:rsidR="00912F6F" w:rsidRDefault="00912F6F">
            <w:pPr>
              <w:pStyle w:val="ConsPlusNormal"/>
              <w:jc w:val="center"/>
            </w:pPr>
            <w:r>
              <w:t>бюджеты муниципальных районов</w:t>
            </w:r>
          </w:p>
        </w:tc>
        <w:tc>
          <w:tcPr>
            <w:tcW w:w="907"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850" w:type="dxa"/>
            <w:vMerge/>
            <w:tcBorders>
              <w:right w:val="nil"/>
            </w:tcBorders>
          </w:tcPr>
          <w:p w:rsidR="00912F6F" w:rsidRDefault="00912F6F"/>
        </w:tc>
      </w:tr>
      <w:tr w:rsidR="00912F6F">
        <w:tc>
          <w:tcPr>
            <w:tcW w:w="510" w:type="dxa"/>
            <w:tcBorders>
              <w:top w:val="nil"/>
              <w:left w:val="nil"/>
              <w:bottom w:val="nil"/>
            </w:tcBorders>
          </w:tcPr>
          <w:p w:rsidR="00912F6F" w:rsidRDefault="00912F6F">
            <w:pPr>
              <w:pStyle w:val="ConsPlusNormal"/>
            </w:pPr>
          </w:p>
        </w:tc>
        <w:tc>
          <w:tcPr>
            <w:tcW w:w="2551" w:type="dxa"/>
          </w:tcPr>
          <w:p w:rsidR="00912F6F" w:rsidRDefault="00912F6F">
            <w:pPr>
              <w:pStyle w:val="ConsPlusNormal"/>
              <w:jc w:val="center"/>
            </w:pPr>
            <w:r>
              <w:t>1</w:t>
            </w:r>
          </w:p>
        </w:tc>
        <w:tc>
          <w:tcPr>
            <w:tcW w:w="566"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794"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907" w:type="dxa"/>
          </w:tcPr>
          <w:p w:rsidR="00912F6F" w:rsidRDefault="00912F6F">
            <w:pPr>
              <w:pStyle w:val="ConsPlusNormal"/>
              <w:jc w:val="center"/>
            </w:pPr>
            <w:r>
              <w:t>9</w:t>
            </w:r>
          </w:p>
        </w:tc>
        <w:tc>
          <w:tcPr>
            <w:tcW w:w="907"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85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10" w:type="dxa"/>
            <w:vMerge w:val="restart"/>
            <w:tcBorders>
              <w:top w:val="nil"/>
              <w:left w:val="nil"/>
            </w:tcBorders>
            <w:vAlign w:val="center"/>
          </w:tcPr>
          <w:p w:rsidR="00912F6F" w:rsidRDefault="00912F6F">
            <w:pPr>
              <w:pStyle w:val="ConsPlusNormal"/>
              <w:jc w:val="center"/>
            </w:pPr>
            <w:r>
              <w:t>Выбытия</w:t>
            </w:r>
          </w:p>
        </w:tc>
        <w:tc>
          <w:tcPr>
            <w:tcW w:w="2551" w:type="dxa"/>
          </w:tcPr>
          <w:p w:rsidR="00912F6F" w:rsidRDefault="00912F6F">
            <w:pPr>
              <w:pStyle w:val="ConsPlusNormal"/>
            </w:pPr>
            <w:r>
              <w:t>Бюджет территориального государственного внебюджетного фонда</w:t>
            </w:r>
          </w:p>
        </w:tc>
        <w:tc>
          <w:tcPr>
            <w:tcW w:w="566" w:type="dxa"/>
            <w:vAlign w:val="bottom"/>
          </w:tcPr>
          <w:p w:rsidR="00912F6F" w:rsidRDefault="00912F6F">
            <w:pPr>
              <w:pStyle w:val="ConsPlusNormal"/>
              <w:jc w:val="center"/>
            </w:pPr>
            <w:bookmarkStart w:id="1014" w:name="P23105"/>
            <w:bookmarkEnd w:id="1014"/>
            <w:r>
              <w:t>990</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 том числе по видам выбытий:</w:t>
            </w:r>
          </w:p>
        </w:tc>
        <w:tc>
          <w:tcPr>
            <w:tcW w:w="566" w:type="dxa"/>
            <w:vAlign w:val="bottom"/>
          </w:tcPr>
          <w:p w:rsidR="00912F6F" w:rsidRDefault="00912F6F">
            <w:pPr>
              <w:pStyle w:val="ConsPlusNormal"/>
            </w:pP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субсидии</w:t>
            </w:r>
          </w:p>
        </w:tc>
        <w:tc>
          <w:tcPr>
            <w:tcW w:w="566" w:type="dxa"/>
            <w:vAlign w:val="bottom"/>
          </w:tcPr>
          <w:p w:rsidR="00912F6F" w:rsidRDefault="00912F6F">
            <w:pPr>
              <w:pStyle w:val="ConsPlusNormal"/>
              <w:jc w:val="center"/>
            </w:pPr>
            <w:r>
              <w:t>991</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субвенции</w:t>
            </w:r>
          </w:p>
        </w:tc>
        <w:tc>
          <w:tcPr>
            <w:tcW w:w="566" w:type="dxa"/>
            <w:vAlign w:val="bottom"/>
          </w:tcPr>
          <w:p w:rsidR="00912F6F" w:rsidRDefault="00912F6F">
            <w:pPr>
              <w:pStyle w:val="ConsPlusNormal"/>
              <w:jc w:val="center"/>
            </w:pPr>
            <w:r>
              <w:t>992</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дотации</w:t>
            </w:r>
          </w:p>
        </w:tc>
        <w:tc>
          <w:tcPr>
            <w:tcW w:w="566" w:type="dxa"/>
            <w:vAlign w:val="bottom"/>
          </w:tcPr>
          <w:p w:rsidR="00912F6F" w:rsidRDefault="00912F6F">
            <w:pPr>
              <w:pStyle w:val="ConsPlusNormal"/>
              <w:jc w:val="center"/>
            </w:pPr>
            <w:r>
              <w:t>993</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иные межбюджетные трансферты</w:t>
            </w:r>
          </w:p>
        </w:tc>
        <w:tc>
          <w:tcPr>
            <w:tcW w:w="566" w:type="dxa"/>
            <w:vAlign w:val="bottom"/>
          </w:tcPr>
          <w:p w:rsidR="00912F6F" w:rsidRDefault="00912F6F">
            <w:pPr>
              <w:pStyle w:val="ConsPlusNormal"/>
              <w:jc w:val="center"/>
            </w:pPr>
            <w:r>
              <w:t>994</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трансферты бюджету территориального фонда</w:t>
            </w:r>
          </w:p>
        </w:tc>
        <w:tc>
          <w:tcPr>
            <w:tcW w:w="566" w:type="dxa"/>
            <w:vAlign w:val="bottom"/>
          </w:tcPr>
          <w:p w:rsidR="00912F6F" w:rsidRDefault="00912F6F">
            <w:pPr>
              <w:pStyle w:val="ConsPlusNormal"/>
              <w:jc w:val="center"/>
            </w:pPr>
            <w:r>
              <w:t>995</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возврат неиспользованных остатков субсидий, субвенций и иных межбюджетных трансфертов прошлых лет</w:t>
            </w:r>
          </w:p>
        </w:tc>
        <w:tc>
          <w:tcPr>
            <w:tcW w:w="566" w:type="dxa"/>
            <w:vAlign w:val="bottom"/>
          </w:tcPr>
          <w:p w:rsidR="00912F6F" w:rsidRDefault="00912F6F">
            <w:pPr>
              <w:pStyle w:val="ConsPlusNormal"/>
              <w:jc w:val="center"/>
            </w:pPr>
            <w:r>
              <w:t>996</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выдача бюджетных кредитов другим бюджетам бюджетной системы Российской Федерации</w:t>
            </w:r>
          </w:p>
        </w:tc>
        <w:tc>
          <w:tcPr>
            <w:tcW w:w="566" w:type="dxa"/>
            <w:vAlign w:val="bottom"/>
          </w:tcPr>
          <w:p w:rsidR="00912F6F" w:rsidRDefault="00912F6F">
            <w:pPr>
              <w:pStyle w:val="ConsPlusNormal"/>
              <w:jc w:val="center"/>
            </w:pPr>
            <w:r>
              <w:t>997</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уменьшение внутренних заимствований</w:t>
            </w:r>
          </w:p>
        </w:tc>
        <w:tc>
          <w:tcPr>
            <w:tcW w:w="566" w:type="dxa"/>
            <w:vAlign w:val="bottom"/>
          </w:tcPr>
          <w:p w:rsidR="00912F6F" w:rsidRDefault="00912F6F">
            <w:pPr>
              <w:pStyle w:val="ConsPlusNormal"/>
              <w:jc w:val="center"/>
            </w:pPr>
            <w:r>
              <w:t>998</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510" w:type="dxa"/>
            <w:vMerge/>
            <w:tcBorders>
              <w:top w:val="nil"/>
              <w:left w:val="nil"/>
            </w:tcBorders>
          </w:tcPr>
          <w:p w:rsidR="00912F6F" w:rsidRDefault="00912F6F"/>
        </w:tc>
        <w:tc>
          <w:tcPr>
            <w:tcW w:w="2551" w:type="dxa"/>
          </w:tcPr>
          <w:p w:rsidR="00912F6F" w:rsidRDefault="00912F6F">
            <w:pPr>
              <w:pStyle w:val="ConsPlusNormal"/>
              <w:ind w:left="283"/>
            </w:pPr>
            <w:r>
              <w:t>обслуживание внутренних долговых обязательств (в части процентов, пеней и штрафных санкций по полученным бюджетным кредитам)</w:t>
            </w:r>
          </w:p>
        </w:tc>
        <w:tc>
          <w:tcPr>
            <w:tcW w:w="566" w:type="dxa"/>
            <w:vAlign w:val="bottom"/>
          </w:tcPr>
          <w:p w:rsidR="00912F6F" w:rsidRDefault="00912F6F">
            <w:pPr>
              <w:pStyle w:val="ConsPlusNormal"/>
              <w:jc w:val="center"/>
            </w:pPr>
            <w:r>
              <w:t>999</w:t>
            </w:r>
          </w:p>
        </w:tc>
        <w:tc>
          <w:tcPr>
            <w:tcW w:w="850" w:type="dxa"/>
          </w:tcPr>
          <w:p w:rsidR="00912F6F" w:rsidRDefault="00912F6F">
            <w:pPr>
              <w:pStyle w:val="ConsPlusNormal"/>
            </w:pPr>
          </w:p>
        </w:tc>
        <w:tc>
          <w:tcPr>
            <w:tcW w:w="1020"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907"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Руководитель ________________ __________________________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_______________ _________________________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30.11.2018 </w:t>
            </w:r>
            <w:hyperlink r:id="rId1293" w:history="1">
              <w:r>
                <w:rPr>
                  <w:color w:val="0000FF"/>
                </w:rPr>
                <w:t>N 244н</w:t>
              </w:r>
            </w:hyperlink>
            <w:r>
              <w:rPr>
                <w:color w:val="392C69"/>
              </w:rPr>
              <w:t>,</w:t>
            </w:r>
          </w:p>
          <w:p w:rsidR="00912F6F" w:rsidRDefault="00912F6F">
            <w:pPr>
              <w:pStyle w:val="ConsPlusNormal"/>
              <w:jc w:val="center"/>
            </w:pPr>
            <w:r>
              <w:rPr>
                <w:color w:val="392C69"/>
              </w:rPr>
              <w:t xml:space="preserve">от 16.05.2019 </w:t>
            </w:r>
            <w:hyperlink r:id="rId1294" w:history="1">
              <w:r>
                <w:rPr>
                  <w:color w:val="0000FF"/>
                </w:rPr>
                <w:t>N 72н</w:t>
              </w:r>
            </w:hyperlink>
            <w:r>
              <w:rPr>
                <w:color w:val="392C69"/>
              </w:rPr>
              <w:t>)</w:t>
            </w:r>
          </w:p>
        </w:tc>
      </w:tr>
    </w:tbl>
    <w:p w:rsidR="00912F6F" w:rsidRDefault="00912F6F">
      <w:pPr>
        <w:pStyle w:val="ConsPlusNormal"/>
        <w:ind w:firstLine="540"/>
        <w:jc w:val="both"/>
      </w:pPr>
    </w:p>
    <w:p w:rsidR="00912F6F" w:rsidRDefault="00912F6F">
      <w:pPr>
        <w:pStyle w:val="ConsPlusNonformat"/>
        <w:jc w:val="both"/>
      </w:pPr>
      <w:bookmarkStart w:id="1015" w:name="P23250"/>
      <w:bookmarkEnd w:id="1015"/>
      <w:r>
        <w:t xml:space="preserve">               БАЛАНС ИСПОЛНЕНИЯ КОНСОЛИДИРОВАННОГО БЮДЖЕТА</w:t>
      </w:r>
    </w:p>
    <w:p w:rsidR="00912F6F" w:rsidRDefault="00912F6F">
      <w:pPr>
        <w:pStyle w:val="ConsPlusNonformat"/>
        <w:jc w:val="both"/>
      </w:pPr>
      <w:r>
        <w:t xml:space="preserve">         СУБЪЕКТА РОССИЙСКОЙ ФЕДЕРАЦИИ И БЮДЖЕТА ТЕРРИТОРИАЛЬНОГО</w:t>
      </w:r>
    </w:p>
    <w:p w:rsidR="00912F6F" w:rsidRDefault="00912F6F">
      <w:pPr>
        <w:pStyle w:val="ConsPlusNonformat"/>
        <w:jc w:val="both"/>
      </w:pPr>
      <w:r>
        <w:t xml:space="preserve">                   ГОСУДАРСТВЕННОГО ВНЕБЮДЖЕТНОГО ФОНДА</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295"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0503320</w:t>
            </w: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jc w:val="center"/>
            </w:pPr>
            <w:r>
              <w:t>на 1 января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nil"/>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ind w:left="283"/>
            </w:pPr>
            <w:r>
              <w:lastRenderedPageBreak/>
              <w:t>Наименование финансового органа</w:t>
            </w:r>
          </w:p>
        </w:tc>
        <w:tc>
          <w:tcPr>
            <w:tcW w:w="3175" w:type="dxa"/>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nil"/>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ind w:left="283"/>
            </w:pPr>
            <w:r>
              <w:t>Наименование бюджета</w:t>
            </w:r>
          </w:p>
        </w:tc>
        <w:tc>
          <w:tcPr>
            <w:tcW w:w="3175" w:type="dxa"/>
            <w:tcBorders>
              <w:top w:val="single" w:sz="4" w:space="0" w:color="auto"/>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9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ind w:left="283"/>
            </w:pPr>
            <w:r>
              <w:t>Периодичность: годовая</w:t>
            </w: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ind w:left="283"/>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297"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912F6F">
        <w:tc>
          <w:tcPr>
            <w:tcW w:w="2891" w:type="dxa"/>
            <w:vMerge w:val="restart"/>
            <w:tcBorders>
              <w:left w:val="nil"/>
            </w:tcBorders>
          </w:tcPr>
          <w:p w:rsidR="00912F6F" w:rsidRDefault="00912F6F">
            <w:pPr>
              <w:pStyle w:val="ConsPlusNormal"/>
              <w:jc w:val="center"/>
            </w:pPr>
            <w:r>
              <w:lastRenderedPageBreak/>
              <w:t>АКТИВ</w:t>
            </w:r>
          </w:p>
        </w:tc>
        <w:tc>
          <w:tcPr>
            <w:tcW w:w="552" w:type="dxa"/>
            <w:vMerge w:val="restart"/>
          </w:tcPr>
          <w:p w:rsidR="00912F6F" w:rsidRDefault="00912F6F">
            <w:pPr>
              <w:pStyle w:val="ConsPlusNormal"/>
              <w:jc w:val="center"/>
            </w:pPr>
            <w:r>
              <w:t>Код строки</w:t>
            </w:r>
          </w:p>
        </w:tc>
        <w:tc>
          <w:tcPr>
            <w:tcW w:w="12077" w:type="dxa"/>
            <w:gridSpan w:val="13"/>
            <w:tcBorders>
              <w:right w:val="nil"/>
            </w:tcBorders>
          </w:tcPr>
          <w:p w:rsidR="00912F6F" w:rsidRDefault="00912F6F">
            <w:pPr>
              <w:pStyle w:val="ConsPlusNormal"/>
              <w:jc w:val="center"/>
            </w:pPr>
            <w:r>
              <w:t>На начало года</w:t>
            </w:r>
          </w:p>
        </w:tc>
      </w:tr>
      <w:tr w:rsidR="00912F6F">
        <w:tc>
          <w:tcPr>
            <w:tcW w:w="2891" w:type="dxa"/>
            <w:vMerge/>
            <w:tcBorders>
              <w:left w:val="nil"/>
            </w:tcBorders>
          </w:tcPr>
          <w:p w:rsidR="00912F6F" w:rsidRDefault="00912F6F"/>
        </w:tc>
        <w:tc>
          <w:tcPr>
            <w:tcW w:w="552" w:type="dxa"/>
            <w:vMerge/>
          </w:tcPr>
          <w:p w:rsidR="00912F6F" w:rsidRDefault="00912F6F"/>
        </w:tc>
        <w:tc>
          <w:tcPr>
            <w:tcW w:w="1191"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907"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794"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37"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891" w:type="dxa"/>
            <w:tcBorders>
              <w:left w:val="nil"/>
            </w:tcBorders>
          </w:tcPr>
          <w:p w:rsidR="00912F6F" w:rsidRDefault="00912F6F">
            <w:pPr>
              <w:pStyle w:val="ConsPlusNormal"/>
              <w:jc w:val="center"/>
            </w:pPr>
            <w:r>
              <w:t>1</w:t>
            </w:r>
          </w:p>
        </w:tc>
        <w:tc>
          <w:tcPr>
            <w:tcW w:w="552" w:type="dxa"/>
          </w:tcPr>
          <w:p w:rsidR="00912F6F" w:rsidRDefault="00912F6F">
            <w:pPr>
              <w:pStyle w:val="ConsPlusNormal"/>
              <w:jc w:val="center"/>
            </w:pPr>
            <w:r>
              <w:t>2</w:t>
            </w:r>
          </w:p>
        </w:tc>
        <w:tc>
          <w:tcPr>
            <w:tcW w:w="1191" w:type="dxa"/>
          </w:tcPr>
          <w:p w:rsidR="00912F6F" w:rsidRDefault="00912F6F">
            <w:pPr>
              <w:pStyle w:val="ConsPlusNormal"/>
              <w:jc w:val="center"/>
            </w:pPr>
            <w:r>
              <w:t>3</w:t>
            </w:r>
          </w:p>
        </w:tc>
        <w:tc>
          <w:tcPr>
            <w:tcW w:w="1531" w:type="dxa"/>
          </w:tcPr>
          <w:p w:rsidR="00912F6F" w:rsidRDefault="00912F6F">
            <w:pPr>
              <w:pStyle w:val="ConsPlusNormal"/>
              <w:jc w:val="center"/>
            </w:pPr>
            <w:r>
              <w:t>4</w:t>
            </w:r>
          </w:p>
        </w:tc>
        <w:tc>
          <w:tcPr>
            <w:tcW w:w="1020" w:type="dxa"/>
          </w:tcPr>
          <w:p w:rsidR="00912F6F" w:rsidRDefault="00912F6F">
            <w:pPr>
              <w:pStyle w:val="ConsPlusNormal"/>
              <w:jc w:val="center"/>
            </w:pPr>
            <w:r>
              <w:t>5</w:t>
            </w:r>
          </w:p>
        </w:tc>
        <w:tc>
          <w:tcPr>
            <w:tcW w:w="1077" w:type="dxa"/>
          </w:tcPr>
          <w:p w:rsidR="00912F6F" w:rsidRDefault="00912F6F">
            <w:pPr>
              <w:pStyle w:val="ConsPlusNormal"/>
              <w:jc w:val="center"/>
            </w:pPr>
            <w:r>
              <w:t>6</w:t>
            </w:r>
          </w:p>
        </w:tc>
        <w:tc>
          <w:tcPr>
            <w:tcW w:w="794" w:type="dxa"/>
          </w:tcPr>
          <w:p w:rsidR="00912F6F" w:rsidRDefault="00912F6F">
            <w:pPr>
              <w:pStyle w:val="ConsPlusNormal"/>
              <w:jc w:val="center"/>
            </w:pPr>
            <w:r>
              <w:t>7</w:t>
            </w:r>
          </w:p>
        </w:tc>
        <w:tc>
          <w:tcPr>
            <w:tcW w:w="907" w:type="dxa"/>
          </w:tcPr>
          <w:p w:rsidR="00912F6F" w:rsidRDefault="00912F6F">
            <w:pPr>
              <w:pStyle w:val="ConsPlusNormal"/>
              <w:jc w:val="center"/>
            </w:pPr>
            <w:r>
              <w:t>8</w:t>
            </w:r>
          </w:p>
        </w:tc>
        <w:tc>
          <w:tcPr>
            <w:tcW w:w="794"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37" w:type="dxa"/>
          </w:tcPr>
          <w:p w:rsidR="00912F6F" w:rsidRDefault="00912F6F">
            <w:pPr>
              <w:pStyle w:val="ConsPlusNormal"/>
              <w:jc w:val="center"/>
            </w:pPr>
            <w:r>
              <w:t>14</w:t>
            </w:r>
          </w:p>
        </w:tc>
        <w:tc>
          <w:tcPr>
            <w:tcW w:w="850" w:type="dxa"/>
            <w:tcBorders>
              <w:right w:val="nil"/>
            </w:tcBorders>
          </w:tcPr>
          <w:p w:rsidR="00912F6F" w:rsidRDefault="00912F6F">
            <w:pPr>
              <w:pStyle w:val="ConsPlusNormal"/>
              <w:jc w:val="center"/>
            </w:pPr>
            <w:r>
              <w:t>15</w:t>
            </w: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outlineLvl w:val="3"/>
            </w:pPr>
            <w:r>
              <w:t>I. Нефинансовые активы</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 xml:space="preserve">Основные средства (балансовая стоимость, 010100000) </w:t>
            </w:r>
            <w:hyperlink w:anchor="P26122" w:history="1">
              <w:r>
                <w:rPr>
                  <w:color w:val="0000FF"/>
                </w:rPr>
                <w:t>&lt;*&gt;</w:t>
              </w:r>
            </w:hyperlink>
          </w:p>
        </w:tc>
        <w:tc>
          <w:tcPr>
            <w:tcW w:w="552" w:type="dxa"/>
            <w:tcBorders>
              <w:top w:val="nil"/>
            </w:tcBorders>
            <w:vAlign w:val="bottom"/>
          </w:tcPr>
          <w:p w:rsidR="00912F6F" w:rsidRDefault="00912F6F">
            <w:pPr>
              <w:pStyle w:val="ConsPlusNormal"/>
              <w:jc w:val="center"/>
            </w:pPr>
            <w:bookmarkStart w:id="1016" w:name="P23334"/>
            <w:bookmarkEnd w:id="1016"/>
            <w:r>
              <w:t>010</w:t>
            </w:r>
          </w:p>
        </w:tc>
        <w:tc>
          <w:tcPr>
            <w:tcW w:w="1191" w:type="dxa"/>
            <w:tcBorders>
              <w:top w:val="nil"/>
            </w:tcBorders>
            <w:vAlign w:val="bottom"/>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Уменьшение стоимости основных средств </w:t>
            </w:r>
            <w:hyperlink w:anchor="P26123" w:history="1">
              <w:r>
                <w:rPr>
                  <w:color w:val="0000FF"/>
                </w:rPr>
                <w:t>&lt;**&gt;</w:t>
              </w:r>
            </w:hyperlink>
            <w:r>
              <w:t xml:space="preserve">, всего </w:t>
            </w:r>
            <w:hyperlink w:anchor="P26122" w:history="1">
              <w:r>
                <w:rPr>
                  <w:color w:val="0000FF"/>
                </w:rPr>
                <w:t>&lt;*&gt;</w:t>
              </w:r>
            </w:hyperlink>
          </w:p>
        </w:tc>
        <w:tc>
          <w:tcPr>
            <w:tcW w:w="552" w:type="dxa"/>
            <w:vAlign w:val="bottom"/>
          </w:tcPr>
          <w:p w:rsidR="00912F6F" w:rsidRDefault="00912F6F">
            <w:pPr>
              <w:pStyle w:val="ConsPlusNormal"/>
              <w:jc w:val="center"/>
            </w:pPr>
            <w:bookmarkStart w:id="1017" w:name="P23349"/>
            <w:bookmarkEnd w:id="1017"/>
            <w:r>
              <w:t>020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 xml:space="preserve">амортизация основных </w:t>
            </w:r>
            <w:r>
              <w:lastRenderedPageBreak/>
              <w:t xml:space="preserve">средств </w:t>
            </w:r>
            <w:hyperlink w:anchor="P26122" w:history="1">
              <w:r>
                <w:rPr>
                  <w:color w:val="0000FF"/>
                </w:rPr>
                <w:t>&lt;*&gt;</w:t>
              </w:r>
            </w:hyperlink>
          </w:p>
        </w:tc>
        <w:tc>
          <w:tcPr>
            <w:tcW w:w="552" w:type="dxa"/>
            <w:tcBorders>
              <w:top w:val="nil"/>
            </w:tcBorders>
            <w:vAlign w:val="bottom"/>
          </w:tcPr>
          <w:p w:rsidR="00912F6F" w:rsidRDefault="00912F6F">
            <w:pPr>
              <w:pStyle w:val="ConsPlusNormal"/>
              <w:jc w:val="center"/>
            </w:pPr>
            <w:r>
              <w:lastRenderedPageBreak/>
              <w:t>021</w:t>
            </w:r>
          </w:p>
        </w:tc>
        <w:tc>
          <w:tcPr>
            <w:tcW w:w="1191" w:type="dxa"/>
            <w:tcBorders>
              <w:top w:val="nil"/>
            </w:tcBorders>
            <w:vAlign w:val="bottom"/>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lastRenderedPageBreak/>
              <w:t xml:space="preserve">Основные средства (остаточная стоимость, </w:t>
            </w:r>
            <w:hyperlink w:anchor="P23334" w:history="1">
              <w:r>
                <w:rPr>
                  <w:color w:val="0000FF"/>
                </w:rPr>
                <w:t>стр. 010</w:t>
              </w:r>
            </w:hyperlink>
            <w:r>
              <w:t xml:space="preserve"> - </w:t>
            </w:r>
            <w:hyperlink w:anchor="P23349" w:history="1">
              <w:r>
                <w:rPr>
                  <w:color w:val="0000FF"/>
                </w:rPr>
                <w:t>стр. 020</w:t>
              </w:r>
            </w:hyperlink>
            <w:r>
              <w:t>)</w:t>
            </w:r>
          </w:p>
        </w:tc>
        <w:tc>
          <w:tcPr>
            <w:tcW w:w="552" w:type="dxa"/>
            <w:vAlign w:val="bottom"/>
          </w:tcPr>
          <w:p w:rsidR="00912F6F" w:rsidRDefault="00912F6F">
            <w:pPr>
              <w:pStyle w:val="ConsPlusNormal"/>
              <w:jc w:val="center"/>
            </w:pPr>
            <w:bookmarkStart w:id="1018" w:name="P23394"/>
            <w:bookmarkEnd w:id="1018"/>
            <w:r>
              <w:t>030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Нематериальные активы (балансовая стоимость, 010200000) </w:t>
            </w:r>
            <w:hyperlink w:anchor="P26122" w:history="1">
              <w:r>
                <w:rPr>
                  <w:color w:val="0000FF"/>
                </w:rPr>
                <w:t>&lt;*&gt;</w:t>
              </w:r>
            </w:hyperlink>
          </w:p>
        </w:tc>
        <w:tc>
          <w:tcPr>
            <w:tcW w:w="552" w:type="dxa"/>
            <w:vAlign w:val="bottom"/>
          </w:tcPr>
          <w:p w:rsidR="00912F6F" w:rsidRDefault="00912F6F">
            <w:pPr>
              <w:pStyle w:val="ConsPlusNormal"/>
              <w:jc w:val="center"/>
            </w:pPr>
            <w:bookmarkStart w:id="1019" w:name="P23409"/>
            <w:bookmarkEnd w:id="1019"/>
            <w:r>
              <w:t>040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Уменьшение стоимости нематериальных активов </w:t>
            </w:r>
            <w:hyperlink w:anchor="P26123" w:history="1">
              <w:r>
                <w:rPr>
                  <w:color w:val="0000FF"/>
                </w:rPr>
                <w:t>&lt;**&gt;</w:t>
              </w:r>
            </w:hyperlink>
            <w:r>
              <w:t xml:space="preserve">, всего </w:t>
            </w:r>
            <w:hyperlink w:anchor="P26122" w:history="1">
              <w:r>
                <w:rPr>
                  <w:color w:val="0000FF"/>
                </w:rPr>
                <w:t>&lt;*&gt;</w:t>
              </w:r>
            </w:hyperlink>
          </w:p>
        </w:tc>
        <w:tc>
          <w:tcPr>
            <w:tcW w:w="552" w:type="dxa"/>
            <w:vAlign w:val="bottom"/>
          </w:tcPr>
          <w:p w:rsidR="00912F6F" w:rsidRDefault="00912F6F">
            <w:pPr>
              <w:pStyle w:val="ConsPlusNormal"/>
              <w:jc w:val="center"/>
            </w:pPr>
            <w:bookmarkStart w:id="1020" w:name="P23424"/>
            <w:bookmarkEnd w:id="1020"/>
            <w:r>
              <w:t>050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 xml:space="preserve">амортизация нематериальных активов </w:t>
            </w:r>
            <w:hyperlink w:anchor="P26122" w:history="1">
              <w:r>
                <w:rPr>
                  <w:color w:val="0000FF"/>
                </w:rPr>
                <w:t>&lt;*&gt;</w:t>
              </w:r>
            </w:hyperlink>
          </w:p>
        </w:tc>
        <w:tc>
          <w:tcPr>
            <w:tcW w:w="552" w:type="dxa"/>
            <w:tcBorders>
              <w:top w:val="nil"/>
            </w:tcBorders>
            <w:vAlign w:val="bottom"/>
          </w:tcPr>
          <w:p w:rsidR="00912F6F" w:rsidRDefault="00912F6F">
            <w:pPr>
              <w:pStyle w:val="ConsPlusNormal"/>
              <w:jc w:val="center"/>
            </w:pPr>
            <w:r>
              <w:t>051</w:t>
            </w:r>
          </w:p>
        </w:tc>
        <w:tc>
          <w:tcPr>
            <w:tcW w:w="1191" w:type="dxa"/>
            <w:tcBorders>
              <w:top w:val="nil"/>
            </w:tcBorders>
            <w:vAlign w:val="bottom"/>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Нематериальные активы </w:t>
            </w:r>
            <w:hyperlink w:anchor="P26123" w:history="1">
              <w:r>
                <w:rPr>
                  <w:color w:val="0000FF"/>
                </w:rPr>
                <w:t>&lt;**&gt;</w:t>
              </w:r>
            </w:hyperlink>
            <w:r>
              <w:t xml:space="preserve"> (остаточная стоимость, </w:t>
            </w:r>
            <w:hyperlink w:anchor="P23409" w:history="1">
              <w:r>
                <w:rPr>
                  <w:color w:val="0000FF"/>
                </w:rPr>
                <w:t>стр. 040</w:t>
              </w:r>
            </w:hyperlink>
            <w:r>
              <w:t xml:space="preserve"> - </w:t>
            </w:r>
            <w:hyperlink w:anchor="P23424" w:history="1">
              <w:r>
                <w:rPr>
                  <w:color w:val="0000FF"/>
                </w:rPr>
                <w:t>стр. 050</w:t>
              </w:r>
            </w:hyperlink>
            <w:r>
              <w:t>)</w:t>
            </w:r>
          </w:p>
        </w:tc>
        <w:tc>
          <w:tcPr>
            <w:tcW w:w="552" w:type="dxa"/>
            <w:vAlign w:val="bottom"/>
          </w:tcPr>
          <w:p w:rsidR="00912F6F" w:rsidRDefault="00912F6F">
            <w:pPr>
              <w:pStyle w:val="ConsPlusNormal"/>
              <w:jc w:val="center"/>
            </w:pPr>
            <w:bookmarkStart w:id="1021" w:name="P23469"/>
            <w:bookmarkEnd w:id="1021"/>
            <w:r>
              <w:t>060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Непроизведенные активы (010300000) </w:t>
            </w:r>
            <w:hyperlink w:anchor="P26123" w:history="1">
              <w:r>
                <w:rPr>
                  <w:color w:val="0000FF"/>
                </w:rPr>
                <w:t>&lt;**&gt;</w:t>
              </w:r>
            </w:hyperlink>
            <w:r>
              <w:t xml:space="preserve"> (остаточная стоимость)</w:t>
            </w:r>
          </w:p>
        </w:tc>
        <w:tc>
          <w:tcPr>
            <w:tcW w:w="552" w:type="dxa"/>
            <w:vAlign w:val="bottom"/>
          </w:tcPr>
          <w:p w:rsidR="00912F6F" w:rsidRDefault="00912F6F">
            <w:pPr>
              <w:pStyle w:val="ConsPlusNormal"/>
              <w:jc w:val="center"/>
            </w:pPr>
            <w:bookmarkStart w:id="1022" w:name="P23484"/>
            <w:bookmarkEnd w:id="1022"/>
            <w:r>
              <w:t>070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Материальные запасы (010500000), всего</w:t>
            </w:r>
          </w:p>
        </w:tc>
        <w:tc>
          <w:tcPr>
            <w:tcW w:w="552" w:type="dxa"/>
            <w:vAlign w:val="bottom"/>
          </w:tcPr>
          <w:p w:rsidR="00912F6F" w:rsidRDefault="00912F6F">
            <w:pPr>
              <w:pStyle w:val="ConsPlusNormal"/>
              <w:jc w:val="center"/>
            </w:pPr>
            <w:bookmarkStart w:id="1023" w:name="P23499"/>
            <w:bookmarkEnd w:id="1023"/>
            <w:r>
              <w:t>080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внеоборотные</w:t>
            </w:r>
          </w:p>
        </w:tc>
        <w:tc>
          <w:tcPr>
            <w:tcW w:w="552" w:type="dxa"/>
            <w:tcBorders>
              <w:top w:val="nil"/>
            </w:tcBorders>
            <w:vAlign w:val="bottom"/>
          </w:tcPr>
          <w:p w:rsidR="00912F6F" w:rsidRDefault="00912F6F">
            <w:pPr>
              <w:pStyle w:val="ConsPlusNormal"/>
              <w:jc w:val="center"/>
            </w:pPr>
            <w:r>
              <w:t>081</w:t>
            </w:r>
          </w:p>
        </w:tc>
        <w:tc>
          <w:tcPr>
            <w:tcW w:w="1191" w:type="dxa"/>
            <w:tcBorders>
              <w:top w:val="nil"/>
            </w:tcBorders>
            <w:vAlign w:val="bottom"/>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Права пользования активами </w:t>
            </w:r>
            <w:r>
              <w:lastRenderedPageBreak/>
              <w:t xml:space="preserve">(011100000) </w:t>
            </w:r>
            <w:hyperlink w:anchor="P26123" w:history="1">
              <w:r>
                <w:rPr>
                  <w:color w:val="0000FF"/>
                </w:rPr>
                <w:t>&lt;**&gt;</w:t>
              </w:r>
            </w:hyperlink>
            <w:r>
              <w:t xml:space="preserve"> (остаточная стоимость), всего</w:t>
            </w:r>
          </w:p>
        </w:tc>
        <w:tc>
          <w:tcPr>
            <w:tcW w:w="552" w:type="dxa"/>
            <w:vAlign w:val="bottom"/>
          </w:tcPr>
          <w:p w:rsidR="00912F6F" w:rsidRDefault="00912F6F">
            <w:pPr>
              <w:pStyle w:val="ConsPlusNormal"/>
              <w:jc w:val="center"/>
            </w:pPr>
            <w:bookmarkStart w:id="1024" w:name="P23544"/>
            <w:bookmarkEnd w:id="1024"/>
            <w:r>
              <w:lastRenderedPageBreak/>
              <w:t>100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lastRenderedPageBreak/>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долгосрочные</w:t>
            </w:r>
          </w:p>
        </w:tc>
        <w:tc>
          <w:tcPr>
            <w:tcW w:w="552" w:type="dxa"/>
            <w:tcBorders>
              <w:top w:val="nil"/>
            </w:tcBorders>
            <w:vAlign w:val="bottom"/>
          </w:tcPr>
          <w:p w:rsidR="00912F6F" w:rsidRDefault="00912F6F">
            <w:pPr>
              <w:pStyle w:val="ConsPlusNormal"/>
              <w:jc w:val="center"/>
            </w:pPr>
            <w:r>
              <w:t>101</w:t>
            </w:r>
          </w:p>
        </w:tc>
        <w:tc>
          <w:tcPr>
            <w:tcW w:w="1191" w:type="dxa"/>
            <w:tcBorders>
              <w:top w:val="nil"/>
            </w:tcBorders>
            <w:vAlign w:val="bottom"/>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Вложения в нефинансовые активы (010600000), всего</w:t>
            </w:r>
          </w:p>
        </w:tc>
        <w:tc>
          <w:tcPr>
            <w:tcW w:w="552" w:type="dxa"/>
            <w:vAlign w:val="bottom"/>
          </w:tcPr>
          <w:p w:rsidR="00912F6F" w:rsidRDefault="00912F6F">
            <w:pPr>
              <w:pStyle w:val="ConsPlusNormal"/>
              <w:jc w:val="center"/>
            </w:pPr>
            <w:bookmarkStart w:id="1025" w:name="P23589"/>
            <w:bookmarkEnd w:id="1025"/>
            <w:r>
              <w:t>120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внеоборотные</w:t>
            </w:r>
          </w:p>
        </w:tc>
        <w:tc>
          <w:tcPr>
            <w:tcW w:w="552" w:type="dxa"/>
            <w:tcBorders>
              <w:top w:val="nil"/>
            </w:tcBorders>
            <w:vAlign w:val="bottom"/>
          </w:tcPr>
          <w:p w:rsidR="00912F6F" w:rsidRDefault="00912F6F">
            <w:pPr>
              <w:pStyle w:val="ConsPlusNormal"/>
              <w:jc w:val="center"/>
            </w:pPr>
            <w:r>
              <w:t>121</w:t>
            </w:r>
          </w:p>
        </w:tc>
        <w:tc>
          <w:tcPr>
            <w:tcW w:w="1191" w:type="dxa"/>
            <w:tcBorders>
              <w:top w:val="nil"/>
            </w:tcBorders>
            <w:vAlign w:val="bottom"/>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Нефинансовые активы в пути (010700000)</w:t>
            </w:r>
          </w:p>
        </w:tc>
        <w:tc>
          <w:tcPr>
            <w:tcW w:w="552" w:type="dxa"/>
            <w:vAlign w:val="bottom"/>
          </w:tcPr>
          <w:p w:rsidR="00912F6F" w:rsidRDefault="00912F6F">
            <w:pPr>
              <w:pStyle w:val="ConsPlusNormal"/>
              <w:jc w:val="center"/>
            </w:pPr>
            <w:bookmarkStart w:id="1026" w:name="P23634"/>
            <w:bookmarkEnd w:id="1026"/>
            <w:r>
              <w:t>130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Нефинансовые активы имущества казны (010800000) </w:t>
            </w:r>
            <w:hyperlink w:anchor="P26123" w:history="1">
              <w:r>
                <w:rPr>
                  <w:color w:val="0000FF"/>
                </w:rPr>
                <w:t>&lt;**&gt;</w:t>
              </w:r>
            </w:hyperlink>
            <w:r>
              <w:t xml:space="preserve"> (остаточная стоимость)</w:t>
            </w:r>
          </w:p>
        </w:tc>
        <w:tc>
          <w:tcPr>
            <w:tcW w:w="552" w:type="dxa"/>
            <w:vAlign w:val="bottom"/>
          </w:tcPr>
          <w:p w:rsidR="00912F6F" w:rsidRDefault="00912F6F">
            <w:pPr>
              <w:pStyle w:val="ConsPlusNormal"/>
              <w:jc w:val="center"/>
            </w:pPr>
            <w:bookmarkStart w:id="1027" w:name="P23649"/>
            <w:bookmarkEnd w:id="1027"/>
            <w:r>
              <w:t>140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Затраты на изготовление готовой продукции, выполнение работ, услуг (010900000)</w:t>
            </w:r>
          </w:p>
        </w:tc>
        <w:tc>
          <w:tcPr>
            <w:tcW w:w="552" w:type="dxa"/>
            <w:vAlign w:val="bottom"/>
          </w:tcPr>
          <w:p w:rsidR="00912F6F" w:rsidRDefault="00912F6F">
            <w:pPr>
              <w:pStyle w:val="ConsPlusNormal"/>
              <w:jc w:val="center"/>
            </w:pPr>
            <w:bookmarkStart w:id="1028" w:name="P23664"/>
            <w:bookmarkEnd w:id="1028"/>
            <w:r>
              <w:t>150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Расходы будущих периодов (040150000)</w:t>
            </w:r>
          </w:p>
        </w:tc>
        <w:tc>
          <w:tcPr>
            <w:tcW w:w="552" w:type="dxa"/>
            <w:vAlign w:val="bottom"/>
          </w:tcPr>
          <w:p w:rsidR="00912F6F" w:rsidRDefault="00912F6F">
            <w:pPr>
              <w:pStyle w:val="ConsPlusNormal"/>
              <w:jc w:val="center"/>
            </w:pPr>
            <w:bookmarkStart w:id="1029" w:name="P23679"/>
            <w:bookmarkEnd w:id="1029"/>
            <w:r>
              <w:t>160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Итого по разделу I</w:t>
            </w:r>
          </w:p>
          <w:p w:rsidR="00912F6F" w:rsidRDefault="00912F6F">
            <w:pPr>
              <w:pStyle w:val="ConsPlusNormal"/>
            </w:pPr>
            <w:r>
              <w:t>(</w:t>
            </w:r>
            <w:hyperlink w:anchor="P23394" w:history="1">
              <w:r>
                <w:rPr>
                  <w:color w:val="0000FF"/>
                </w:rPr>
                <w:t>стр. 030</w:t>
              </w:r>
            </w:hyperlink>
            <w:r>
              <w:t xml:space="preserve"> + </w:t>
            </w:r>
            <w:hyperlink w:anchor="P23469" w:history="1">
              <w:r>
                <w:rPr>
                  <w:color w:val="0000FF"/>
                </w:rPr>
                <w:t>стр. 060</w:t>
              </w:r>
            </w:hyperlink>
            <w:r>
              <w:t xml:space="preserve"> + </w:t>
            </w:r>
            <w:hyperlink w:anchor="P23484" w:history="1">
              <w:r>
                <w:rPr>
                  <w:color w:val="0000FF"/>
                </w:rPr>
                <w:t>стр. 070</w:t>
              </w:r>
            </w:hyperlink>
            <w:r>
              <w:t xml:space="preserve"> + </w:t>
            </w:r>
            <w:hyperlink w:anchor="P23499" w:history="1">
              <w:r>
                <w:rPr>
                  <w:color w:val="0000FF"/>
                </w:rPr>
                <w:t>стр. 080</w:t>
              </w:r>
            </w:hyperlink>
            <w:r>
              <w:t xml:space="preserve"> + </w:t>
            </w:r>
            <w:hyperlink w:anchor="P23544" w:history="1">
              <w:r>
                <w:rPr>
                  <w:color w:val="0000FF"/>
                </w:rPr>
                <w:t>стр. 100</w:t>
              </w:r>
            </w:hyperlink>
            <w:r>
              <w:t xml:space="preserve"> + </w:t>
            </w:r>
            <w:hyperlink w:anchor="P23589" w:history="1">
              <w:r>
                <w:rPr>
                  <w:color w:val="0000FF"/>
                </w:rPr>
                <w:t>стр. 120</w:t>
              </w:r>
            </w:hyperlink>
            <w:r>
              <w:t xml:space="preserve"> + </w:t>
            </w:r>
            <w:hyperlink w:anchor="P23634" w:history="1">
              <w:r>
                <w:rPr>
                  <w:color w:val="0000FF"/>
                </w:rPr>
                <w:t>стр. 130</w:t>
              </w:r>
            </w:hyperlink>
            <w:r>
              <w:t xml:space="preserve"> + </w:t>
            </w:r>
            <w:hyperlink w:anchor="P23649" w:history="1">
              <w:r>
                <w:rPr>
                  <w:color w:val="0000FF"/>
                </w:rPr>
                <w:t>стр. 140</w:t>
              </w:r>
            </w:hyperlink>
            <w:r>
              <w:t xml:space="preserve"> + </w:t>
            </w:r>
            <w:hyperlink w:anchor="P23664" w:history="1">
              <w:r>
                <w:rPr>
                  <w:color w:val="0000FF"/>
                </w:rPr>
                <w:t>стр. 150</w:t>
              </w:r>
            </w:hyperlink>
            <w:r>
              <w:t xml:space="preserve"> + </w:t>
            </w:r>
            <w:hyperlink w:anchor="P23679" w:history="1">
              <w:r>
                <w:rPr>
                  <w:color w:val="0000FF"/>
                </w:rPr>
                <w:t>стр. 160</w:t>
              </w:r>
            </w:hyperlink>
            <w:r>
              <w:t>)</w:t>
            </w:r>
          </w:p>
        </w:tc>
        <w:tc>
          <w:tcPr>
            <w:tcW w:w="552" w:type="dxa"/>
            <w:vAlign w:val="bottom"/>
          </w:tcPr>
          <w:p w:rsidR="00912F6F" w:rsidRDefault="00912F6F">
            <w:pPr>
              <w:pStyle w:val="ConsPlusNormal"/>
              <w:jc w:val="center"/>
            </w:pPr>
            <w:bookmarkStart w:id="1030" w:name="P23695"/>
            <w:bookmarkEnd w:id="1030"/>
            <w:r>
              <w:t>190</w:t>
            </w:r>
          </w:p>
        </w:tc>
        <w:tc>
          <w:tcPr>
            <w:tcW w:w="1191" w:type="dxa"/>
            <w:vAlign w:val="bottom"/>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912F6F">
        <w:tc>
          <w:tcPr>
            <w:tcW w:w="2891" w:type="dxa"/>
            <w:vMerge w:val="restart"/>
            <w:tcBorders>
              <w:left w:val="nil"/>
            </w:tcBorders>
          </w:tcPr>
          <w:p w:rsidR="00912F6F" w:rsidRDefault="00912F6F">
            <w:pPr>
              <w:pStyle w:val="ConsPlusNormal"/>
              <w:jc w:val="center"/>
            </w:pPr>
            <w:r>
              <w:t>АКТИВ</w:t>
            </w:r>
          </w:p>
        </w:tc>
        <w:tc>
          <w:tcPr>
            <w:tcW w:w="552" w:type="dxa"/>
            <w:vMerge w:val="restart"/>
          </w:tcPr>
          <w:p w:rsidR="00912F6F" w:rsidRDefault="00912F6F">
            <w:pPr>
              <w:pStyle w:val="ConsPlusNormal"/>
              <w:jc w:val="center"/>
            </w:pPr>
            <w:r>
              <w:t>Код строки</w:t>
            </w:r>
          </w:p>
        </w:tc>
        <w:tc>
          <w:tcPr>
            <w:tcW w:w="12077" w:type="dxa"/>
            <w:gridSpan w:val="13"/>
            <w:tcBorders>
              <w:right w:val="nil"/>
            </w:tcBorders>
          </w:tcPr>
          <w:p w:rsidR="00912F6F" w:rsidRDefault="00912F6F">
            <w:pPr>
              <w:pStyle w:val="ConsPlusNormal"/>
              <w:jc w:val="center"/>
            </w:pPr>
            <w:r>
              <w:t>На конец отчетного периода</w:t>
            </w:r>
          </w:p>
        </w:tc>
      </w:tr>
      <w:tr w:rsidR="00912F6F">
        <w:tc>
          <w:tcPr>
            <w:tcW w:w="2891" w:type="dxa"/>
            <w:vMerge/>
            <w:tcBorders>
              <w:left w:val="nil"/>
            </w:tcBorders>
          </w:tcPr>
          <w:p w:rsidR="00912F6F" w:rsidRDefault="00912F6F"/>
        </w:tc>
        <w:tc>
          <w:tcPr>
            <w:tcW w:w="552" w:type="dxa"/>
            <w:vMerge/>
          </w:tcPr>
          <w:p w:rsidR="00912F6F" w:rsidRDefault="00912F6F"/>
        </w:tc>
        <w:tc>
          <w:tcPr>
            <w:tcW w:w="1191"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907"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794"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37"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891" w:type="dxa"/>
            <w:tcBorders>
              <w:left w:val="nil"/>
            </w:tcBorders>
          </w:tcPr>
          <w:p w:rsidR="00912F6F" w:rsidRDefault="00912F6F">
            <w:pPr>
              <w:pStyle w:val="ConsPlusNormal"/>
              <w:jc w:val="center"/>
            </w:pPr>
            <w:r>
              <w:t>1</w:t>
            </w:r>
          </w:p>
        </w:tc>
        <w:tc>
          <w:tcPr>
            <w:tcW w:w="552" w:type="dxa"/>
          </w:tcPr>
          <w:p w:rsidR="00912F6F" w:rsidRDefault="00912F6F">
            <w:pPr>
              <w:pStyle w:val="ConsPlusNormal"/>
              <w:jc w:val="center"/>
            </w:pPr>
            <w:r>
              <w:t>2</w:t>
            </w:r>
          </w:p>
        </w:tc>
        <w:tc>
          <w:tcPr>
            <w:tcW w:w="1191" w:type="dxa"/>
          </w:tcPr>
          <w:p w:rsidR="00912F6F" w:rsidRDefault="00912F6F">
            <w:pPr>
              <w:pStyle w:val="ConsPlusNormal"/>
              <w:jc w:val="center"/>
            </w:pPr>
            <w:r>
              <w:t>16</w:t>
            </w:r>
          </w:p>
        </w:tc>
        <w:tc>
          <w:tcPr>
            <w:tcW w:w="1531" w:type="dxa"/>
          </w:tcPr>
          <w:p w:rsidR="00912F6F" w:rsidRDefault="00912F6F">
            <w:pPr>
              <w:pStyle w:val="ConsPlusNormal"/>
              <w:jc w:val="center"/>
            </w:pPr>
            <w:r>
              <w:t>17</w:t>
            </w:r>
          </w:p>
        </w:tc>
        <w:tc>
          <w:tcPr>
            <w:tcW w:w="1020" w:type="dxa"/>
          </w:tcPr>
          <w:p w:rsidR="00912F6F" w:rsidRDefault="00912F6F">
            <w:pPr>
              <w:pStyle w:val="ConsPlusNormal"/>
              <w:jc w:val="center"/>
            </w:pPr>
            <w:r>
              <w:t>18</w:t>
            </w:r>
          </w:p>
        </w:tc>
        <w:tc>
          <w:tcPr>
            <w:tcW w:w="1077" w:type="dxa"/>
          </w:tcPr>
          <w:p w:rsidR="00912F6F" w:rsidRDefault="00912F6F">
            <w:pPr>
              <w:pStyle w:val="ConsPlusNormal"/>
              <w:jc w:val="center"/>
            </w:pPr>
            <w:r>
              <w:t>19</w:t>
            </w:r>
          </w:p>
        </w:tc>
        <w:tc>
          <w:tcPr>
            <w:tcW w:w="794" w:type="dxa"/>
          </w:tcPr>
          <w:p w:rsidR="00912F6F" w:rsidRDefault="00912F6F">
            <w:pPr>
              <w:pStyle w:val="ConsPlusNormal"/>
              <w:jc w:val="center"/>
            </w:pPr>
            <w:r>
              <w:t>20</w:t>
            </w:r>
          </w:p>
        </w:tc>
        <w:tc>
          <w:tcPr>
            <w:tcW w:w="907" w:type="dxa"/>
          </w:tcPr>
          <w:p w:rsidR="00912F6F" w:rsidRDefault="00912F6F">
            <w:pPr>
              <w:pStyle w:val="ConsPlusNormal"/>
              <w:jc w:val="center"/>
            </w:pPr>
            <w:r>
              <w:t>21</w:t>
            </w:r>
          </w:p>
        </w:tc>
        <w:tc>
          <w:tcPr>
            <w:tcW w:w="794"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794" w:type="dxa"/>
          </w:tcPr>
          <w:p w:rsidR="00912F6F" w:rsidRDefault="00912F6F">
            <w:pPr>
              <w:pStyle w:val="ConsPlusNormal"/>
              <w:jc w:val="center"/>
            </w:pPr>
            <w:r>
              <w:t>25</w:t>
            </w:r>
          </w:p>
        </w:tc>
        <w:tc>
          <w:tcPr>
            <w:tcW w:w="794" w:type="dxa"/>
          </w:tcPr>
          <w:p w:rsidR="00912F6F" w:rsidRDefault="00912F6F">
            <w:pPr>
              <w:pStyle w:val="ConsPlusNormal"/>
              <w:jc w:val="center"/>
            </w:pPr>
            <w:r>
              <w:t>26</w:t>
            </w:r>
          </w:p>
        </w:tc>
        <w:tc>
          <w:tcPr>
            <w:tcW w:w="737" w:type="dxa"/>
          </w:tcPr>
          <w:p w:rsidR="00912F6F" w:rsidRDefault="00912F6F">
            <w:pPr>
              <w:pStyle w:val="ConsPlusNormal"/>
              <w:jc w:val="center"/>
            </w:pPr>
            <w:r>
              <w:t>27</w:t>
            </w:r>
          </w:p>
        </w:tc>
        <w:tc>
          <w:tcPr>
            <w:tcW w:w="850" w:type="dxa"/>
            <w:tcBorders>
              <w:right w:val="nil"/>
            </w:tcBorders>
          </w:tcPr>
          <w:p w:rsidR="00912F6F" w:rsidRDefault="00912F6F">
            <w:pPr>
              <w:pStyle w:val="ConsPlusNormal"/>
              <w:jc w:val="center"/>
            </w:pPr>
            <w:r>
              <w:t>28</w:t>
            </w: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I. Нефинансовые активы</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 xml:space="preserve">Основные средства (балансовая стоимость, 010100000) </w:t>
            </w:r>
            <w:hyperlink w:anchor="P26122" w:history="1">
              <w:r>
                <w:rPr>
                  <w:color w:val="0000FF"/>
                </w:rPr>
                <w:t>&lt;*&gt;</w:t>
              </w:r>
            </w:hyperlink>
          </w:p>
        </w:tc>
        <w:tc>
          <w:tcPr>
            <w:tcW w:w="552" w:type="dxa"/>
            <w:tcBorders>
              <w:top w:val="nil"/>
            </w:tcBorders>
            <w:vAlign w:val="bottom"/>
          </w:tcPr>
          <w:p w:rsidR="00912F6F" w:rsidRDefault="00912F6F">
            <w:pPr>
              <w:pStyle w:val="ConsPlusNormal"/>
              <w:jc w:val="center"/>
            </w:pPr>
            <w:bookmarkStart w:id="1031" w:name="P23759"/>
            <w:bookmarkEnd w:id="1031"/>
            <w:r>
              <w:t>010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Уменьшение стоимости основных средств </w:t>
            </w:r>
            <w:hyperlink w:anchor="P26123" w:history="1">
              <w:r>
                <w:rPr>
                  <w:color w:val="0000FF"/>
                </w:rPr>
                <w:t>&lt;**&gt;</w:t>
              </w:r>
            </w:hyperlink>
            <w:r>
              <w:t xml:space="preserve">, всего </w:t>
            </w:r>
            <w:hyperlink w:anchor="P26122" w:history="1">
              <w:r>
                <w:rPr>
                  <w:color w:val="0000FF"/>
                </w:rPr>
                <w:t>&lt;*&gt;</w:t>
              </w:r>
            </w:hyperlink>
          </w:p>
        </w:tc>
        <w:tc>
          <w:tcPr>
            <w:tcW w:w="552" w:type="dxa"/>
            <w:vAlign w:val="bottom"/>
          </w:tcPr>
          <w:p w:rsidR="00912F6F" w:rsidRDefault="00912F6F">
            <w:pPr>
              <w:pStyle w:val="ConsPlusNormal"/>
              <w:jc w:val="center"/>
            </w:pPr>
            <w:bookmarkStart w:id="1032" w:name="P23774"/>
            <w:bookmarkEnd w:id="1032"/>
            <w:r>
              <w:t>020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lastRenderedPageBreak/>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 xml:space="preserve">амортизация основных средств </w:t>
            </w:r>
            <w:hyperlink w:anchor="P26122" w:history="1">
              <w:r>
                <w:rPr>
                  <w:color w:val="0000FF"/>
                </w:rPr>
                <w:t>&lt;*&gt;</w:t>
              </w:r>
            </w:hyperlink>
          </w:p>
        </w:tc>
        <w:tc>
          <w:tcPr>
            <w:tcW w:w="552" w:type="dxa"/>
            <w:tcBorders>
              <w:top w:val="nil"/>
            </w:tcBorders>
            <w:vAlign w:val="bottom"/>
          </w:tcPr>
          <w:p w:rsidR="00912F6F" w:rsidRDefault="00912F6F">
            <w:pPr>
              <w:pStyle w:val="ConsPlusNormal"/>
              <w:jc w:val="center"/>
            </w:pPr>
            <w:r>
              <w:t>021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Основные средства (остаточная стоимость, </w:t>
            </w:r>
            <w:hyperlink w:anchor="P23759" w:history="1">
              <w:r>
                <w:rPr>
                  <w:color w:val="0000FF"/>
                </w:rPr>
                <w:t>стр. 010</w:t>
              </w:r>
            </w:hyperlink>
            <w:r>
              <w:t xml:space="preserve"> - </w:t>
            </w:r>
            <w:hyperlink w:anchor="P23774" w:history="1">
              <w:r>
                <w:rPr>
                  <w:color w:val="0000FF"/>
                </w:rPr>
                <w:t>стр. 020</w:t>
              </w:r>
            </w:hyperlink>
            <w:r>
              <w:t>)</w:t>
            </w:r>
          </w:p>
        </w:tc>
        <w:tc>
          <w:tcPr>
            <w:tcW w:w="552" w:type="dxa"/>
            <w:vAlign w:val="bottom"/>
          </w:tcPr>
          <w:p w:rsidR="00912F6F" w:rsidRDefault="00912F6F">
            <w:pPr>
              <w:pStyle w:val="ConsPlusNormal"/>
              <w:jc w:val="center"/>
            </w:pPr>
            <w:bookmarkStart w:id="1033" w:name="P23819"/>
            <w:bookmarkEnd w:id="1033"/>
            <w:r>
              <w:t>030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Нематериальные активы (балансовая стоимость, 010200000) </w:t>
            </w:r>
            <w:hyperlink w:anchor="P26122" w:history="1">
              <w:r>
                <w:rPr>
                  <w:color w:val="0000FF"/>
                </w:rPr>
                <w:t>&lt;*&gt;</w:t>
              </w:r>
            </w:hyperlink>
          </w:p>
        </w:tc>
        <w:tc>
          <w:tcPr>
            <w:tcW w:w="552" w:type="dxa"/>
            <w:vAlign w:val="bottom"/>
          </w:tcPr>
          <w:p w:rsidR="00912F6F" w:rsidRDefault="00912F6F">
            <w:pPr>
              <w:pStyle w:val="ConsPlusNormal"/>
              <w:jc w:val="center"/>
            </w:pPr>
            <w:bookmarkStart w:id="1034" w:name="P23834"/>
            <w:bookmarkEnd w:id="1034"/>
            <w:r>
              <w:t>040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Уменьшение стоимости нематериальных активов </w:t>
            </w:r>
            <w:hyperlink w:anchor="P26123" w:history="1">
              <w:r>
                <w:rPr>
                  <w:color w:val="0000FF"/>
                </w:rPr>
                <w:t>&lt;**&gt;</w:t>
              </w:r>
            </w:hyperlink>
            <w:r>
              <w:t xml:space="preserve">, всего </w:t>
            </w:r>
            <w:hyperlink w:anchor="P26122" w:history="1">
              <w:r>
                <w:rPr>
                  <w:color w:val="0000FF"/>
                </w:rPr>
                <w:t>&lt;*&gt;</w:t>
              </w:r>
            </w:hyperlink>
          </w:p>
        </w:tc>
        <w:tc>
          <w:tcPr>
            <w:tcW w:w="552" w:type="dxa"/>
            <w:vAlign w:val="bottom"/>
          </w:tcPr>
          <w:p w:rsidR="00912F6F" w:rsidRDefault="00912F6F">
            <w:pPr>
              <w:pStyle w:val="ConsPlusNormal"/>
              <w:jc w:val="center"/>
            </w:pPr>
            <w:bookmarkStart w:id="1035" w:name="P23849"/>
            <w:bookmarkEnd w:id="1035"/>
            <w:r>
              <w:t>050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 xml:space="preserve">амортизация нематериальных активов </w:t>
            </w:r>
            <w:hyperlink w:anchor="P26122" w:history="1">
              <w:r>
                <w:rPr>
                  <w:color w:val="0000FF"/>
                </w:rPr>
                <w:t>&lt;*&gt;</w:t>
              </w:r>
            </w:hyperlink>
          </w:p>
        </w:tc>
        <w:tc>
          <w:tcPr>
            <w:tcW w:w="552" w:type="dxa"/>
            <w:tcBorders>
              <w:top w:val="nil"/>
            </w:tcBorders>
            <w:vAlign w:val="bottom"/>
          </w:tcPr>
          <w:p w:rsidR="00912F6F" w:rsidRDefault="00912F6F">
            <w:pPr>
              <w:pStyle w:val="ConsPlusNormal"/>
              <w:jc w:val="center"/>
            </w:pPr>
            <w:r>
              <w:t>051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Нематериальные активы </w:t>
            </w:r>
            <w:hyperlink w:anchor="P26123" w:history="1">
              <w:r>
                <w:rPr>
                  <w:color w:val="0000FF"/>
                </w:rPr>
                <w:t>&lt;**&gt;</w:t>
              </w:r>
            </w:hyperlink>
            <w:r>
              <w:t xml:space="preserve"> (остаточная стоимость, </w:t>
            </w:r>
            <w:hyperlink w:anchor="P23834" w:history="1">
              <w:r>
                <w:rPr>
                  <w:color w:val="0000FF"/>
                </w:rPr>
                <w:t>стр. 040</w:t>
              </w:r>
            </w:hyperlink>
            <w:r>
              <w:t xml:space="preserve"> - </w:t>
            </w:r>
            <w:hyperlink w:anchor="P23849" w:history="1">
              <w:r>
                <w:rPr>
                  <w:color w:val="0000FF"/>
                </w:rPr>
                <w:t>стр. 050</w:t>
              </w:r>
            </w:hyperlink>
            <w:r>
              <w:t>)</w:t>
            </w:r>
          </w:p>
        </w:tc>
        <w:tc>
          <w:tcPr>
            <w:tcW w:w="552" w:type="dxa"/>
            <w:vAlign w:val="bottom"/>
          </w:tcPr>
          <w:p w:rsidR="00912F6F" w:rsidRDefault="00912F6F">
            <w:pPr>
              <w:pStyle w:val="ConsPlusNormal"/>
              <w:jc w:val="center"/>
            </w:pPr>
            <w:bookmarkStart w:id="1036" w:name="P23894"/>
            <w:bookmarkEnd w:id="1036"/>
            <w:r>
              <w:t>060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Непроизведенные активы (010300000) </w:t>
            </w:r>
            <w:hyperlink w:anchor="P26123" w:history="1">
              <w:r>
                <w:rPr>
                  <w:color w:val="0000FF"/>
                </w:rPr>
                <w:t>&lt;**&gt;</w:t>
              </w:r>
            </w:hyperlink>
            <w:r>
              <w:t xml:space="preserve"> (остаточная стоимость)</w:t>
            </w:r>
          </w:p>
        </w:tc>
        <w:tc>
          <w:tcPr>
            <w:tcW w:w="552" w:type="dxa"/>
            <w:vAlign w:val="bottom"/>
          </w:tcPr>
          <w:p w:rsidR="00912F6F" w:rsidRDefault="00912F6F">
            <w:pPr>
              <w:pStyle w:val="ConsPlusNormal"/>
              <w:jc w:val="center"/>
            </w:pPr>
            <w:bookmarkStart w:id="1037" w:name="P23909"/>
            <w:bookmarkEnd w:id="1037"/>
            <w:r>
              <w:t>070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Материальные запасы (010500000), всего</w:t>
            </w:r>
          </w:p>
        </w:tc>
        <w:tc>
          <w:tcPr>
            <w:tcW w:w="552" w:type="dxa"/>
            <w:vAlign w:val="bottom"/>
          </w:tcPr>
          <w:p w:rsidR="00912F6F" w:rsidRDefault="00912F6F">
            <w:pPr>
              <w:pStyle w:val="ConsPlusNormal"/>
              <w:jc w:val="center"/>
            </w:pPr>
            <w:bookmarkStart w:id="1038" w:name="P23924"/>
            <w:bookmarkEnd w:id="1038"/>
            <w:r>
              <w:t>080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lastRenderedPageBreak/>
              <w:t>внеоборотные</w:t>
            </w:r>
          </w:p>
        </w:tc>
        <w:tc>
          <w:tcPr>
            <w:tcW w:w="552" w:type="dxa"/>
            <w:tcBorders>
              <w:top w:val="nil"/>
            </w:tcBorders>
            <w:vAlign w:val="bottom"/>
          </w:tcPr>
          <w:p w:rsidR="00912F6F" w:rsidRDefault="00912F6F">
            <w:pPr>
              <w:pStyle w:val="ConsPlusNormal"/>
              <w:jc w:val="center"/>
            </w:pPr>
            <w:r>
              <w:t>081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Права пользования активами (011100000) </w:t>
            </w:r>
            <w:hyperlink w:anchor="P26123" w:history="1">
              <w:r>
                <w:rPr>
                  <w:color w:val="0000FF"/>
                </w:rPr>
                <w:t>&lt;**&gt;</w:t>
              </w:r>
            </w:hyperlink>
            <w:r>
              <w:t xml:space="preserve"> (остаточная стоимость), всего</w:t>
            </w:r>
          </w:p>
        </w:tc>
        <w:tc>
          <w:tcPr>
            <w:tcW w:w="552" w:type="dxa"/>
            <w:vAlign w:val="bottom"/>
          </w:tcPr>
          <w:p w:rsidR="00912F6F" w:rsidRDefault="00912F6F">
            <w:pPr>
              <w:pStyle w:val="ConsPlusNormal"/>
              <w:jc w:val="center"/>
            </w:pPr>
            <w:bookmarkStart w:id="1039" w:name="P23969"/>
            <w:bookmarkEnd w:id="1039"/>
            <w:r>
              <w:t>100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jc w:val="center"/>
            </w:pPr>
            <w:r>
              <w:t>из них:</w:t>
            </w:r>
          </w:p>
          <w:p w:rsidR="00912F6F" w:rsidRDefault="00912F6F">
            <w:pPr>
              <w:pStyle w:val="ConsPlusNormal"/>
              <w:ind w:left="567"/>
            </w:pPr>
            <w:r>
              <w:t>долгосрочные</w:t>
            </w:r>
          </w:p>
        </w:tc>
        <w:tc>
          <w:tcPr>
            <w:tcW w:w="552" w:type="dxa"/>
            <w:vAlign w:val="bottom"/>
          </w:tcPr>
          <w:p w:rsidR="00912F6F" w:rsidRDefault="00912F6F">
            <w:pPr>
              <w:pStyle w:val="ConsPlusNormal"/>
              <w:jc w:val="center"/>
            </w:pPr>
            <w:r>
              <w:t>101</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Вложения в нефинансовые активы (010600000), всего</w:t>
            </w:r>
          </w:p>
        </w:tc>
        <w:tc>
          <w:tcPr>
            <w:tcW w:w="552" w:type="dxa"/>
            <w:vAlign w:val="bottom"/>
          </w:tcPr>
          <w:p w:rsidR="00912F6F" w:rsidRDefault="00912F6F">
            <w:pPr>
              <w:pStyle w:val="ConsPlusNormal"/>
              <w:jc w:val="center"/>
            </w:pPr>
            <w:bookmarkStart w:id="1040" w:name="P24000"/>
            <w:bookmarkEnd w:id="1040"/>
            <w:r>
              <w:t>120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внеоборотные</w:t>
            </w:r>
          </w:p>
        </w:tc>
        <w:tc>
          <w:tcPr>
            <w:tcW w:w="552" w:type="dxa"/>
            <w:tcBorders>
              <w:top w:val="nil"/>
            </w:tcBorders>
            <w:vAlign w:val="bottom"/>
          </w:tcPr>
          <w:p w:rsidR="00912F6F" w:rsidRDefault="00912F6F">
            <w:pPr>
              <w:pStyle w:val="ConsPlusNormal"/>
              <w:jc w:val="center"/>
            </w:pPr>
            <w:r>
              <w:t>121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Нефинансовые активы в пути (010700000)</w:t>
            </w:r>
          </w:p>
        </w:tc>
        <w:tc>
          <w:tcPr>
            <w:tcW w:w="552" w:type="dxa"/>
            <w:vAlign w:val="bottom"/>
          </w:tcPr>
          <w:p w:rsidR="00912F6F" w:rsidRDefault="00912F6F">
            <w:pPr>
              <w:pStyle w:val="ConsPlusNormal"/>
              <w:jc w:val="center"/>
            </w:pPr>
            <w:bookmarkStart w:id="1041" w:name="P24045"/>
            <w:bookmarkEnd w:id="1041"/>
            <w:r>
              <w:t>130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Нефинансовые активы имущества казны (010800000) </w:t>
            </w:r>
            <w:hyperlink w:anchor="P26123" w:history="1">
              <w:r>
                <w:rPr>
                  <w:color w:val="0000FF"/>
                </w:rPr>
                <w:t>&lt;**&gt;</w:t>
              </w:r>
            </w:hyperlink>
            <w:r>
              <w:t xml:space="preserve"> (остаточная стоимость)</w:t>
            </w:r>
          </w:p>
        </w:tc>
        <w:tc>
          <w:tcPr>
            <w:tcW w:w="552" w:type="dxa"/>
            <w:vAlign w:val="bottom"/>
          </w:tcPr>
          <w:p w:rsidR="00912F6F" w:rsidRDefault="00912F6F">
            <w:pPr>
              <w:pStyle w:val="ConsPlusNormal"/>
              <w:jc w:val="center"/>
            </w:pPr>
            <w:bookmarkStart w:id="1042" w:name="P24060"/>
            <w:bookmarkEnd w:id="1042"/>
            <w:r>
              <w:t>140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Затраты на изготовление готовой продукции, выполнение работ, услуг (010900000)</w:t>
            </w:r>
          </w:p>
        </w:tc>
        <w:tc>
          <w:tcPr>
            <w:tcW w:w="552" w:type="dxa"/>
            <w:vAlign w:val="bottom"/>
          </w:tcPr>
          <w:p w:rsidR="00912F6F" w:rsidRDefault="00912F6F">
            <w:pPr>
              <w:pStyle w:val="ConsPlusNormal"/>
              <w:jc w:val="center"/>
            </w:pPr>
            <w:bookmarkStart w:id="1043" w:name="P24075"/>
            <w:bookmarkEnd w:id="1043"/>
            <w:r>
              <w:t>150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Расходы будущих периодов (040150000)</w:t>
            </w:r>
          </w:p>
        </w:tc>
        <w:tc>
          <w:tcPr>
            <w:tcW w:w="552" w:type="dxa"/>
            <w:vAlign w:val="bottom"/>
          </w:tcPr>
          <w:p w:rsidR="00912F6F" w:rsidRDefault="00912F6F">
            <w:pPr>
              <w:pStyle w:val="ConsPlusNormal"/>
              <w:jc w:val="center"/>
            </w:pPr>
            <w:bookmarkStart w:id="1044" w:name="P24090"/>
            <w:bookmarkEnd w:id="1044"/>
            <w:r>
              <w:t>160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Итого по разделу I</w:t>
            </w:r>
          </w:p>
          <w:p w:rsidR="00912F6F" w:rsidRDefault="00912F6F">
            <w:pPr>
              <w:pStyle w:val="ConsPlusNormal"/>
            </w:pPr>
            <w:r>
              <w:t>(</w:t>
            </w:r>
            <w:hyperlink w:anchor="P23819" w:history="1">
              <w:r>
                <w:rPr>
                  <w:color w:val="0000FF"/>
                </w:rPr>
                <w:t>стр. 030</w:t>
              </w:r>
            </w:hyperlink>
            <w:r>
              <w:t xml:space="preserve"> + </w:t>
            </w:r>
            <w:hyperlink w:anchor="P23894" w:history="1">
              <w:r>
                <w:rPr>
                  <w:color w:val="0000FF"/>
                </w:rPr>
                <w:t>стр. 060</w:t>
              </w:r>
            </w:hyperlink>
            <w:r>
              <w:t xml:space="preserve"> + </w:t>
            </w:r>
            <w:hyperlink w:anchor="P23909" w:history="1">
              <w:r>
                <w:rPr>
                  <w:color w:val="0000FF"/>
                </w:rPr>
                <w:t>стр. 070</w:t>
              </w:r>
            </w:hyperlink>
            <w:r>
              <w:t xml:space="preserve"> + </w:t>
            </w:r>
            <w:hyperlink w:anchor="P23924" w:history="1">
              <w:r>
                <w:rPr>
                  <w:color w:val="0000FF"/>
                </w:rPr>
                <w:t>стр. 080</w:t>
              </w:r>
            </w:hyperlink>
            <w:r>
              <w:t xml:space="preserve"> + </w:t>
            </w:r>
            <w:hyperlink w:anchor="P23969" w:history="1">
              <w:r>
                <w:rPr>
                  <w:color w:val="0000FF"/>
                </w:rPr>
                <w:t>стр. 100</w:t>
              </w:r>
            </w:hyperlink>
            <w:r>
              <w:t xml:space="preserve"> + </w:t>
            </w:r>
            <w:hyperlink w:anchor="P24000" w:history="1">
              <w:r>
                <w:rPr>
                  <w:color w:val="0000FF"/>
                </w:rPr>
                <w:t xml:space="preserve">стр. </w:t>
              </w:r>
              <w:r>
                <w:rPr>
                  <w:color w:val="0000FF"/>
                </w:rPr>
                <w:lastRenderedPageBreak/>
                <w:t>120</w:t>
              </w:r>
            </w:hyperlink>
            <w:r>
              <w:t xml:space="preserve"> + </w:t>
            </w:r>
            <w:hyperlink w:anchor="P24045" w:history="1">
              <w:r>
                <w:rPr>
                  <w:color w:val="0000FF"/>
                </w:rPr>
                <w:t>стр. 130</w:t>
              </w:r>
            </w:hyperlink>
            <w:r>
              <w:t xml:space="preserve"> + </w:t>
            </w:r>
            <w:hyperlink w:anchor="P24060" w:history="1">
              <w:r>
                <w:rPr>
                  <w:color w:val="0000FF"/>
                </w:rPr>
                <w:t>стр. 140</w:t>
              </w:r>
            </w:hyperlink>
            <w:r>
              <w:t xml:space="preserve"> + </w:t>
            </w:r>
            <w:hyperlink w:anchor="P24075" w:history="1">
              <w:r>
                <w:rPr>
                  <w:color w:val="0000FF"/>
                </w:rPr>
                <w:t>стр. 150</w:t>
              </w:r>
            </w:hyperlink>
            <w:r>
              <w:t xml:space="preserve"> + </w:t>
            </w:r>
            <w:hyperlink w:anchor="P24090" w:history="1">
              <w:r>
                <w:rPr>
                  <w:color w:val="0000FF"/>
                </w:rPr>
                <w:t>стр. 160</w:t>
              </w:r>
            </w:hyperlink>
            <w:r>
              <w:t>)</w:t>
            </w:r>
          </w:p>
        </w:tc>
        <w:tc>
          <w:tcPr>
            <w:tcW w:w="552" w:type="dxa"/>
            <w:vAlign w:val="bottom"/>
          </w:tcPr>
          <w:p w:rsidR="00912F6F" w:rsidRDefault="00912F6F">
            <w:pPr>
              <w:pStyle w:val="ConsPlusNormal"/>
              <w:jc w:val="center"/>
            </w:pPr>
            <w:bookmarkStart w:id="1045" w:name="P24106"/>
            <w:bookmarkEnd w:id="1045"/>
            <w:r>
              <w:lastRenderedPageBreak/>
              <w:t>190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912F6F">
        <w:tc>
          <w:tcPr>
            <w:tcW w:w="2891" w:type="dxa"/>
            <w:vMerge w:val="restart"/>
            <w:tcBorders>
              <w:left w:val="nil"/>
            </w:tcBorders>
          </w:tcPr>
          <w:p w:rsidR="00912F6F" w:rsidRDefault="00912F6F">
            <w:pPr>
              <w:pStyle w:val="ConsPlusNormal"/>
              <w:jc w:val="center"/>
            </w:pPr>
            <w:r>
              <w:t>АКТИВ</w:t>
            </w:r>
          </w:p>
        </w:tc>
        <w:tc>
          <w:tcPr>
            <w:tcW w:w="552" w:type="dxa"/>
            <w:vMerge w:val="restart"/>
          </w:tcPr>
          <w:p w:rsidR="00912F6F" w:rsidRDefault="00912F6F">
            <w:pPr>
              <w:pStyle w:val="ConsPlusNormal"/>
              <w:jc w:val="center"/>
            </w:pPr>
            <w:r>
              <w:t>Код строки</w:t>
            </w:r>
          </w:p>
        </w:tc>
        <w:tc>
          <w:tcPr>
            <w:tcW w:w="12077" w:type="dxa"/>
            <w:gridSpan w:val="13"/>
            <w:tcBorders>
              <w:right w:val="nil"/>
            </w:tcBorders>
          </w:tcPr>
          <w:p w:rsidR="00912F6F" w:rsidRDefault="00912F6F">
            <w:pPr>
              <w:pStyle w:val="ConsPlusNormal"/>
              <w:jc w:val="center"/>
            </w:pPr>
            <w:r>
              <w:t>На начало года</w:t>
            </w:r>
          </w:p>
        </w:tc>
      </w:tr>
      <w:tr w:rsidR="00912F6F">
        <w:tc>
          <w:tcPr>
            <w:tcW w:w="2891" w:type="dxa"/>
            <w:vMerge/>
            <w:tcBorders>
              <w:left w:val="nil"/>
            </w:tcBorders>
          </w:tcPr>
          <w:p w:rsidR="00912F6F" w:rsidRDefault="00912F6F"/>
        </w:tc>
        <w:tc>
          <w:tcPr>
            <w:tcW w:w="552" w:type="dxa"/>
            <w:vMerge/>
          </w:tcPr>
          <w:p w:rsidR="00912F6F" w:rsidRDefault="00912F6F"/>
        </w:tc>
        <w:tc>
          <w:tcPr>
            <w:tcW w:w="1191"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907"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794"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37"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891" w:type="dxa"/>
            <w:tcBorders>
              <w:left w:val="nil"/>
            </w:tcBorders>
          </w:tcPr>
          <w:p w:rsidR="00912F6F" w:rsidRDefault="00912F6F">
            <w:pPr>
              <w:pStyle w:val="ConsPlusNormal"/>
              <w:jc w:val="center"/>
            </w:pPr>
            <w:r>
              <w:t>1</w:t>
            </w:r>
          </w:p>
        </w:tc>
        <w:tc>
          <w:tcPr>
            <w:tcW w:w="552" w:type="dxa"/>
          </w:tcPr>
          <w:p w:rsidR="00912F6F" w:rsidRDefault="00912F6F">
            <w:pPr>
              <w:pStyle w:val="ConsPlusNormal"/>
              <w:jc w:val="center"/>
            </w:pPr>
            <w:r>
              <w:t>2</w:t>
            </w:r>
          </w:p>
        </w:tc>
        <w:tc>
          <w:tcPr>
            <w:tcW w:w="1191" w:type="dxa"/>
          </w:tcPr>
          <w:p w:rsidR="00912F6F" w:rsidRDefault="00912F6F">
            <w:pPr>
              <w:pStyle w:val="ConsPlusNormal"/>
              <w:jc w:val="center"/>
            </w:pPr>
            <w:r>
              <w:t>3</w:t>
            </w:r>
          </w:p>
        </w:tc>
        <w:tc>
          <w:tcPr>
            <w:tcW w:w="1531" w:type="dxa"/>
          </w:tcPr>
          <w:p w:rsidR="00912F6F" w:rsidRDefault="00912F6F">
            <w:pPr>
              <w:pStyle w:val="ConsPlusNormal"/>
              <w:jc w:val="center"/>
            </w:pPr>
            <w:r>
              <w:t>4</w:t>
            </w:r>
          </w:p>
        </w:tc>
        <w:tc>
          <w:tcPr>
            <w:tcW w:w="1020" w:type="dxa"/>
          </w:tcPr>
          <w:p w:rsidR="00912F6F" w:rsidRDefault="00912F6F">
            <w:pPr>
              <w:pStyle w:val="ConsPlusNormal"/>
              <w:jc w:val="center"/>
            </w:pPr>
            <w:r>
              <w:t>5</w:t>
            </w:r>
          </w:p>
        </w:tc>
        <w:tc>
          <w:tcPr>
            <w:tcW w:w="1077" w:type="dxa"/>
          </w:tcPr>
          <w:p w:rsidR="00912F6F" w:rsidRDefault="00912F6F">
            <w:pPr>
              <w:pStyle w:val="ConsPlusNormal"/>
              <w:jc w:val="center"/>
            </w:pPr>
            <w:r>
              <w:t>6</w:t>
            </w:r>
          </w:p>
        </w:tc>
        <w:tc>
          <w:tcPr>
            <w:tcW w:w="794" w:type="dxa"/>
          </w:tcPr>
          <w:p w:rsidR="00912F6F" w:rsidRDefault="00912F6F">
            <w:pPr>
              <w:pStyle w:val="ConsPlusNormal"/>
              <w:jc w:val="center"/>
            </w:pPr>
            <w:r>
              <w:t>7</w:t>
            </w:r>
          </w:p>
        </w:tc>
        <w:tc>
          <w:tcPr>
            <w:tcW w:w="907" w:type="dxa"/>
          </w:tcPr>
          <w:p w:rsidR="00912F6F" w:rsidRDefault="00912F6F">
            <w:pPr>
              <w:pStyle w:val="ConsPlusNormal"/>
              <w:jc w:val="center"/>
            </w:pPr>
            <w:r>
              <w:t>8</w:t>
            </w:r>
          </w:p>
        </w:tc>
        <w:tc>
          <w:tcPr>
            <w:tcW w:w="794"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37" w:type="dxa"/>
          </w:tcPr>
          <w:p w:rsidR="00912F6F" w:rsidRDefault="00912F6F">
            <w:pPr>
              <w:pStyle w:val="ConsPlusNormal"/>
              <w:jc w:val="center"/>
            </w:pPr>
            <w:r>
              <w:t>14</w:t>
            </w:r>
          </w:p>
        </w:tc>
        <w:tc>
          <w:tcPr>
            <w:tcW w:w="850" w:type="dxa"/>
            <w:tcBorders>
              <w:right w:val="nil"/>
            </w:tcBorders>
          </w:tcPr>
          <w:p w:rsidR="00912F6F" w:rsidRDefault="00912F6F">
            <w:pPr>
              <w:pStyle w:val="ConsPlusNormal"/>
              <w:jc w:val="center"/>
            </w:pPr>
            <w:r>
              <w:t>15</w:t>
            </w: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outlineLvl w:val="3"/>
            </w:pPr>
            <w:r>
              <w:t>II. Финансовые активы</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Денежные средства учреждения (020100000), всего</w:t>
            </w:r>
          </w:p>
        </w:tc>
        <w:tc>
          <w:tcPr>
            <w:tcW w:w="552" w:type="dxa"/>
            <w:tcBorders>
              <w:top w:val="nil"/>
            </w:tcBorders>
            <w:vAlign w:val="bottom"/>
          </w:tcPr>
          <w:p w:rsidR="00912F6F" w:rsidRDefault="00912F6F">
            <w:pPr>
              <w:pStyle w:val="ConsPlusNormal"/>
              <w:jc w:val="center"/>
            </w:pPr>
            <w:bookmarkStart w:id="1046" w:name="P24170"/>
            <w:bookmarkEnd w:id="1046"/>
            <w:r>
              <w:t>200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в том числе:</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lastRenderedPageBreak/>
              <w:t>на лицевых счетах учреждения в органе казначейства (020110000)</w:t>
            </w:r>
          </w:p>
        </w:tc>
        <w:tc>
          <w:tcPr>
            <w:tcW w:w="552" w:type="dxa"/>
            <w:tcBorders>
              <w:top w:val="nil"/>
            </w:tcBorders>
            <w:vAlign w:val="bottom"/>
          </w:tcPr>
          <w:p w:rsidR="00912F6F" w:rsidRDefault="00912F6F">
            <w:pPr>
              <w:pStyle w:val="ConsPlusNormal"/>
              <w:jc w:val="center"/>
            </w:pPr>
            <w:r>
              <w:t>201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в кредитной организации (020120000), всего</w:t>
            </w:r>
          </w:p>
        </w:tc>
        <w:tc>
          <w:tcPr>
            <w:tcW w:w="552" w:type="dxa"/>
            <w:vAlign w:val="bottom"/>
          </w:tcPr>
          <w:p w:rsidR="00912F6F" w:rsidRDefault="00912F6F">
            <w:pPr>
              <w:pStyle w:val="ConsPlusNormal"/>
              <w:jc w:val="center"/>
            </w:pPr>
            <w:r>
              <w:t>203</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567"/>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t>на депозитах (020122000), всего</w:t>
            </w:r>
          </w:p>
        </w:tc>
        <w:tc>
          <w:tcPr>
            <w:tcW w:w="552" w:type="dxa"/>
            <w:tcBorders>
              <w:top w:val="nil"/>
            </w:tcBorders>
            <w:vAlign w:val="bottom"/>
          </w:tcPr>
          <w:p w:rsidR="00912F6F" w:rsidRDefault="00912F6F">
            <w:pPr>
              <w:pStyle w:val="ConsPlusNormal"/>
              <w:jc w:val="center"/>
            </w:pPr>
            <w:r>
              <w:t>204</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850"/>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850"/>
            </w:pPr>
            <w:r>
              <w:t>долгосрочные</w:t>
            </w:r>
          </w:p>
        </w:tc>
        <w:tc>
          <w:tcPr>
            <w:tcW w:w="552" w:type="dxa"/>
            <w:tcBorders>
              <w:top w:val="nil"/>
            </w:tcBorders>
            <w:vAlign w:val="bottom"/>
          </w:tcPr>
          <w:p w:rsidR="00912F6F" w:rsidRDefault="00912F6F">
            <w:pPr>
              <w:pStyle w:val="ConsPlusNormal"/>
              <w:jc w:val="center"/>
            </w:pPr>
            <w:r>
              <w:t>205</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567"/>
            </w:pPr>
            <w:r>
              <w:t>в иностранной валюте (020127000)</w:t>
            </w:r>
          </w:p>
        </w:tc>
        <w:tc>
          <w:tcPr>
            <w:tcW w:w="552" w:type="dxa"/>
            <w:vAlign w:val="bottom"/>
          </w:tcPr>
          <w:p w:rsidR="00912F6F" w:rsidRDefault="00912F6F">
            <w:pPr>
              <w:pStyle w:val="ConsPlusNormal"/>
              <w:jc w:val="center"/>
            </w:pPr>
            <w:r>
              <w:t>206</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в кассе учреждения (020130000)</w:t>
            </w:r>
          </w:p>
        </w:tc>
        <w:tc>
          <w:tcPr>
            <w:tcW w:w="552" w:type="dxa"/>
            <w:vAlign w:val="bottom"/>
          </w:tcPr>
          <w:p w:rsidR="00912F6F" w:rsidRDefault="00912F6F">
            <w:pPr>
              <w:pStyle w:val="ConsPlusNormal"/>
              <w:jc w:val="center"/>
            </w:pPr>
            <w:r>
              <w:t>207</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Средства на счетах бюджета в органе Федерального казначейства (020210000), всего</w:t>
            </w:r>
          </w:p>
        </w:tc>
        <w:tc>
          <w:tcPr>
            <w:tcW w:w="552" w:type="dxa"/>
            <w:vAlign w:val="bottom"/>
          </w:tcPr>
          <w:p w:rsidR="00912F6F" w:rsidRDefault="00912F6F">
            <w:pPr>
              <w:pStyle w:val="ConsPlusNormal"/>
              <w:jc w:val="center"/>
            </w:pPr>
            <w:bookmarkStart w:id="1047" w:name="P24320"/>
            <w:bookmarkEnd w:id="1047"/>
            <w:r>
              <w:t>210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в иностранной валюте (020213000)</w:t>
            </w:r>
          </w:p>
        </w:tc>
        <w:tc>
          <w:tcPr>
            <w:tcW w:w="552" w:type="dxa"/>
            <w:tcBorders>
              <w:top w:val="nil"/>
            </w:tcBorders>
            <w:vAlign w:val="bottom"/>
          </w:tcPr>
          <w:p w:rsidR="00912F6F" w:rsidRDefault="00912F6F">
            <w:pPr>
              <w:pStyle w:val="ConsPlusNormal"/>
              <w:jc w:val="center"/>
            </w:pPr>
            <w:r>
              <w:t>213</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Средства на счетах бюджета в кредитной организации (020220000), всего</w:t>
            </w:r>
          </w:p>
        </w:tc>
        <w:tc>
          <w:tcPr>
            <w:tcW w:w="552" w:type="dxa"/>
            <w:vAlign w:val="bottom"/>
          </w:tcPr>
          <w:p w:rsidR="00912F6F" w:rsidRDefault="00912F6F">
            <w:pPr>
              <w:pStyle w:val="ConsPlusNormal"/>
              <w:jc w:val="center"/>
            </w:pPr>
            <w:bookmarkStart w:id="1048" w:name="P24365"/>
            <w:bookmarkEnd w:id="1048"/>
            <w:r>
              <w:t>220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lastRenderedPageBreak/>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в иностранной валюте (020223000)</w:t>
            </w:r>
          </w:p>
        </w:tc>
        <w:tc>
          <w:tcPr>
            <w:tcW w:w="552" w:type="dxa"/>
            <w:tcBorders>
              <w:top w:val="nil"/>
            </w:tcBorders>
            <w:vAlign w:val="bottom"/>
          </w:tcPr>
          <w:p w:rsidR="00912F6F" w:rsidRDefault="00912F6F">
            <w:pPr>
              <w:pStyle w:val="ConsPlusNormal"/>
              <w:jc w:val="center"/>
            </w:pPr>
            <w:r>
              <w:t>223</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Средства бюджета на депозитных счетах (020230000), всего</w:t>
            </w:r>
          </w:p>
        </w:tc>
        <w:tc>
          <w:tcPr>
            <w:tcW w:w="552" w:type="dxa"/>
            <w:vAlign w:val="bottom"/>
          </w:tcPr>
          <w:p w:rsidR="00912F6F" w:rsidRDefault="00912F6F">
            <w:pPr>
              <w:pStyle w:val="ConsPlusNormal"/>
              <w:jc w:val="center"/>
            </w:pPr>
            <w:bookmarkStart w:id="1049" w:name="P24410"/>
            <w:bookmarkEnd w:id="1049"/>
            <w:r>
              <w:t>230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234</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Финансовые вложения (020400000), всего</w:t>
            </w:r>
          </w:p>
        </w:tc>
        <w:tc>
          <w:tcPr>
            <w:tcW w:w="552" w:type="dxa"/>
            <w:vAlign w:val="bottom"/>
          </w:tcPr>
          <w:p w:rsidR="00912F6F" w:rsidRDefault="00912F6F">
            <w:pPr>
              <w:pStyle w:val="ConsPlusNormal"/>
              <w:jc w:val="center"/>
            </w:pPr>
            <w:bookmarkStart w:id="1050" w:name="P24455"/>
            <w:bookmarkEnd w:id="1050"/>
            <w:r>
              <w:t>240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241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Дебиторская задолженность по доходам (020500000, 020900000) всего</w:t>
            </w:r>
          </w:p>
        </w:tc>
        <w:tc>
          <w:tcPr>
            <w:tcW w:w="552" w:type="dxa"/>
            <w:vAlign w:val="bottom"/>
          </w:tcPr>
          <w:p w:rsidR="00912F6F" w:rsidRDefault="00912F6F">
            <w:pPr>
              <w:pStyle w:val="ConsPlusNormal"/>
              <w:jc w:val="center"/>
            </w:pPr>
            <w:bookmarkStart w:id="1051" w:name="P24500"/>
            <w:bookmarkEnd w:id="1051"/>
            <w:r>
              <w:t>250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251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Дебиторская задолженность по выплатам (020600000, 020800000, 030300000), всего</w:t>
            </w:r>
          </w:p>
        </w:tc>
        <w:tc>
          <w:tcPr>
            <w:tcW w:w="552" w:type="dxa"/>
            <w:vAlign w:val="bottom"/>
          </w:tcPr>
          <w:p w:rsidR="00912F6F" w:rsidRDefault="00912F6F">
            <w:pPr>
              <w:pStyle w:val="ConsPlusNormal"/>
              <w:jc w:val="center"/>
            </w:pPr>
            <w:bookmarkStart w:id="1052" w:name="P24545"/>
            <w:bookmarkEnd w:id="1052"/>
            <w:r>
              <w:t>260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261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lastRenderedPageBreak/>
              <w:t>Расчеты по кредитам, займам (ссудам) (020700000), всего</w:t>
            </w:r>
          </w:p>
        </w:tc>
        <w:tc>
          <w:tcPr>
            <w:tcW w:w="552" w:type="dxa"/>
            <w:vAlign w:val="bottom"/>
          </w:tcPr>
          <w:p w:rsidR="00912F6F" w:rsidRDefault="00912F6F">
            <w:pPr>
              <w:pStyle w:val="ConsPlusNormal"/>
              <w:jc w:val="center"/>
            </w:pPr>
            <w:bookmarkStart w:id="1053" w:name="P24590"/>
            <w:bookmarkEnd w:id="1053"/>
            <w:r>
              <w:t>270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271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Прочие расчеты с дебиторами (021000000), всего</w:t>
            </w:r>
          </w:p>
        </w:tc>
        <w:tc>
          <w:tcPr>
            <w:tcW w:w="552" w:type="dxa"/>
            <w:vAlign w:val="bottom"/>
          </w:tcPr>
          <w:p w:rsidR="00912F6F" w:rsidRDefault="00912F6F">
            <w:pPr>
              <w:pStyle w:val="ConsPlusNormal"/>
              <w:jc w:val="center"/>
            </w:pPr>
            <w:bookmarkStart w:id="1054" w:name="P24635"/>
            <w:bookmarkEnd w:id="1054"/>
            <w:r>
              <w:t>280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расчеты по налоговым вычетам по НДС (021010000)</w:t>
            </w:r>
          </w:p>
        </w:tc>
        <w:tc>
          <w:tcPr>
            <w:tcW w:w="552" w:type="dxa"/>
            <w:tcBorders>
              <w:top w:val="nil"/>
            </w:tcBorders>
            <w:vAlign w:val="bottom"/>
          </w:tcPr>
          <w:p w:rsidR="00912F6F" w:rsidRDefault="00912F6F">
            <w:pPr>
              <w:pStyle w:val="ConsPlusNormal"/>
              <w:jc w:val="center"/>
            </w:pPr>
            <w:r>
              <w:t>282</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Вложения в финансовые активы (021500000), всего</w:t>
            </w:r>
          </w:p>
        </w:tc>
        <w:tc>
          <w:tcPr>
            <w:tcW w:w="552" w:type="dxa"/>
            <w:vAlign w:val="bottom"/>
          </w:tcPr>
          <w:p w:rsidR="00912F6F" w:rsidRDefault="00912F6F">
            <w:pPr>
              <w:pStyle w:val="ConsPlusNormal"/>
              <w:jc w:val="center"/>
            </w:pPr>
            <w:bookmarkStart w:id="1055" w:name="P24680"/>
            <w:bookmarkEnd w:id="1055"/>
            <w:r>
              <w:t>290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Итого по разделу II</w:t>
            </w:r>
          </w:p>
          <w:p w:rsidR="00912F6F" w:rsidRDefault="00912F6F">
            <w:pPr>
              <w:pStyle w:val="ConsPlusNormal"/>
              <w:jc w:val="both"/>
            </w:pPr>
            <w:r>
              <w:t>(</w:t>
            </w:r>
            <w:hyperlink w:anchor="P24170" w:history="1">
              <w:r>
                <w:rPr>
                  <w:color w:val="0000FF"/>
                </w:rPr>
                <w:t>стр. 200</w:t>
              </w:r>
            </w:hyperlink>
            <w:r>
              <w:t xml:space="preserve"> + </w:t>
            </w:r>
            <w:hyperlink w:anchor="P24320" w:history="1">
              <w:r>
                <w:rPr>
                  <w:color w:val="0000FF"/>
                </w:rPr>
                <w:t>стр. 210</w:t>
              </w:r>
            </w:hyperlink>
            <w:r>
              <w:t xml:space="preserve"> + </w:t>
            </w:r>
            <w:hyperlink w:anchor="P24365" w:history="1">
              <w:r>
                <w:rPr>
                  <w:color w:val="0000FF"/>
                </w:rPr>
                <w:t>стр. 220</w:t>
              </w:r>
            </w:hyperlink>
            <w:r>
              <w:t xml:space="preserve"> + </w:t>
            </w:r>
            <w:hyperlink w:anchor="P24410" w:history="1">
              <w:r>
                <w:rPr>
                  <w:color w:val="0000FF"/>
                </w:rPr>
                <w:t>стр. 230</w:t>
              </w:r>
            </w:hyperlink>
            <w:r>
              <w:t xml:space="preserve"> + </w:t>
            </w:r>
            <w:hyperlink w:anchor="P24455" w:history="1">
              <w:r>
                <w:rPr>
                  <w:color w:val="0000FF"/>
                </w:rPr>
                <w:t>стр. 240</w:t>
              </w:r>
            </w:hyperlink>
            <w:r>
              <w:t xml:space="preserve"> + </w:t>
            </w:r>
            <w:hyperlink w:anchor="P24500" w:history="1">
              <w:r>
                <w:rPr>
                  <w:color w:val="0000FF"/>
                </w:rPr>
                <w:t>стр. 250</w:t>
              </w:r>
            </w:hyperlink>
            <w:r>
              <w:t xml:space="preserve"> + </w:t>
            </w:r>
            <w:hyperlink w:anchor="P24545" w:history="1">
              <w:r>
                <w:rPr>
                  <w:color w:val="0000FF"/>
                </w:rPr>
                <w:t>стр. 260</w:t>
              </w:r>
            </w:hyperlink>
            <w:r>
              <w:t xml:space="preserve"> + </w:t>
            </w:r>
            <w:hyperlink w:anchor="P24590" w:history="1">
              <w:r>
                <w:rPr>
                  <w:color w:val="0000FF"/>
                </w:rPr>
                <w:t>стр. 270</w:t>
              </w:r>
            </w:hyperlink>
            <w:r>
              <w:t xml:space="preserve"> + </w:t>
            </w:r>
            <w:hyperlink w:anchor="P24635" w:history="1">
              <w:r>
                <w:rPr>
                  <w:color w:val="0000FF"/>
                </w:rPr>
                <w:t>стр. 280</w:t>
              </w:r>
            </w:hyperlink>
            <w:r>
              <w:t xml:space="preserve"> + </w:t>
            </w:r>
            <w:hyperlink w:anchor="P24680" w:history="1">
              <w:r>
                <w:rPr>
                  <w:color w:val="0000FF"/>
                </w:rPr>
                <w:t>стр. 290</w:t>
              </w:r>
            </w:hyperlink>
            <w:r>
              <w:t>)</w:t>
            </w:r>
          </w:p>
        </w:tc>
        <w:tc>
          <w:tcPr>
            <w:tcW w:w="552" w:type="dxa"/>
            <w:vAlign w:val="bottom"/>
          </w:tcPr>
          <w:p w:rsidR="00912F6F" w:rsidRDefault="00912F6F">
            <w:pPr>
              <w:pStyle w:val="ConsPlusNormal"/>
              <w:jc w:val="center"/>
            </w:pPr>
            <w:bookmarkStart w:id="1056" w:name="P24696"/>
            <w:bookmarkEnd w:id="1056"/>
            <w:r>
              <w:t>340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БАЛАНС (</w:t>
            </w:r>
            <w:hyperlink w:anchor="P23695" w:history="1">
              <w:r>
                <w:rPr>
                  <w:color w:val="0000FF"/>
                </w:rPr>
                <w:t>стр. 190</w:t>
              </w:r>
            </w:hyperlink>
            <w:r>
              <w:t xml:space="preserve"> + </w:t>
            </w:r>
            <w:hyperlink w:anchor="P24696" w:history="1">
              <w:r>
                <w:rPr>
                  <w:color w:val="0000FF"/>
                </w:rPr>
                <w:t>стр. 340</w:t>
              </w:r>
            </w:hyperlink>
            <w:r>
              <w:t>)</w:t>
            </w:r>
          </w:p>
        </w:tc>
        <w:tc>
          <w:tcPr>
            <w:tcW w:w="552" w:type="dxa"/>
            <w:vAlign w:val="bottom"/>
          </w:tcPr>
          <w:p w:rsidR="00912F6F" w:rsidRDefault="00912F6F">
            <w:pPr>
              <w:pStyle w:val="ConsPlusNormal"/>
              <w:jc w:val="center"/>
            </w:pPr>
            <w:r>
              <w:t>350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912F6F">
        <w:tc>
          <w:tcPr>
            <w:tcW w:w="2891" w:type="dxa"/>
            <w:vMerge w:val="restart"/>
            <w:tcBorders>
              <w:left w:val="nil"/>
            </w:tcBorders>
          </w:tcPr>
          <w:p w:rsidR="00912F6F" w:rsidRDefault="00912F6F">
            <w:pPr>
              <w:pStyle w:val="ConsPlusNormal"/>
              <w:jc w:val="center"/>
            </w:pPr>
            <w:r>
              <w:t>АКТИВ</w:t>
            </w:r>
          </w:p>
        </w:tc>
        <w:tc>
          <w:tcPr>
            <w:tcW w:w="552" w:type="dxa"/>
            <w:vMerge w:val="restart"/>
          </w:tcPr>
          <w:p w:rsidR="00912F6F" w:rsidRDefault="00912F6F">
            <w:pPr>
              <w:pStyle w:val="ConsPlusNormal"/>
              <w:jc w:val="center"/>
            </w:pPr>
            <w:r>
              <w:t>Код строки</w:t>
            </w:r>
          </w:p>
        </w:tc>
        <w:tc>
          <w:tcPr>
            <w:tcW w:w="12077" w:type="dxa"/>
            <w:gridSpan w:val="13"/>
            <w:tcBorders>
              <w:right w:val="nil"/>
            </w:tcBorders>
          </w:tcPr>
          <w:p w:rsidR="00912F6F" w:rsidRDefault="00912F6F">
            <w:pPr>
              <w:pStyle w:val="ConsPlusNormal"/>
              <w:jc w:val="center"/>
            </w:pPr>
            <w:r>
              <w:t>На конец отчетного периода</w:t>
            </w:r>
          </w:p>
        </w:tc>
      </w:tr>
      <w:tr w:rsidR="00912F6F">
        <w:tc>
          <w:tcPr>
            <w:tcW w:w="2891" w:type="dxa"/>
            <w:vMerge/>
            <w:tcBorders>
              <w:left w:val="nil"/>
            </w:tcBorders>
          </w:tcPr>
          <w:p w:rsidR="00912F6F" w:rsidRDefault="00912F6F"/>
        </w:tc>
        <w:tc>
          <w:tcPr>
            <w:tcW w:w="552" w:type="dxa"/>
            <w:vMerge/>
          </w:tcPr>
          <w:p w:rsidR="00912F6F" w:rsidRDefault="00912F6F"/>
        </w:tc>
        <w:tc>
          <w:tcPr>
            <w:tcW w:w="1191" w:type="dxa"/>
          </w:tcPr>
          <w:p w:rsidR="00912F6F" w:rsidRDefault="00912F6F">
            <w:pPr>
              <w:pStyle w:val="ConsPlusNormal"/>
              <w:jc w:val="center"/>
            </w:pPr>
            <w:r>
              <w:t xml:space="preserve">консолидированный </w:t>
            </w:r>
            <w:r>
              <w:lastRenderedPageBreak/>
              <w:t>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lastRenderedPageBreak/>
              <w:t xml:space="preserve">суммы, подлежащие </w:t>
            </w:r>
            <w:r>
              <w:lastRenderedPageBreak/>
              <w:t>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lastRenderedPageBreak/>
              <w:t>консолидирован</w:t>
            </w:r>
            <w:r>
              <w:lastRenderedPageBreak/>
              <w:t>ный бюджет субъекта Российской Федерации</w:t>
            </w:r>
          </w:p>
        </w:tc>
        <w:tc>
          <w:tcPr>
            <w:tcW w:w="1077" w:type="dxa"/>
          </w:tcPr>
          <w:p w:rsidR="00912F6F" w:rsidRDefault="00912F6F">
            <w:pPr>
              <w:pStyle w:val="ConsPlusNormal"/>
              <w:jc w:val="center"/>
            </w:pPr>
            <w:r>
              <w:lastRenderedPageBreak/>
              <w:t>суммы, подлежа</w:t>
            </w:r>
            <w:r>
              <w:lastRenderedPageBreak/>
              <w:t>щие исключению в рамках консолидированного бюджета субъекта Российской Федерации</w:t>
            </w:r>
          </w:p>
        </w:tc>
        <w:tc>
          <w:tcPr>
            <w:tcW w:w="794" w:type="dxa"/>
          </w:tcPr>
          <w:p w:rsidR="00912F6F" w:rsidRDefault="00912F6F">
            <w:pPr>
              <w:pStyle w:val="ConsPlusNormal"/>
              <w:jc w:val="center"/>
            </w:pPr>
            <w:r>
              <w:lastRenderedPageBreak/>
              <w:t xml:space="preserve">бюджет </w:t>
            </w:r>
            <w:r>
              <w:lastRenderedPageBreak/>
              <w:t>субъекта Российской Федерации</w:t>
            </w:r>
          </w:p>
        </w:tc>
        <w:tc>
          <w:tcPr>
            <w:tcW w:w="907" w:type="dxa"/>
          </w:tcPr>
          <w:p w:rsidR="00912F6F" w:rsidRDefault="00912F6F">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lastRenderedPageBreak/>
              <w:t xml:space="preserve">бюджеты </w:t>
            </w:r>
            <w:r>
              <w:lastRenderedPageBreak/>
              <w:t>городских округов</w:t>
            </w:r>
          </w:p>
        </w:tc>
        <w:tc>
          <w:tcPr>
            <w:tcW w:w="794" w:type="dxa"/>
          </w:tcPr>
          <w:p w:rsidR="00912F6F" w:rsidRDefault="00912F6F">
            <w:pPr>
              <w:pStyle w:val="ConsPlusNormal"/>
              <w:jc w:val="center"/>
            </w:pPr>
            <w:r>
              <w:lastRenderedPageBreak/>
              <w:t xml:space="preserve">бюджеты </w:t>
            </w:r>
            <w:r>
              <w:lastRenderedPageBreak/>
              <w:t>городских округов с внутригородским делением</w:t>
            </w:r>
          </w:p>
        </w:tc>
        <w:tc>
          <w:tcPr>
            <w:tcW w:w="794" w:type="dxa"/>
          </w:tcPr>
          <w:p w:rsidR="00912F6F" w:rsidRDefault="00912F6F">
            <w:pPr>
              <w:pStyle w:val="ConsPlusNormal"/>
              <w:jc w:val="center"/>
            </w:pPr>
            <w:r>
              <w:lastRenderedPageBreak/>
              <w:t xml:space="preserve">бюджеты </w:t>
            </w:r>
            <w:r>
              <w:lastRenderedPageBreak/>
              <w:t>внутригородских районов</w:t>
            </w:r>
          </w:p>
        </w:tc>
        <w:tc>
          <w:tcPr>
            <w:tcW w:w="794" w:type="dxa"/>
          </w:tcPr>
          <w:p w:rsidR="00912F6F" w:rsidRDefault="00912F6F">
            <w:pPr>
              <w:pStyle w:val="ConsPlusNormal"/>
              <w:jc w:val="center"/>
            </w:pPr>
            <w:r>
              <w:lastRenderedPageBreak/>
              <w:t xml:space="preserve">бюджеты </w:t>
            </w:r>
            <w:r>
              <w:lastRenderedPageBreak/>
              <w:t>муниципальных районов</w:t>
            </w:r>
          </w:p>
        </w:tc>
        <w:tc>
          <w:tcPr>
            <w:tcW w:w="794" w:type="dxa"/>
          </w:tcPr>
          <w:p w:rsidR="00912F6F" w:rsidRDefault="00912F6F">
            <w:pPr>
              <w:pStyle w:val="ConsPlusNormal"/>
              <w:jc w:val="center"/>
            </w:pPr>
            <w:r>
              <w:lastRenderedPageBreak/>
              <w:t xml:space="preserve">бюджеты </w:t>
            </w:r>
            <w:r>
              <w:lastRenderedPageBreak/>
              <w:t>городских поселений</w:t>
            </w:r>
          </w:p>
        </w:tc>
        <w:tc>
          <w:tcPr>
            <w:tcW w:w="737" w:type="dxa"/>
          </w:tcPr>
          <w:p w:rsidR="00912F6F" w:rsidRDefault="00912F6F">
            <w:pPr>
              <w:pStyle w:val="ConsPlusNormal"/>
              <w:jc w:val="center"/>
            </w:pPr>
            <w:r>
              <w:lastRenderedPageBreak/>
              <w:t xml:space="preserve">бюджеты </w:t>
            </w:r>
            <w:r>
              <w:lastRenderedPageBreak/>
              <w:t>сельских поселений</w:t>
            </w:r>
          </w:p>
        </w:tc>
        <w:tc>
          <w:tcPr>
            <w:tcW w:w="850" w:type="dxa"/>
            <w:tcBorders>
              <w:right w:val="nil"/>
            </w:tcBorders>
          </w:tcPr>
          <w:p w:rsidR="00912F6F" w:rsidRDefault="00912F6F">
            <w:pPr>
              <w:pStyle w:val="ConsPlusNormal"/>
              <w:jc w:val="center"/>
            </w:pPr>
            <w:r>
              <w:lastRenderedPageBreak/>
              <w:t xml:space="preserve">бюджет </w:t>
            </w:r>
            <w:r>
              <w:lastRenderedPageBreak/>
              <w:t>территориального государственного внебюджетного фонда</w:t>
            </w:r>
          </w:p>
        </w:tc>
      </w:tr>
      <w:tr w:rsidR="00912F6F">
        <w:tc>
          <w:tcPr>
            <w:tcW w:w="2891" w:type="dxa"/>
            <w:tcBorders>
              <w:left w:val="nil"/>
            </w:tcBorders>
          </w:tcPr>
          <w:p w:rsidR="00912F6F" w:rsidRDefault="00912F6F">
            <w:pPr>
              <w:pStyle w:val="ConsPlusNormal"/>
              <w:jc w:val="center"/>
            </w:pPr>
            <w:r>
              <w:lastRenderedPageBreak/>
              <w:t>1</w:t>
            </w:r>
          </w:p>
        </w:tc>
        <w:tc>
          <w:tcPr>
            <w:tcW w:w="552" w:type="dxa"/>
          </w:tcPr>
          <w:p w:rsidR="00912F6F" w:rsidRDefault="00912F6F">
            <w:pPr>
              <w:pStyle w:val="ConsPlusNormal"/>
              <w:jc w:val="center"/>
            </w:pPr>
            <w:r>
              <w:t>2</w:t>
            </w:r>
          </w:p>
        </w:tc>
        <w:tc>
          <w:tcPr>
            <w:tcW w:w="1191" w:type="dxa"/>
          </w:tcPr>
          <w:p w:rsidR="00912F6F" w:rsidRDefault="00912F6F">
            <w:pPr>
              <w:pStyle w:val="ConsPlusNormal"/>
              <w:jc w:val="center"/>
            </w:pPr>
            <w:r>
              <w:t>16</w:t>
            </w:r>
          </w:p>
        </w:tc>
        <w:tc>
          <w:tcPr>
            <w:tcW w:w="1531" w:type="dxa"/>
          </w:tcPr>
          <w:p w:rsidR="00912F6F" w:rsidRDefault="00912F6F">
            <w:pPr>
              <w:pStyle w:val="ConsPlusNormal"/>
              <w:jc w:val="center"/>
            </w:pPr>
            <w:r>
              <w:t>17</w:t>
            </w:r>
          </w:p>
        </w:tc>
        <w:tc>
          <w:tcPr>
            <w:tcW w:w="1020" w:type="dxa"/>
          </w:tcPr>
          <w:p w:rsidR="00912F6F" w:rsidRDefault="00912F6F">
            <w:pPr>
              <w:pStyle w:val="ConsPlusNormal"/>
              <w:jc w:val="center"/>
            </w:pPr>
            <w:r>
              <w:t>18</w:t>
            </w:r>
          </w:p>
        </w:tc>
        <w:tc>
          <w:tcPr>
            <w:tcW w:w="1077" w:type="dxa"/>
          </w:tcPr>
          <w:p w:rsidR="00912F6F" w:rsidRDefault="00912F6F">
            <w:pPr>
              <w:pStyle w:val="ConsPlusNormal"/>
              <w:jc w:val="center"/>
            </w:pPr>
            <w:r>
              <w:t>19</w:t>
            </w:r>
          </w:p>
        </w:tc>
        <w:tc>
          <w:tcPr>
            <w:tcW w:w="794" w:type="dxa"/>
          </w:tcPr>
          <w:p w:rsidR="00912F6F" w:rsidRDefault="00912F6F">
            <w:pPr>
              <w:pStyle w:val="ConsPlusNormal"/>
              <w:jc w:val="center"/>
            </w:pPr>
            <w:r>
              <w:t>20</w:t>
            </w:r>
          </w:p>
        </w:tc>
        <w:tc>
          <w:tcPr>
            <w:tcW w:w="907" w:type="dxa"/>
          </w:tcPr>
          <w:p w:rsidR="00912F6F" w:rsidRDefault="00912F6F">
            <w:pPr>
              <w:pStyle w:val="ConsPlusNormal"/>
              <w:jc w:val="center"/>
            </w:pPr>
            <w:r>
              <w:t>21</w:t>
            </w:r>
          </w:p>
        </w:tc>
        <w:tc>
          <w:tcPr>
            <w:tcW w:w="794"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794" w:type="dxa"/>
          </w:tcPr>
          <w:p w:rsidR="00912F6F" w:rsidRDefault="00912F6F">
            <w:pPr>
              <w:pStyle w:val="ConsPlusNormal"/>
              <w:jc w:val="center"/>
            </w:pPr>
            <w:r>
              <w:t>25</w:t>
            </w:r>
          </w:p>
        </w:tc>
        <w:tc>
          <w:tcPr>
            <w:tcW w:w="794" w:type="dxa"/>
          </w:tcPr>
          <w:p w:rsidR="00912F6F" w:rsidRDefault="00912F6F">
            <w:pPr>
              <w:pStyle w:val="ConsPlusNormal"/>
              <w:jc w:val="center"/>
            </w:pPr>
            <w:r>
              <w:t>26</w:t>
            </w:r>
          </w:p>
        </w:tc>
        <w:tc>
          <w:tcPr>
            <w:tcW w:w="737" w:type="dxa"/>
          </w:tcPr>
          <w:p w:rsidR="00912F6F" w:rsidRDefault="00912F6F">
            <w:pPr>
              <w:pStyle w:val="ConsPlusNormal"/>
              <w:jc w:val="center"/>
            </w:pPr>
            <w:r>
              <w:t>27</w:t>
            </w:r>
          </w:p>
        </w:tc>
        <w:tc>
          <w:tcPr>
            <w:tcW w:w="850" w:type="dxa"/>
            <w:tcBorders>
              <w:right w:val="nil"/>
            </w:tcBorders>
          </w:tcPr>
          <w:p w:rsidR="00912F6F" w:rsidRDefault="00912F6F">
            <w:pPr>
              <w:pStyle w:val="ConsPlusNormal"/>
              <w:jc w:val="center"/>
            </w:pPr>
            <w:r>
              <w:t>28</w:t>
            </w: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II. Финансовые активы</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Денежные средства учреждения (020100000), всего</w:t>
            </w:r>
          </w:p>
        </w:tc>
        <w:tc>
          <w:tcPr>
            <w:tcW w:w="552" w:type="dxa"/>
            <w:tcBorders>
              <w:top w:val="nil"/>
            </w:tcBorders>
            <w:vAlign w:val="bottom"/>
          </w:tcPr>
          <w:p w:rsidR="00912F6F" w:rsidRDefault="00912F6F">
            <w:pPr>
              <w:pStyle w:val="ConsPlusNormal"/>
              <w:jc w:val="center"/>
            </w:pPr>
            <w:bookmarkStart w:id="1057" w:name="P24775"/>
            <w:bookmarkEnd w:id="1057"/>
            <w:r>
              <w:t>200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в том числе:</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на лицевых счетах учреждения в органе казначейства (020110000)</w:t>
            </w:r>
          </w:p>
        </w:tc>
        <w:tc>
          <w:tcPr>
            <w:tcW w:w="552" w:type="dxa"/>
            <w:tcBorders>
              <w:top w:val="nil"/>
            </w:tcBorders>
            <w:vAlign w:val="bottom"/>
          </w:tcPr>
          <w:p w:rsidR="00912F6F" w:rsidRDefault="00912F6F">
            <w:pPr>
              <w:pStyle w:val="ConsPlusNormal"/>
              <w:jc w:val="center"/>
            </w:pPr>
            <w:r>
              <w:t>201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в кредитной организации (020120000), всего</w:t>
            </w:r>
          </w:p>
        </w:tc>
        <w:tc>
          <w:tcPr>
            <w:tcW w:w="552" w:type="dxa"/>
            <w:vAlign w:val="bottom"/>
          </w:tcPr>
          <w:p w:rsidR="00912F6F" w:rsidRDefault="00912F6F">
            <w:pPr>
              <w:pStyle w:val="ConsPlusNormal"/>
              <w:jc w:val="center"/>
            </w:pPr>
            <w:r>
              <w:t>203</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567"/>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567"/>
            </w:pPr>
            <w:r>
              <w:lastRenderedPageBreak/>
              <w:t>на депозитах (020122000), всего</w:t>
            </w:r>
          </w:p>
        </w:tc>
        <w:tc>
          <w:tcPr>
            <w:tcW w:w="552" w:type="dxa"/>
            <w:tcBorders>
              <w:top w:val="nil"/>
            </w:tcBorders>
            <w:vAlign w:val="bottom"/>
          </w:tcPr>
          <w:p w:rsidR="00912F6F" w:rsidRDefault="00912F6F">
            <w:pPr>
              <w:pStyle w:val="ConsPlusNormal"/>
              <w:jc w:val="center"/>
            </w:pPr>
            <w:r>
              <w:t>204</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850"/>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850"/>
            </w:pPr>
            <w:r>
              <w:t>долгосрочные</w:t>
            </w:r>
          </w:p>
        </w:tc>
        <w:tc>
          <w:tcPr>
            <w:tcW w:w="552" w:type="dxa"/>
            <w:tcBorders>
              <w:top w:val="nil"/>
            </w:tcBorders>
            <w:vAlign w:val="bottom"/>
          </w:tcPr>
          <w:p w:rsidR="00912F6F" w:rsidRDefault="00912F6F">
            <w:pPr>
              <w:pStyle w:val="ConsPlusNormal"/>
              <w:jc w:val="center"/>
            </w:pPr>
            <w:r>
              <w:t>205</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567"/>
            </w:pPr>
            <w:r>
              <w:t>в иностранной валюте (020127000)</w:t>
            </w:r>
          </w:p>
        </w:tc>
        <w:tc>
          <w:tcPr>
            <w:tcW w:w="552" w:type="dxa"/>
            <w:vAlign w:val="bottom"/>
          </w:tcPr>
          <w:p w:rsidR="00912F6F" w:rsidRDefault="00912F6F">
            <w:pPr>
              <w:pStyle w:val="ConsPlusNormal"/>
              <w:jc w:val="center"/>
            </w:pPr>
            <w:r>
              <w:t>206</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в кассе учреждения (020130000)</w:t>
            </w:r>
          </w:p>
        </w:tc>
        <w:tc>
          <w:tcPr>
            <w:tcW w:w="552" w:type="dxa"/>
            <w:vAlign w:val="bottom"/>
          </w:tcPr>
          <w:p w:rsidR="00912F6F" w:rsidRDefault="00912F6F">
            <w:pPr>
              <w:pStyle w:val="ConsPlusNormal"/>
              <w:jc w:val="center"/>
            </w:pPr>
            <w:r>
              <w:t>207</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Средства на счетах бюджета в органе Федерального казначейства (020210000), всего</w:t>
            </w:r>
          </w:p>
        </w:tc>
        <w:tc>
          <w:tcPr>
            <w:tcW w:w="552" w:type="dxa"/>
            <w:vAlign w:val="bottom"/>
          </w:tcPr>
          <w:p w:rsidR="00912F6F" w:rsidRDefault="00912F6F">
            <w:pPr>
              <w:pStyle w:val="ConsPlusNormal"/>
              <w:jc w:val="center"/>
            </w:pPr>
            <w:bookmarkStart w:id="1058" w:name="P24925"/>
            <w:bookmarkEnd w:id="1058"/>
            <w:r>
              <w:t>210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в иностранной валюте (020213000)</w:t>
            </w:r>
          </w:p>
        </w:tc>
        <w:tc>
          <w:tcPr>
            <w:tcW w:w="552" w:type="dxa"/>
            <w:tcBorders>
              <w:top w:val="nil"/>
            </w:tcBorders>
            <w:vAlign w:val="bottom"/>
          </w:tcPr>
          <w:p w:rsidR="00912F6F" w:rsidRDefault="00912F6F">
            <w:pPr>
              <w:pStyle w:val="ConsPlusNormal"/>
              <w:jc w:val="center"/>
            </w:pPr>
            <w:r>
              <w:t>213</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Средства на счетах бюджета в кредитной организации (020220000), всего</w:t>
            </w:r>
          </w:p>
        </w:tc>
        <w:tc>
          <w:tcPr>
            <w:tcW w:w="552" w:type="dxa"/>
            <w:vAlign w:val="bottom"/>
          </w:tcPr>
          <w:p w:rsidR="00912F6F" w:rsidRDefault="00912F6F">
            <w:pPr>
              <w:pStyle w:val="ConsPlusNormal"/>
              <w:jc w:val="center"/>
            </w:pPr>
            <w:bookmarkStart w:id="1059" w:name="P24970"/>
            <w:bookmarkEnd w:id="1059"/>
            <w:r>
              <w:t>220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в иностранной валюте (020223000)</w:t>
            </w:r>
          </w:p>
        </w:tc>
        <w:tc>
          <w:tcPr>
            <w:tcW w:w="552" w:type="dxa"/>
            <w:tcBorders>
              <w:top w:val="nil"/>
            </w:tcBorders>
            <w:vAlign w:val="bottom"/>
          </w:tcPr>
          <w:p w:rsidR="00912F6F" w:rsidRDefault="00912F6F">
            <w:pPr>
              <w:pStyle w:val="ConsPlusNormal"/>
              <w:jc w:val="center"/>
            </w:pPr>
            <w:r>
              <w:t>223</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Средства бюджета на депозитных счетах (020230000), всего</w:t>
            </w:r>
          </w:p>
        </w:tc>
        <w:tc>
          <w:tcPr>
            <w:tcW w:w="552" w:type="dxa"/>
            <w:vAlign w:val="bottom"/>
          </w:tcPr>
          <w:p w:rsidR="00912F6F" w:rsidRDefault="00912F6F">
            <w:pPr>
              <w:pStyle w:val="ConsPlusNormal"/>
              <w:jc w:val="center"/>
            </w:pPr>
            <w:bookmarkStart w:id="1060" w:name="P25015"/>
            <w:bookmarkEnd w:id="1060"/>
            <w:r>
              <w:t>230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lastRenderedPageBreak/>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234</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Финансовые вложения (020400000), всего</w:t>
            </w:r>
          </w:p>
        </w:tc>
        <w:tc>
          <w:tcPr>
            <w:tcW w:w="552" w:type="dxa"/>
            <w:vAlign w:val="bottom"/>
          </w:tcPr>
          <w:p w:rsidR="00912F6F" w:rsidRDefault="00912F6F">
            <w:pPr>
              <w:pStyle w:val="ConsPlusNormal"/>
              <w:jc w:val="center"/>
            </w:pPr>
            <w:bookmarkStart w:id="1061" w:name="P25060"/>
            <w:bookmarkEnd w:id="1061"/>
            <w:r>
              <w:t>240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241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Дебиторская задолженность по доходам (020500000, 020900000) всего</w:t>
            </w:r>
          </w:p>
        </w:tc>
        <w:tc>
          <w:tcPr>
            <w:tcW w:w="552" w:type="dxa"/>
            <w:vAlign w:val="bottom"/>
          </w:tcPr>
          <w:p w:rsidR="00912F6F" w:rsidRDefault="00912F6F">
            <w:pPr>
              <w:pStyle w:val="ConsPlusNormal"/>
              <w:jc w:val="center"/>
            </w:pPr>
            <w:bookmarkStart w:id="1062" w:name="P25105"/>
            <w:bookmarkEnd w:id="1062"/>
            <w:r>
              <w:t>250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251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Дебиторская задолженность по выплатам (020600000, 020800000, 030300000), всего</w:t>
            </w:r>
          </w:p>
        </w:tc>
        <w:tc>
          <w:tcPr>
            <w:tcW w:w="552" w:type="dxa"/>
            <w:vAlign w:val="bottom"/>
          </w:tcPr>
          <w:p w:rsidR="00912F6F" w:rsidRDefault="00912F6F">
            <w:pPr>
              <w:pStyle w:val="ConsPlusNormal"/>
              <w:jc w:val="center"/>
            </w:pPr>
            <w:bookmarkStart w:id="1063" w:name="P25150"/>
            <w:bookmarkEnd w:id="1063"/>
            <w:r>
              <w:t>260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261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Расчеты по кредитам, займам (ссудам) (020700000), всего</w:t>
            </w:r>
          </w:p>
        </w:tc>
        <w:tc>
          <w:tcPr>
            <w:tcW w:w="552" w:type="dxa"/>
            <w:vAlign w:val="bottom"/>
          </w:tcPr>
          <w:p w:rsidR="00912F6F" w:rsidRDefault="00912F6F">
            <w:pPr>
              <w:pStyle w:val="ConsPlusNormal"/>
              <w:jc w:val="center"/>
            </w:pPr>
            <w:bookmarkStart w:id="1064" w:name="P25195"/>
            <w:bookmarkEnd w:id="1064"/>
            <w:r>
              <w:t>270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271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Прочие расчеты с </w:t>
            </w:r>
            <w:r>
              <w:lastRenderedPageBreak/>
              <w:t>дебиторами (021000000), всего</w:t>
            </w:r>
          </w:p>
        </w:tc>
        <w:tc>
          <w:tcPr>
            <w:tcW w:w="552" w:type="dxa"/>
            <w:vAlign w:val="bottom"/>
          </w:tcPr>
          <w:p w:rsidR="00912F6F" w:rsidRDefault="00912F6F">
            <w:pPr>
              <w:pStyle w:val="ConsPlusNormal"/>
              <w:jc w:val="center"/>
            </w:pPr>
            <w:bookmarkStart w:id="1065" w:name="P25240"/>
            <w:bookmarkEnd w:id="1065"/>
            <w:r>
              <w:lastRenderedPageBreak/>
              <w:t>280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lastRenderedPageBreak/>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расчеты по налоговым вычетам по НДС (021010000)</w:t>
            </w:r>
          </w:p>
        </w:tc>
        <w:tc>
          <w:tcPr>
            <w:tcW w:w="552" w:type="dxa"/>
            <w:tcBorders>
              <w:top w:val="nil"/>
            </w:tcBorders>
            <w:vAlign w:val="bottom"/>
          </w:tcPr>
          <w:p w:rsidR="00912F6F" w:rsidRDefault="00912F6F">
            <w:pPr>
              <w:pStyle w:val="ConsPlusNormal"/>
              <w:jc w:val="center"/>
            </w:pPr>
            <w:r>
              <w:t>282</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Вложения в финансовые активы (021500000), всего</w:t>
            </w:r>
          </w:p>
        </w:tc>
        <w:tc>
          <w:tcPr>
            <w:tcW w:w="552" w:type="dxa"/>
            <w:vAlign w:val="bottom"/>
          </w:tcPr>
          <w:p w:rsidR="00912F6F" w:rsidRDefault="00912F6F">
            <w:pPr>
              <w:pStyle w:val="ConsPlusNormal"/>
              <w:jc w:val="center"/>
            </w:pPr>
            <w:bookmarkStart w:id="1066" w:name="P25285"/>
            <w:bookmarkEnd w:id="1066"/>
            <w:r>
              <w:t>290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Итого по разделу II</w:t>
            </w:r>
          </w:p>
          <w:p w:rsidR="00912F6F" w:rsidRDefault="00912F6F">
            <w:pPr>
              <w:pStyle w:val="ConsPlusNormal"/>
            </w:pPr>
            <w:r>
              <w:t>(</w:t>
            </w:r>
            <w:hyperlink w:anchor="P24775" w:history="1">
              <w:r>
                <w:rPr>
                  <w:color w:val="0000FF"/>
                </w:rPr>
                <w:t>стр. 200</w:t>
              </w:r>
            </w:hyperlink>
            <w:r>
              <w:t xml:space="preserve"> + </w:t>
            </w:r>
            <w:hyperlink w:anchor="P24925" w:history="1">
              <w:r>
                <w:rPr>
                  <w:color w:val="0000FF"/>
                </w:rPr>
                <w:t>стр. 210</w:t>
              </w:r>
            </w:hyperlink>
            <w:r>
              <w:t xml:space="preserve"> + </w:t>
            </w:r>
            <w:hyperlink w:anchor="P24970" w:history="1">
              <w:r>
                <w:rPr>
                  <w:color w:val="0000FF"/>
                </w:rPr>
                <w:t>стр. 220</w:t>
              </w:r>
            </w:hyperlink>
            <w:r>
              <w:t xml:space="preserve"> + </w:t>
            </w:r>
            <w:hyperlink w:anchor="P25015" w:history="1">
              <w:r>
                <w:rPr>
                  <w:color w:val="0000FF"/>
                </w:rPr>
                <w:t>стр. 230</w:t>
              </w:r>
            </w:hyperlink>
            <w:r>
              <w:t xml:space="preserve"> + </w:t>
            </w:r>
            <w:hyperlink w:anchor="P25060" w:history="1">
              <w:r>
                <w:rPr>
                  <w:color w:val="0000FF"/>
                </w:rPr>
                <w:t>стр. 240</w:t>
              </w:r>
            </w:hyperlink>
            <w:r>
              <w:t xml:space="preserve"> + </w:t>
            </w:r>
            <w:hyperlink w:anchor="P25105" w:history="1">
              <w:r>
                <w:rPr>
                  <w:color w:val="0000FF"/>
                </w:rPr>
                <w:t>стр. 250</w:t>
              </w:r>
            </w:hyperlink>
            <w:r>
              <w:t xml:space="preserve"> + </w:t>
            </w:r>
            <w:hyperlink w:anchor="P25150" w:history="1">
              <w:r>
                <w:rPr>
                  <w:color w:val="0000FF"/>
                </w:rPr>
                <w:t>стр. 260</w:t>
              </w:r>
            </w:hyperlink>
            <w:r>
              <w:t xml:space="preserve"> + </w:t>
            </w:r>
            <w:hyperlink w:anchor="P25195" w:history="1">
              <w:r>
                <w:rPr>
                  <w:color w:val="0000FF"/>
                </w:rPr>
                <w:t>стр. 270</w:t>
              </w:r>
            </w:hyperlink>
            <w:r>
              <w:t xml:space="preserve"> + </w:t>
            </w:r>
            <w:hyperlink w:anchor="P25240" w:history="1">
              <w:r>
                <w:rPr>
                  <w:color w:val="0000FF"/>
                </w:rPr>
                <w:t>стр. 280</w:t>
              </w:r>
            </w:hyperlink>
            <w:r>
              <w:t xml:space="preserve"> + </w:t>
            </w:r>
            <w:hyperlink w:anchor="P25285" w:history="1">
              <w:r>
                <w:rPr>
                  <w:color w:val="0000FF"/>
                </w:rPr>
                <w:t>стр. 290</w:t>
              </w:r>
            </w:hyperlink>
            <w:r>
              <w:t>)</w:t>
            </w:r>
          </w:p>
        </w:tc>
        <w:tc>
          <w:tcPr>
            <w:tcW w:w="552" w:type="dxa"/>
            <w:vAlign w:val="bottom"/>
          </w:tcPr>
          <w:p w:rsidR="00912F6F" w:rsidRDefault="00912F6F">
            <w:pPr>
              <w:pStyle w:val="ConsPlusNormal"/>
              <w:jc w:val="center"/>
            </w:pPr>
            <w:bookmarkStart w:id="1067" w:name="P25301"/>
            <w:bookmarkEnd w:id="1067"/>
            <w:r>
              <w:t>340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БАЛАНС (</w:t>
            </w:r>
            <w:hyperlink w:anchor="P24106" w:history="1">
              <w:r>
                <w:rPr>
                  <w:color w:val="0000FF"/>
                </w:rPr>
                <w:t>стр. 190</w:t>
              </w:r>
            </w:hyperlink>
            <w:r>
              <w:t xml:space="preserve"> + </w:t>
            </w:r>
            <w:hyperlink w:anchor="P25301" w:history="1">
              <w:r>
                <w:rPr>
                  <w:color w:val="0000FF"/>
                </w:rPr>
                <w:t>стр. 340</w:t>
              </w:r>
            </w:hyperlink>
            <w:r>
              <w:t>)</w:t>
            </w:r>
          </w:p>
        </w:tc>
        <w:tc>
          <w:tcPr>
            <w:tcW w:w="552" w:type="dxa"/>
            <w:vAlign w:val="bottom"/>
          </w:tcPr>
          <w:p w:rsidR="00912F6F" w:rsidRDefault="00912F6F">
            <w:pPr>
              <w:pStyle w:val="ConsPlusNormal"/>
              <w:jc w:val="center"/>
            </w:pPr>
            <w:r>
              <w:t>350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5</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912F6F">
        <w:tc>
          <w:tcPr>
            <w:tcW w:w="2891" w:type="dxa"/>
            <w:vMerge w:val="restart"/>
            <w:tcBorders>
              <w:left w:val="nil"/>
            </w:tcBorders>
          </w:tcPr>
          <w:p w:rsidR="00912F6F" w:rsidRDefault="00912F6F">
            <w:pPr>
              <w:pStyle w:val="ConsPlusNormal"/>
              <w:jc w:val="center"/>
            </w:pPr>
            <w:r>
              <w:t>ПАССИВ</w:t>
            </w:r>
          </w:p>
        </w:tc>
        <w:tc>
          <w:tcPr>
            <w:tcW w:w="552" w:type="dxa"/>
            <w:vMerge w:val="restart"/>
          </w:tcPr>
          <w:p w:rsidR="00912F6F" w:rsidRDefault="00912F6F">
            <w:pPr>
              <w:pStyle w:val="ConsPlusNormal"/>
              <w:jc w:val="center"/>
            </w:pPr>
            <w:r>
              <w:t>Код строки</w:t>
            </w:r>
          </w:p>
        </w:tc>
        <w:tc>
          <w:tcPr>
            <w:tcW w:w="12077" w:type="dxa"/>
            <w:gridSpan w:val="13"/>
            <w:tcBorders>
              <w:right w:val="nil"/>
            </w:tcBorders>
          </w:tcPr>
          <w:p w:rsidR="00912F6F" w:rsidRDefault="00912F6F">
            <w:pPr>
              <w:pStyle w:val="ConsPlusNormal"/>
              <w:jc w:val="center"/>
            </w:pPr>
            <w:r>
              <w:t>На начало года</w:t>
            </w:r>
          </w:p>
        </w:tc>
      </w:tr>
      <w:tr w:rsidR="00912F6F">
        <w:tc>
          <w:tcPr>
            <w:tcW w:w="2891" w:type="dxa"/>
            <w:vMerge/>
            <w:tcBorders>
              <w:left w:val="nil"/>
            </w:tcBorders>
          </w:tcPr>
          <w:p w:rsidR="00912F6F" w:rsidRDefault="00912F6F"/>
        </w:tc>
        <w:tc>
          <w:tcPr>
            <w:tcW w:w="552" w:type="dxa"/>
            <w:vMerge/>
          </w:tcPr>
          <w:p w:rsidR="00912F6F" w:rsidRDefault="00912F6F"/>
        </w:tc>
        <w:tc>
          <w:tcPr>
            <w:tcW w:w="1191" w:type="dxa"/>
          </w:tcPr>
          <w:p w:rsidR="00912F6F" w:rsidRDefault="00912F6F">
            <w:pPr>
              <w:pStyle w:val="ConsPlusNormal"/>
              <w:jc w:val="center"/>
            </w:pPr>
            <w:r>
              <w:t xml:space="preserve">консолидированный бюджет субъекта Российской Федерации и территориального </w:t>
            </w:r>
            <w:r>
              <w:lastRenderedPageBreak/>
              <w:t>государственного внебюджетного фонда</w:t>
            </w:r>
          </w:p>
        </w:tc>
        <w:tc>
          <w:tcPr>
            <w:tcW w:w="1531" w:type="dxa"/>
          </w:tcPr>
          <w:p w:rsidR="00912F6F" w:rsidRDefault="00912F6F">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1020" w:type="dxa"/>
          </w:tcPr>
          <w:p w:rsidR="00912F6F" w:rsidRDefault="00912F6F">
            <w:pPr>
              <w:pStyle w:val="ConsPlusNormal"/>
              <w:jc w:val="center"/>
            </w:pPr>
            <w:r>
              <w:lastRenderedPageBreak/>
              <w:t>консолидированный бюджет субъекта Российской Федерации</w:t>
            </w:r>
          </w:p>
        </w:tc>
        <w:tc>
          <w:tcPr>
            <w:tcW w:w="1077" w:type="dxa"/>
          </w:tcPr>
          <w:p w:rsidR="00912F6F" w:rsidRDefault="00912F6F">
            <w:pPr>
              <w:pStyle w:val="ConsPlusNormal"/>
              <w:jc w:val="center"/>
            </w:pPr>
            <w:r>
              <w:t xml:space="preserve">суммы, подлежащие исключению в рамках консолидированного бюджета </w:t>
            </w:r>
            <w:r>
              <w:lastRenderedPageBreak/>
              <w:t>субъекта Российской Федерации</w:t>
            </w:r>
          </w:p>
        </w:tc>
        <w:tc>
          <w:tcPr>
            <w:tcW w:w="794" w:type="dxa"/>
          </w:tcPr>
          <w:p w:rsidR="00912F6F" w:rsidRDefault="00912F6F">
            <w:pPr>
              <w:pStyle w:val="ConsPlusNormal"/>
              <w:jc w:val="center"/>
            </w:pPr>
            <w:r>
              <w:lastRenderedPageBreak/>
              <w:t>бюджет субъекта Российской Федерации</w:t>
            </w:r>
          </w:p>
        </w:tc>
        <w:tc>
          <w:tcPr>
            <w:tcW w:w="907" w:type="dxa"/>
          </w:tcPr>
          <w:p w:rsidR="00912F6F" w:rsidRDefault="00912F6F">
            <w:pPr>
              <w:pStyle w:val="ConsPlusNormal"/>
              <w:jc w:val="center"/>
            </w:pPr>
            <w:r>
              <w:t xml:space="preserve">бюджеты внутригородских муниципальных образований </w:t>
            </w:r>
            <w:r>
              <w:lastRenderedPageBreak/>
              <w:t>городов федерального значения</w:t>
            </w:r>
          </w:p>
        </w:tc>
        <w:tc>
          <w:tcPr>
            <w:tcW w:w="794" w:type="dxa"/>
          </w:tcPr>
          <w:p w:rsidR="00912F6F" w:rsidRDefault="00912F6F">
            <w:pPr>
              <w:pStyle w:val="ConsPlusNormal"/>
              <w:jc w:val="center"/>
            </w:pPr>
            <w:r>
              <w:lastRenderedPageBreak/>
              <w:t>бюджеты городских округов</w:t>
            </w:r>
          </w:p>
        </w:tc>
        <w:tc>
          <w:tcPr>
            <w:tcW w:w="794" w:type="dxa"/>
          </w:tcPr>
          <w:p w:rsidR="00912F6F" w:rsidRDefault="00912F6F">
            <w:pPr>
              <w:pStyle w:val="ConsPlusNormal"/>
              <w:jc w:val="center"/>
            </w:pPr>
            <w:r>
              <w:t>бюджеты городских округов с внутригородским делен</w:t>
            </w:r>
            <w:r>
              <w:lastRenderedPageBreak/>
              <w:t>ием</w:t>
            </w:r>
          </w:p>
        </w:tc>
        <w:tc>
          <w:tcPr>
            <w:tcW w:w="794" w:type="dxa"/>
          </w:tcPr>
          <w:p w:rsidR="00912F6F" w:rsidRDefault="00912F6F">
            <w:pPr>
              <w:pStyle w:val="ConsPlusNormal"/>
              <w:jc w:val="center"/>
            </w:pPr>
            <w:r>
              <w:lastRenderedPageBreak/>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37"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w:t>
            </w:r>
            <w:r>
              <w:lastRenderedPageBreak/>
              <w:t>го фонда</w:t>
            </w:r>
          </w:p>
        </w:tc>
      </w:tr>
      <w:tr w:rsidR="00912F6F">
        <w:tc>
          <w:tcPr>
            <w:tcW w:w="2891" w:type="dxa"/>
            <w:tcBorders>
              <w:left w:val="nil"/>
            </w:tcBorders>
          </w:tcPr>
          <w:p w:rsidR="00912F6F" w:rsidRDefault="00912F6F">
            <w:pPr>
              <w:pStyle w:val="ConsPlusNormal"/>
              <w:jc w:val="center"/>
            </w:pPr>
            <w:r>
              <w:lastRenderedPageBreak/>
              <w:t>1</w:t>
            </w:r>
          </w:p>
        </w:tc>
        <w:tc>
          <w:tcPr>
            <w:tcW w:w="552" w:type="dxa"/>
          </w:tcPr>
          <w:p w:rsidR="00912F6F" w:rsidRDefault="00912F6F">
            <w:pPr>
              <w:pStyle w:val="ConsPlusNormal"/>
              <w:jc w:val="center"/>
            </w:pPr>
            <w:r>
              <w:t>2</w:t>
            </w:r>
          </w:p>
        </w:tc>
        <w:tc>
          <w:tcPr>
            <w:tcW w:w="1191" w:type="dxa"/>
          </w:tcPr>
          <w:p w:rsidR="00912F6F" w:rsidRDefault="00912F6F">
            <w:pPr>
              <w:pStyle w:val="ConsPlusNormal"/>
              <w:jc w:val="center"/>
            </w:pPr>
            <w:r>
              <w:t>3</w:t>
            </w:r>
          </w:p>
        </w:tc>
        <w:tc>
          <w:tcPr>
            <w:tcW w:w="1531" w:type="dxa"/>
          </w:tcPr>
          <w:p w:rsidR="00912F6F" w:rsidRDefault="00912F6F">
            <w:pPr>
              <w:pStyle w:val="ConsPlusNormal"/>
              <w:jc w:val="center"/>
            </w:pPr>
            <w:r>
              <w:t>4</w:t>
            </w:r>
          </w:p>
        </w:tc>
        <w:tc>
          <w:tcPr>
            <w:tcW w:w="1020" w:type="dxa"/>
          </w:tcPr>
          <w:p w:rsidR="00912F6F" w:rsidRDefault="00912F6F">
            <w:pPr>
              <w:pStyle w:val="ConsPlusNormal"/>
              <w:jc w:val="center"/>
            </w:pPr>
            <w:r>
              <w:t>5</w:t>
            </w:r>
          </w:p>
        </w:tc>
        <w:tc>
          <w:tcPr>
            <w:tcW w:w="1077" w:type="dxa"/>
          </w:tcPr>
          <w:p w:rsidR="00912F6F" w:rsidRDefault="00912F6F">
            <w:pPr>
              <w:pStyle w:val="ConsPlusNormal"/>
              <w:jc w:val="center"/>
            </w:pPr>
            <w:r>
              <w:t>6</w:t>
            </w:r>
          </w:p>
        </w:tc>
        <w:tc>
          <w:tcPr>
            <w:tcW w:w="794" w:type="dxa"/>
          </w:tcPr>
          <w:p w:rsidR="00912F6F" w:rsidRDefault="00912F6F">
            <w:pPr>
              <w:pStyle w:val="ConsPlusNormal"/>
              <w:jc w:val="center"/>
            </w:pPr>
            <w:r>
              <w:t>7</w:t>
            </w:r>
          </w:p>
        </w:tc>
        <w:tc>
          <w:tcPr>
            <w:tcW w:w="907" w:type="dxa"/>
          </w:tcPr>
          <w:p w:rsidR="00912F6F" w:rsidRDefault="00912F6F">
            <w:pPr>
              <w:pStyle w:val="ConsPlusNormal"/>
              <w:jc w:val="center"/>
            </w:pPr>
            <w:r>
              <w:t>8</w:t>
            </w:r>
          </w:p>
        </w:tc>
        <w:tc>
          <w:tcPr>
            <w:tcW w:w="794"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794"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37" w:type="dxa"/>
          </w:tcPr>
          <w:p w:rsidR="00912F6F" w:rsidRDefault="00912F6F">
            <w:pPr>
              <w:pStyle w:val="ConsPlusNormal"/>
              <w:jc w:val="center"/>
            </w:pPr>
            <w:r>
              <w:t>14</w:t>
            </w:r>
          </w:p>
        </w:tc>
        <w:tc>
          <w:tcPr>
            <w:tcW w:w="850" w:type="dxa"/>
            <w:tcBorders>
              <w:right w:val="nil"/>
            </w:tcBorders>
          </w:tcPr>
          <w:p w:rsidR="00912F6F" w:rsidRDefault="00912F6F">
            <w:pPr>
              <w:pStyle w:val="ConsPlusNormal"/>
              <w:jc w:val="center"/>
            </w:pPr>
            <w:r>
              <w:t>15</w:t>
            </w: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outlineLvl w:val="3"/>
            </w:pPr>
            <w:r>
              <w:t>III. Обязательства</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Расчеты с кредиторами по долговым обязательствам (030100000), всего</w:t>
            </w:r>
          </w:p>
        </w:tc>
        <w:tc>
          <w:tcPr>
            <w:tcW w:w="552" w:type="dxa"/>
            <w:tcBorders>
              <w:top w:val="nil"/>
            </w:tcBorders>
            <w:vAlign w:val="bottom"/>
          </w:tcPr>
          <w:p w:rsidR="00912F6F" w:rsidRDefault="00912F6F">
            <w:pPr>
              <w:pStyle w:val="ConsPlusNormal"/>
              <w:jc w:val="center"/>
            </w:pPr>
            <w:bookmarkStart w:id="1068" w:name="P25380"/>
            <w:bookmarkEnd w:id="1068"/>
            <w:r>
              <w:t>400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401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552" w:type="dxa"/>
            <w:vAlign w:val="bottom"/>
          </w:tcPr>
          <w:p w:rsidR="00912F6F" w:rsidRDefault="00912F6F">
            <w:pPr>
              <w:pStyle w:val="ConsPlusNormal"/>
              <w:jc w:val="center"/>
            </w:pPr>
            <w:bookmarkStart w:id="1069" w:name="P25425"/>
            <w:bookmarkEnd w:id="1069"/>
            <w:r>
              <w:t>410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411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Расчеты по платежам в бюджеты (030300000)</w:t>
            </w:r>
          </w:p>
        </w:tc>
        <w:tc>
          <w:tcPr>
            <w:tcW w:w="552" w:type="dxa"/>
            <w:vAlign w:val="bottom"/>
          </w:tcPr>
          <w:p w:rsidR="00912F6F" w:rsidRDefault="00912F6F">
            <w:pPr>
              <w:pStyle w:val="ConsPlusNormal"/>
              <w:jc w:val="center"/>
            </w:pPr>
            <w:bookmarkStart w:id="1070" w:name="P25470"/>
            <w:bookmarkEnd w:id="1070"/>
            <w:r>
              <w:t>420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Иные расчеты, всего</w:t>
            </w:r>
          </w:p>
        </w:tc>
        <w:tc>
          <w:tcPr>
            <w:tcW w:w="552" w:type="dxa"/>
            <w:vAlign w:val="bottom"/>
          </w:tcPr>
          <w:p w:rsidR="00912F6F" w:rsidRDefault="00912F6F">
            <w:pPr>
              <w:pStyle w:val="ConsPlusNormal"/>
              <w:jc w:val="center"/>
            </w:pPr>
            <w:bookmarkStart w:id="1071" w:name="P25485"/>
            <w:bookmarkEnd w:id="1071"/>
            <w:r>
              <w:t>430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 xml:space="preserve">расчеты по средствам, </w:t>
            </w:r>
            <w:r>
              <w:lastRenderedPageBreak/>
              <w:t>полученным во временное распоряжение (030401000)</w:t>
            </w:r>
          </w:p>
        </w:tc>
        <w:tc>
          <w:tcPr>
            <w:tcW w:w="552" w:type="dxa"/>
            <w:vAlign w:val="bottom"/>
          </w:tcPr>
          <w:p w:rsidR="00912F6F" w:rsidRDefault="00912F6F">
            <w:pPr>
              <w:pStyle w:val="ConsPlusNormal"/>
              <w:jc w:val="center"/>
            </w:pPr>
            <w:r>
              <w:lastRenderedPageBreak/>
              <w:t>431</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lastRenderedPageBreak/>
              <w:t>внутриведомственные расчеты (030404000)</w:t>
            </w:r>
          </w:p>
        </w:tc>
        <w:tc>
          <w:tcPr>
            <w:tcW w:w="552" w:type="dxa"/>
            <w:vAlign w:val="bottom"/>
          </w:tcPr>
          <w:p w:rsidR="00912F6F" w:rsidRDefault="00912F6F">
            <w:pPr>
              <w:pStyle w:val="ConsPlusNormal"/>
              <w:jc w:val="center"/>
            </w:pPr>
            <w:r>
              <w:t>432</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расчеты с прочими кредиторами (030406000)</w:t>
            </w:r>
          </w:p>
        </w:tc>
        <w:tc>
          <w:tcPr>
            <w:tcW w:w="552" w:type="dxa"/>
            <w:vAlign w:val="bottom"/>
          </w:tcPr>
          <w:p w:rsidR="00912F6F" w:rsidRDefault="00912F6F">
            <w:pPr>
              <w:pStyle w:val="ConsPlusNormal"/>
              <w:jc w:val="center"/>
            </w:pPr>
            <w:r>
              <w:t>433</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расчеты по налоговым вычетам по НДС (021010000)</w:t>
            </w:r>
          </w:p>
        </w:tc>
        <w:tc>
          <w:tcPr>
            <w:tcW w:w="552" w:type="dxa"/>
            <w:vAlign w:val="bottom"/>
          </w:tcPr>
          <w:p w:rsidR="00912F6F" w:rsidRDefault="00912F6F">
            <w:pPr>
              <w:pStyle w:val="ConsPlusNormal"/>
              <w:jc w:val="center"/>
            </w:pPr>
            <w:r>
              <w:t>434</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Кредиторская задолженность по доходам (020500000, 020900000), всего</w:t>
            </w:r>
          </w:p>
        </w:tc>
        <w:tc>
          <w:tcPr>
            <w:tcW w:w="552" w:type="dxa"/>
            <w:vAlign w:val="bottom"/>
          </w:tcPr>
          <w:p w:rsidR="00912F6F" w:rsidRDefault="00912F6F">
            <w:pPr>
              <w:pStyle w:val="ConsPlusNormal"/>
              <w:jc w:val="center"/>
            </w:pPr>
            <w:bookmarkStart w:id="1072" w:name="P25560"/>
            <w:bookmarkEnd w:id="1072"/>
            <w:r>
              <w:t>470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471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Доходы будущих периодов (040140000)</w:t>
            </w:r>
          </w:p>
        </w:tc>
        <w:tc>
          <w:tcPr>
            <w:tcW w:w="552" w:type="dxa"/>
            <w:vAlign w:val="bottom"/>
          </w:tcPr>
          <w:p w:rsidR="00912F6F" w:rsidRDefault="00912F6F">
            <w:pPr>
              <w:pStyle w:val="ConsPlusNormal"/>
              <w:jc w:val="center"/>
            </w:pPr>
            <w:bookmarkStart w:id="1073" w:name="P25605"/>
            <w:bookmarkEnd w:id="1073"/>
            <w:r>
              <w:t>510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Резервы предстоящих расходов (040160000)</w:t>
            </w:r>
          </w:p>
        </w:tc>
        <w:tc>
          <w:tcPr>
            <w:tcW w:w="552" w:type="dxa"/>
            <w:vAlign w:val="bottom"/>
          </w:tcPr>
          <w:p w:rsidR="00912F6F" w:rsidRDefault="00912F6F">
            <w:pPr>
              <w:pStyle w:val="ConsPlusNormal"/>
              <w:jc w:val="center"/>
            </w:pPr>
            <w:bookmarkStart w:id="1074" w:name="P25620"/>
            <w:bookmarkEnd w:id="1074"/>
            <w:r>
              <w:t>520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Итого по разделу III</w:t>
            </w:r>
          </w:p>
          <w:p w:rsidR="00912F6F" w:rsidRDefault="00912F6F">
            <w:pPr>
              <w:pStyle w:val="ConsPlusNormal"/>
            </w:pPr>
            <w:r>
              <w:t>(</w:t>
            </w:r>
            <w:hyperlink w:anchor="P25380" w:history="1">
              <w:r>
                <w:rPr>
                  <w:color w:val="0000FF"/>
                </w:rPr>
                <w:t>стр. 400</w:t>
              </w:r>
            </w:hyperlink>
            <w:r>
              <w:t xml:space="preserve"> + </w:t>
            </w:r>
            <w:hyperlink w:anchor="P25425" w:history="1">
              <w:r>
                <w:rPr>
                  <w:color w:val="0000FF"/>
                </w:rPr>
                <w:t>стр. 410</w:t>
              </w:r>
            </w:hyperlink>
            <w:r>
              <w:t xml:space="preserve"> + </w:t>
            </w:r>
            <w:hyperlink w:anchor="P25470" w:history="1">
              <w:r>
                <w:rPr>
                  <w:color w:val="0000FF"/>
                </w:rPr>
                <w:t>стр. 420</w:t>
              </w:r>
            </w:hyperlink>
            <w:r>
              <w:t xml:space="preserve"> + </w:t>
            </w:r>
            <w:hyperlink w:anchor="P25485" w:history="1">
              <w:r>
                <w:rPr>
                  <w:color w:val="0000FF"/>
                </w:rPr>
                <w:t>стр. 430</w:t>
              </w:r>
            </w:hyperlink>
            <w:r>
              <w:t xml:space="preserve"> + </w:t>
            </w:r>
            <w:hyperlink w:anchor="P25560" w:history="1">
              <w:r>
                <w:rPr>
                  <w:color w:val="0000FF"/>
                </w:rPr>
                <w:t>стр. 470</w:t>
              </w:r>
            </w:hyperlink>
            <w:r>
              <w:t xml:space="preserve"> + </w:t>
            </w:r>
            <w:hyperlink w:anchor="P25605" w:history="1">
              <w:r>
                <w:rPr>
                  <w:color w:val="0000FF"/>
                </w:rPr>
                <w:t>стр. 510</w:t>
              </w:r>
            </w:hyperlink>
            <w:r>
              <w:t xml:space="preserve"> + </w:t>
            </w:r>
            <w:hyperlink w:anchor="P25620" w:history="1">
              <w:r>
                <w:rPr>
                  <w:color w:val="0000FF"/>
                </w:rPr>
                <w:t>стр. 520</w:t>
              </w:r>
            </w:hyperlink>
            <w:r>
              <w:t>)</w:t>
            </w:r>
          </w:p>
        </w:tc>
        <w:tc>
          <w:tcPr>
            <w:tcW w:w="552" w:type="dxa"/>
            <w:vAlign w:val="bottom"/>
          </w:tcPr>
          <w:p w:rsidR="00912F6F" w:rsidRDefault="00912F6F">
            <w:pPr>
              <w:pStyle w:val="ConsPlusNormal"/>
              <w:jc w:val="center"/>
            </w:pPr>
            <w:bookmarkStart w:id="1075" w:name="P25636"/>
            <w:bookmarkEnd w:id="1075"/>
            <w:r>
              <w:t>550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outlineLvl w:val="3"/>
            </w:pPr>
            <w:r>
              <w:t>IV. Финансовый результат</w:t>
            </w:r>
          </w:p>
        </w:tc>
        <w:tc>
          <w:tcPr>
            <w:tcW w:w="552"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lastRenderedPageBreak/>
              <w:t>Финансовый результат (040000000) (</w:t>
            </w:r>
            <w:hyperlink w:anchor="P25681" w:history="1">
              <w:r>
                <w:rPr>
                  <w:color w:val="0000FF"/>
                </w:rPr>
                <w:t>стр. 570</w:t>
              </w:r>
            </w:hyperlink>
            <w:r>
              <w:t xml:space="preserve"> + </w:t>
            </w:r>
            <w:hyperlink w:anchor="P25696" w:history="1">
              <w:r>
                <w:rPr>
                  <w:color w:val="0000FF"/>
                </w:rPr>
                <w:t>стр. 580</w:t>
              </w:r>
            </w:hyperlink>
            <w:r>
              <w:t>)</w:t>
            </w:r>
          </w:p>
        </w:tc>
        <w:tc>
          <w:tcPr>
            <w:tcW w:w="552" w:type="dxa"/>
            <w:tcBorders>
              <w:top w:val="nil"/>
            </w:tcBorders>
            <w:vAlign w:val="bottom"/>
          </w:tcPr>
          <w:p w:rsidR="00912F6F" w:rsidRDefault="00912F6F">
            <w:pPr>
              <w:pStyle w:val="ConsPlusNormal"/>
              <w:jc w:val="center"/>
            </w:pPr>
            <w:bookmarkStart w:id="1076" w:name="P25666"/>
            <w:bookmarkEnd w:id="1076"/>
            <w:r>
              <w:t>560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Финансовый результат экономического субъекта</w:t>
            </w:r>
          </w:p>
        </w:tc>
        <w:tc>
          <w:tcPr>
            <w:tcW w:w="552" w:type="dxa"/>
            <w:vAlign w:val="bottom"/>
          </w:tcPr>
          <w:p w:rsidR="00912F6F" w:rsidRDefault="00912F6F">
            <w:pPr>
              <w:pStyle w:val="ConsPlusNormal"/>
              <w:jc w:val="center"/>
            </w:pPr>
            <w:bookmarkStart w:id="1077" w:name="P25681"/>
            <w:bookmarkEnd w:id="1077"/>
            <w:r>
              <w:t>570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Результат по кассовым операциям бюджета (040200000)</w:t>
            </w:r>
          </w:p>
        </w:tc>
        <w:tc>
          <w:tcPr>
            <w:tcW w:w="552" w:type="dxa"/>
            <w:vAlign w:val="bottom"/>
          </w:tcPr>
          <w:p w:rsidR="00912F6F" w:rsidRDefault="00912F6F">
            <w:pPr>
              <w:pStyle w:val="ConsPlusNormal"/>
              <w:jc w:val="center"/>
            </w:pPr>
            <w:bookmarkStart w:id="1078" w:name="P25696"/>
            <w:bookmarkEnd w:id="1078"/>
            <w:r>
              <w:t>580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БАЛАНС (</w:t>
            </w:r>
            <w:hyperlink w:anchor="P25636" w:history="1">
              <w:r>
                <w:rPr>
                  <w:color w:val="0000FF"/>
                </w:rPr>
                <w:t>стр. 550</w:t>
              </w:r>
            </w:hyperlink>
            <w:r>
              <w:t xml:space="preserve"> + </w:t>
            </w:r>
            <w:hyperlink w:anchor="P25666" w:history="1">
              <w:r>
                <w:rPr>
                  <w:color w:val="0000FF"/>
                </w:rPr>
                <w:t>стр. 560</w:t>
              </w:r>
            </w:hyperlink>
            <w:r>
              <w:t>)</w:t>
            </w:r>
          </w:p>
        </w:tc>
        <w:tc>
          <w:tcPr>
            <w:tcW w:w="552" w:type="dxa"/>
            <w:vAlign w:val="bottom"/>
          </w:tcPr>
          <w:p w:rsidR="00912F6F" w:rsidRDefault="00912F6F">
            <w:pPr>
              <w:pStyle w:val="ConsPlusNormal"/>
              <w:jc w:val="center"/>
            </w:pPr>
            <w:r>
              <w:t>700</w:t>
            </w:r>
          </w:p>
        </w:tc>
        <w:tc>
          <w:tcPr>
            <w:tcW w:w="1191" w:type="dxa"/>
            <w:vAlign w:val="bottom"/>
          </w:tcPr>
          <w:p w:rsidR="00912F6F" w:rsidRDefault="00912F6F">
            <w:pPr>
              <w:pStyle w:val="ConsPlusNormal"/>
            </w:pPr>
          </w:p>
        </w:tc>
        <w:tc>
          <w:tcPr>
            <w:tcW w:w="1531" w:type="dxa"/>
            <w:vAlign w:val="bottom"/>
          </w:tcPr>
          <w:p w:rsidR="00912F6F" w:rsidRDefault="00912F6F">
            <w:pPr>
              <w:pStyle w:val="ConsPlusNormal"/>
            </w:pPr>
          </w:p>
        </w:tc>
        <w:tc>
          <w:tcPr>
            <w:tcW w:w="1020" w:type="dxa"/>
            <w:vAlign w:val="bottom"/>
          </w:tcPr>
          <w:p w:rsidR="00912F6F" w:rsidRDefault="00912F6F">
            <w:pPr>
              <w:pStyle w:val="ConsPlusNormal"/>
            </w:pPr>
          </w:p>
        </w:tc>
        <w:tc>
          <w:tcPr>
            <w:tcW w:w="1077" w:type="dxa"/>
            <w:vAlign w:val="bottom"/>
          </w:tcPr>
          <w:p w:rsidR="00912F6F" w:rsidRDefault="00912F6F">
            <w:pPr>
              <w:pStyle w:val="ConsPlusNormal"/>
            </w:pPr>
          </w:p>
        </w:tc>
        <w:tc>
          <w:tcPr>
            <w:tcW w:w="794" w:type="dxa"/>
            <w:vAlign w:val="bottom"/>
          </w:tcPr>
          <w:p w:rsidR="00912F6F" w:rsidRDefault="00912F6F">
            <w:pPr>
              <w:pStyle w:val="ConsPlusNormal"/>
            </w:pPr>
          </w:p>
        </w:tc>
        <w:tc>
          <w:tcPr>
            <w:tcW w:w="907"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6</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52"/>
        <w:gridCol w:w="1191"/>
        <w:gridCol w:w="1531"/>
        <w:gridCol w:w="1020"/>
        <w:gridCol w:w="1077"/>
        <w:gridCol w:w="794"/>
        <w:gridCol w:w="907"/>
        <w:gridCol w:w="794"/>
        <w:gridCol w:w="794"/>
        <w:gridCol w:w="794"/>
        <w:gridCol w:w="794"/>
        <w:gridCol w:w="794"/>
        <w:gridCol w:w="737"/>
        <w:gridCol w:w="850"/>
      </w:tblGrid>
      <w:tr w:rsidR="00912F6F">
        <w:tc>
          <w:tcPr>
            <w:tcW w:w="2891" w:type="dxa"/>
            <w:vMerge w:val="restart"/>
            <w:tcBorders>
              <w:left w:val="nil"/>
            </w:tcBorders>
          </w:tcPr>
          <w:p w:rsidR="00912F6F" w:rsidRDefault="00912F6F">
            <w:pPr>
              <w:pStyle w:val="ConsPlusNormal"/>
              <w:jc w:val="center"/>
            </w:pPr>
            <w:r>
              <w:t>ПАССИВ</w:t>
            </w:r>
          </w:p>
        </w:tc>
        <w:tc>
          <w:tcPr>
            <w:tcW w:w="552" w:type="dxa"/>
            <w:vMerge w:val="restart"/>
          </w:tcPr>
          <w:p w:rsidR="00912F6F" w:rsidRDefault="00912F6F">
            <w:pPr>
              <w:pStyle w:val="ConsPlusNormal"/>
              <w:jc w:val="center"/>
            </w:pPr>
            <w:r>
              <w:t>Код строки</w:t>
            </w:r>
          </w:p>
        </w:tc>
        <w:tc>
          <w:tcPr>
            <w:tcW w:w="12077" w:type="dxa"/>
            <w:gridSpan w:val="13"/>
            <w:tcBorders>
              <w:right w:val="nil"/>
            </w:tcBorders>
          </w:tcPr>
          <w:p w:rsidR="00912F6F" w:rsidRDefault="00912F6F">
            <w:pPr>
              <w:pStyle w:val="ConsPlusNormal"/>
              <w:jc w:val="center"/>
            </w:pPr>
            <w:r>
              <w:t>На конец отчетного периода</w:t>
            </w:r>
          </w:p>
        </w:tc>
      </w:tr>
      <w:tr w:rsidR="00912F6F">
        <w:tc>
          <w:tcPr>
            <w:tcW w:w="2891" w:type="dxa"/>
            <w:vMerge/>
            <w:tcBorders>
              <w:left w:val="nil"/>
            </w:tcBorders>
          </w:tcPr>
          <w:p w:rsidR="00912F6F" w:rsidRDefault="00912F6F"/>
        </w:tc>
        <w:tc>
          <w:tcPr>
            <w:tcW w:w="552" w:type="dxa"/>
            <w:vMerge/>
          </w:tcPr>
          <w:p w:rsidR="00912F6F" w:rsidRDefault="00912F6F"/>
        </w:tc>
        <w:tc>
          <w:tcPr>
            <w:tcW w:w="1191"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907"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94" w:type="dxa"/>
          </w:tcPr>
          <w:p w:rsidR="00912F6F" w:rsidRDefault="00912F6F">
            <w:pPr>
              <w:pStyle w:val="ConsPlusNormal"/>
              <w:jc w:val="center"/>
            </w:pPr>
            <w:r>
              <w:t>бюджеты городских округов</w:t>
            </w:r>
          </w:p>
        </w:tc>
        <w:tc>
          <w:tcPr>
            <w:tcW w:w="794"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37"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891" w:type="dxa"/>
            <w:tcBorders>
              <w:left w:val="nil"/>
            </w:tcBorders>
          </w:tcPr>
          <w:p w:rsidR="00912F6F" w:rsidRDefault="00912F6F">
            <w:pPr>
              <w:pStyle w:val="ConsPlusNormal"/>
              <w:jc w:val="center"/>
            </w:pPr>
            <w:r>
              <w:lastRenderedPageBreak/>
              <w:t>1</w:t>
            </w:r>
          </w:p>
        </w:tc>
        <w:tc>
          <w:tcPr>
            <w:tcW w:w="552" w:type="dxa"/>
          </w:tcPr>
          <w:p w:rsidR="00912F6F" w:rsidRDefault="00912F6F">
            <w:pPr>
              <w:pStyle w:val="ConsPlusNormal"/>
              <w:jc w:val="center"/>
            </w:pPr>
            <w:r>
              <w:t>2</w:t>
            </w:r>
          </w:p>
        </w:tc>
        <w:tc>
          <w:tcPr>
            <w:tcW w:w="1191" w:type="dxa"/>
          </w:tcPr>
          <w:p w:rsidR="00912F6F" w:rsidRDefault="00912F6F">
            <w:pPr>
              <w:pStyle w:val="ConsPlusNormal"/>
              <w:jc w:val="center"/>
            </w:pPr>
            <w:r>
              <w:t>16</w:t>
            </w:r>
          </w:p>
        </w:tc>
        <w:tc>
          <w:tcPr>
            <w:tcW w:w="1531" w:type="dxa"/>
          </w:tcPr>
          <w:p w:rsidR="00912F6F" w:rsidRDefault="00912F6F">
            <w:pPr>
              <w:pStyle w:val="ConsPlusNormal"/>
              <w:jc w:val="center"/>
            </w:pPr>
            <w:r>
              <w:t>17</w:t>
            </w:r>
          </w:p>
        </w:tc>
        <w:tc>
          <w:tcPr>
            <w:tcW w:w="1020" w:type="dxa"/>
          </w:tcPr>
          <w:p w:rsidR="00912F6F" w:rsidRDefault="00912F6F">
            <w:pPr>
              <w:pStyle w:val="ConsPlusNormal"/>
              <w:jc w:val="center"/>
            </w:pPr>
            <w:r>
              <w:t>18</w:t>
            </w:r>
          </w:p>
        </w:tc>
        <w:tc>
          <w:tcPr>
            <w:tcW w:w="1077" w:type="dxa"/>
          </w:tcPr>
          <w:p w:rsidR="00912F6F" w:rsidRDefault="00912F6F">
            <w:pPr>
              <w:pStyle w:val="ConsPlusNormal"/>
              <w:jc w:val="center"/>
            </w:pPr>
            <w:r>
              <w:t>19</w:t>
            </w:r>
          </w:p>
        </w:tc>
        <w:tc>
          <w:tcPr>
            <w:tcW w:w="794" w:type="dxa"/>
          </w:tcPr>
          <w:p w:rsidR="00912F6F" w:rsidRDefault="00912F6F">
            <w:pPr>
              <w:pStyle w:val="ConsPlusNormal"/>
              <w:jc w:val="center"/>
            </w:pPr>
            <w:r>
              <w:t>20</w:t>
            </w:r>
          </w:p>
        </w:tc>
        <w:tc>
          <w:tcPr>
            <w:tcW w:w="907" w:type="dxa"/>
          </w:tcPr>
          <w:p w:rsidR="00912F6F" w:rsidRDefault="00912F6F">
            <w:pPr>
              <w:pStyle w:val="ConsPlusNormal"/>
              <w:jc w:val="center"/>
            </w:pPr>
            <w:r>
              <w:t>21</w:t>
            </w:r>
          </w:p>
        </w:tc>
        <w:tc>
          <w:tcPr>
            <w:tcW w:w="794"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794" w:type="dxa"/>
          </w:tcPr>
          <w:p w:rsidR="00912F6F" w:rsidRDefault="00912F6F">
            <w:pPr>
              <w:pStyle w:val="ConsPlusNormal"/>
              <w:jc w:val="center"/>
            </w:pPr>
            <w:r>
              <w:t>25</w:t>
            </w:r>
          </w:p>
        </w:tc>
        <w:tc>
          <w:tcPr>
            <w:tcW w:w="794" w:type="dxa"/>
          </w:tcPr>
          <w:p w:rsidR="00912F6F" w:rsidRDefault="00912F6F">
            <w:pPr>
              <w:pStyle w:val="ConsPlusNormal"/>
              <w:jc w:val="center"/>
            </w:pPr>
            <w:r>
              <w:t>26</w:t>
            </w:r>
          </w:p>
        </w:tc>
        <w:tc>
          <w:tcPr>
            <w:tcW w:w="737" w:type="dxa"/>
          </w:tcPr>
          <w:p w:rsidR="00912F6F" w:rsidRDefault="00912F6F">
            <w:pPr>
              <w:pStyle w:val="ConsPlusNormal"/>
              <w:jc w:val="center"/>
            </w:pPr>
            <w:r>
              <w:t>27</w:t>
            </w:r>
          </w:p>
        </w:tc>
        <w:tc>
          <w:tcPr>
            <w:tcW w:w="850" w:type="dxa"/>
            <w:tcBorders>
              <w:right w:val="nil"/>
            </w:tcBorders>
          </w:tcPr>
          <w:p w:rsidR="00912F6F" w:rsidRDefault="00912F6F">
            <w:pPr>
              <w:pStyle w:val="ConsPlusNormal"/>
              <w:jc w:val="center"/>
            </w:pPr>
            <w:r>
              <w:t>28</w:t>
            </w: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III. Обязательства</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Расчеты с кредиторами по долговым обязательствам (030100000), всего</w:t>
            </w:r>
          </w:p>
        </w:tc>
        <w:tc>
          <w:tcPr>
            <w:tcW w:w="552" w:type="dxa"/>
            <w:tcBorders>
              <w:top w:val="nil"/>
            </w:tcBorders>
            <w:vAlign w:val="bottom"/>
          </w:tcPr>
          <w:p w:rsidR="00912F6F" w:rsidRDefault="00912F6F">
            <w:pPr>
              <w:pStyle w:val="ConsPlusNormal"/>
              <w:jc w:val="center"/>
            </w:pPr>
            <w:bookmarkStart w:id="1079" w:name="P25775"/>
            <w:bookmarkEnd w:id="1079"/>
            <w:r>
              <w:t>400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долгосрочные</w:t>
            </w:r>
          </w:p>
        </w:tc>
        <w:tc>
          <w:tcPr>
            <w:tcW w:w="552" w:type="dxa"/>
            <w:tcBorders>
              <w:top w:val="nil"/>
            </w:tcBorders>
            <w:vAlign w:val="bottom"/>
          </w:tcPr>
          <w:p w:rsidR="00912F6F" w:rsidRDefault="00912F6F">
            <w:pPr>
              <w:pStyle w:val="ConsPlusNormal"/>
              <w:jc w:val="center"/>
            </w:pPr>
            <w:r>
              <w:t>401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552" w:type="dxa"/>
            <w:vAlign w:val="bottom"/>
          </w:tcPr>
          <w:p w:rsidR="00912F6F" w:rsidRDefault="00912F6F">
            <w:pPr>
              <w:pStyle w:val="ConsPlusNormal"/>
              <w:jc w:val="center"/>
            </w:pPr>
            <w:bookmarkStart w:id="1080" w:name="P25820"/>
            <w:bookmarkEnd w:id="1080"/>
            <w:r>
              <w:t>410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411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Расчеты по платежам в бюджеты (030300000)</w:t>
            </w:r>
          </w:p>
        </w:tc>
        <w:tc>
          <w:tcPr>
            <w:tcW w:w="552" w:type="dxa"/>
            <w:vAlign w:val="bottom"/>
          </w:tcPr>
          <w:p w:rsidR="00912F6F" w:rsidRDefault="00912F6F">
            <w:pPr>
              <w:pStyle w:val="ConsPlusNormal"/>
              <w:jc w:val="center"/>
            </w:pPr>
            <w:bookmarkStart w:id="1081" w:name="P25865"/>
            <w:bookmarkEnd w:id="1081"/>
            <w:r>
              <w:t>420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Иные расчеты, всего</w:t>
            </w:r>
          </w:p>
        </w:tc>
        <w:tc>
          <w:tcPr>
            <w:tcW w:w="552" w:type="dxa"/>
            <w:vAlign w:val="bottom"/>
          </w:tcPr>
          <w:p w:rsidR="00912F6F" w:rsidRDefault="00912F6F">
            <w:pPr>
              <w:pStyle w:val="ConsPlusNormal"/>
              <w:jc w:val="center"/>
            </w:pPr>
            <w:bookmarkStart w:id="1082" w:name="P25880"/>
            <w:bookmarkEnd w:id="1082"/>
            <w:r>
              <w:t>430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расчеты по средствам, полученным во временное распоряжение (030401000)</w:t>
            </w:r>
          </w:p>
        </w:tc>
        <w:tc>
          <w:tcPr>
            <w:tcW w:w="552" w:type="dxa"/>
            <w:vAlign w:val="bottom"/>
          </w:tcPr>
          <w:p w:rsidR="00912F6F" w:rsidRDefault="00912F6F">
            <w:pPr>
              <w:pStyle w:val="ConsPlusNormal"/>
              <w:jc w:val="center"/>
            </w:pPr>
            <w:r>
              <w:t>431</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внутриведомственные расчеты (030404000)</w:t>
            </w:r>
          </w:p>
        </w:tc>
        <w:tc>
          <w:tcPr>
            <w:tcW w:w="552" w:type="dxa"/>
            <w:vAlign w:val="bottom"/>
          </w:tcPr>
          <w:p w:rsidR="00912F6F" w:rsidRDefault="00912F6F">
            <w:pPr>
              <w:pStyle w:val="ConsPlusNormal"/>
              <w:jc w:val="center"/>
            </w:pPr>
            <w:r>
              <w:t>432</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t xml:space="preserve">расчеты с прочими </w:t>
            </w:r>
            <w:r>
              <w:lastRenderedPageBreak/>
              <w:t>кредиторами (030406000)</w:t>
            </w:r>
          </w:p>
        </w:tc>
        <w:tc>
          <w:tcPr>
            <w:tcW w:w="552" w:type="dxa"/>
            <w:vAlign w:val="bottom"/>
          </w:tcPr>
          <w:p w:rsidR="00912F6F" w:rsidRDefault="00912F6F">
            <w:pPr>
              <w:pStyle w:val="ConsPlusNormal"/>
              <w:jc w:val="center"/>
            </w:pPr>
            <w:r>
              <w:lastRenderedPageBreak/>
              <w:t>433</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ind w:left="283"/>
            </w:pPr>
            <w:r>
              <w:lastRenderedPageBreak/>
              <w:t>расчеты по налоговым вычетам по НДС (021010000)</w:t>
            </w:r>
          </w:p>
        </w:tc>
        <w:tc>
          <w:tcPr>
            <w:tcW w:w="552" w:type="dxa"/>
            <w:vAlign w:val="bottom"/>
          </w:tcPr>
          <w:p w:rsidR="00912F6F" w:rsidRDefault="00912F6F">
            <w:pPr>
              <w:pStyle w:val="ConsPlusNormal"/>
              <w:jc w:val="center"/>
            </w:pPr>
            <w:r>
              <w:t>434</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Кредиторская задолженность по доходам (020500000, 020900000), всего</w:t>
            </w:r>
          </w:p>
        </w:tc>
        <w:tc>
          <w:tcPr>
            <w:tcW w:w="552" w:type="dxa"/>
            <w:vAlign w:val="bottom"/>
          </w:tcPr>
          <w:p w:rsidR="00912F6F" w:rsidRDefault="00912F6F">
            <w:pPr>
              <w:pStyle w:val="ConsPlusNormal"/>
              <w:jc w:val="center"/>
            </w:pPr>
            <w:bookmarkStart w:id="1083" w:name="P25955"/>
            <w:bookmarkEnd w:id="1083"/>
            <w:r>
              <w:t>470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ind w:left="283"/>
            </w:pPr>
            <w:r>
              <w:t>из них:</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ind w:left="283"/>
            </w:pPr>
            <w:r>
              <w:t>долгосрочная</w:t>
            </w:r>
          </w:p>
        </w:tc>
        <w:tc>
          <w:tcPr>
            <w:tcW w:w="552" w:type="dxa"/>
            <w:tcBorders>
              <w:top w:val="nil"/>
            </w:tcBorders>
            <w:vAlign w:val="bottom"/>
          </w:tcPr>
          <w:p w:rsidR="00912F6F" w:rsidRDefault="00912F6F">
            <w:pPr>
              <w:pStyle w:val="ConsPlusNormal"/>
              <w:jc w:val="center"/>
            </w:pPr>
            <w:r>
              <w:t>471</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Доходы будущих периодов (040140000)</w:t>
            </w:r>
          </w:p>
        </w:tc>
        <w:tc>
          <w:tcPr>
            <w:tcW w:w="552" w:type="dxa"/>
            <w:vAlign w:val="bottom"/>
          </w:tcPr>
          <w:p w:rsidR="00912F6F" w:rsidRDefault="00912F6F">
            <w:pPr>
              <w:pStyle w:val="ConsPlusNormal"/>
              <w:jc w:val="center"/>
            </w:pPr>
            <w:bookmarkStart w:id="1084" w:name="P26000"/>
            <w:bookmarkEnd w:id="1084"/>
            <w:r>
              <w:t>510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Резервы предстоящих расходов (040160000)</w:t>
            </w:r>
          </w:p>
        </w:tc>
        <w:tc>
          <w:tcPr>
            <w:tcW w:w="552" w:type="dxa"/>
            <w:vAlign w:val="bottom"/>
          </w:tcPr>
          <w:p w:rsidR="00912F6F" w:rsidRDefault="00912F6F">
            <w:pPr>
              <w:pStyle w:val="ConsPlusNormal"/>
              <w:jc w:val="center"/>
            </w:pPr>
            <w:bookmarkStart w:id="1085" w:name="P26015"/>
            <w:bookmarkEnd w:id="1085"/>
            <w:r>
              <w:t>520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Итого по разделу III</w:t>
            </w:r>
          </w:p>
          <w:p w:rsidR="00912F6F" w:rsidRDefault="00912F6F">
            <w:pPr>
              <w:pStyle w:val="ConsPlusNormal"/>
            </w:pPr>
            <w:r>
              <w:t>(</w:t>
            </w:r>
            <w:hyperlink w:anchor="P25775" w:history="1">
              <w:r>
                <w:rPr>
                  <w:color w:val="0000FF"/>
                </w:rPr>
                <w:t>стр. 400</w:t>
              </w:r>
            </w:hyperlink>
            <w:r>
              <w:t xml:space="preserve"> + </w:t>
            </w:r>
            <w:hyperlink w:anchor="P25820" w:history="1">
              <w:r>
                <w:rPr>
                  <w:color w:val="0000FF"/>
                </w:rPr>
                <w:t>стр. 410</w:t>
              </w:r>
            </w:hyperlink>
            <w:r>
              <w:t xml:space="preserve"> + </w:t>
            </w:r>
            <w:hyperlink w:anchor="P25865" w:history="1">
              <w:r>
                <w:rPr>
                  <w:color w:val="0000FF"/>
                </w:rPr>
                <w:t>стр. 420</w:t>
              </w:r>
            </w:hyperlink>
            <w:r>
              <w:t xml:space="preserve"> + </w:t>
            </w:r>
            <w:hyperlink w:anchor="P25880" w:history="1">
              <w:r>
                <w:rPr>
                  <w:color w:val="0000FF"/>
                </w:rPr>
                <w:t>стр. 430</w:t>
              </w:r>
            </w:hyperlink>
            <w:r>
              <w:t xml:space="preserve"> + </w:t>
            </w:r>
            <w:hyperlink w:anchor="P25955" w:history="1">
              <w:r>
                <w:rPr>
                  <w:color w:val="0000FF"/>
                </w:rPr>
                <w:t>стр. 470</w:t>
              </w:r>
            </w:hyperlink>
            <w:r>
              <w:t xml:space="preserve"> + </w:t>
            </w:r>
            <w:hyperlink w:anchor="P26000" w:history="1">
              <w:r>
                <w:rPr>
                  <w:color w:val="0000FF"/>
                </w:rPr>
                <w:t>стр. 510</w:t>
              </w:r>
            </w:hyperlink>
            <w:r>
              <w:t xml:space="preserve"> + </w:t>
            </w:r>
            <w:hyperlink w:anchor="P26015" w:history="1">
              <w:r>
                <w:rPr>
                  <w:color w:val="0000FF"/>
                </w:rPr>
                <w:t>стр. 520</w:t>
              </w:r>
            </w:hyperlink>
            <w:r>
              <w:t>)</w:t>
            </w:r>
          </w:p>
        </w:tc>
        <w:tc>
          <w:tcPr>
            <w:tcW w:w="552" w:type="dxa"/>
            <w:vAlign w:val="bottom"/>
          </w:tcPr>
          <w:p w:rsidR="00912F6F" w:rsidRDefault="00912F6F">
            <w:pPr>
              <w:pStyle w:val="ConsPlusNormal"/>
              <w:jc w:val="center"/>
            </w:pPr>
            <w:bookmarkStart w:id="1086" w:name="P26031"/>
            <w:bookmarkEnd w:id="1086"/>
            <w:r>
              <w:t>550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891" w:type="dxa"/>
            <w:tcBorders>
              <w:left w:val="nil"/>
              <w:bottom w:val="nil"/>
            </w:tcBorders>
          </w:tcPr>
          <w:p w:rsidR="00912F6F" w:rsidRDefault="00912F6F">
            <w:pPr>
              <w:pStyle w:val="ConsPlusNormal"/>
              <w:jc w:val="center"/>
            </w:pPr>
            <w:r>
              <w:t>IV. Финансовый результат</w:t>
            </w:r>
          </w:p>
        </w:tc>
        <w:tc>
          <w:tcPr>
            <w:tcW w:w="552" w:type="dxa"/>
            <w:tcBorders>
              <w:bottom w:val="nil"/>
            </w:tcBorders>
            <w:vAlign w:val="bottom"/>
          </w:tcPr>
          <w:p w:rsidR="00912F6F" w:rsidRDefault="00912F6F">
            <w:pPr>
              <w:pStyle w:val="ConsPlusNormal"/>
            </w:pPr>
          </w:p>
        </w:tc>
        <w:tc>
          <w:tcPr>
            <w:tcW w:w="1191"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891" w:type="dxa"/>
            <w:tcBorders>
              <w:top w:val="nil"/>
              <w:left w:val="nil"/>
            </w:tcBorders>
          </w:tcPr>
          <w:p w:rsidR="00912F6F" w:rsidRDefault="00912F6F">
            <w:pPr>
              <w:pStyle w:val="ConsPlusNormal"/>
            </w:pPr>
            <w:r>
              <w:t>Финансовый результат (040000000) (</w:t>
            </w:r>
            <w:hyperlink w:anchor="P26076" w:history="1">
              <w:r>
                <w:rPr>
                  <w:color w:val="0000FF"/>
                </w:rPr>
                <w:t>стр. 570</w:t>
              </w:r>
            </w:hyperlink>
            <w:r>
              <w:t xml:space="preserve"> + </w:t>
            </w:r>
            <w:hyperlink w:anchor="P26091" w:history="1">
              <w:r>
                <w:rPr>
                  <w:color w:val="0000FF"/>
                </w:rPr>
                <w:t>стр. 580</w:t>
              </w:r>
            </w:hyperlink>
            <w:r>
              <w:t>)</w:t>
            </w:r>
          </w:p>
        </w:tc>
        <w:tc>
          <w:tcPr>
            <w:tcW w:w="552" w:type="dxa"/>
            <w:tcBorders>
              <w:top w:val="nil"/>
            </w:tcBorders>
            <w:vAlign w:val="bottom"/>
          </w:tcPr>
          <w:p w:rsidR="00912F6F" w:rsidRDefault="00912F6F">
            <w:pPr>
              <w:pStyle w:val="ConsPlusNormal"/>
              <w:jc w:val="center"/>
            </w:pPr>
            <w:bookmarkStart w:id="1087" w:name="P26061"/>
            <w:bookmarkEnd w:id="1087"/>
            <w:r>
              <w:t>560</w:t>
            </w:r>
          </w:p>
        </w:tc>
        <w:tc>
          <w:tcPr>
            <w:tcW w:w="1191"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Финансовый результат экономического субъекта</w:t>
            </w:r>
          </w:p>
        </w:tc>
        <w:tc>
          <w:tcPr>
            <w:tcW w:w="552" w:type="dxa"/>
            <w:vAlign w:val="bottom"/>
          </w:tcPr>
          <w:p w:rsidR="00912F6F" w:rsidRDefault="00912F6F">
            <w:pPr>
              <w:pStyle w:val="ConsPlusNormal"/>
              <w:jc w:val="center"/>
            </w:pPr>
            <w:bookmarkStart w:id="1088" w:name="P26076"/>
            <w:bookmarkEnd w:id="1088"/>
            <w:r>
              <w:t>570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t xml:space="preserve">Результат по кассовым </w:t>
            </w:r>
            <w:r>
              <w:lastRenderedPageBreak/>
              <w:t>операциям бюджета (040200000)</w:t>
            </w:r>
          </w:p>
        </w:tc>
        <w:tc>
          <w:tcPr>
            <w:tcW w:w="552" w:type="dxa"/>
            <w:vAlign w:val="bottom"/>
          </w:tcPr>
          <w:p w:rsidR="00912F6F" w:rsidRDefault="00912F6F">
            <w:pPr>
              <w:pStyle w:val="ConsPlusNormal"/>
              <w:jc w:val="center"/>
            </w:pPr>
            <w:bookmarkStart w:id="1089" w:name="P26091"/>
            <w:bookmarkEnd w:id="1089"/>
            <w:r>
              <w:lastRenderedPageBreak/>
              <w:t>580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891" w:type="dxa"/>
            <w:tcBorders>
              <w:left w:val="nil"/>
            </w:tcBorders>
          </w:tcPr>
          <w:p w:rsidR="00912F6F" w:rsidRDefault="00912F6F">
            <w:pPr>
              <w:pStyle w:val="ConsPlusNormal"/>
            </w:pPr>
            <w:r>
              <w:lastRenderedPageBreak/>
              <w:t>БАЛАНС (</w:t>
            </w:r>
            <w:hyperlink w:anchor="P26031" w:history="1">
              <w:r>
                <w:rPr>
                  <w:color w:val="0000FF"/>
                </w:rPr>
                <w:t>стр. 550</w:t>
              </w:r>
            </w:hyperlink>
            <w:r>
              <w:t xml:space="preserve"> + </w:t>
            </w:r>
            <w:hyperlink w:anchor="P26061" w:history="1">
              <w:r>
                <w:rPr>
                  <w:color w:val="0000FF"/>
                </w:rPr>
                <w:t>стр. 560</w:t>
              </w:r>
            </w:hyperlink>
            <w:r>
              <w:t>)</w:t>
            </w:r>
          </w:p>
        </w:tc>
        <w:tc>
          <w:tcPr>
            <w:tcW w:w="552" w:type="dxa"/>
            <w:vAlign w:val="bottom"/>
          </w:tcPr>
          <w:p w:rsidR="00912F6F" w:rsidRDefault="00912F6F">
            <w:pPr>
              <w:pStyle w:val="ConsPlusNormal"/>
              <w:jc w:val="center"/>
            </w:pPr>
            <w:r>
              <w:t>700</w:t>
            </w:r>
          </w:p>
        </w:tc>
        <w:tc>
          <w:tcPr>
            <w:tcW w:w="1191" w:type="dxa"/>
          </w:tcPr>
          <w:p w:rsidR="00912F6F" w:rsidRDefault="00912F6F">
            <w:pPr>
              <w:pStyle w:val="ConsPlusNormal"/>
            </w:pPr>
          </w:p>
        </w:tc>
        <w:tc>
          <w:tcPr>
            <w:tcW w:w="1531" w:type="dxa"/>
          </w:tcPr>
          <w:p w:rsidR="00912F6F" w:rsidRDefault="00912F6F">
            <w:pPr>
              <w:pStyle w:val="ConsPlusNormal"/>
            </w:pPr>
          </w:p>
        </w:tc>
        <w:tc>
          <w:tcPr>
            <w:tcW w:w="1020" w:type="dxa"/>
          </w:tcPr>
          <w:p w:rsidR="00912F6F" w:rsidRDefault="00912F6F">
            <w:pPr>
              <w:pStyle w:val="ConsPlusNormal"/>
            </w:pPr>
          </w:p>
        </w:tc>
        <w:tc>
          <w:tcPr>
            <w:tcW w:w="1077" w:type="dxa"/>
          </w:tcPr>
          <w:p w:rsidR="00912F6F" w:rsidRDefault="00912F6F">
            <w:pPr>
              <w:pStyle w:val="ConsPlusNormal"/>
            </w:pPr>
          </w:p>
        </w:tc>
        <w:tc>
          <w:tcPr>
            <w:tcW w:w="794"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bookmarkStart w:id="1090" w:name="P26122"/>
      <w:bookmarkEnd w:id="1090"/>
      <w:r>
        <w:t xml:space="preserve">    &lt;*&gt; Данные по этим строкам в валюту баланса не входят.</w:t>
      </w:r>
    </w:p>
    <w:p w:rsidR="00912F6F" w:rsidRDefault="00912F6F">
      <w:pPr>
        <w:pStyle w:val="ConsPlusNonformat"/>
        <w:jc w:val="both"/>
      </w:pPr>
      <w:bookmarkStart w:id="1091" w:name="P26123"/>
      <w:bookmarkEnd w:id="1091"/>
      <w:r>
        <w:t xml:space="preserve">    &lt;**&gt;  Данные  по  этим  строкам приводятся с учетом амортизации и (или)</w:t>
      </w:r>
    </w:p>
    <w:p w:rsidR="00912F6F" w:rsidRDefault="00912F6F">
      <w:pPr>
        <w:pStyle w:val="ConsPlusNonformat"/>
        <w:jc w:val="both"/>
      </w:pPr>
      <w:r>
        <w:t>обесценения нефинансовых активов, раскрываемого в Пояснительной записке.</w:t>
      </w:r>
    </w:p>
    <w:p w:rsidR="00912F6F" w:rsidRDefault="00912F6F">
      <w:pPr>
        <w:pStyle w:val="ConsPlusNonformat"/>
        <w:jc w:val="both"/>
      </w:pPr>
    </w:p>
    <w:p w:rsidR="00912F6F" w:rsidRDefault="00912F6F">
      <w:pPr>
        <w:pStyle w:val="ConsPlusNonformat"/>
        <w:jc w:val="both"/>
      </w:pPr>
      <w:r>
        <w:t xml:space="preserve">                                                         Форма 0503320 с. 7</w:t>
      </w:r>
    </w:p>
    <w:p w:rsidR="00912F6F" w:rsidRDefault="00912F6F">
      <w:pPr>
        <w:pStyle w:val="ConsPlusNonformat"/>
        <w:jc w:val="both"/>
      </w:pPr>
    </w:p>
    <w:p w:rsidR="00912F6F" w:rsidRDefault="00912F6F">
      <w:pPr>
        <w:pStyle w:val="ConsPlusNonformat"/>
        <w:jc w:val="both"/>
      </w:pPr>
      <w:r>
        <w:t xml:space="preserve">                                  СПРАВКА</w:t>
      </w:r>
    </w:p>
    <w:p w:rsidR="00912F6F" w:rsidRDefault="00912F6F">
      <w:pPr>
        <w:pStyle w:val="ConsPlusNonformat"/>
        <w:jc w:val="both"/>
      </w:pPr>
      <w:r>
        <w:t xml:space="preserve">         О НАЛИЧИИ ИМУЩЕСТВА И ОБЯЗАТЕЛЬСТВ НА ЗАБАЛАНСОВЫХ СЧЕТАХ</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912F6F">
        <w:tc>
          <w:tcPr>
            <w:tcW w:w="907" w:type="dxa"/>
            <w:vMerge w:val="restart"/>
            <w:tcBorders>
              <w:left w:val="nil"/>
            </w:tcBorders>
          </w:tcPr>
          <w:p w:rsidR="00912F6F" w:rsidRDefault="00912F6F">
            <w:pPr>
              <w:pStyle w:val="ConsPlusNormal"/>
              <w:jc w:val="center"/>
            </w:pPr>
            <w:r>
              <w:t>Номер забалансового счета</w:t>
            </w:r>
          </w:p>
        </w:tc>
        <w:tc>
          <w:tcPr>
            <w:tcW w:w="2268" w:type="dxa"/>
            <w:vMerge w:val="restart"/>
          </w:tcPr>
          <w:p w:rsidR="00912F6F" w:rsidRDefault="00912F6F">
            <w:pPr>
              <w:pStyle w:val="ConsPlusNormal"/>
              <w:jc w:val="center"/>
            </w:pPr>
            <w:r>
              <w:t>АКТИВ</w:t>
            </w:r>
          </w:p>
        </w:tc>
        <w:tc>
          <w:tcPr>
            <w:tcW w:w="624" w:type="dxa"/>
            <w:vMerge w:val="restart"/>
          </w:tcPr>
          <w:p w:rsidR="00912F6F" w:rsidRDefault="00912F6F">
            <w:pPr>
              <w:pStyle w:val="ConsPlusNormal"/>
              <w:jc w:val="center"/>
            </w:pPr>
            <w:r>
              <w:t>Код строки</w:t>
            </w:r>
          </w:p>
        </w:tc>
        <w:tc>
          <w:tcPr>
            <w:tcW w:w="11282" w:type="dxa"/>
            <w:gridSpan w:val="11"/>
            <w:tcBorders>
              <w:right w:val="nil"/>
            </w:tcBorders>
          </w:tcPr>
          <w:p w:rsidR="00912F6F" w:rsidRDefault="00912F6F">
            <w:pPr>
              <w:pStyle w:val="ConsPlusNormal"/>
              <w:jc w:val="center"/>
            </w:pPr>
            <w:r>
              <w:t>На начало года</w:t>
            </w:r>
          </w:p>
        </w:tc>
      </w:tr>
      <w:tr w:rsidR="00912F6F">
        <w:tc>
          <w:tcPr>
            <w:tcW w:w="907" w:type="dxa"/>
            <w:vMerge/>
            <w:tcBorders>
              <w:left w:val="nil"/>
            </w:tcBorders>
          </w:tcPr>
          <w:p w:rsidR="00912F6F" w:rsidRDefault="00912F6F"/>
        </w:tc>
        <w:tc>
          <w:tcPr>
            <w:tcW w:w="2268" w:type="dxa"/>
            <w:vMerge/>
          </w:tcPr>
          <w:p w:rsidR="00912F6F" w:rsidRDefault="00912F6F"/>
        </w:tc>
        <w:tc>
          <w:tcPr>
            <w:tcW w:w="624" w:type="dxa"/>
            <w:vMerge/>
          </w:tcPr>
          <w:p w:rsidR="00912F6F" w:rsidRDefault="00912F6F"/>
        </w:tc>
        <w:tc>
          <w:tcPr>
            <w:tcW w:w="1417"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t>консолидированный бюджет субъекта Российской Федерации</w:t>
            </w:r>
          </w:p>
        </w:tc>
        <w:tc>
          <w:tcPr>
            <w:tcW w:w="102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964" w:type="dxa"/>
          </w:tcPr>
          <w:p w:rsidR="00912F6F" w:rsidRDefault="00912F6F">
            <w:pPr>
              <w:pStyle w:val="ConsPlusNormal"/>
              <w:jc w:val="center"/>
            </w:pPr>
            <w:r>
              <w:t>бюджеты городских округов</w:t>
            </w:r>
          </w:p>
        </w:tc>
        <w:tc>
          <w:tcPr>
            <w:tcW w:w="1134" w:type="dxa"/>
          </w:tcPr>
          <w:p w:rsidR="00912F6F" w:rsidRDefault="00912F6F">
            <w:pPr>
              <w:pStyle w:val="ConsPlusNormal"/>
              <w:jc w:val="center"/>
            </w:pPr>
            <w:r>
              <w:t>бюджеты городских округов с внутригородским делением</w:t>
            </w:r>
          </w:p>
        </w:tc>
        <w:tc>
          <w:tcPr>
            <w:tcW w:w="964" w:type="dxa"/>
          </w:tcPr>
          <w:p w:rsidR="00912F6F" w:rsidRDefault="00912F6F">
            <w:pPr>
              <w:pStyle w:val="ConsPlusNormal"/>
              <w:jc w:val="center"/>
            </w:pPr>
            <w:r>
              <w:t>бюджеты внутригородских районов</w:t>
            </w:r>
          </w:p>
        </w:tc>
        <w:tc>
          <w:tcPr>
            <w:tcW w:w="850"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1134"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907" w:type="dxa"/>
            <w:tcBorders>
              <w:left w:val="nil"/>
            </w:tcBorders>
          </w:tcPr>
          <w:p w:rsidR="00912F6F" w:rsidRDefault="00912F6F">
            <w:pPr>
              <w:pStyle w:val="ConsPlusNormal"/>
              <w:jc w:val="center"/>
            </w:pPr>
            <w:r>
              <w:t>1</w:t>
            </w:r>
          </w:p>
        </w:tc>
        <w:tc>
          <w:tcPr>
            <w:tcW w:w="2268" w:type="dxa"/>
          </w:tcPr>
          <w:p w:rsidR="00912F6F" w:rsidRDefault="00912F6F">
            <w:pPr>
              <w:pStyle w:val="ConsPlusNormal"/>
              <w:jc w:val="center"/>
            </w:pPr>
            <w:r>
              <w:t>2</w:t>
            </w:r>
          </w:p>
        </w:tc>
        <w:tc>
          <w:tcPr>
            <w:tcW w:w="624"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964"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1134" w:type="dxa"/>
            <w:tcBorders>
              <w:right w:val="nil"/>
            </w:tcBorders>
          </w:tcPr>
          <w:p w:rsidR="00912F6F" w:rsidRDefault="00912F6F">
            <w:pPr>
              <w:pStyle w:val="ConsPlusNormal"/>
              <w:jc w:val="center"/>
            </w:pPr>
            <w:r>
              <w:t>14</w:t>
            </w: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01</w:t>
            </w:r>
          </w:p>
        </w:tc>
        <w:tc>
          <w:tcPr>
            <w:tcW w:w="2268" w:type="dxa"/>
          </w:tcPr>
          <w:p w:rsidR="00912F6F" w:rsidRDefault="00912F6F">
            <w:pPr>
              <w:pStyle w:val="ConsPlusNormal"/>
            </w:pPr>
            <w:r>
              <w:t>Имущество, полученное в пользование</w:t>
            </w:r>
          </w:p>
        </w:tc>
        <w:tc>
          <w:tcPr>
            <w:tcW w:w="624" w:type="dxa"/>
            <w:vAlign w:val="bottom"/>
          </w:tcPr>
          <w:p w:rsidR="00912F6F" w:rsidRDefault="00912F6F">
            <w:pPr>
              <w:pStyle w:val="ConsPlusNormal"/>
              <w:jc w:val="center"/>
            </w:pPr>
            <w:r>
              <w:t>010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lastRenderedPageBreak/>
              <w:t>02</w:t>
            </w:r>
          </w:p>
        </w:tc>
        <w:tc>
          <w:tcPr>
            <w:tcW w:w="2268" w:type="dxa"/>
          </w:tcPr>
          <w:p w:rsidR="00912F6F" w:rsidRDefault="00912F6F">
            <w:pPr>
              <w:pStyle w:val="ConsPlusNormal"/>
            </w:pPr>
            <w:r>
              <w:t>Материальные ценности на хранении</w:t>
            </w:r>
          </w:p>
        </w:tc>
        <w:tc>
          <w:tcPr>
            <w:tcW w:w="624" w:type="dxa"/>
            <w:vAlign w:val="bottom"/>
          </w:tcPr>
          <w:p w:rsidR="00912F6F" w:rsidRDefault="00912F6F">
            <w:pPr>
              <w:pStyle w:val="ConsPlusNormal"/>
              <w:jc w:val="center"/>
            </w:pPr>
            <w:r>
              <w:t>020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03</w:t>
            </w:r>
          </w:p>
        </w:tc>
        <w:tc>
          <w:tcPr>
            <w:tcW w:w="2268" w:type="dxa"/>
          </w:tcPr>
          <w:p w:rsidR="00912F6F" w:rsidRDefault="00912F6F">
            <w:pPr>
              <w:pStyle w:val="ConsPlusNormal"/>
            </w:pPr>
            <w:r>
              <w:t>Бланки строгой отчетности</w:t>
            </w:r>
          </w:p>
        </w:tc>
        <w:tc>
          <w:tcPr>
            <w:tcW w:w="624" w:type="dxa"/>
            <w:vAlign w:val="bottom"/>
          </w:tcPr>
          <w:p w:rsidR="00912F6F" w:rsidRDefault="00912F6F">
            <w:pPr>
              <w:pStyle w:val="ConsPlusNormal"/>
              <w:jc w:val="center"/>
            </w:pPr>
            <w:r>
              <w:t>030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tcBorders>
              <w:bottom w:val="nil"/>
            </w:tcBorders>
            <w:vAlign w:val="bottom"/>
          </w:tcPr>
          <w:p w:rsidR="00912F6F" w:rsidRDefault="00912F6F">
            <w:pPr>
              <w:pStyle w:val="ConsPlusNormal"/>
              <w:jc w:val="center"/>
            </w:pPr>
            <w:r>
              <w:t>04</w:t>
            </w:r>
          </w:p>
        </w:tc>
        <w:tc>
          <w:tcPr>
            <w:tcW w:w="2268" w:type="dxa"/>
          </w:tcPr>
          <w:p w:rsidR="00912F6F" w:rsidRDefault="00912F6F">
            <w:pPr>
              <w:pStyle w:val="ConsPlusNormal"/>
            </w:pPr>
            <w:r>
              <w:t>Задолженность неплатежеспособных дебиторов, всего</w:t>
            </w:r>
          </w:p>
        </w:tc>
        <w:tc>
          <w:tcPr>
            <w:tcW w:w="624" w:type="dxa"/>
            <w:vAlign w:val="bottom"/>
          </w:tcPr>
          <w:p w:rsidR="00912F6F" w:rsidRDefault="00912F6F">
            <w:pPr>
              <w:pStyle w:val="ConsPlusNormal"/>
              <w:jc w:val="center"/>
            </w:pPr>
            <w:r>
              <w:t>040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tcBorders>
              <w:top w:val="nil"/>
              <w:bottom w:val="nil"/>
            </w:tcBorders>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tcBorders>
              <w:top w:val="nil"/>
            </w:tcBorders>
          </w:tcPr>
          <w:p w:rsidR="00912F6F" w:rsidRDefault="00912F6F">
            <w:pPr>
              <w:pStyle w:val="ConsPlusNormal"/>
            </w:pPr>
          </w:p>
        </w:tc>
        <w:tc>
          <w:tcPr>
            <w:tcW w:w="2268" w:type="dxa"/>
            <w:tcBorders>
              <w:top w:val="nil"/>
            </w:tcBorders>
          </w:tcPr>
          <w:p w:rsidR="00912F6F" w:rsidRDefault="00912F6F">
            <w:pPr>
              <w:pStyle w:val="ConsPlusNormal"/>
            </w:pPr>
          </w:p>
        </w:tc>
        <w:tc>
          <w:tcPr>
            <w:tcW w:w="624" w:type="dxa"/>
            <w:tcBorders>
              <w:top w:val="nil"/>
            </w:tcBorders>
            <w:vAlign w:val="bottom"/>
          </w:tcPr>
          <w:p w:rsidR="00912F6F" w:rsidRDefault="00912F6F">
            <w:pPr>
              <w:pStyle w:val="ConsPlusNormal"/>
            </w:pPr>
          </w:p>
        </w:tc>
        <w:tc>
          <w:tcPr>
            <w:tcW w:w="141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05</w:t>
            </w:r>
          </w:p>
        </w:tc>
        <w:tc>
          <w:tcPr>
            <w:tcW w:w="2268" w:type="dxa"/>
          </w:tcPr>
          <w:p w:rsidR="00912F6F" w:rsidRDefault="00912F6F">
            <w:pPr>
              <w:pStyle w:val="ConsPlusNormal"/>
            </w:pPr>
            <w:r>
              <w:t>Материальные ценности, оплаченные по централизованному снабжению</w:t>
            </w:r>
          </w:p>
        </w:tc>
        <w:tc>
          <w:tcPr>
            <w:tcW w:w="624" w:type="dxa"/>
            <w:vAlign w:val="bottom"/>
          </w:tcPr>
          <w:p w:rsidR="00912F6F" w:rsidRDefault="00912F6F">
            <w:pPr>
              <w:pStyle w:val="ConsPlusNormal"/>
              <w:jc w:val="center"/>
            </w:pPr>
            <w:r>
              <w:t>050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06</w:t>
            </w:r>
          </w:p>
        </w:tc>
        <w:tc>
          <w:tcPr>
            <w:tcW w:w="2268" w:type="dxa"/>
          </w:tcPr>
          <w:p w:rsidR="00912F6F" w:rsidRDefault="00912F6F">
            <w:pPr>
              <w:pStyle w:val="ConsPlusNormal"/>
            </w:pPr>
            <w:r>
              <w:t>Задолженность учащихся и студентов за невозвращенные материальные ценности</w:t>
            </w:r>
          </w:p>
        </w:tc>
        <w:tc>
          <w:tcPr>
            <w:tcW w:w="624" w:type="dxa"/>
            <w:vAlign w:val="bottom"/>
          </w:tcPr>
          <w:p w:rsidR="00912F6F" w:rsidRDefault="00912F6F">
            <w:pPr>
              <w:pStyle w:val="ConsPlusNormal"/>
              <w:jc w:val="center"/>
            </w:pPr>
            <w:r>
              <w:t>060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07</w:t>
            </w:r>
          </w:p>
        </w:tc>
        <w:tc>
          <w:tcPr>
            <w:tcW w:w="2268" w:type="dxa"/>
          </w:tcPr>
          <w:p w:rsidR="00912F6F" w:rsidRDefault="00912F6F">
            <w:pPr>
              <w:pStyle w:val="ConsPlusNormal"/>
            </w:pPr>
            <w:r>
              <w:t>Награды, призы, кубки и ценные подарки, сувениры</w:t>
            </w:r>
          </w:p>
        </w:tc>
        <w:tc>
          <w:tcPr>
            <w:tcW w:w="624" w:type="dxa"/>
            <w:vAlign w:val="bottom"/>
          </w:tcPr>
          <w:p w:rsidR="00912F6F" w:rsidRDefault="00912F6F">
            <w:pPr>
              <w:pStyle w:val="ConsPlusNormal"/>
              <w:jc w:val="center"/>
            </w:pPr>
            <w:r>
              <w:t>070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08</w:t>
            </w:r>
          </w:p>
        </w:tc>
        <w:tc>
          <w:tcPr>
            <w:tcW w:w="2268" w:type="dxa"/>
          </w:tcPr>
          <w:p w:rsidR="00912F6F" w:rsidRDefault="00912F6F">
            <w:pPr>
              <w:pStyle w:val="ConsPlusNormal"/>
            </w:pPr>
            <w:r>
              <w:t>Путевки неоплаченные</w:t>
            </w:r>
          </w:p>
        </w:tc>
        <w:tc>
          <w:tcPr>
            <w:tcW w:w="624" w:type="dxa"/>
            <w:vAlign w:val="bottom"/>
          </w:tcPr>
          <w:p w:rsidR="00912F6F" w:rsidRDefault="00912F6F">
            <w:pPr>
              <w:pStyle w:val="ConsPlusNormal"/>
              <w:jc w:val="center"/>
            </w:pPr>
            <w:r>
              <w:t>080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09</w:t>
            </w:r>
          </w:p>
        </w:tc>
        <w:tc>
          <w:tcPr>
            <w:tcW w:w="2268" w:type="dxa"/>
          </w:tcPr>
          <w:p w:rsidR="00912F6F" w:rsidRDefault="00912F6F">
            <w:pPr>
              <w:pStyle w:val="ConsPlusNormal"/>
            </w:pPr>
            <w:r>
              <w:t xml:space="preserve">Запасные части к транспортным </w:t>
            </w:r>
            <w:r>
              <w:lastRenderedPageBreak/>
              <w:t>средствам, выданные взамен изношенных</w:t>
            </w:r>
          </w:p>
        </w:tc>
        <w:tc>
          <w:tcPr>
            <w:tcW w:w="624" w:type="dxa"/>
            <w:vAlign w:val="bottom"/>
          </w:tcPr>
          <w:p w:rsidR="00912F6F" w:rsidRDefault="00912F6F">
            <w:pPr>
              <w:pStyle w:val="ConsPlusNormal"/>
              <w:jc w:val="center"/>
            </w:pPr>
            <w:r>
              <w:lastRenderedPageBreak/>
              <w:t>090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tcBorders>
              <w:bottom w:val="nil"/>
            </w:tcBorders>
            <w:vAlign w:val="bottom"/>
          </w:tcPr>
          <w:p w:rsidR="00912F6F" w:rsidRDefault="00912F6F">
            <w:pPr>
              <w:pStyle w:val="ConsPlusNormal"/>
              <w:jc w:val="center"/>
            </w:pPr>
            <w:r>
              <w:lastRenderedPageBreak/>
              <w:t>10</w:t>
            </w:r>
          </w:p>
        </w:tc>
        <w:tc>
          <w:tcPr>
            <w:tcW w:w="2268" w:type="dxa"/>
          </w:tcPr>
          <w:p w:rsidR="00912F6F" w:rsidRDefault="00912F6F">
            <w:pPr>
              <w:pStyle w:val="ConsPlusNormal"/>
            </w:pPr>
            <w:r>
              <w:t>Обеспечение исполнения обязательств, всего</w:t>
            </w:r>
          </w:p>
        </w:tc>
        <w:tc>
          <w:tcPr>
            <w:tcW w:w="624" w:type="dxa"/>
            <w:vAlign w:val="bottom"/>
          </w:tcPr>
          <w:p w:rsidR="00912F6F" w:rsidRDefault="00912F6F">
            <w:pPr>
              <w:pStyle w:val="ConsPlusNormal"/>
              <w:jc w:val="center"/>
            </w:pPr>
            <w:r>
              <w:t>100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vMerge w:val="restart"/>
            <w:tcBorders>
              <w:top w:val="nil"/>
            </w:tcBorders>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vMerge/>
            <w:tcBorders>
              <w:top w:val="nil"/>
            </w:tcBorders>
          </w:tcPr>
          <w:p w:rsidR="00912F6F" w:rsidRDefault="00912F6F"/>
        </w:tc>
        <w:tc>
          <w:tcPr>
            <w:tcW w:w="2268" w:type="dxa"/>
            <w:tcBorders>
              <w:top w:val="nil"/>
            </w:tcBorders>
          </w:tcPr>
          <w:p w:rsidR="00912F6F" w:rsidRDefault="00912F6F">
            <w:pPr>
              <w:pStyle w:val="ConsPlusNormal"/>
              <w:ind w:left="283"/>
            </w:pPr>
            <w:r>
              <w:t>задаток</w:t>
            </w:r>
          </w:p>
        </w:tc>
        <w:tc>
          <w:tcPr>
            <w:tcW w:w="624" w:type="dxa"/>
            <w:tcBorders>
              <w:top w:val="nil"/>
            </w:tcBorders>
            <w:vAlign w:val="bottom"/>
          </w:tcPr>
          <w:p w:rsidR="00912F6F" w:rsidRDefault="00912F6F">
            <w:pPr>
              <w:pStyle w:val="ConsPlusNormal"/>
              <w:jc w:val="center"/>
            </w:pPr>
            <w:r>
              <w:t>101</w:t>
            </w:r>
          </w:p>
        </w:tc>
        <w:tc>
          <w:tcPr>
            <w:tcW w:w="141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залог</w:t>
            </w:r>
          </w:p>
        </w:tc>
        <w:tc>
          <w:tcPr>
            <w:tcW w:w="624" w:type="dxa"/>
            <w:vAlign w:val="bottom"/>
          </w:tcPr>
          <w:p w:rsidR="00912F6F" w:rsidRDefault="00912F6F">
            <w:pPr>
              <w:pStyle w:val="ConsPlusNormal"/>
              <w:jc w:val="center"/>
            </w:pPr>
            <w:r>
              <w:t>102</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банковская гарантия</w:t>
            </w:r>
          </w:p>
        </w:tc>
        <w:tc>
          <w:tcPr>
            <w:tcW w:w="624" w:type="dxa"/>
            <w:vAlign w:val="bottom"/>
          </w:tcPr>
          <w:p w:rsidR="00912F6F" w:rsidRDefault="00912F6F">
            <w:pPr>
              <w:pStyle w:val="ConsPlusNormal"/>
              <w:jc w:val="center"/>
            </w:pPr>
            <w:r>
              <w:t>103</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поручительство</w:t>
            </w:r>
          </w:p>
        </w:tc>
        <w:tc>
          <w:tcPr>
            <w:tcW w:w="624" w:type="dxa"/>
            <w:vAlign w:val="bottom"/>
          </w:tcPr>
          <w:p w:rsidR="00912F6F" w:rsidRDefault="00912F6F">
            <w:pPr>
              <w:pStyle w:val="ConsPlusNormal"/>
              <w:jc w:val="center"/>
            </w:pPr>
            <w:r>
              <w:t>104</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иное обеспечение</w:t>
            </w:r>
          </w:p>
        </w:tc>
        <w:tc>
          <w:tcPr>
            <w:tcW w:w="624" w:type="dxa"/>
            <w:vAlign w:val="bottom"/>
          </w:tcPr>
          <w:p w:rsidR="00912F6F" w:rsidRDefault="00912F6F">
            <w:pPr>
              <w:pStyle w:val="ConsPlusNormal"/>
              <w:jc w:val="center"/>
            </w:pPr>
            <w:r>
              <w:t>105</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tcBorders>
              <w:bottom w:val="nil"/>
            </w:tcBorders>
            <w:vAlign w:val="bottom"/>
          </w:tcPr>
          <w:p w:rsidR="00912F6F" w:rsidRDefault="00912F6F">
            <w:pPr>
              <w:pStyle w:val="ConsPlusNormal"/>
              <w:jc w:val="center"/>
            </w:pPr>
            <w:r>
              <w:t>11</w:t>
            </w:r>
          </w:p>
        </w:tc>
        <w:tc>
          <w:tcPr>
            <w:tcW w:w="2268" w:type="dxa"/>
          </w:tcPr>
          <w:p w:rsidR="00912F6F" w:rsidRDefault="00912F6F">
            <w:pPr>
              <w:pStyle w:val="ConsPlusNormal"/>
            </w:pPr>
            <w:r>
              <w:t>Государственные и муниципальные гарантии, всего</w:t>
            </w:r>
          </w:p>
        </w:tc>
        <w:tc>
          <w:tcPr>
            <w:tcW w:w="624" w:type="dxa"/>
            <w:vAlign w:val="bottom"/>
          </w:tcPr>
          <w:p w:rsidR="00912F6F" w:rsidRDefault="00912F6F">
            <w:pPr>
              <w:pStyle w:val="ConsPlusNormal"/>
              <w:jc w:val="center"/>
            </w:pPr>
            <w:r>
              <w:t>110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vMerge w:val="restart"/>
            <w:tcBorders>
              <w:top w:val="nil"/>
            </w:tcBorders>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vMerge/>
            <w:tcBorders>
              <w:top w:val="nil"/>
            </w:tcBorders>
          </w:tcPr>
          <w:p w:rsidR="00912F6F" w:rsidRDefault="00912F6F"/>
        </w:tc>
        <w:tc>
          <w:tcPr>
            <w:tcW w:w="2268" w:type="dxa"/>
            <w:tcBorders>
              <w:top w:val="nil"/>
            </w:tcBorders>
          </w:tcPr>
          <w:p w:rsidR="00912F6F" w:rsidRDefault="00912F6F">
            <w:pPr>
              <w:pStyle w:val="ConsPlusNormal"/>
              <w:ind w:left="283"/>
            </w:pPr>
            <w:r>
              <w:t>государственные гарантии</w:t>
            </w:r>
          </w:p>
        </w:tc>
        <w:tc>
          <w:tcPr>
            <w:tcW w:w="624" w:type="dxa"/>
            <w:tcBorders>
              <w:top w:val="nil"/>
            </w:tcBorders>
            <w:vAlign w:val="bottom"/>
          </w:tcPr>
          <w:p w:rsidR="00912F6F" w:rsidRDefault="00912F6F">
            <w:pPr>
              <w:pStyle w:val="ConsPlusNormal"/>
              <w:jc w:val="center"/>
            </w:pPr>
            <w:r>
              <w:t>111</w:t>
            </w:r>
          </w:p>
        </w:tc>
        <w:tc>
          <w:tcPr>
            <w:tcW w:w="141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муниципальные гарантии</w:t>
            </w:r>
          </w:p>
        </w:tc>
        <w:tc>
          <w:tcPr>
            <w:tcW w:w="624" w:type="dxa"/>
            <w:vAlign w:val="bottom"/>
          </w:tcPr>
          <w:p w:rsidR="00912F6F" w:rsidRDefault="00912F6F">
            <w:pPr>
              <w:pStyle w:val="ConsPlusNormal"/>
              <w:jc w:val="center"/>
            </w:pPr>
            <w:r>
              <w:t>112</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12</w:t>
            </w:r>
          </w:p>
        </w:tc>
        <w:tc>
          <w:tcPr>
            <w:tcW w:w="2268" w:type="dxa"/>
          </w:tcPr>
          <w:p w:rsidR="00912F6F" w:rsidRDefault="00912F6F">
            <w:pPr>
              <w:pStyle w:val="ConsPlusNormal"/>
            </w:pPr>
            <w:r>
              <w:t xml:space="preserve">Спецоборудование для выполнения научно-исследовательских </w:t>
            </w:r>
            <w:r>
              <w:lastRenderedPageBreak/>
              <w:t>работ по договорам с заказчиками</w:t>
            </w:r>
          </w:p>
        </w:tc>
        <w:tc>
          <w:tcPr>
            <w:tcW w:w="624" w:type="dxa"/>
            <w:vAlign w:val="bottom"/>
          </w:tcPr>
          <w:p w:rsidR="00912F6F" w:rsidRDefault="00912F6F">
            <w:pPr>
              <w:pStyle w:val="ConsPlusNormal"/>
              <w:jc w:val="center"/>
            </w:pPr>
            <w:r>
              <w:lastRenderedPageBreak/>
              <w:t>120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lastRenderedPageBreak/>
              <w:t>13</w:t>
            </w:r>
          </w:p>
        </w:tc>
        <w:tc>
          <w:tcPr>
            <w:tcW w:w="2268" w:type="dxa"/>
          </w:tcPr>
          <w:p w:rsidR="00912F6F" w:rsidRDefault="00912F6F">
            <w:pPr>
              <w:pStyle w:val="ConsPlusNormal"/>
            </w:pPr>
            <w:r>
              <w:t>Экспериментальные устройства</w:t>
            </w:r>
          </w:p>
        </w:tc>
        <w:tc>
          <w:tcPr>
            <w:tcW w:w="624" w:type="dxa"/>
            <w:vAlign w:val="bottom"/>
          </w:tcPr>
          <w:p w:rsidR="00912F6F" w:rsidRDefault="00912F6F">
            <w:pPr>
              <w:pStyle w:val="ConsPlusNormal"/>
              <w:jc w:val="center"/>
            </w:pPr>
            <w:r>
              <w:t>130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14</w:t>
            </w:r>
          </w:p>
        </w:tc>
        <w:tc>
          <w:tcPr>
            <w:tcW w:w="2268" w:type="dxa"/>
          </w:tcPr>
          <w:p w:rsidR="00912F6F" w:rsidRDefault="00912F6F">
            <w:pPr>
              <w:pStyle w:val="ConsPlusNormal"/>
            </w:pPr>
            <w:r>
              <w:t>Расчетные документы, ожидающие исполнения</w:t>
            </w:r>
          </w:p>
        </w:tc>
        <w:tc>
          <w:tcPr>
            <w:tcW w:w="624" w:type="dxa"/>
            <w:vAlign w:val="bottom"/>
          </w:tcPr>
          <w:p w:rsidR="00912F6F" w:rsidRDefault="00912F6F">
            <w:pPr>
              <w:pStyle w:val="ConsPlusNormal"/>
              <w:jc w:val="center"/>
            </w:pPr>
            <w:r>
              <w:t>140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15</w:t>
            </w:r>
          </w:p>
        </w:tc>
        <w:tc>
          <w:tcPr>
            <w:tcW w:w="2268" w:type="dxa"/>
          </w:tcPr>
          <w:p w:rsidR="00912F6F" w:rsidRDefault="00912F6F">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912F6F" w:rsidRDefault="00912F6F">
            <w:pPr>
              <w:pStyle w:val="ConsPlusNormal"/>
              <w:jc w:val="center"/>
            </w:pPr>
            <w:r>
              <w:t>150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16</w:t>
            </w:r>
          </w:p>
        </w:tc>
        <w:tc>
          <w:tcPr>
            <w:tcW w:w="2268" w:type="dxa"/>
          </w:tcPr>
          <w:p w:rsidR="00912F6F" w:rsidRDefault="00912F6F">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24" w:type="dxa"/>
            <w:vAlign w:val="bottom"/>
          </w:tcPr>
          <w:p w:rsidR="00912F6F" w:rsidRDefault="00912F6F">
            <w:pPr>
              <w:pStyle w:val="ConsPlusNormal"/>
              <w:jc w:val="center"/>
            </w:pPr>
            <w:r>
              <w:t>160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8</w:t>
      </w:r>
    </w:p>
    <w:p w:rsidR="00912F6F" w:rsidRDefault="00912F6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912F6F">
        <w:tc>
          <w:tcPr>
            <w:tcW w:w="907" w:type="dxa"/>
            <w:vMerge w:val="restart"/>
            <w:tcBorders>
              <w:left w:val="nil"/>
            </w:tcBorders>
          </w:tcPr>
          <w:p w:rsidR="00912F6F" w:rsidRDefault="00912F6F">
            <w:pPr>
              <w:pStyle w:val="ConsPlusNormal"/>
              <w:jc w:val="center"/>
            </w:pPr>
            <w:r>
              <w:t>Номер забалансового счета</w:t>
            </w:r>
          </w:p>
        </w:tc>
        <w:tc>
          <w:tcPr>
            <w:tcW w:w="2268" w:type="dxa"/>
            <w:vMerge w:val="restart"/>
          </w:tcPr>
          <w:p w:rsidR="00912F6F" w:rsidRDefault="00912F6F">
            <w:pPr>
              <w:pStyle w:val="ConsPlusNormal"/>
              <w:jc w:val="center"/>
            </w:pPr>
            <w:r>
              <w:t>АКТИВ</w:t>
            </w:r>
          </w:p>
        </w:tc>
        <w:tc>
          <w:tcPr>
            <w:tcW w:w="624" w:type="dxa"/>
            <w:vMerge w:val="restart"/>
          </w:tcPr>
          <w:p w:rsidR="00912F6F" w:rsidRDefault="00912F6F">
            <w:pPr>
              <w:pStyle w:val="ConsPlusNormal"/>
              <w:jc w:val="center"/>
            </w:pPr>
            <w:r>
              <w:t>Код строки</w:t>
            </w:r>
          </w:p>
        </w:tc>
        <w:tc>
          <w:tcPr>
            <w:tcW w:w="11282" w:type="dxa"/>
            <w:gridSpan w:val="11"/>
            <w:tcBorders>
              <w:right w:val="nil"/>
            </w:tcBorders>
          </w:tcPr>
          <w:p w:rsidR="00912F6F" w:rsidRDefault="00912F6F">
            <w:pPr>
              <w:pStyle w:val="ConsPlusNormal"/>
              <w:jc w:val="center"/>
            </w:pPr>
            <w:r>
              <w:t>На конец отчетного периода</w:t>
            </w:r>
          </w:p>
        </w:tc>
      </w:tr>
      <w:tr w:rsidR="00912F6F">
        <w:tc>
          <w:tcPr>
            <w:tcW w:w="907" w:type="dxa"/>
            <w:vMerge/>
            <w:tcBorders>
              <w:left w:val="nil"/>
            </w:tcBorders>
          </w:tcPr>
          <w:p w:rsidR="00912F6F" w:rsidRDefault="00912F6F"/>
        </w:tc>
        <w:tc>
          <w:tcPr>
            <w:tcW w:w="2268" w:type="dxa"/>
            <w:vMerge/>
          </w:tcPr>
          <w:p w:rsidR="00912F6F" w:rsidRDefault="00912F6F"/>
        </w:tc>
        <w:tc>
          <w:tcPr>
            <w:tcW w:w="624" w:type="dxa"/>
            <w:vMerge/>
          </w:tcPr>
          <w:p w:rsidR="00912F6F" w:rsidRDefault="00912F6F"/>
        </w:tc>
        <w:tc>
          <w:tcPr>
            <w:tcW w:w="1417" w:type="dxa"/>
          </w:tcPr>
          <w:p w:rsidR="00912F6F" w:rsidRDefault="00912F6F">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lastRenderedPageBreak/>
              <w:t xml:space="preserve">консолидированный бюджет субъекта </w:t>
            </w:r>
            <w:r>
              <w:lastRenderedPageBreak/>
              <w:t>Российской Федерации</w:t>
            </w:r>
          </w:p>
        </w:tc>
        <w:tc>
          <w:tcPr>
            <w:tcW w:w="1020" w:type="dxa"/>
          </w:tcPr>
          <w:p w:rsidR="00912F6F" w:rsidRDefault="00912F6F">
            <w:pPr>
              <w:pStyle w:val="ConsPlusNormal"/>
              <w:jc w:val="center"/>
            </w:pPr>
            <w:r>
              <w:lastRenderedPageBreak/>
              <w:t xml:space="preserve">бюджет субъекта Российской </w:t>
            </w:r>
            <w:r>
              <w:lastRenderedPageBreak/>
              <w:t>Федерации</w:t>
            </w:r>
          </w:p>
        </w:tc>
        <w:tc>
          <w:tcPr>
            <w:tcW w:w="1134" w:type="dxa"/>
          </w:tcPr>
          <w:p w:rsidR="00912F6F" w:rsidRDefault="00912F6F">
            <w:pPr>
              <w:pStyle w:val="ConsPlusNormal"/>
              <w:jc w:val="center"/>
            </w:pPr>
            <w:r>
              <w:lastRenderedPageBreak/>
              <w:t>бюджеты внутригородских муниципа</w:t>
            </w:r>
            <w:r>
              <w:lastRenderedPageBreak/>
              <w:t>льных образований городов федерального значения</w:t>
            </w:r>
          </w:p>
        </w:tc>
        <w:tc>
          <w:tcPr>
            <w:tcW w:w="964" w:type="dxa"/>
          </w:tcPr>
          <w:p w:rsidR="00912F6F" w:rsidRDefault="00912F6F">
            <w:pPr>
              <w:pStyle w:val="ConsPlusNormal"/>
              <w:jc w:val="center"/>
            </w:pPr>
            <w:r>
              <w:lastRenderedPageBreak/>
              <w:t xml:space="preserve">бюджеты городских </w:t>
            </w:r>
            <w:r>
              <w:lastRenderedPageBreak/>
              <w:t>округов</w:t>
            </w:r>
          </w:p>
        </w:tc>
        <w:tc>
          <w:tcPr>
            <w:tcW w:w="1134" w:type="dxa"/>
          </w:tcPr>
          <w:p w:rsidR="00912F6F" w:rsidRDefault="00912F6F">
            <w:pPr>
              <w:pStyle w:val="ConsPlusNormal"/>
              <w:jc w:val="center"/>
            </w:pPr>
            <w:r>
              <w:lastRenderedPageBreak/>
              <w:t>бюджеты городских округов с внутригор</w:t>
            </w:r>
            <w:r>
              <w:lastRenderedPageBreak/>
              <w:t>одским делением</w:t>
            </w:r>
          </w:p>
        </w:tc>
        <w:tc>
          <w:tcPr>
            <w:tcW w:w="964" w:type="dxa"/>
          </w:tcPr>
          <w:p w:rsidR="00912F6F" w:rsidRDefault="00912F6F">
            <w:pPr>
              <w:pStyle w:val="ConsPlusNormal"/>
              <w:jc w:val="center"/>
            </w:pPr>
            <w:r>
              <w:lastRenderedPageBreak/>
              <w:t xml:space="preserve">бюджеты внутригородских </w:t>
            </w:r>
            <w:r>
              <w:lastRenderedPageBreak/>
              <w:t>районов</w:t>
            </w:r>
          </w:p>
        </w:tc>
        <w:tc>
          <w:tcPr>
            <w:tcW w:w="850" w:type="dxa"/>
          </w:tcPr>
          <w:p w:rsidR="00912F6F" w:rsidRDefault="00912F6F">
            <w:pPr>
              <w:pStyle w:val="ConsPlusNormal"/>
              <w:jc w:val="center"/>
            </w:pPr>
            <w:r>
              <w:lastRenderedPageBreak/>
              <w:t>бюджеты муниципальны</w:t>
            </w:r>
            <w:r>
              <w:lastRenderedPageBreak/>
              <w:t>х районов</w:t>
            </w:r>
          </w:p>
        </w:tc>
        <w:tc>
          <w:tcPr>
            <w:tcW w:w="794" w:type="dxa"/>
          </w:tcPr>
          <w:p w:rsidR="00912F6F" w:rsidRDefault="00912F6F">
            <w:pPr>
              <w:pStyle w:val="ConsPlusNormal"/>
              <w:jc w:val="center"/>
            </w:pPr>
            <w:r>
              <w:lastRenderedPageBreak/>
              <w:t xml:space="preserve">бюджеты городских </w:t>
            </w:r>
            <w:r>
              <w:lastRenderedPageBreak/>
              <w:t>поселений</w:t>
            </w:r>
          </w:p>
        </w:tc>
        <w:tc>
          <w:tcPr>
            <w:tcW w:w="794" w:type="dxa"/>
          </w:tcPr>
          <w:p w:rsidR="00912F6F" w:rsidRDefault="00912F6F">
            <w:pPr>
              <w:pStyle w:val="ConsPlusNormal"/>
              <w:jc w:val="center"/>
            </w:pPr>
            <w:r>
              <w:lastRenderedPageBreak/>
              <w:t xml:space="preserve">бюджеты сельских </w:t>
            </w:r>
            <w:r>
              <w:lastRenderedPageBreak/>
              <w:t>поселений</w:t>
            </w:r>
          </w:p>
        </w:tc>
        <w:tc>
          <w:tcPr>
            <w:tcW w:w="1134" w:type="dxa"/>
            <w:tcBorders>
              <w:right w:val="nil"/>
            </w:tcBorders>
          </w:tcPr>
          <w:p w:rsidR="00912F6F" w:rsidRDefault="00912F6F">
            <w:pPr>
              <w:pStyle w:val="ConsPlusNormal"/>
              <w:jc w:val="center"/>
            </w:pPr>
            <w:r>
              <w:lastRenderedPageBreak/>
              <w:t>бюджет территориального государст</w:t>
            </w:r>
            <w:r>
              <w:lastRenderedPageBreak/>
              <w:t>венного внебюджетного фонда</w:t>
            </w:r>
          </w:p>
        </w:tc>
      </w:tr>
      <w:tr w:rsidR="00912F6F">
        <w:tc>
          <w:tcPr>
            <w:tcW w:w="907" w:type="dxa"/>
            <w:tcBorders>
              <w:left w:val="nil"/>
            </w:tcBorders>
          </w:tcPr>
          <w:p w:rsidR="00912F6F" w:rsidRDefault="00912F6F">
            <w:pPr>
              <w:pStyle w:val="ConsPlusNormal"/>
              <w:jc w:val="center"/>
            </w:pPr>
            <w:r>
              <w:lastRenderedPageBreak/>
              <w:t>1</w:t>
            </w:r>
          </w:p>
        </w:tc>
        <w:tc>
          <w:tcPr>
            <w:tcW w:w="2268" w:type="dxa"/>
          </w:tcPr>
          <w:p w:rsidR="00912F6F" w:rsidRDefault="00912F6F">
            <w:pPr>
              <w:pStyle w:val="ConsPlusNormal"/>
              <w:jc w:val="center"/>
            </w:pPr>
            <w:r>
              <w:t>2</w:t>
            </w:r>
          </w:p>
        </w:tc>
        <w:tc>
          <w:tcPr>
            <w:tcW w:w="624" w:type="dxa"/>
          </w:tcPr>
          <w:p w:rsidR="00912F6F" w:rsidRDefault="00912F6F">
            <w:pPr>
              <w:pStyle w:val="ConsPlusNormal"/>
              <w:jc w:val="center"/>
            </w:pPr>
            <w:r>
              <w:t>3</w:t>
            </w:r>
          </w:p>
        </w:tc>
        <w:tc>
          <w:tcPr>
            <w:tcW w:w="1417" w:type="dxa"/>
          </w:tcPr>
          <w:p w:rsidR="00912F6F" w:rsidRDefault="00912F6F">
            <w:pPr>
              <w:pStyle w:val="ConsPlusNormal"/>
              <w:jc w:val="center"/>
            </w:pPr>
            <w:r>
              <w:t>15</w:t>
            </w:r>
          </w:p>
        </w:tc>
        <w:tc>
          <w:tcPr>
            <w:tcW w:w="1077" w:type="dxa"/>
          </w:tcPr>
          <w:p w:rsidR="00912F6F" w:rsidRDefault="00912F6F">
            <w:pPr>
              <w:pStyle w:val="ConsPlusNormal"/>
              <w:jc w:val="center"/>
            </w:pPr>
            <w:r>
              <w:t>16</w:t>
            </w:r>
          </w:p>
        </w:tc>
        <w:tc>
          <w:tcPr>
            <w:tcW w:w="1020" w:type="dxa"/>
          </w:tcPr>
          <w:p w:rsidR="00912F6F" w:rsidRDefault="00912F6F">
            <w:pPr>
              <w:pStyle w:val="ConsPlusNormal"/>
              <w:jc w:val="center"/>
            </w:pPr>
            <w:r>
              <w:t>17</w:t>
            </w:r>
          </w:p>
        </w:tc>
        <w:tc>
          <w:tcPr>
            <w:tcW w:w="1134" w:type="dxa"/>
          </w:tcPr>
          <w:p w:rsidR="00912F6F" w:rsidRDefault="00912F6F">
            <w:pPr>
              <w:pStyle w:val="ConsPlusNormal"/>
              <w:jc w:val="center"/>
            </w:pPr>
            <w:r>
              <w:t>18</w:t>
            </w:r>
          </w:p>
        </w:tc>
        <w:tc>
          <w:tcPr>
            <w:tcW w:w="964" w:type="dxa"/>
          </w:tcPr>
          <w:p w:rsidR="00912F6F" w:rsidRDefault="00912F6F">
            <w:pPr>
              <w:pStyle w:val="ConsPlusNormal"/>
              <w:jc w:val="center"/>
            </w:pPr>
            <w:r>
              <w:t>19</w:t>
            </w:r>
          </w:p>
        </w:tc>
        <w:tc>
          <w:tcPr>
            <w:tcW w:w="1134" w:type="dxa"/>
          </w:tcPr>
          <w:p w:rsidR="00912F6F" w:rsidRDefault="00912F6F">
            <w:pPr>
              <w:pStyle w:val="ConsPlusNormal"/>
              <w:jc w:val="center"/>
            </w:pPr>
            <w:r>
              <w:t>20</w:t>
            </w:r>
          </w:p>
        </w:tc>
        <w:tc>
          <w:tcPr>
            <w:tcW w:w="964" w:type="dxa"/>
          </w:tcPr>
          <w:p w:rsidR="00912F6F" w:rsidRDefault="00912F6F">
            <w:pPr>
              <w:pStyle w:val="ConsPlusNormal"/>
              <w:jc w:val="center"/>
            </w:pPr>
            <w:r>
              <w:t>21</w:t>
            </w:r>
          </w:p>
        </w:tc>
        <w:tc>
          <w:tcPr>
            <w:tcW w:w="850"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1134" w:type="dxa"/>
            <w:tcBorders>
              <w:right w:val="nil"/>
            </w:tcBorders>
          </w:tcPr>
          <w:p w:rsidR="00912F6F" w:rsidRDefault="00912F6F">
            <w:pPr>
              <w:pStyle w:val="ConsPlusNormal"/>
              <w:jc w:val="center"/>
            </w:pPr>
            <w:r>
              <w:t>25</w:t>
            </w: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01</w:t>
            </w:r>
          </w:p>
        </w:tc>
        <w:tc>
          <w:tcPr>
            <w:tcW w:w="2268" w:type="dxa"/>
          </w:tcPr>
          <w:p w:rsidR="00912F6F" w:rsidRDefault="00912F6F">
            <w:pPr>
              <w:pStyle w:val="ConsPlusNormal"/>
            </w:pPr>
            <w:r>
              <w:t>Имущество, полученное в пользование</w:t>
            </w:r>
          </w:p>
        </w:tc>
        <w:tc>
          <w:tcPr>
            <w:tcW w:w="624" w:type="dxa"/>
            <w:vAlign w:val="bottom"/>
          </w:tcPr>
          <w:p w:rsidR="00912F6F" w:rsidRDefault="00912F6F">
            <w:pPr>
              <w:pStyle w:val="ConsPlusNormal"/>
              <w:jc w:val="center"/>
            </w:pPr>
            <w:r>
              <w:t>010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02</w:t>
            </w:r>
          </w:p>
        </w:tc>
        <w:tc>
          <w:tcPr>
            <w:tcW w:w="2268" w:type="dxa"/>
          </w:tcPr>
          <w:p w:rsidR="00912F6F" w:rsidRDefault="00912F6F">
            <w:pPr>
              <w:pStyle w:val="ConsPlusNormal"/>
            </w:pPr>
            <w:r>
              <w:t>Материальные ценности на хранении</w:t>
            </w:r>
          </w:p>
        </w:tc>
        <w:tc>
          <w:tcPr>
            <w:tcW w:w="624" w:type="dxa"/>
            <w:vAlign w:val="bottom"/>
          </w:tcPr>
          <w:p w:rsidR="00912F6F" w:rsidRDefault="00912F6F">
            <w:pPr>
              <w:pStyle w:val="ConsPlusNormal"/>
              <w:jc w:val="center"/>
            </w:pPr>
            <w:r>
              <w:t>020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03</w:t>
            </w:r>
          </w:p>
        </w:tc>
        <w:tc>
          <w:tcPr>
            <w:tcW w:w="2268" w:type="dxa"/>
          </w:tcPr>
          <w:p w:rsidR="00912F6F" w:rsidRDefault="00912F6F">
            <w:pPr>
              <w:pStyle w:val="ConsPlusNormal"/>
            </w:pPr>
            <w:r>
              <w:t>Бланки строгой отчетности</w:t>
            </w:r>
          </w:p>
        </w:tc>
        <w:tc>
          <w:tcPr>
            <w:tcW w:w="624" w:type="dxa"/>
            <w:vAlign w:val="bottom"/>
          </w:tcPr>
          <w:p w:rsidR="00912F6F" w:rsidRDefault="00912F6F">
            <w:pPr>
              <w:pStyle w:val="ConsPlusNormal"/>
              <w:jc w:val="center"/>
            </w:pPr>
            <w:r>
              <w:t>030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tcBorders>
              <w:bottom w:val="nil"/>
            </w:tcBorders>
            <w:vAlign w:val="bottom"/>
          </w:tcPr>
          <w:p w:rsidR="00912F6F" w:rsidRDefault="00912F6F">
            <w:pPr>
              <w:pStyle w:val="ConsPlusNormal"/>
              <w:jc w:val="center"/>
            </w:pPr>
            <w:r>
              <w:t>04</w:t>
            </w:r>
          </w:p>
        </w:tc>
        <w:tc>
          <w:tcPr>
            <w:tcW w:w="2268" w:type="dxa"/>
          </w:tcPr>
          <w:p w:rsidR="00912F6F" w:rsidRDefault="00912F6F">
            <w:pPr>
              <w:pStyle w:val="ConsPlusNormal"/>
            </w:pPr>
            <w:r>
              <w:t>Задолженность неплатежеспособных дебиторов, всего</w:t>
            </w:r>
          </w:p>
        </w:tc>
        <w:tc>
          <w:tcPr>
            <w:tcW w:w="624" w:type="dxa"/>
            <w:vAlign w:val="bottom"/>
          </w:tcPr>
          <w:p w:rsidR="00912F6F" w:rsidRDefault="00912F6F">
            <w:pPr>
              <w:pStyle w:val="ConsPlusNormal"/>
              <w:jc w:val="center"/>
            </w:pPr>
            <w:r>
              <w:t>040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tcBorders>
              <w:top w:val="nil"/>
              <w:bottom w:val="nil"/>
            </w:tcBorders>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tcBorders>
              <w:top w:val="nil"/>
            </w:tcBorders>
          </w:tcPr>
          <w:p w:rsidR="00912F6F" w:rsidRDefault="00912F6F">
            <w:pPr>
              <w:pStyle w:val="ConsPlusNormal"/>
            </w:pPr>
          </w:p>
        </w:tc>
        <w:tc>
          <w:tcPr>
            <w:tcW w:w="2268" w:type="dxa"/>
            <w:tcBorders>
              <w:top w:val="nil"/>
            </w:tcBorders>
          </w:tcPr>
          <w:p w:rsidR="00912F6F" w:rsidRDefault="00912F6F">
            <w:pPr>
              <w:pStyle w:val="ConsPlusNormal"/>
            </w:pPr>
          </w:p>
        </w:tc>
        <w:tc>
          <w:tcPr>
            <w:tcW w:w="624" w:type="dxa"/>
            <w:tcBorders>
              <w:top w:val="nil"/>
            </w:tcBorders>
            <w:vAlign w:val="bottom"/>
          </w:tcPr>
          <w:p w:rsidR="00912F6F" w:rsidRDefault="00912F6F">
            <w:pPr>
              <w:pStyle w:val="ConsPlusNormal"/>
            </w:pPr>
          </w:p>
        </w:tc>
        <w:tc>
          <w:tcPr>
            <w:tcW w:w="141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05</w:t>
            </w:r>
          </w:p>
        </w:tc>
        <w:tc>
          <w:tcPr>
            <w:tcW w:w="2268" w:type="dxa"/>
          </w:tcPr>
          <w:p w:rsidR="00912F6F" w:rsidRDefault="00912F6F">
            <w:pPr>
              <w:pStyle w:val="ConsPlusNormal"/>
            </w:pPr>
            <w:r>
              <w:t>Материальные ценности, оплаченные по централизованному снабжению</w:t>
            </w:r>
          </w:p>
        </w:tc>
        <w:tc>
          <w:tcPr>
            <w:tcW w:w="624" w:type="dxa"/>
            <w:vAlign w:val="bottom"/>
          </w:tcPr>
          <w:p w:rsidR="00912F6F" w:rsidRDefault="00912F6F">
            <w:pPr>
              <w:pStyle w:val="ConsPlusNormal"/>
              <w:jc w:val="center"/>
            </w:pPr>
            <w:r>
              <w:t>050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lastRenderedPageBreak/>
              <w:t>06</w:t>
            </w:r>
          </w:p>
        </w:tc>
        <w:tc>
          <w:tcPr>
            <w:tcW w:w="2268" w:type="dxa"/>
          </w:tcPr>
          <w:p w:rsidR="00912F6F" w:rsidRDefault="00912F6F">
            <w:pPr>
              <w:pStyle w:val="ConsPlusNormal"/>
            </w:pPr>
            <w:r>
              <w:t>Задолженность учащихся и студентов за невозвращенные материальные ценности</w:t>
            </w:r>
          </w:p>
        </w:tc>
        <w:tc>
          <w:tcPr>
            <w:tcW w:w="624" w:type="dxa"/>
            <w:vAlign w:val="bottom"/>
          </w:tcPr>
          <w:p w:rsidR="00912F6F" w:rsidRDefault="00912F6F">
            <w:pPr>
              <w:pStyle w:val="ConsPlusNormal"/>
              <w:jc w:val="center"/>
            </w:pPr>
            <w:r>
              <w:t>060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07</w:t>
            </w:r>
          </w:p>
        </w:tc>
        <w:tc>
          <w:tcPr>
            <w:tcW w:w="2268" w:type="dxa"/>
          </w:tcPr>
          <w:p w:rsidR="00912F6F" w:rsidRDefault="00912F6F">
            <w:pPr>
              <w:pStyle w:val="ConsPlusNormal"/>
            </w:pPr>
            <w:r>
              <w:t>Награды, призы, кубки и ценные подарки, сувениры</w:t>
            </w:r>
          </w:p>
        </w:tc>
        <w:tc>
          <w:tcPr>
            <w:tcW w:w="624" w:type="dxa"/>
            <w:vAlign w:val="bottom"/>
          </w:tcPr>
          <w:p w:rsidR="00912F6F" w:rsidRDefault="00912F6F">
            <w:pPr>
              <w:pStyle w:val="ConsPlusNormal"/>
              <w:jc w:val="center"/>
            </w:pPr>
            <w:r>
              <w:t>070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08</w:t>
            </w:r>
          </w:p>
        </w:tc>
        <w:tc>
          <w:tcPr>
            <w:tcW w:w="2268" w:type="dxa"/>
          </w:tcPr>
          <w:p w:rsidR="00912F6F" w:rsidRDefault="00912F6F">
            <w:pPr>
              <w:pStyle w:val="ConsPlusNormal"/>
            </w:pPr>
            <w:r>
              <w:t>Путевки неоплаченные</w:t>
            </w:r>
          </w:p>
        </w:tc>
        <w:tc>
          <w:tcPr>
            <w:tcW w:w="624" w:type="dxa"/>
            <w:vAlign w:val="bottom"/>
          </w:tcPr>
          <w:p w:rsidR="00912F6F" w:rsidRDefault="00912F6F">
            <w:pPr>
              <w:pStyle w:val="ConsPlusNormal"/>
              <w:jc w:val="center"/>
            </w:pPr>
            <w:r>
              <w:t>080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09</w:t>
            </w:r>
          </w:p>
        </w:tc>
        <w:tc>
          <w:tcPr>
            <w:tcW w:w="2268" w:type="dxa"/>
          </w:tcPr>
          <w:p w:rsidR="00912F6F" w:rsidRDefault="00912F6F">
            <w:pPr>
              <w:pStyle w:val="ConsPlusNormal"/>
            </w:pPr>
            <w:r>
              <w:t>Запасные части к транспортным средствам, выданные взамен изношенных</w:t>
            </w:r>
          </w:p>
        </w:tc>
        <w:tc>
          <w:tcPr>
            <w:tcW w:w="624" w:type="dxa"/>
            <w:vAlign w:val="bottom"/>
          </w:tcPr>
          <w:p w:rsidR="00912F6F" w:rsidRDefault="00912F6F">
            <w:pPr>
              <w:pStyle w:val="ConsPlusNormal"/>
              <w:jc w:val="center"/>
            </w:pPr>
            <w:r>
              <w:t>090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tcBorders>
              <w:bottom w:val="nil"/>
            </w:tcBorders>
            <w:vAlign w:val="bottom"/>
          </w:tcPr>
          <w:p w:rsidR="00912F6F" w:rsidRDefault="00912F6F">
            <w:pPr>
              <w:pStyle w:val="ConsPlusNormal"/>
              <w:jc w:val="center"/>
            </w:pPr>
            <w:r>
              <w:t>10</w:t>
            </w:r>
          </w:p>
        </w:tc>
        <w:tc>
          <w:tcPr>
            <w:tcW w:w="2268" w:type="dxa"/>
          </w:tcPr>
          <w:p w:rsidR="00912F6F" w:rsidRDefault="00912F6F">
            <w:pPr>
              <w:pStyle w:val="ConsPlusNormal"/>
            </w:pPr>
            <w:r>
              <w:t>Обеспечение исполнения обязательств, всего</w:t>
            </w:r>
          </w:p>
        </w:tc>
        <w:tc>
          <w:tcPr>
            <w:tcW w:w="624" w:type="dxa"/>
            <w:vAlign w:val="bottom"/>
          </w:tcPr>
          <w:p w:rsidR="00912F6F" w:rsidRDefault="00912F6F">
            <w:pPr>
              <w:pStyle w:val="ConsPlusNormal"/>
              <w:jc w:val="center"/>
            </w:pPr>
            <w:r>
              <w:t>100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tcBorders>
              <w:top w:val="nil"/>
              <w:bottom w:val="nil"/>
            </w:tcBorders>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vMerge w:val="restart"/>
            <w:tcBorders>
              <w:top w:val="nil"/>
            </w:tcBorders>
          </w:tcPr>
          <w:p w:rsidR="00912F6F" w:rsidRDefault="00912F6F">
            <w:pPr>
              <w:pStyle w:val="ConsPlusNormal"/>
            </w:pPr>
          </w:p>
        </w:tc>
        <w:tc>
          <w:tcPr>
            <w:tcW w:w="2268" w:type="dxa"/>
            <w:tcBorders>
              <w:top w:val="nil"/>
            </w:tcBorders>
          </w:tcPr>
          <w:p w:rsidR="00912F6F" w:rsidRDefault="00912F6F">
            <w:pPr>
              <w:pStyle w:val="ConsPlusNormal"/>
              <w:ind w:left="283"/>
            </w:pPr>
            <w:r>
              <w:t>задаток</w:t>
            </w:r>
          </w:p>
        </w:tc>
        <w:tc>
          <w:tcPr>
            <w:tcW w:w="624" w:type="dxa"/>
            <w:tcBorders>
              <w:top w:val="nil"/>
            </w:tcBorders>
            <w:vAlign w:val="bottom"/>
          </w:tcPr>
          <w:p w:rsidR="00912F6F" w:rsidRDefault="00912F6F">
            <w:pPr>
              <w:pStyle w:val="ConsPlusNormal"/>
              <w:jc w:val="center"/>
            </w:pPr>
            <w:r>
              <w:t>101</w:t>
            </w:r>
          </w:p>
        </w:tc>
        <w:tc>
          <w:tcPr>
            <w:tcW w:w="141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залог</w:t>
            </w:r>
          </w:p>
        </w:tc>
        <w:tc>
          <w:tcPr>
            <w:tcW w:w="624" w:type="dxa"/>
            <w:vAlign w:val="bottom"/>
          </w:tcPr>
          <w:p w:rsidR="00912F6F" w:rsidRDefault="00912F6F">
            <w:pPr>
              <w:pStyle w:val="ConsPlusNormal"/>
              <w:jc w:val="center"/>
            </w:pPr>
            <w:r>
              <w:t>102</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банковская гарантия</w:t>
            </w:r>
          </w:p>
        </w:tc>
        <w:tc>
          <w:tcPr>
            <w:tcW w:w="624" w:type="dxa"/>
            <w:vAlign w:val="bottom"/>
          </w:tcPr>
          <w:p w:rsidR="00912F6F" w:rsidRDefault="00912F6F">
            <w:pPr>
              <w:pStyle w:val="ConsPlusNormal"/>
              <w:jc w:val="center"/>
            </w:pPr>
            <w:r>
              <w:t>103</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поручительство</w:t>
            </w:r>
          </w:p>
        </w:tc>
        <w:tc>
          <w:tcPr>
            <w:tcW w:w="624" w:type="dxa"/>
            <w:vAlign w:val="bottom"/>
          </w:tcPr>
          <w:p w:rsidR="00912F6F" w:rsidRDefault="00912F6F">
            <w:pPr>
              <w:pStyle w:val="ConsPlusNormal"/>
              <w:jc w:val="center"/>
            </w:pPr>
            <w:r>
              <w:t>104</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иное обеспечение</w:t>
            </w:r>
          </w:p>
        </w:tc>
        <w:tc>
          <w:tcPr>
            <w:tcW w:w="624" w:type="dxa"/>
            <w:vAlign w:val="bottom"/>
          </w:tcPr>
          <w:p w:rsidR="00912F6F" w:rsidRDefault="00912F6F">
            <w:pPr>
              <w:pStyle w:val="ConsPlusNormal"/>
              <w:jc w:val="center"/>
            </w:pPr>
            <w:r>
              <w:t>105</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tcBorders>
              <w:bottom w:val="nil"/>
            </w:tcBorders>
            <w:vAlign w:val="bottom"/>
          </w:tcPr>
          <w:p w:rsidR="00912F6F" w:rsidRDefault="00912F6F">
            <w:pPr>
              <w:pStyle w:val="ConsPlusNormal"/>
              <w:jc w:val="center"/>
            </w:pPr>
            <w:r>
              <w:t>11</w:t>
            </w:r>
          </w:p>
        </w:tc>
        <w:tc>
          <w:tcPr>
            <w:tcW w:w="2268" w:type="dxa"/>
          </w:tcPr>
          <w:p w:rsidR="00912F6F" w:rsidRDefault="00912F6F">
            <w:pPr>
              <w:pStyle w:val="ConsPlusNormal"/>
            </w:pPr>
            <w:r>
              <w:t xml:space="preserve">Государственные и </w:t>
            </w:r>
            <w:r>
              <w:lastRenderedPageBreak/>
              <w:t>муниципальные гарантии, всего</w:t>
            </w:r>
          </w:p>
        </w:tc>
        <w:tc>
          <w:tcPr>
            <w:tcW w:w="624" w:type="dxa"/>
            <w:vAlign w:val="bottom"/>
          </w:tcPr>
          <w:p w:rsidR="00912F6F" w:rsidRDefault="00912F6F">
            <w:pPr>
              <w:pStyle w:val="ConsPlusNormal"/>
              <w:jc w:val="center"/>
            </w:pPr>
            <w:r>
              <w:lastRenderedPageBreak/>
              <w:t>110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tcBorders>
              <w:top w:val="nil"/>
              <w:bottom w:val="nil"/>
            </w:tcBorders>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r>
      <w:tr w:rsidR="00912F6F">
        <w:tblPrEx>
          <w:tblBorders>
            <w:left w:val="single" w:sz="4" w:space="0" w:color="auto"/>
            <w:right w:val="single" w:sz="4" w:space="0" w:color="auto"/>
            <w:insideH w:val="nil"/>
          </w:tblBorders>
        </w:tblPrEx>
        <w:tc>
          <w:tcPr>
            <w:tcW w:w="907" w:type="dxa"/>
            <w:vMerge w:val="restart"/>
            <w:tcBorders>
              <w:top w:val="nil"/>
            </w:tcBorders>
          </w:tcPr>
          <w:p w:rsidR="00912F6F" w:rsidRDefault="00912F6F">
            <w:pPr>
              <w:pStyle w:val="ConsPlusNormal"/>
            </w:pPr>
          </w:p>
        </w:tc>
        <w:tc>
          <w:tcPr>
            <w:tcW w:w="2268" w:type="dxa"/>
            <w:tcBorders>
              <w:top w:val="nil"/>
            </w:tcBorders>
          </w:tcPr>
          <w:p w:rsidR="00912F6F" w:rsidRDefault="00912F6F">
            <w:pPr>
              <w:pStyle w:val="ConsPlusNormal"/>
              <w:ind w:left="283"/>
            </w:pPr>
            <w:r>
              <w:t>государственные гарантии</w:t>
            </w:r>
          </w:p>
        </w:tc>
        <w:tc>
          <w:tcPr>
            <w:tcW w:w="624" w:type="dxa"/>
            <w:tcBorders>
              <w:top w:val="nil"/>
            </w:tcBorders>
            <w:vAlign w:val="bottom"/>
          </w:tcPr>
          <w:p w:rsidR="00912F6F" w:rsidRDefault="00912F6F">
            <w:pPr>
              <w:pStyle w:val="ConsPlusNormal"/>
              <w:jc w:val="center"/>
            </w:pPr>
            <w:r>
              <w:t>111</w:t>
            </w:r>
          </w:p>
        </w:tc>
        <w:tc>
          <w:tcPr>
            <w:tcW w:w="141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r>
      <w:tr w:rsidR="00912F6F">
        <w:tblPrEx>
          <w:tblBorders>
            <w:left w:val="single" w:sz="4" w:space="0" w:color="auto"/>
            <w:right w:val="single" w:sz="4" w:space="0" w:color="auto"/>
          </w:tblBorders>
        </w:tblPrEx>
        <w:tc>
          <w:tcPr>
            <w:tcW w:w="907" w:type="dxa"/>
            <w:vMerge/>
            <w:tcBorders>
              <w:top w:val="nil"/>
            </w:tcBorders>
          </w:tcPr>
          <w:p w:rsidR="00912F6F" w:rsidRDefault="00912F6F"/>
        </w:tc>
        <w:tc>
          <w:tcPr>
            <w:tcW w:w="2268" w:type="dxa"/>
          </w:tcPr>
          <w:p w:rsidR="00912F6F" w:rsidRDefault="00912F6F">
            <w:pPr>
              <w:pStyle w:val="ConsPlusNormal"/>
              <w:ind w:left="283"/>
            </w:pPr>
            <w:r>
              <w:t>муниципальные гарантии</w:t>
            </w:r>
          </w:p>
        </w:tc>
        <w:tc>
          <w:tcPr>
            <w:tcW w:w="624" w:type="dxa"/>
            <w:vAlign w:val="bottom"/>
          </w:tcPr>
          <w:p w:rsidR="00912F6F" w:rsidRDefault="00912F6F">
            <w:pPr>
              <w:pStyle w:val="ConsPlusNormal"/>
              <w:jc w:val="center"/>
            </w:pPr>
            <w:r>
              <w:t>112</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12</w:t>
            </w:r>
          </w:p>
        </w:tc>
        <w:tc>
          <w:tcPr>
            <w:tcW w:w="2268" w:type="dxa"/>
          </w:tcPr>
          <w:p w:rsidR="00912F6F" w:rsidRDefault="00912F6F">
            <w:pPr>
              <w:pStyle w:val="ConsPlusNormal"/>
            </w:pPr>
            <w:r>
              <w:t>Спецоборудование для выполнения научно-исследовательских работ по договорам с заказчиками</w:t>
            </w:r>
          </w:p>
        </w:tc>
        <w:tc>
          <w:tcPr>
            <w:tcW w:w="624" w:type="dxa"/>
            <w:vAlign w:val="bottom"/>
          </w:tcPr>
          <w:p w:rsidR="00912F6F" w:rsidRDefault="00912F6F">
            <w:pPr>
              <w:pStyle w:val="ConsPlusNormal"/>
              <w:jc w:val="center"/>
            </w:pPr>
            <w:r>
              <w:t>120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13</w:t>
            </w:r>
          </w:p>
        </w:tc>
        <w:tc>
          <w:tcPr>
            <w:tcW w:w="2268" w:type="dxa"/>
          </w:tcPr>
          <w:p w:rsidR="00912F6F" w:rsidRDefault="00912F6F">
            <w:pPr>
              <w:pStyle w:val="ConsPlusNormal"/>
            </w:pPr>
            <w:r>
              <w:t>Экспериментальные устройства</w:t>
            </w:r>
          </w:p>
        </w:tc>
        <w:tc>
          <w:tcPr>
            <w:tcW w:w="624" w:type="dxa"/>
            <w:vAlign w:val="bottom"/>
          </w:tcPr>
          <w:p w:rsidR="00912F6F" w:rsidRDefault="00912F6F">
            <w:pPr>
              <w:pStyle w:val="ConsPlusNormal"/>
              <w:jc w:val="center"/>
            </w:pPr>
            <w:r>
              <w:t>130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14</w:t>
            </w:r>
          </w:p>
        </w:tc>
        <w:tc>
          <w:tcPr>
            <w:tcW w:w="2268" w:type="dxa"/>
          </w:tcPr>
          <w:p w:rsidR="00912F6F" w:rsidRDefault="00912F6F">
            <w:pPr>
              <w:pStyle w:val="ConsPlusNormal"/>
            </w:pPr>
            <w:r>
              <w:t>Расчетные документы, ожидающие исполнения</w:t>
            </w:r>
          </w:p>
        </w:tc>
        <w:tc>
          <w:tcPr>
            <w:tcW w:w="624" w:type="dxa"/>
            <w:vAlign w:val="bottom"/>
          </w:tcPr>
          <w:p w:rsidR="00912F6F" w:rsidRDefault="00912F6F">
            <w:pPr>
              <w:pStyle w:val="ConsPlusNormal"/>
              <w:jc w:val="center"/>
            </w:pPr>
            <w:r>
              <w:t>140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15</w:t>
            </w:r>
          </w:p>
        </w:tc>
        <w:tc>
          <w:tcPr>
            <w:tcW w:w="2268" w:type="dxa"/>
          </w:tcPr>
          <w:p w:rsidR="00912F6F" w:rsidRDefault="00912F6F">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24" w:type="dxa"/>
            <w:vAlign w:val="bottom"/>
          </w:tcPr>
          <w:p w:rsidR="00912F6F" w:rsidRDefault="00912F6F">
            <w:pPr>
              <w:pStyle w:val="ConsPlusNormal"/>
              <w:jc w:val="center"/>
            </w:pPr>
            <w:r>
              <w:t>150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r w:rsidR="00912F6F">
        <w:tblPrEx>
          <w:tblBorders>
            <w:left w:val="single" w:sz="4" w:space="0" w:color="auto"/>
            <w:right w:val="single" w:sz="4" w:space="0" w:color="auto"/>
          </w:tblBorders>
        </w:tblPrEx>
        <w:tc>
          <w:tcPr>
            <w:tcW w:w="907" w:type="dxa"/>
            <w:vAlign w:val="bottom"/>
          </w:tcPr>
          <w:p w:rsidR="00912F6F" w:rsidRDefault="00912F6F">
            <w:pPr>
              <w:pStyle w:val="ConsPlusNormal"/>
              <w:jc w:val="center"/>
            </w:pPr>
            <w:r>
              <w:t>16</w:t>
            </w:r>
          </w:p>
        </w:tc>
        <w:tc>
          <w:tcPr>
            <w:tcW w:w="2268" w:type="dxa"/>
          </w:tcPr>
          <w:p w:rsidR="00912F6F" w:rsidRDefault="00912F6F">
            <w:pPr>
              <w:pStyle w:val="ConsPlusNormal"/>
            </w:pPr>
            <w:r>
              <w:t xml:space="preserve">Переплаты пенсий и пособий вследствие </w:t>
            </w:r>
            <w:r>
              <w:lastRenderedPageBreak/>
              <w:t>неправильного применения законодательства о пенсиях и пособиях, счетных ошибок</w:t>
            </w:r>
          </w:p>
        </w:tc>
        <w:tc>
          <w:tcPr>
            <w:tcW w:w="624" w:type="dxa"/>
            <w:vAlign w:val="bottom"/>
          </w:tcPr>
          <w:p w:rsidR="00912F6F" w:rsidRDefault="00912F6F">
            <w:pPr>
              <w:pStyle w:val="ConsPlusNormal"/>
              <w:jc w:val="center"/>
            </w:pPr>
            <w:r>
              <w:lastRenderedPageBreak/>
              <w:t>160</w:t>
            </w:r>
          </w:p>
        </w:tc>
        <w:tc>
          <w:tcPr>
            <w:tcW w:w="1417"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964"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134"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9</w:t>
      </w:r>
    </w:p>
    <w:p w:rsidR="00912F6F" w:rsidRDefault="00912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912F6F">
        <w:tc>
          <w:tcPr>
            <w:tcW w:w="907" w:type="dxa"/>
          </w:tcPr>
          <w:p w:rsidR="00912F6F" w:rsidRDefault="00912F6F">
            <w:pPr>
              <w:pStyle w:val="ConsPlusNormal"/>
              <w:jc w:val="center"/>
            </w:pPr>
            <w:r>
              <w:t>1</w:t>
            </w:r>
          </w:p>
        </w:tc>
        <w:tc>
          <w:tcPr>
            <w:tcW w:w="2268" w:type="dxa"/>
          </w:tcPr>
          <w:p w:rsidR="00912F6F" w:rsidRDefault="00912F6F">
            <w:pPr>
              <w:pStyle w:val="ConsPlusNormal"/>
              <w:jc w:val="center"/>
            </w:pPr>
            <w:r>
              <w:t>2</w:t>
            </w:r>
          </w:p>
        </w:tc>
        <w:tc>
          <w:tcPr>
            <w:tcW w:w="624"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964"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1134" w:type="dxa"/>
          </w:tcPr>
          <w:p w:rsidR="00912F6F" w:rsidRDefault="00912F6F">
            <w:pPr>
              <w:pStyle w:val="ConsPlusNormal"/>
              <w:jc w:val="center"/>
            </w:pPr>
            <w:r>
              <w:t>14</w:t>
            </w:r>
          </w:p>
        </w:tc>
      </w:tr>
      <w:tr w:rsidR="00912F6F">
        <w:tc>
          <w:tcPr>
            <w:tcW w:w="907" w:type="dxa"/>
            <w:tcBorders>
              <w:bottom w:val="nil"/>
            </w:tcBorders>
            <w:vAlign w:val="bottom"/>
          </w:tcPr>
          <w:p w:rsidR="00912F6F" w:rsidRDefault="00912F6F">
            <w:pPr>
              <w:pStyle w:val="ConsPlusNormal"/>
              <w:jc w:val="center"/>
            </w:pPr>
            <w:r>
              <w:t>17</w:t>
            </w:r>
          </w:p>
        </w:tc>
        <w:tc>
          <w:tcPr>
            <w:tcW w:w="2268" w:type="dxa"/>
          </w:tcPr>
          <w:p w:rsidR="00912F6F" w:rsidRDefault="00912F6F">
            <w:pPr>
              <w:pStyle w:val="ConsPlusNormal"/>
            </w:pPr>
            <w:r>
              <w:t>Поступления денежных средств, всего</w:t>
            </w:r>
          </w:p>
        </w:tc>
        <w:tc>
          <w:tcPr>
            <w:tcW w:w="624" w:type="dxa"/>
            <w:vAlign w:val="bottom"/>
          </w:tcPr>
          <w:p w:rsidR="00912F6F" w:rsidRDefault="00912F6F">
            <w:pPr>
              <w:pStyle w:val="ConsPlusNormal"/>
              <w:jc w:val="center"/>
            </w:pPr>
            <w:r>
              <w:t>170</w:t>
            </w:r>
          </w:p>
        </w:tc>
        <w:tc>
          <w:tcPr>
            <w:tcW w:w="1417" w:type="dxa"/>
            <w:vAlign w:val="bottom"/>
          </w:tcPr>
          <w:p w:rsidR="00912F6F" w:rsidRDefault="00912F6F">
            <w:pPr>
              <w:pStyle w:val="ConsPlusNormal"/>
              <w:jc w:val="center"/>
            </w:pPr>
            <w:r>
              <w:t>x</w:t>
            </w:r>
          </w:p>
        </w:tc>
        <w:tc>
          <w:tcPr>
            <w:tcW w:w="107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850"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blPrEx>
          <w:tblBorders>
            <w:insideH w:val="nil"/>
          </w:tblBorders>
        </w:tblPrEx>
        <w:tc>
          <w:tcPr>
            <w:tcW w:w="907" w:type="dxa"/>
            <w:vMerge w:val="restart"/>
            <w:tcBorders>
              <w:top w:val="nil"/>
              <w:bottom w:val="nil"/>
            </w:tcBorders>
            <w:vAlign w:val="bottom"/>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r>
      <w:tr w:rsidR="00912F6F">
        <w:tblPrEx>
          <w:tblBorders>
            <w:insideH w:val="nil"/>
          </w:tblBorders>
        </w:tblPrEx>
        <w:tc>
          <w:tcPr>
            <w:tcW w:w="907" w:type="dxa"/>
            <w:vMerge/>
            <w:tcBorders>
              <w:top w:val="nil"/>
              <w:bottom w:val="nil"/>
            </w:tcBorders>
          </w:tcPr>
          <w:p w:rsidR="00912F6F" w:rsidRDefault="00912F6F"/>
        </w:tc>
        <w:tc>
          <w:tcPr>
            <w:tcW w:w="2268" w:type="dxa"/>
            <w:tcBorders>
              <w:top w:val="nil"/>
            </w:tcBorders>
          </w:tcPr>
          <w:p w:rsidR="00912F6F" w:rsidRDefault="00912F6F">
            <w:pPr>
              <w:pStyle w:val="ConsPlusNormal"/>
              <w:ind w:left="283"/>
            </w:pPr>
            <w:r>
              <w:t>доходы</w:t>
            </w:r>
          </w:p>
        </w:tc>
        <w:tc>
          <w:tcPr>
            <w:tcW w:w="624" w:type="dxa"/>
            <w:tcBorders>
              <w:top w:val="nil"/>
            </w:tcBorders>
            <w:vAlign w:val="bottom"/>
          </w:tcPr>
          <w:p w:rsidR="00912F6F" w:rsidRDefault="00912F6F">
            <w:pPr>
              <w:pStyle w:val="ConsPlusNormal"/>
              <w:jc w:val="center"/>
            </w:pPr>
            <w:r>
              <w:t>171</w:t>
            </w:r>
          </w:p>
        </w:tc>
        <w:tc>
          <w:tcPr>
            <w:tcW w:w="1417" w:type="dxa"/>
            <w:tcBorders>
              <w:top w:val="nil"/>
            </w:tcBorders>
            <w:vAlign w:val="bottom"/>
          </w:tcPr>
          <w:p w:rsidR="00912F6F" w:rsidRDefault="00912F6F">
            <w:pPr>
              <w:pStyle w:val="ConsPlusNormal"/>
              <w:jc w:val="center"/>
            </w:pPr>
            <w:r>
              <w:t>x</w:t>
            </w:r>
          </w:p>
        </w:tc>
        <w:tc>
          <w:tcPr>
            <w:tcW w:w="1077" w:type="dxa"/>
            <w:tcBorders>
              <w:top w:val="nil"/>
            </w:tcBorders>
            <w:vAlign w:val="bottom"/>
          </w:tcPr>
          <w:p w:rsidR="00912F6F" w:rsidRDefault="00912F6F">
            <w:pPr>
              <w:pStyle w:val="ConsPlusNormal"/>
              <w:jc w:val="center"/>
            </w:pPr>
            <w:r>
              <w:t>x</w:t>
            </w:r>
          </w:p>
        </w:tc>
        <w:tc>
          <w:tcPr>
            <w:tcW w:w="1020"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jc w:val="center"/>
            </w:pPr>
            <w:r>
              <w:t>x</w:t>
            </w:r>
          </w:p>
        </w:tc>
        <w:tc>
          <w:tcPr>
            <w:tcW w:w="850" w:type="dxa"/>
            <w:tcBorders>
              <w:top w:val="nil"/>
            </w:tcBorders>
            <w:vAlign w:val="bottom"/>
          </w:tcPr>
          <w:p w:rsidR="00912F6F" w:rsidRDefault="00912F6F">
            <w:pPr>
              <w:pStyle w:val="ConsPlusNormal"/>
              <w:jc w:val="center"/>
            </w:pPr>
            <w:r>
              <w:t>x</w:t>
            </w:r>
          </w:p>
        </w:tc>
        <w:tc>
          <w:tcPr>
            <w:tcW w:w="794" w:type="dxa"/>
            <w:tcBorders>
              <w:top w:val="nil"/>
            </w:tcBorders>
            <w:vAlign w:val="bottom"/>
          </w:tcPr>
          <w:p w:rsidR="00912F6F" w:rsidRDefault="00912F6F">
            <w:pPr>
              <w:pStyle w:val="ConsPlusNormal"/>
              <w:jc w:val="center"/>
            </w:pPr>
            <w:r>
              <w:t>x</w:t>
            </w:r>
          </w:p>
        </w:tc>
        <w:tc>
          <w:tcPr>
            <w:tcW w:w="794"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r>
      <w:tr w:rsidR="00912F6F">
        <w:tc>
          <w:tcPr>
            <w:tcW w:w="907" w:type="dxa"/>
            <w:tcBorders>
              <w:top w:val="nil"/>
              <w:bottom w:val="nil"/>
            </w:tcBorders>
            <w:vAlign w:val="bottom"/>
          </w:tcPr>
          <w:p w:rsidR="00912F6F" w:rsidRDefault="00912F6F">
            <w:pPr>
              <w:pStyle w:val="ConsPlusNormal"/>
            </w:pPr>
          </w:p>
        </w:tc>
        <w:tc>
          <w:tcPr>
            <w:tcW w:w="2268" w:type="dxa"/>
          </w:tcPr>
          <w:p w:rsidR="00912F6F" w:rsidRDefault="00912F6F">
            <w:pPr>
              <w:pStyle w:val="ConsPlusNormal"/>
              <w:ind w:left="283"/>
            </w:pPr>
            <w:r>
              <w:t>расходы</w:t>
            </w:r>
          </w:p>
        </w:tc>
        <w:tc>
          <w:tcPr>
            <w:tcW w:w="624" w:type="dxa"/>
            <w:vAlign w:val="bottom"/>
          </w:tcPr>
          <w:p w:rsidR="00912F6F" w:rsidRDefault="00912F6F">
            <w:pPr>
              <w:pStyle w:val="ConsPlusNormal"/>
              <w:jc w:val="center"/>
            </w:pPr>
            <w:r>
              <w:t>172</w:t>
            </w:r>
          </w:p>
        </w:tc>
        <w:tc>
          <w:tcPr>
            <w:tcW w:w="1417" w:type="dxa"/>
            <w:vAlign w:val="bottom"/>
          </w:tcPr>
          <w:p w:rsidR="00912F6F" w:rsidRDefault="00912F6F">
            <w:pPr>
              <w:pStyle w:val="ConsPlusNormal"/>
              <w:jc w:val="center"/>
            </w:pPr>
            <w:r>
              <w:t>x</w:t>
            </w:r>
          </w:p>
        </w:tc>
        <w:tc>
          <w:tcPr>
            <w:tcW w:w="107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850"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c>
          <w:tcPr>
            <w:tcW w:w="907" w:type="dxa"/>
            <w:tcBorders>
              <w:top w:val="nil"/>
            </w:tcBorders>
            <w:vAlign w:val="bottom"/>
          </w:tcPr>
          <w:p w:rsidR="00912F6F" w:rsidRDefault="00912F6F">
            <w:pPr>
              <w:pStyle w:val="ConsPlusNormal"/>
            </w:pPr>
          </w:p>
        </w:tc>
        <w:tc>
          <w:tcPr>
            <w:tcW w:w="2268" w:type="dxa"/>
          </w:tcPr>
          <w:p w:rsidR="00912F6F" w:rsidRDefault="00912F6F">
            <w:pPr>
              <w:pStyle w:val="ConsPlusNormal"/>
              <w:ind w:left="283"/>
            </w:pPr>
            <w:r>
              <w:t>источники финансирования дефицита бюджета</w:t>
            </w:r>
          </w:p>
        </w:tc>
        <w:tc>
          <w:tcPr>
            <w:tcW w:w="624" w:type="dxa"/>
            <w:vAlign w:val="bottom"/>
          </w:tcPr>
          <w:p w:rsidR="00912F6F" w:rsidRDefault="00912F6F">
            <w:pPr>
              <w:pStyle w:val="ConsPlusNormal"/>
              <w:jc w:val="center"/>
            </w:pPr>
            <w:r>
              <w:t>173</w:t>
            </w:r>
          </w:p>
        </w:tc>
        <w:tc>
          <w:tcPr>
            <w:tcW w:w="1417" w:type="dxa"/>
            <w:vAlign w:val="bottom"/>
          </w:tcPr>
          <w:p w:rsidR="00912F6F" w:rsidRDefault="00912F6F">
            <w:pPr>
              <w:pStyle w:val="ConsPlusNormal"/>
              <w:jc w:val="center"/>
            </w:pPr>
            <w:r>
              <w:t>x</w:t>
            </w:r>
          </w:p>
        </w:tc>
        <w:tc>
          <w:tcPr>
            <w:tcW w:w="107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850"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c>
          <w:tcPr>
            <w:tcW w:w="907" w:type="dxa"/>
            <w:tcBorders>
              <w:bottom w:val="nil"/>
            </w:tcBorders>
            <w:vAlign w:val="bottom"/>
          </w:tcPr>
          <w:p w:rsidR="00912F6F" w:rsidRDefault="00912F6F">
            <w:pPr>
              <w:pStyle w:val="ConsPlusNormal"/>
              <w:jc w:val="center"/>
            </w:pPr>
            <w:r>
              <w:t>18</w:t>
            </w:r>
          </w:p>
        </w:tc>
        <w:tc>
          <w:tcPr>
            <w:tcW w:w="2268" w:type="dxa"/>
          </w:tcPr>
          <w:p w:rsidR="00912F6F" w:rsidRDefault="00912F6F">
            <w:pPr>
              <w:pStyle w:val="ConsPlusNormal"/>
            </w:pPr>
            <w:r>
              <w:t>Выбытия денежных средств, всего</w:t>
            </w:r>
          </w:p>
        </w:tc>
        <w:tc>
          <w:tcPr>
            <w:tcW w:w="624" w:type="dxa"/>
            <w:vAlign w:val="bottom"/>
          </w:tcPr>
          <w:p w:rsidR="00912F6F" w:rsidRDefault="00912F6F">
            <w:pPr>
              <w:pStyle w:val="ConsPlusNormal"/>
              <w:jc w:val="center"/>
            </w:pPr>
            <w:r>
              <w:t>180</w:t>
            </w:r>
          </w:p>
        </w:tc>
        <w:tc>
          <w:tcPr>
            <w:tcW w:w="1417" w:type="dxa"/>
            <w:vAlign w:val="bottom"/>
          </w:tcPr>
          <w:p w:rsidR="00912F6F" w:rsidRDefault="00912F6F">
            <w:pPr>
              <w:pStyle w:val="ConsPlusNormal"/>
              <w:jc w:val="center"/>
            </w:pPr>
            <w:r>
              <w:t>x</w:t>
            </w:r>
          </w:p>
        </w:tc>
        <w:tc>
          <w:tcPr>
            <w:tcW w:w="107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850"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blPrEx>
          <w:tblBorders>
            <w:insideH w:val="nil"/>
          </w:tblBorders>
        </w:tblPrEx>
        <w:tc>
          <w:tcPr>
            <w:tcW w:w="907" w:type="dxa"/>
            <w:vMerge w:val="restart"/>
            <w:tcBorders>
              <w:top w:val="nil"/>
              <w:bottom w:val="nil"/>
            </w:tcBorders>
            <w:vAlign w:val="bottom"/>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r>
      <w:tr w:rsidR="00912F6F">
        <w:tblPrEx>
          <w:tblBorders>
            <w:insideH w:val="nil"/>
          </w:tblBorders>
        </w:tblPrEx>
        <w:tc>
          <w:tcPr>
            <w:tcW w:w="907" w:type="dxa"/>
            <w:vMerge/>
            <w:tcBorders>
              <w:top w:val="nil"/>
              <w:bottom w:val="nil"/>
            </w:tcBorders>
          </w:tcPr>
          <w:p w:rsidR="00912F6F" w:rsidRDefault="00912F6F"/>
        </w:tc>
        <w:tc>
          <w:tcPr>
            <w:tcW w:w="2268" w:type="dxa"/>
            <w:tcBorders>
              <w:top w:val="nil"/>
            </w:tcBorders>
          </w:tcPr>
          <w:p w:rsidR="00912F6F" w:rsidRDefault="00912F6F">
            <w:pPr>
              <w:pStyle w:val="ConsPlusNormal"/>
              <w:ind w:left="283"/>
            </w:pPr>
            <w:r>
              <w:t>расходы</w:t>
            </w:r>
          </w:p>
        </w:tc>
        <w:tc>
          <w:tcPr>
            <w:tcW w:w="624" w:type="dxa"/>
            <w:tcBorders>
              <w:top w:val="nil"/>
            </w:tcBorders>
            <w:vAlign w:val="bottom"/>
          </w:tcPr>
          <w:p w:rsidR="00912F6F" w:rsidRDefault="00912F6F">
            <w:pPr>
              <w:pStyle w:val="ConsPlusNormal"/>
              <w:jc w:val="center"/>
            </w:pPr>
            <w:r>
              <w:t>181</w:t>
            </w:r>
          </w:p>
        </w:tc>
        <w:tc>
          <w:tcPr>
            <w:tcW w:w="1417" w:type="dxa"/>
            <w:tcBorders>
              <w:top w:val="nil"/>
            </w:tcBorders>
            <w:vAlign w:val="bottom"/>
          </w:tcPr>
          <w:p w:rsidR="00912F6F" w:rsidRDefault="00912F6F">
            <w:pPr>
              <w:pStyle w:val="ConsPlusNormal"/>
              <w:jc w:val="center"/>
            </w:pPr>
            <w:r>
              <w:t>x</w:t>
            </w:r>
          </w:p>
        </w:tc>
        <w:tc>
          <w:tcPr>
            <w:tcW w:w="1077" w:type="dxa"/>
            <w:tcBorders>
              <w:top w:val="nil"/>
            </w:tcBorders>
            <w:vAlign w:val="bottom"/>
          </w:tcPr>
          <w:p w:rsidR="00912F6F" w:rsidRDefault="00912F6F">
            <w:pPr>
              <w:pStyle w:val="ConsPlusNormal"/>
              <w:jc w:val="center"/>
            </w:pPr>
            <w:r>
              <w:t>x</w:t>
            </w:r>
          </w:p>
        </w:tc>
        <w:tc>
          <w:tcPr>
            <w:tcW w:w="1020"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c>
          <w:tcPr>
            <w:tcW w:w="964" w:type="dxa"/>
            <w:tcBorders>
              <w:top w:val="nil"/>
            </w:tcBorders>
            <w:vAlign w:val="bottom"/>
          </w:tcPr>
          <w:p w:rsidR="00912F6F" w:rsidRDefault="00912F6F">
            <w:pPr>
              <w:pStyle w:val="ConsPlusNormal"/>
              <w:jc w:val="center"/>
            </w:pPr>
            <w:r>
              <w:t>x</w:t>
            </w:r>
          </w:p>
        </w:tc>
        <w:tc>
          <w:tcPr>
            <w:tcW w:w="850" w:type="dxa"/>
            <w:tcBorders>
              <w:top w:val="nil"/>
            </w:tcBorders>
            <w:vAlign w:val="bottom"/>
          </w:tcPr>
          <w:p w:rsidR="00912F6F" w:rsidRDefault="00912F6F">
            <w:pPr>
              <w:pStyle w:val="ConsPlusNormal"/>
              <w:jc w:val="center"/>
            </w:pPr>
            <w:r>
              <w:t>x</w:t>
            </w:r>
          </w:p>
        </w:tc>
        <w:tc>
          <w:tcPr>
            <w:tcW w:w="794" w:type="dxa"/>
            <w:tcBorders>
              <w:top w:val="nil"/>
            </w:tcBorders>
            <w:vAlign w:val="bottom"/>
          </w:tcPr>
          <w:p w:rsidR="00912F6F" w:rsidRDefault="00912F6F">
            <w:pPr>
              <w:pStyle w:val="ConsPlusNormal"/>
              <w:jc w:val="center"/>
            </w:pPr>
            <w:r>
              <w:t>x</w:t>
            </w:r>
          </w:p>
        </w:tc>
        <w:tc>
          <w:tcPr>
            <w:tcW w:w="794"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r>
      <w:tr w:rsidR="00912F6F">
        <w:tc>
          <w:tcPr>
            <w:tcW w:w="907" w:type="dxa"/>
            <w:tcBorders>
              <w:top w:val="nil"/>
            </w:tcBorders>
            <w:vAlign w:val="bottom"/>
          </w:tcPr>
          <w:p w:rsidR="00912F6F" w:rsidRDefault="00912F6F">
            <w:pPr>
              <w:pStyle w:val="ConsPlusNormal"/>
            </w:pPr>
          </w:p>
        </w:tc>
        <w:tc>
          <w:tcPr>
            <w:tcW w:w="2268" w:type="dxa"/>
          </w:tcPr>
          <w:p w:rsidR="00912F6F" w:rsidRDefault="00912F6F">
            <w:pPr>
              <w:pStyle w:val="ConsPlusNormal"/>
              <w:ind w:left="283"/>
            </w:pPr>
            <w:r>
              <w:t>источники финансирования дефицита бюджета</w:t>
            </w:r>
          </w:p>
        </w:tc>
        <w:tc>
          <w:tcPr>
            <w:tcW w:w="624" w:type="dxa"/>
            <w:vAlign w:val="bottom"/>
          </w:tcPr>
          <w:p w:rsidR="00912F6F" w:rsidRDefault="00912F6F">
            <w:pPr>
              <w:pStyle w:val="ConsPlusNormal"/>
              <w:jc w:val="center"/>
            </w:pPr>
            <w:r>
              <w:t>182</w:t>
            </w:r>
          </w:p>
        </w:tc>
        <w:tc>
          <w:tcPr>
            <w:tcW w:w="1417" w:type="dxa"/>
            <w:vAlign w:val="bottom"/>
          </w:tcPr>
          <w:p w:rsidR="00912F6F" w:rsidRDefault="00912F6F">
            <w:pPr>
              <w:pStyle w:val="ConsPlusNormal"/>
              <w:jc w:val="center"/>
            </w:pPr>
            <w:r>
              <w:t>x</w:t>
            </w:r>
          </w:p>
        </w:tc>
        <w:tc>
          <w:tcPr>
            <w:tcW w:w="1077" w:type="dxa"/>
            <w:vAlign w:val="bottom"/>
          </w:tcPr>
          <w:p w:rsidR="00912F6F" w:rsidRDefault="00912F6F">
            <w:pPr>
              <w:pStyle w:val="ConsPlusNormal"/>
              <w:jc w:val="center"/>
            </w:pPr>
            <w:r>
              <w:t>x</w:t>
            </w:r>
          </w:p>
        </w:tc>
        <w:tc>
          <w:tcPr>
            <w:tcW w:w="1020"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850"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c>
          <w:tcPr>
            <w:tcW w:w="907" w:type="dxa"/>
            <w:vAlign w:val="bottom"/>
          </w:tcPr>
          <w:p w:rsidR="00912F6F" w:rsidRDefault="00912F6F">
            <w:pPr>
              <w:pStyle w:val="ConsPlusNormal"/>
              <w:jc w:val="center"/>
            </w:pPr>
            <w:r>
              <w:lastRenderedPageBreak/>
              <w:t>19</w:t>
            </w:r>
          </w:p>
        </w:tc>
        <w:tc>
          <w:tcPr>
            <w:tcW w:w="2268" w:type="dxa"/>
          </w:tcPr>
          <w:p w:rsidR="00912F6F" w:rsidRDefault="00912F6F">
            <w:pPr>
              <w:pStyle w:val="ConsPlusNormal"/>
            </w:pPr>
            <w:r>
              <w:t>Невыясненные поступления прошлых лет</w:t>
            </w:r>
          </w:p>
        </w:tc>
        <w:tc>
          <w:tcPr>
            <w:tcW w:w="624" w:type="dxa"/>
            <w:vAlign w:val="bottom"/>
          </w:tcPr>
          <w:p w:rsidR="00912F6F" w:rsidRDefault="00912F6F">
            <w:pPr>
              <w:pStyle w:val="ConsPlusNormal"/>
              <w:jc w:val="center"/>
            </w:pPr>
            <w:r>
              <w:t>190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tcBorders>
              <w:bottom w:val="nil"/>
            </w:tcBorders>
            <w:vAlign w:val="bottom"/>
          </w:tcPr>
          <w:p w:rsidR="00912F6F" w:rsidRDefault="00912F6F">
            <w:pPr>
              <w:pStyle w:val="ConsPlusNormal"/>
              <w:jc w:val="center"/>
            </w:pPr>
            <w:r>
              <w:t>20</w:t>
            </w:r>
          </w:p>
        </w:tc>
        <w:tc>
          <w:tcPr>
            <w:tcW w:w="2268" w:type="dxa"/>
          </w:tcPr>
          <w:p w:rsidR="00912F6F" w:rsidRDefault="00912F6F">
            <w:pPr>
              <w:pStyle w:val="ConsPlusNormal"/>
            </w:pPr>
            <w:r>
              <w:t>Задолженность, не востребованная кредиторами</w:t>
            </w:r>
          </w:p>
        </w:tc>
        <w:tc>
          <w:tcPr>
            <w:tcW w:w="624" w:type="dxa"/>
            <w:vAlign w:val="bottom"/>
          </w:tcPr>
          <w:p w:rsidR="00912F6F" w:rsidRDefault="00912F6F">
            <w:pPr>
              <w:pStyle w:val="ConsPlusNormal"/>
              <w:jc w:val="center"/>
            </w:pPr>
            <w:r>
              <w:t>200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blPrEx>
          <w:tblBorders>
            <w:insideH w:val="nil"/>
          </w:tblBorders>
        </w:tblPrEx>
        <w:tc>
          <w:tcPr>
            <w:tcW w:w="907" w:type="dxa"/>
            <w:tcBorders>
              <w:top w:val="nil"/>
              <w:bottom w:val="nil"/>
            </w:tcBorders>
            <w:vAlign w:val="bottom"/>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r>
      <w:tr w:rsidR="00912F6F">
        <w:tblPrEx>
          <w:tblBorders>
            <w:insideH w:val="nil"/>
          </w:tblBorders>
        </w:tblPrEx>
        <w:tc>
          <w:tcPr>
            <w:tcW w:w="907" w:type="dxa"/>
            <w:tcBorders>
              <w:top w:val="nil"/>
            </w:tcBorders>
          </w:tcPr>
          <w:p w:rsidR="00912F6F" w:rsidRDefault="00912F6F">
            <w:pPr>
              <w:pStyle w:val="ConsPlusNormal"/>
            </w:pPr>
          </w:p>
        </w:tc>
        <w:tc>
          <w:tcPr>
            <w:tcW w:w="2268" w:type="dxa"/>
            <w:tcBorders>
              <w:top w:val="nil"/>
            </w:tcBorders>
          </w:tcPr>
          <w:p w:rsidR="00912F6F" w:rsidRDefault="00912F6F">
            <w:pPr>
              <w:pStyle w:val="ConsPlusNormal"/>
            </w:pPr>
          </w:p>
        </w:tc>
        <w:tc>
          <w:tcPr>
            <w:tcW w:w="624" w:type="dxa"/>
            <w:tcBorders>
              <w:top w:val="nil"/>
            </w:tcBorders>
            <w:vAlign w:val="bottom"/>
          </w:tcPr>
          <w:p w:rsidR="00912F6F" w:rsidRDefault="00912F6F">
            <w:pPr>
              <w:pStyle w:val="ConsPlusNormal"/>
            </w:pPr>
          </w:p>
        </w:tc>
        <w:tc>
          <w:tcPr>
            <w:tcW w:w="1417" w:type="dxa"/>
            <w:tcBorders>
              <w:top w:val="nil"/>
            </w:tcBorders>
            <w:vAlign w:val="bottom"/>
          </w:tcPr>
          <w:p w:rsidR="00912F6F" w:rsidRDefault="00912F6F">
            <w:pPr>
              <w:pStyle w:val="ConsPlusNormal"/>
            </w:pPr>
          </w:p>
        </w:tc>
        <w:tc>
          <w:tcPr>
            <w:tcW w:w="107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21</w:t>
            </w:r>
          </w:p>
        </w:tc>
        <w:tc>
          <w:tcPr>
            <w:tcW w:w="2268" w:type="dxa"/>
          </w:tcPr>
          <w:p w:rsidR="00912F6F" w:rsidRDefault="00912F6F">
            <w:pPr>
              <w:pStyle w:val="ConsPlusNormal"/>
            </w:pPr>
            <w:r>
              <w:t>Основные средства в эксплуатации</w:t>
            </w:r>
          </w:p>
        </w:tc>
        <w:tc>
          <w:tcPr>
            <w:tcW w:w="624" w:type="dxa"/>
            <w:vAlign w:val="bottom"/>
          </w:tcPr>
          <w:p w:rsidR="00912F6F" w:rsidRDefault="00912F6F">
            <w:pPr>
              <w:pStyle w:val="ConsPlusNormal"/>
              <w:jc w:val="center"/>
            </w:pPr>
            <w:r>
              <w:t>210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22</w:t>
            </w:r>
          </w:p>
        </w:tc>
        <w:tc>
          <w:tcPr>
            <w:tcW w:w="2268" w:type="dxa"/>
          </w:tcPr>
          <w:p w:rsidR="00912F6F" w:rsidRDefault="00912F6F">
            <w:pPr>
              <w:pStyle w:val="ConsPlusNormal"/>
            </w:pPr>
            <w:r>
              <w:t>Материальные ценности, полученные по централизованному снабжению</w:t>
            </w:r>
          </w:p>
        </w:tc>
        <w:tc>
          <w:tcPr>
            <w:tcW w:w="624" w:type="dxa"/>
            <w:vAlign w:val="bottom"/>
          </w:tcPr>
          <w:p w:rsidR="00912F6F" w:rsidRDefault="00912F6F">
            <w:pPr>
              <w:pStyle w:val="ConsPlusNormal"/>
              <w:jc w:val="center"/>
            </w:pPr>
            <w:r>
              <w:t>220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23</w:t>
            </w:r>
          </w:p>
        </w:tc>
        <w:tc>
          <w:tcPr>
            <w:tcW w:w="2268" w:type="dxa"/>
          </w:tcPr>
          <w:p w:rsidR="00912F6F" w:rsidRDefault="00912F6F">
            <w:pPr>
              <w:pStyle w:val="ConsPlusNormal"/>
            </w:pPr>
            <w:r>
              <w:t>Периодические издания для пользования</w:t>
            </w:r>
          </w:p>
        </w:tc>
        <w:tc>
          <w:tcPr>
            <w:tcW w:w="624" w:type="dxa"/>
            <w:vAlign w:val="bottom"/>
          </w:tcPr>
          <w:p w:rsidR="00912F6F" w:rsidRDefault="00912F6F">
            <w:pPr>
              <w:pStyle w:val="ConsPlusNormal"/>
              <w:jc w:val="center"/>
            </w:pPr>
            <w:r>
              <w:t>230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24</w:t>
            </w:r>
          </w:p>
        </w:tc>
        <w:tc>
          <w:tcPr>
            <w:tcW w:w="2268" w:type="dxa"/>
          </w:tcPr>
          <w:p w:rsidR="00912F6F" w:rsidRDefault="00912F6F">
            <w:pPr>
              <w:pStyle w:val="ConsPlusNormal"/>
            </w:pPr>
            <w:r>
              <w:t>Нефинансовые активы, переданные в доверительное управление</w:t>
            </w:r>
          </w:p>
        </w:tc>
        <w:tc>
          <w:tcPr>
            <w:tcW w:w="624" w:type="dxa"/>
            <w:vAlign w:val="bottom"/>
          </w:tcPr>
          <w:p w:rsidR="00912F6F" w:rsidRDefault="00912F6F">
            <w:pPr>
              <w:pStyle w:val="ConsPlusNormal"/>
              <w:jc w:val="center"/>
            </w:pPr>
            <w:r>
              <w:t>240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25</w:t>
            </w:r>
          </w:p>
        </w:tc>
        <w:tc>
          <w:tcPr>
            <w:tcW w:w="2268" w:type="dxa"/>
          </w:tcPr>
          <w:p w:rsidR="00912F6F" w:rsidRDefault="00912F6F">
            <w:pPr>
              <w:pStyle w:val="ConsPlusNormal"/>
            </w:pPr>
            <w:r>
              <w:t>Имущество, переданное в возмездное пользование (аренду)</w:t>
            </w:r>
          </w:p>
        </w:tc>
        <w:tc>
          <w:tcPr>
            <w:tcW w:w="624" w:type="dxa"/>
            <w:vAlign w:val="bottom"/>
          </w:tcPr>
          <w:p w:rsidR="00912F6F" w:rsidRDefault="00912F6F">
            <w:pPr>
              <w:pStyle w:val="ConsPlusNormal"/>
              <w:jc w:val="center"/>
            </w:pPr>
            <w:r>
              <w:t>250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lastRenderedPageBreak/>
              <w:t>26</w:t>
            </w:r>
          </w:p>
        </w:tc>
        <w:tc>
          <w:tcPr>
            <w:tcW w:w="2268" w:type="dxa"/>
          </w:tcPr>
          <w:p w:rsidR="00912F6F" w:rsidRDefault="00912F6F">
            <w:pPr>
              <w:pStyle w:val="ConsPlusNormal"/>
            </w:pPr>
            <w:r>
              <w:t>Имущество, переданное в безвозмездное пользование</w:t>
            </w:r>
          </w:p>
        </w:tc>
        <w:tc>
          <w:tcPr>
            <w:tcW w:w="624" w:type="dxa"/>
            <w:vAlign w:val="bottom"/>
          </w:tcPr>
          <w:p w:rsidR="00912F6F" w:rsidRDefault="00912F6F">
            <w:pPr>
              <w:pStyle w:val="ConsPlusNormal"/>
              <w:jc w:val="center"/>
            </w:pPr>
            <w:r>
              <w:t>260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27</w:t>
            </w:r>
          </w:p>
        </w:tc>
        <w:tc>
          <w:tcPr>
            <w:tcW w:w="2268" w:type="dxa"/>
          </w:tcPr>
          <w:p w:rsidR="00912F6F" w:rsidRDefault="00912F6F">
            <w:pPr>
              <w:pStyle w:val="ConsPlusNormal"/>
            </w:pPr>
            <w:r>
              <w:t>Материальные ценности, выданные в личное пользование работникам (сотрудникам)</w:t>
            </w:r>
          </w:p>
        </w:tc>
        <w:tc>
          <w:tcPr>
            <w:tcW w:w="624" w:type="dxa"/>
            <w:vAlign w:val="bottom"/>
          </w:tcPr>
          <w:p w:rsidR="00912F6F" w:rsidRDefault="00912F6F">
            <w:pPr>
              <w:pStyle w:val="ConsPlusNormal"/>
              <w:jc w:val="center"/>
            </w:pPr>
            <w:r>
              <w:t>270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29</w:t>
            </w:r>
          </w:p>
        </w:tc>
        <w:tc>
          <w:tcPr>
            <w:tcW w:w="2268" w:type="dxa"/>
          </w:tcPr>
          <w:p w:rsidR="00912F6F" w:rsidRDefault="00912F6F">
            <w:pPr>
              <w:pStyle w:val="ConsPlusNormal"/>
            </w:pPr>
            <w:r>
              <w:t>Представленные субсидии на приобретение жилья</w:t>
            </w:r>
          </w:p>
        </w:tc>
        <w:tc>
          <w:tcPr>
            <w:tcW w:w="624" w:type="dxa"/>
            <w:vAlign w:val="bottom"/>
          </w:tcPr>
          <w:p w:rsidR="00912F6F" w:rsidRDefault="00912F6F">
            <w:pPr>
              <w:pStyle w:val="ConsPlusNormal"/>
              <w:jc w:val="center"/>
            </w:pPr>
            <w:r>
              <w:t>280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30</w:t>
            </w:r>
          </w:p>
        </w:tc>
        <w:tc>
          <w:tcPr>
            <w:tcW w:w="2268" w:type="dxa"/>
          </w:tcPr>
          <w:p w:rsidR="00912F6F" w:rsidRDefault="00912F6F">
            <w:pPr>
              <w:pStyle w:val="ConsPlusNormal"/>
            </w:pPr>
            <w:r>
              <w:t>Расчеты по исполнению денежных обязательств через третьих лиц</w:t>
            </w:r>
          </w:p>
        </w:tc>
        <w:tc>
          <w:tcPr>
            <w:tcW w:w="624" w:type="dxa"/>
            <w:vAlign w:val="bottom"/>
          </w:tcPr>
          <w:p w:rsidR="00912F6F" w:rsidRDefault="00912F6F">
            <w:pPr>
              <w:pStyle w:val="ConsPlusNormal"/>
              <w:jc w:val="center"/>
            </w:pPr>
            <w:r>
              <w:t>290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31</w:t>
            </w:r>
          </w:p>
        </w:tc>
        <w:tc>
          <w:tcPr>
            <w:tcW w:w="2268" w:type="dxa"/>
          </w:tcPr>
          <w:p w:rsidR="00912F6F" w:rsidRDefault="00912F6F">
            <w:pPr>
              <w:pStyle w:val="ConsPlusNormal"/>
            </w:pPr>
            <w:r>
              <w:t>Акции по номинальной стоимости</w:t>
            </w:r>
          </w:p>
        </w:tc>
        <w:tc>
          <w:tcPr>
            <w:tcW w:w="624" w:type="dxa"/>
            <w:vAlign w:val="bottom"/>
          </w:tcPr>
          <w:p w:rsidR="00912F6F" w:rsidRDefault="00912F6F">
            <w:pPr>
              <w:pStyle w:val="ConsPlusNormal"/>
              <w:jc w:val="center"/>
            </w:pPr>
            <w:r>
              <w:t>300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40</w:t>
            </w:r>
          </w:p>
        </w:tc>
        <w:tc>
          <w:tcPr>
            <w:tcW w:w="2268" w:type="dxa"/>
          </w:tcPr>
          <w:p w:rsidR="00912F6F" w:rsidRDefault="00912F6F">
            <w:pPr>
              <w:pStyle w:val="ConsPlusNormal"/>
            </w:pPr>
            <w:r>
              <w:t>Финансовые активы в управляющих компаниях</w:t>
            </w:r>
          </w:p>
        </w:tc>
        <w:tc>
          <w:tcPr>
            <w:tcW w:w="624" w:type="dxa"/>
            <w:vAlign w:val="bottom"/>
          </w:tcPr>
          <w:p w:rsidR="00912F6F" w:rsidRDefault="00912F6F">
            <w:pPr>
              <w:pStyle w:val="ConsPlusNormal"/>
              <w:jc w:val="center"/>
            </w:pPr>
            <w:r>
              <w:t>310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42</w:t>
            </w:r>
          </w:p>
        </w:tc>
        <w:tc>
          <w:tcPr>
            <w:tcW w:w="2268" w:type="dxa"/>
          </w:tcPr>
          <w:p w:rsidR="00912F6F" w:rsidRDefault="00912F6F">
            <w:pPr>
              <w:pStyle w:val="ConsPlusNormal"/>
            </w:pPr>
            <w:r>
              <w:t>Бюджетные инвестиции, реализуемые организациями</w:t>
            </w:r>
          </w:p>
        </w:tc>
        <w:tc>
          <w:tcPr>
            <w:tcW w:w="624" w:type="dxa"/>
            <w:vAlign w:val="bottom"/>
          </w:tcPr>
          <w:p w:rsidR="00912F6F" w:rsidRDefault="00912F6F">
            <w:pPr>
              <w:pStyle w:val="ConsPlusNormal"/>
              <w:jc w:val="center"/>
            </w:pPr>
            <w:r>
              <w:t>320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10</w:t>
      </w:r>
    </w:p>
    <w:p w:rsidR="00912F6F" w:rsidRDefault="00912F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624"/>
        <w:gridCol w:w="1417"/>
        <w:gridCol w:w="1077"/>
        <w:gridCol w:w="1020"/>
        <w:gridCol w:w="1134"/>
        <w:gridCol w:w="964"/>
        <w:gridCol w:w="1134"/>
        <w:gridCol w:w="964"/>
        <w:gridCol w:w="850"/>
        <w:gridCol w:w="794"/>
        <w:gridCol w:w="794"/>
        <w:gridCol w:w="1134"/>
      </w:tblGrid>
      <w:tr w:rsidR="00912F6F">
        <w:tc>
          <w:tcPr>
            <w:tcW w:w="907" w:type="dxa"/>
          </w:tcPr>
          <w:p w:rsidR="00912F6F" w:rsidRDefault="00912F6F">
            <w:pPr>
              <w:pStyle w:val="ConsPlusNormal"/>
              <w:jc w:val="center"/>
            </w:pPr>
            <w:r>
              <w:t>1</w:t>
            </w:r>
          </w:p>
        </w:tc>
        <w:tc>
          <w:tcPr>
            <w:tcW w:w="2268" w:type="dxa"/>
          </w:tcPr>
          <w:p w:rsidR="00912F6F" w:rsidRDefault="00912F6F">
            <w:pPr>
              <w:pStyle w:val="ConsPlusNormal"/>
              <w:jc w:val="center"/>
            </w:pPr>
            <w:r>
              <w:t>2</w:t>
            </w:r>
          </w:p>
        </w:tc>
        <w:tc>
          <w:tcPr>
            <w:tcW w:w="624" w:type="dxa"/>
          </w:tcPr>
          <w:p w:rsidR="00912F6F" w:rsidRDefault="00912F6F">
            <w:pPr>
              <w:pStyle w:val="ConsPlusNormal"/>
              <w:jc w:val="center"/>
            </w:pPr>
            <w:r>
              <w:t>3</w:t>
            </w:r>
          </w:p>
        </w:tc>
        <w:tc>
          <w:tcPr>
            <w:tcW w:w="1417" w:type="dxa"/>
          </w:tcPr>
          <w:p w:rsidR="00912F6F" w:rsidRDefault="00912F6F">
            <w:pPr>
              <w:pStyle w:val="ConsPlusNormal"/>
              <w:jc w:val="center"/>
            </w:pPr>
            <w:r>
              <w:t>15</w:t>
            </w:r>
          </w:p>
        </w:tc>
        <w:tc>
          <w:tcPr>
            <w:tcW w:w="1077" w:type="dxa"/>
          </w:tcPr>
          <w:p w:rsidR="00912F6F" w:rsidRDefault="00912F6F">
            <w:pPr>
              <w:pStyle w:val="ConsPlusNormal"/>
              <w:jc w:val="center"/>
            </w:pPr>
            <w:r>
              <w:t>16</w:t>
            </w:r>
          </w:p>
        </w:tc>
        <w:tc>
          <w:tcPr>
            <w:tcW w:w="1020" w:type="dxa"/>
          </w:tcPr>
          <w:p w:rsidR="00912F6F" w:rsidRDefault="00912F6F">
            <w:pPr>
              <w:pStyle w:val="ConsPlusNormal"/>
              <w:jc w:val="center"/>
            </w:pPr>
            <w:r>
              <w:t>17</w:t>
            </w:r>
          </w:p>
        </w:tc>
        <w:tc>
          <w:tcPr>
            <w:tcW w:w="1134" w:type="dxa"/>
          </w:tcPr>
          <w:p w:rsidR="00912F6F" w:rsidRDefault="00912F6F">
            <w:pPr>
              <w:pStyle w:val="ConsPlusNormal"/>
              <w:jc w:val="center"/>
            </w:pPr>
            <w:r>
              <w:t>18</w:t>
            </w:r>
          </w:p>
        </w:tc>
        <w:tc>
          <w:tcPr>
            <w:tcW w:w="964" w:type="dxa"/>
          </w:tcPr>
          <w:p w:rsidR="00912F6F" w:rsidRDefault="00912F6F">
            <w:pPr>
              <w:pStyle w:val="ConsPlusNormal"/>
              <w:jc w:val="center"/>
            </w:pPr>
            <w:r>
              <w:t>19</w:t>
            </w:r>
          </w:p>
        </w:tc>
        <w:tc>
          <w:tcPr>
            <w:tcW w:w="1134" w:type="dxa"/>
          </w:tcPr>
          <w:p w:rsidR="00912F6F" w:rsidRDefault="00912F6F">
            <w:pPr>
              <w:pStyle w:val="ConsPlusNormal"/>
              <w:jc w:val="center"/>
            </w:pPr>
            <w:r>
              <w:t>20</w:t>
            </w:r>
          </w:p>
        </w:tc>
        <w:tc>
          <w:tcPr>
            <w:tcW w:w="964" w:type="dxa"/>
          </w:tcPr>
          <w:p w:rsidR="00912F6F" w:rsidRDefault="00912F6F">
            <w:pPr>
              <w:pStyle w:val="ConsPlusNormal"/>
              <w:jc w:val="center"/>
            </w:pPr>
            <w:r>
              <w:t>21</w:t>
            </w:r>
          </w:p>
        </w:tc>
        <w:tc>
          <w:tcPr>
            <w:tcW w:w="850"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1134" w:type="dxa"/>
          </w:tcPr>
          <w:p w:rsidR="00912F6F" w:rsidRDefault="00912F6F">
            <w:pPr>
              <w:pStyle w:val="ConsPlusNormal"/>
              <w:jc w:val="center"/>
            </w:pPr>
            <w:r>
              <w:t>25</w:t>
            </w:r>
          </w:p>
        </w:tc>
      </w:tr>
      <w:tr w:rsidR="00912F6F">
        <w:tc>
          <w:tcPr>
            <w:tcW w:w="907" w:type="dxa"/>
            <w:tcBorders>
              <w:bottom w:val="nil"/>
            </w:tcBorders>
            <w:vAlign w:val="bottom"/>
          </w:tcPr>
          <w:p w:rsidR="00912F6F" w:rsidRDefault="00912F6F">
            <w:pPr>
              <w:pStyle w:val="ConsPlusNormal"/>
              <w:jc w:val="center"/>
            </w:pPr>
            <w:r>
              <w:t>17</w:t>
            </w:r>
          </w:p>
        </w:tc>
        <w:tc>
          <w:tcPr>
            <w:tcW w:w="2268" w:type="dxa"/>
          </w:tcPr>
          <w:p w:rsidR="00912F6F" w:rsidRDefault="00912F6F">
            <w:pPr>
              <w:pStyle w:val="ConsPlusNormal"/>
            </w:pPr>
            <w:r>
              <w:t>Поступления денежных средств, всего</w:t>
            </w:r>
          </w:p>
        </w:tc>
        <w:tc>
          <w:tcPr>
            <w:tcW w:w="624" w:type="dxa"/>
            <w:vAlign w:val="bottom"/>
          </w:tcPr>
          <w:p w:rsidR="00912F6F" w:rsidRDefault="00912F6F">
            <w:pPr>
              <w:pStyle w:val="ConsPlusNormal"/>
              <w:jc w:val="center"/>
            </w:pPr>
            <w:r>
              <w:t>170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blPrEx>
          <w:tblBorders>
            <w:insideH w:val="nil"/>
          </w:tblBorders>
        </w:tblPrEx>
        <w:tc>
          <w:tcPr>
            <w:tcW w:w="907" w:type="dxa"/>
            <w:tcBorders>
              <w:top w:val="nil"/>
              <w:bottom w:val="nil"/>
            </w:tcBorders>
            <w:vAlign w:val="bottom"/>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r>
      <w:tr w:rsidR="00912F6F">
        <w:tblPrEx>
          <w:tblBorders>
            <w:insideH w:val="nil"/>
          </w:tblBorders>
        </w:tblPrEx>
        <w:tc>
          <w:tcPr>
            <w:tcW w:w="907" w:type="dxa"/>
            <w:tcBorders>
              <w:top w:val="nil"/>
              <w:bottom w:val="nil"/>
            </w:tcBorders>
          </w:tcPr>
          <w:p w:rsidR="00912F6F" w:rsidRDefault="00912F6F">
            <w:pPr>
              <w:pStyle w:val="ConsPlusNormal"/>
            </w:pPr>
          </w:p>
        </w:tc>
        <w:tc>
          <w:tcPr>
            <w:tcW w:w="2268" w:type="dxa"/>
            <w:tcBorders>
              <w:top w:val="nil"/>
            </w:tcBorders>
          </w:tcPr>
          <w:p w:rsidR="00912F6F" w:rsidRDefault="00912F6F">
            <w:pPr>
              <w:pStyle w:val="ConsPlusNormal"/>
              <w:ind w:left="283"/>
            </w:pPr>
            <w:r>
              <w:t>доходы</w:t>
            </w:r>
          </w:p>
        </w:tc>
        <w:tc>
          <w:tcPr>
            <w:tcW w:w="624" w:type="dxa"/>
            <w:tcBorders>
              <w:top w:val="nil"/>
            </w:tcBorders>
            <w:vAlign w:val="bottom"/>
          </w:tcPr>
          <w:p w:rsidR="00912F6F" w:rsidRDefault="00912F6F">
            <w:pPr>
              <w:pStyle w:val="ConsPlusNormal"/>
              <w:jc w:val="center"/>
            </w:pPr>
            <w:r>
              <w:t>171</w:t>
            </w:r>
          </w:p>
        </w:tc>
        <w:tc>
          <w:tcPr>
            <w:tcW w:w="1417" w:type="dxa"/>
            <w:tcBorders>
              <w:top w:val="nil"/>
            </w:tcBorders>
            <w:vAlign w:val="bottom"/>
          </w:tcPr>
          <w:p w:rsidR="00912F6F" w:rsidRDefault="00912F6F">
            <w:pPr>
              <w:pStyle w:val="ConsPlusNormal"/>
            </w:pPr>
          </w:p>
        </w:tc>
        <w:tc>
          <w:tcPr>
            <w:tcW w:w="107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jc w:val="center"/>
            </w:pPr>
            <w:r>
              <w:t>x</w:t>
            </w:r>
          </w:p>
        </w:tc>
        <w:tc>
          <w:tcPr>
            <w:tcW w:w="794"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r>
      <w:tr w:rsidR="00912F6F">
        <w:tc>
          <w:tcPr>
            <w:tcW w:w="907" w:type="dxa"/>
            <w:tcBorders>
              <w:top w:val="nil"/>
              <w:bottom w:val="nil"/>
            </w:tcBorders>
            <w:vAlign w:val="bottom"/>
          </w:tcPr>
          <w:p w:rsidR="00912F6F" w:rsidRDefault="00912F6F">
            <w:pPr>
              <w:pStyle w:val="ConsPlusNormal"/>
            </w:pPr>
          </w:p>
        </w:tc>
        <w:tc>
          <w:tcPr>
            <w:tcW w:w="2268" w:type="dxa"/>
          </w:tcPr>
          <w:p w:rsidR="00912F6F" w:rsidRDefault="00912F6F">
            <w:pPr>
              <w:pStyle w:val="ConsPlusNormal"/>
              <w:ind w:left="283"/>
            </w:pPr>
            <w:r>
              <w:t>расходы</w:t>
            </w:r>
          </w:p>
        </w:tc>
        <w:tc>
          <w:tcPr>
            <w:tcW w:w="624" w:type="dxa"/>
            <w:vAlign w:val="bottom"/>
          </w:tcPr>
          <w:p w:rsidR="00912F6F" w:rsidRDefault="00912F6F">
            <w:pPr>
              <w:pStyle w:val="ConsPlusNormal"/>
              <w:jc w:val="center"/>
            </w:pPr>
            <w:r>
              <w:t>172</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c>
          <w:tcPr>
            <w:tcW w:w="907" w:type="dxa"/>
            <w:tcBorders>
              <w:top w:val="nil"/>
            </w:tcBorders>
            <w:vAlign w:val="bottom"/>
          </w:tcPr>
          <w:p w:rsidR="00912F6F" w:rsidRDefault="00912F6F">
            <w:pPr>
              <w:pStyle w:val="ConsPlusNormal"/>
            </w:pPr>
          </w:p>
        </w:tc>
        <w:tc>
          <w:tcPr>
            <w:tcW w:w="2268" w:type="dxa"/>
          </w:tcPr>
          <w:p w:rsidR="00912F6F" w:rsidRDefault="00912F6F">
            <w:pPr>
              <w:pStyle w:val="ConsPlusNormal"/>
              <w:ind w:left="283"/>
            </w:pPr>
            <w:r>
              <w:t>источники финансирования дефицита бюджета</w:t>
            </w:r>
          </w:p>
        </w:tc>
        <w:tc>
          <w:tcPr>
            <w:tcW w:w="624" w:type="dxa"/>
            <w:vAlign w:val="bottom"/>
          </w:tcPr>
          <w:p w:rsidR="00912F6F" w:rsidRDefault="00912F6F">
            <w:pPr>
              <w:pStyle w:val="ConsPlusNormal"/>
              <w:jc w:val="center"/>
            </w:pPr>
            <w:r>
              <w:t>173</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c>
          <w:tcPr>
            <w:tcW w:w="907" w:type="dxa"/>
            <w:tcBorders>
              <w:bottom w:val="nil"/>
            </w:tcBorders>
            <w:vAlign w:val="bottom"/>
          </w:tcPr>
          <w:p w:rsidR="00912F6F" w:rsidRDefault="00912F6F">
            <w:pPr>
              <w:pStyle w:val="ConsPlusNormal"/>
              <w:jc w:val="center"/>
            </w:pPr>
            <w:r>
              <w:t>18</w:t>
            </w:r>
          </w:p>
        </w:tc>
        <w:tc>
          <w:tcPr>
            <w:tcW w:w="2268" w:type="dxa"/>
          </w:tcPr>
          <w:p w:rsidR="00912F6F" w:rsidRDefault="00912F6F">
            <w:pPr>
              <w:pStyle w:val="ConsPlusNormal"/>
            </w:pPr>
            <w:r>
              <w:t>Выбытия денежных средств, всего</w:t>
            </w:r>
          </w:p>
        </w:tc>
        <w:tc>
          <w:tcPr>
            <w:tcW w:w="624" w:type="dxa"/>
            <w:vAlign w:val="bottom"/>
          </w:tcPr>
          <w:p w:rsidR="00912F6F" w:rsidRDefault="00912F6F">
            <w:pPr>
              <w:pStyle w:val="ConsPlusNormal"/>
              <w:jc w:val="center"/>
            </w:pPr>
            <w:r>
              <w:t>180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blPrEx>
          <w:tblBorders>
            <w:insideH w:val="nil"/>
          </w:tblBorders>
        </w:tblPrEx>
        <w:tc>
          <w:tcPr>
            <w:tcW w:w="907" w:type="dxa"/>
            <w:tcBorders>
              <w:top w:val="nil"/>
              <w:bottom w:val="nil"/>
            </w:tcBorders>
            <w:vAlign w:val="bottom"/>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r>
      <w:tr w:rsidR="00912F6F">
        <w:tblPrEx>
          <w:tblBorders>
            <w:insideH w:val="nil"/>
          </w:tblBorders>
        </w:tblPrEx>
        <w:tc>
          <w:tcPr>
            <w:tcW w:w="907" w:type="dxa"/>
            <w:tcBorders>
              <w:top w:val="nil"/>
              <w:bottom w:val="nil"/>
            </w:tcBorders>
          </w:tcPr>
          <w:p w:rsidR="00912F6F" w:rsidRDefault="00912F6F">
            <w:pPr>
              <w:pStyle w:val="ConsPlusNormal"/>
            </w:pPr>
          </w:p>
        </w:tc>
        <w:tc>
          <w:tcPr>
            <w:tcW w:w="2268" w:type="dxa"/>
            <w:tcBorders>
              <w:top w:val="nil"/>
            </w:tcBorders>
          </w:tcPr>
          <w:p w:rsidR="00912F6F" w:rsidRDefault="00912F6F">
            <w:pPr>
              <w:pStyle w:val="ConsPlusNormal"/>
              <w:ind w:left="283"/>
            </w:pPr>
            <w:r>
              <w:t>расходы</w:t>
            </w:r>
          </w:p>
        </w:tc>
        <w:tc>
          <w:tcPr>
            <w:tcW w:w="624" w:type="dxa"/>
            <w:tcBorders>
              <w:top w:val="nil"/>
            </w:tcBorders>
            <w:vAlign w:val="bottom"/>
          </w:tcPr>
          <w:p w:rsidR="00912F6F" w:rsidRDefault="00912F6F">
            <w:pPr>
              <w:pStyle w:val="ConsPlusNormal"/>
              <w:jc w:val="center"/>
            </w:pPr>
            <w:r>
              <w:t>181</w:t>
            </w:r>
          </w:p>
        </w:tc>
        <w:tc>
          <w:tcPr>
            <w:tcW w:w="1417" w:type="dxa"/>
            <w:tcBorders>
              <w:top w:val="nil"/>
            </w:tcBorders>
            <w:vAlign w:val="bottom"/>
          </w:tcPr>
          <w:p w:rsidR="00912F6F" w:rsidRDefault="00912F6F">
            <w:pPr>
              <w:pStyle w:val="ConsPlusNormal"/>
            </w:pPr>
          </w:p>
        </w:tc>
        <w:tc>
          <w:tcPr>
            <w:tcW w:w="107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jc w:val="center"/>
            </w:pPr>
            <w:r>
              <w:t>x</w:t>
            </w:r>
          </w:p>
        </w:tc>
        <w:tc>
          <w:tcPr>
            <w:tcW w:w="794" w:type="dxa"/>
            <w:tcBorders>
              <w:top w:val="nil"/>
            </w:tcBorders>
            <w:vAlign w:val="bottom"/>
          </w:tcPr>
          <w:p w:rsidR="00912F6F" w:rsidRDefault="00912F6F">
            <w:pPr>
              <w:pStyle w:val="ConsPlusNormal"/>
              <w:jc w:val="center"/>
            </w:pPr>
            <w:r>
              <w:t>x</w:t>
            </w:r>
          </w:p>
        </w:tc>
        <w:tc>
          <w:tcPr>
            <w:tcW w:w="1134" w:type="dxa"/>
            <w:tcBorders>
              <w:top w:val="nil"/>
            </w:tcBorders>
            <w:vAlign w:val="bottom"/>
          </w:tcPr>
          <w:p w:rsidR="00912F6F" w:rsidRDefault="00912F6F">
            <w:pPr>
              <w:pStyle w:val="ConsPlusNormal"/>
              <w:jc w:val="center"/>
            </w:pPr>
            <w:r>
              <w:t>x</w:t>
            </w:r>
          </w:p>
        </w:tc>
      </w:tr>
      <w:tr w:rsidR="00912F6F">
        <w:tc>
          <w:tcPr>
            <w:tcW w:w="907" w:type="dxa"/>
            <w:tcBorders>
              <w:top w:val="nil"/>
            </w:tcBorders>
            <w:vAlign w:val="bottom"/>
          </w:tcPr>
          <w:p w:rsidR="00912F6F" w:rsidRDefault="00912F6F">
            <w:pPr>
              <w:pStyle w:val="ConsPlusNormal"/>
            </w:pPr>
          </w:p>
        </w:tc>
        <w:tc>
          <w:tcPr>
            <w:tcW w:w="2268" w:type="dxa"/>
          </w:tcPr>
          <w:p w:rsidR="00912F6F" w:rsidRDefault="00912F6F">
            <w:pPr>
              <w:pStyle w:val="ConsPlusNormal"/>
              <w:ind w:left="283"/>
            </w:pPr>
            <w:r>
              <w:t>источники финансирования дефицита бюджета</w:t>
            </w:r>
          </w:p>
        </w:tc>
        <w:tc>
          <w:tcPr>
            <w:tcW w:w="624" w:type="dxa"/>
            <w:vAlign w:val="bottom"/>
          </w:tcPr>
          <w:p w:rsidR="00912F6F" w:rsidRDefault="00912F6F">
            <w:pPr>
              <w:pStyle w:val="ConsPlusNormal"/>
              <w:jc w:val="center"/>
            </w:pPr>
            <w:r>
              <w:t>182</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r>
      <w:tr w:rsidR="00912F6F">
        <w:tc>
          <w:tcPr>
            <w:tcW w:w="907" w:type="dxa"/>
            <w:vAlign w:val="bottom"/>
          </w:tcPr>
          <w:p w:rsidR="00912F6F" w:rsidRDefault="00912F6F">
            <w:pPr>
              <w:pStyle w:val="ConsPlusNormal"/>
              <w:jc w:val="center"/>
            </w:pPr>
            <w:r>
              <w:t>19</w:t>
            </w:r>
          </w:p>
        </w:tc>
        <w:tc>
          <w:tcPr>
            <w:tcW w:w="2268" w:type="dxa"/>
          </w:tcPr>
          <w:p w:rsidR="00912F6F" w:rsidRDefault="00912F6F">
            <w:pPr>
              <w:pStyle w:val="ConsPlusNormal"/>
            </w:pPr>
            <w:r>
              <w:t>Невыясненные поступления прошлых лет</w:t>
            </w:r>
          </w:p>
        </w:tc>
        <w:tc>
          <w:tcPr>
            <w:tcW w:w="624" w:type="dxa"/>
            <w:vAlign w:val="bottom"/>
          </w:tcPr>
          <w:p w:rsidR="00912F6F" w:rsidRDefault="00912F6F">
            <w:pPr>
              <w:pStyle w:val="ConsPlusNormal"/>
              <w:jc w:val="center"/>
            </w:pPr>
            <w:r>
              <w:t>190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tcBorders>
              <w:bottom w:val="nil"/>
            </w:tcBorders>
            <w:vAlign w:val="bottom"/>
          </w:tcPr>
          <w:p w:rsidR="00912F6F" w:rsidRDefault="00912F6F">
            <w:pPr>
              <w:pStyle w:val="ConsPlusNormal"/>
              <w:jc w:val="center"/>
            </w:pPr>
            <w:r>
              <w:t>20</w:t>
            </w:r>
          </w:p>
        </w:tc>
        <w:tc>
          <w:tcPr>
            <w:tcW w:w="2268" w:type="dxa"/>
          </w:tcPr>
          <w:p w:rsidR="00912F6F" w:rsidRDefault="00912F6F">
            <w:pPr>
              <w:pStyle w:val="ConsPlusNormal"/>
            </w:pPr>
            <w:r>
              <w:t>Задолженность, не востребованная кредиторами</w:t>
            </w:r>
          </w:p>
        </w:tc>
        <w:tc>
          <w:tcPr>
            <w:tcW w:w="624" w:type="dxa"/>
            <w:vAlign w:val="bottom"/>
          </w:tcPr>
          <w:p w:rsidR="00912F6F" w:rsidRDefault="00912F6F">
            <w:pPr>
              <w:pStyle w:val="ConsPlusNormal"/>
              <w:jc w:val="center"/>
            </w:pPr>
            <w:r>
              <w:t>200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blPrEx>
          <w:tblBorders>
            <w:insideH w:val="nil"/>
          </w:tblBorders>
        </w:tblPrEx>
        <w:tc>
          <w:tcPr>
            <w:tcW w:w="907" w:type="dxa"/>
            <w:tcBorders>
              <w:top w:val="nil"/>
              <w:bottom w:val="nil"/>
            </w:tcBorders>
            <w:vAlign w:val="bottom"/>
          </w:tcPr>
          <w:p w:rsidR="00912F6F" w:rsidRDefault="00912F6F">
            <w:pPr>
              <w:pStyle w:val="ConsPlusNormal"/>
            </w:pPr>
          </w:p>
        </w:tc>
        <w:tc>
          <w:tcPr>
            <w:tcW w:w="2268" w:type="dxa"/>
            <w:tcBorders>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r>
      <w:tr w:rsidR="00912F6F">
        <w:tblPrEx>
          <w:tblBorders>
            <w:insideH w:val="nil"/>
          </w:tblBorders>
        </w:tblPrEx>
        <w:tc>
          <w:tcPr>
            <w:tcW w:w="907" w:type="dxa"/>
            <w:tcBorders>
              <w:top w:val="nil"/>
            </w:tcBorders>
          </w:tcPr>
          <w:p w:rsidR="00912F6F" w:rsidRDefault="00912F6F">
            <w:pPr>
              <w:pStyle w:val="ConsPlusNormal"/>
            </w:pPr>
          </w:p>
        </w:tc>
        <w:tc>
          <w:tcPr>
            <w:tcW w:w="2268" w:type="dxa"/>
            <w:tcBorders>
              <w:top w:val="nil"/>
            </w:tcBorders>
          </w:tcPr>
          <w:p w:rsidR="00912F6F" w:rsidRDefault="00912F6F">
            <w:pPr>
              <w:pStyle w:val="ConsPlusNormal"/>
            </w:pPr>
          </w:p>
        </w:tc>
        <w:tc>
          <w:tcPr>
            <w:tcW w:w="624" w:type="dxa"/>
            <w:tcBorders>
              <w:top w:val="nil"/>
            </w:tcBorders>
            <w:vAlign w:val="bottom"/>
          </w:tcPr>
          <w:p w:rsidR="00912F6F" w:rsidRDefault="00912F6F">
            <w:pPr>
              <w:pStyle w:val="ConsPlusNormal"/>
            </w:pPr>
          </w:p>
        </w:tc>
        <w:tc>
          <w:tcPr>
            <w:tcW w:w="1417" w:type="dxa"/>
            <w:tcBorders>
              <w:top w:val="nil"/>
            </w:tcBorders>
            <w:vAlign w:val="bottom"/>
          </w:tcPr>
          <w:p w:rsidR="00912F6F" w:rsidRDefault="00912F6F">
            <w:pPr>
              <w:pStyle w:val="ConsPlusNormal"/>
            </w:pPr>
          </w:p>
        </w:tc>
        <w:tc>
          <w:tcPr>
            <w:tcW w:w="107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1134" w:type="dxa"/>
            <w:tcBorders>
              <w:top w:val="nil"/>
            </w:tcBorders>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21</w:t>
            </w:r>
          </w:p>
        </w:tc>
        <w:tc>
          <w:tcPr>
            <w:tcW w:w="2268" w:type="dxa"/>
          </w:tcPr>
          <w:p w:rsidR="00912F6F" w:rsidRDefault="00912F6F">
            <w:pPr>
              <w:pStyle w:val="ConsPlusNormal"/>
            </w:pPr>
            <w:r>
              <w:t>Основные средства в эксплуатации</w:t>
            </w:r>
          </w:p>
        </w:tc>
        <w:tc>
          <w:tcPr>
            <w:tcW w:w="624" w:type="dxa"/>
            <w:vAlign w:val="bottom"/>
          </w:tcPr>
          <w:p w:rsidR="00912F6F" w:rsidRDefault="00912F6F">
            <w:pPr>
              <w:pStyle w:val="ConsPlusNormal"/>
              <w:jc w:val="center"/>
            </w:pPr>
            <w:r>
              <w:t>210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22</w:t>
            </w:r>
          </w:p>
        </w:tc>
        <w:tc>
          <w:tcPr>
            <w:tcW w:w="2268" w:type="dxa"/>
          </w:tcPr>
          <w:p w:rsidR="00912F6F" w:rsidRDefault="00912F6F">
            <w:pPr>
              <w:pStyle w:val="ConsPlusNormal"/>
            </w:pPr>
            <w:r>
              <w:t>Материальные ценности, полученные по централизованному снабжению</w:t>
            </w:r>
          </w:p>
        </w:tc>
        <w:tc>
          <w:tcPr>
            <w:tcW w:w="624" w:type="dxa"/>
            <w:vAlign w:val="bottom"/>
          </w:tcPr>
          <w:p w:rsidR="00912F6F" w:rsidRDefault="00912F6F">
            <w:pPr>
              <w:pStyle w:val="ConsPlusNormal"/>
              <w:jc w:val="center"/>
            </w:pPr>
            <w:r>
              <w:t>220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23</w:t>
            </w:r>
          </w:p>
        </w:tc>
        <w:tc>
          <w:tcPr>
            <w:tcW w:w="2268" w:type="dxa"/>
          </w:tcPr>
          <w:p w:rsidR="00912F6F" w:rsidRDefault="00912F6F">
            <w:pPr>
              <w:pStyle w:val="ConsPlusNormal"/>
            </w:pPr>
            <w:r>
              <w:t>Периодические издания для пользования</w:t>
            </w:r>
          </w:p>
        </w:tc>
        <w:tc>
          <w:tcPr>
            <w:tcW w:w="624" w:type="dxa"/>
            <w:vAlign w:val="bottom"/>
          </w:tcPr>
          <w:p w:rsidR="00912F6F" w:rsidRDefault="00912F6F">
            <w:pPr>
              <w:pStyle w:val="ConsPlusNormal"/>
              <w:jc w:val="center"/>
            </w:pPr>
            <w:r>
              <w:t>230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24</w:t>
            </w:r>
          </w:p>
        </w:tc>
        <w:tc>
          <w:tcPr>
            <w:tcW w:w="2268" w:type="dxa"/>
          </w:tcPr>
          <w:p w:rsidR="00912F6F" w:rsidRDefault="00912F6F">
            <w:pPr>
              <w:pStyle w:val="ConsPlusNormal"/>
            </w:pPr>
            <w:r>
              <w:t>Нефинансовые активы, переданные в доверительное управление</w:t>
            </w:r>
          </w:p>
        </w:tc>
        <w:tc>
          <w:tcPr>
            <w:tcW w:w="624" w:type="dxa"/>
            <w:vAlign w:val="bottom"/>
          </w:tcPr>
          <w:p w:rsidR="00912F6F" w:rsidRDefault="00912F6F">
            <w:pPr>
              <w:pStyle w:val="ConsPlusNormal"/>
              <w:jc w:val="center"/>
            </w:pPr>
            <w:r>
              <w:t>240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25</w:t>
            </w:r>
          </w:p>
        </w:tc>
        <w:tc>
          <w:tcPr>
            <w:tcW w:w="2268" w:type="dxa"/>
          </w:tcPr>
          <w:p w:rsidR="00912F6F" w:rsidRDefault="00912F6F">
            <w:pPr>
              <w:pStyle w:val="ConsPlusNormal"/>
            </w:pPr>
            <w:r>
              <w:t>Имущество, переданное в возмездное пользование (аренду)</w:t>
            </w:r>
          </w:p>
        </w:tc>
        <w:tc>
          <w:tcPr>
            <w:tcW w:w="624" w:type="dxa"/>
            <w:vAlign w:val="bottom"/>
          </w:tcPr>
          <w:p w:rsidR="00912F6F" w:rsidRDefault="00912F6F">
            <w:pPr>
              <w:pStyle w:val="ConsPlusNormal"/>
              <w:jc w:val="center"/>
            </w:pPr>
            <w:r>
              <w:t>250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26</w:t>
            </w:r>
          </w:p>
        </w:tc>
        <w:tc>
          <w:tcPr>
            <w:tcW w:w="2268" w:type="dxa"/>
          </w:tcPr>
          <w:p w:rsidR="00912F6F" w:rsidRDefault="00912F6F">
            <w:pPr>
              <w:pStyle w:val="ConsPlusNormal"/>
            </w:pPr>
            <w:r>
              <w:t>Имущество, переданное в безвозмездное пользование</w:t>
            </w:r>
          </w:p>
        </w:tc>
        <w:tc>
          <w:tcPr>
            <w:tcW w:w="624" w:type="dxa"/>
            <w:vAlign w:val="bottom"/>
          </w:tcPr>
          <w:p w:rsidR="00912F6F" w:rsidRDefault="00912F6F">
            <w:pPr>
              <w:pStyle w:val="ConsPlusNormal"/>
              <w:jc w:val="center"/>
            </w:pPr>
            <w:r>
              <w:t>260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27</w:t>
            </w:r>
          </w:p>
        </w:tc>
        <w:tc>
          <w:tcPr>
            <w:tcW w:w="2268" w:type="dxa"/>
          </w:tcPr>
          <w:p w:rsidR="00912F6F" w:rsidRDefault="00912F6F">
            <w:pPr>
              <w:pStyle w:val="ConsPlusNormal"/>
            </w:pPr>
            <w:r>
              <w:t xml:space="preserve">Материальные ценности, выданные в личное пользование </w:t>
            </w:r>
            <w:r>
              <w:lastRenderedPageBreak/>
              <w:t>работникам (сотрудникам)</w:t>
            </w:r>
          </w:p>
        </w:tc>
        <w:tc>
          <w:tcPr>
            <w:tcW w:w="624" w:type="dxa"/>
            <w:vAlign w:val="bottom"/>
          </w:tcPr>
          <w:p w:rsidR="00912F6F" w:rsidRDefault="00912F6F">
            <w:pPr>
              <w:pStyle w:val="ConsPlusNormal"/>
              <w:jc w:val="center"/>
            </w:pPr>
            <w:r>
              <w:lastRenderedPageBreak/>
              <w:t>270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lastRenderedPageBreak/>
              <w:t>29</w:t>
            </w:r>
          </w:p>
        </w:tc>
        <w:tc>
          <w:tcPr>
            <w:tcW w:w="2268" w:type="dxa"/>
          </w:tcPr>
          <w:p w:rsidR="00912F6F" w:rsidRDefault="00912F6F">
            <w:pPr>
              <w:pStyle w:val="ConsPlusNormal"/>
            </w:pPr>
            <w:r>
              <w:t>Представленные субсидии на приобретение жилья</w:t>
            </w:r>
          </w:p>
        </w:tc>
        <w:tc>
          <w:tcPr>
            <w:tcW w:w="624" w:type="dxa"/>
            <w:vAlign w:val="bottom"/>
          </w:tcPr>
          <w:p w:rsidR="00912F6F" w:rsidRDefault="00912F6F">
            <w:pPr>
              <w:pStyle w:val="ConsPlusNormal"/>
              <w:jc w:val="center"/>
            </w:pPr>
            <w:r>
              <w:t>280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30</w:t>
            </w:r>
          </w:p>
        </w:tc>
        <w:tc>
          <w:tcPr>
            <w:tcW w:w="2268" w:type="dxa"/>
          </w:tcPr>
          <w:p w:rsidR="00912F6F" w:rsidRDefault="00912F6F">
            <w:pPr>
              <w:pStyle w:val="ConsPlusNormal"/>
            </w:pPr>
            <w:r>
              <w:t>Расчеты по исполнению денежных обязательств через третьих лиц</w:t>
            </w:r>
          </w:p>
        </w:tc>
        <w:tc>
          <w:tcPr>
            <w:tcW w:w="624" w:type="dxa"/>
            <w:vAlign w:val="bottom"/>
          </w:tcPr>
          <w:p w:rsidR="00912F6F" w:rsidRDefault="00912F6F">
            <w:pPr>
              <w:pStyle w:val="ConsPlusNormal"/>
              <w:jc w:val="center"/>
            </w:pPr>
            <w:r>
              <w:t>290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31</w:t>
            </w:r>
          </w:p>
        </w:tc>
        <w:tc>
          <w:tcPr>
            <w:tcW w:w="2268" w:type="dxa"/>
          </w:tcPr>
          <w:p w:rsidR="00912F6F" w:rsidRDefault="00912F6F">
            <w:pPr>
              <w:pStyle w:val="ConsPlusNormal"/>
            </w:pPr>
            <w:r>
              <w:t>Акции по номинальной стоимости</w:t>
            </w:r>
          </w:p>
        </w:tc>
        <w:tc>
          <w:tcPr>
            <w:tcW w:w="624" w:type="dxa"/>
            <w:vAlign w:val="bottom"/>
          </w:tcPr>
          <w:p w:rsidR="00912F6F" w:rsidRDefault="00912F6F">
            <w:pPr>
              <w:pStyle w:val="ConsPlusNormal"/>
              <w:jc w:val="center"/>
            </w:pPr>
            <w:r>
              <w:t>300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40</w:t>
            </w:r>
          </w:p>
        </w:tc>
        <w:tc>
          <w:tcPr>
            <w:tcW w:w="2268" w:type="dxa"/>
          </w:tcPr>
          <w:p w:rsidR="00912F6F" w:rsidRDefault="00912F6F">
            <w:pPr>
              <w:pStyle w:val="ConsPlusNormal"/>
            </w:pPr>
            <w:r>
              <w:t>Финансовые активы в управляющих компаниях</w:t>
            </w:r>
          </w:p>
        </w:tc>
        <w:tc>
          <w:tcPr>
            <w:tcW w:w="624" w:type="dxa"/>
            <w:vAlign w:val="bottom"/>
          </w:tcPr>
          <w:p w:rsidR="00912F6F" w:rsidRDefault="00912F6F">
            <w:pPr>
              <w:pStyle w:val="ConsPlusNormal"/>
              <w:jc w:val="center"/>
            </w:pPr>
            <w:r>
              <w:t>310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r w:rsidR="00912F6F">
        <w:tc>
          <w:tcPr>
            <w:tcW w:w="907" w:type="dxa"/>
            <w:vAlign w:val="bottom"/>
          </w:tcPr>
          <w:p w:rsidR="00912F6F" w:rsidRDefault="00912F6F">
            <w:pPr>
              <w:pStyle w:val="ConsPlusNormal"/>
              <w:jc w:val="center"/>
            </w:pPr>
            <w:r>
              <w:t>42</w:t>
            </w:r>
          </w:p>
        </w:tc>
        <w:tc>
          <w:tcPr>
            <w:tcW w:w="2268" w:type="dxa"/>
          </w:tcPr>
          <w:p w:rsidR="00912F6F" w:rsidRDefault="00912F6F">
            <w:pPr>
              <w:pStyle w:val="ConsPlusNormal"/>
            </w:pPr>
            <w:r>
              <w:t>Бюджетные инвестиции, реализуемые организациями</w:t>
            </w:r>
          </w:p>
        </w:tc>
        <w:tc>
          <w:tcPr>
            <w:tcW w:w="624" w:type="dxa"/>
            <w:vAlign w:val="bottom"/>
          </w:tcPr>
          <w:p w:rsidR="00912F6F" w:rsidRDefault="00912F6F">
            <w:pPr>
              <w:pStyle w:val="ConsPlusNormal"/>
              <w:jc w:val="center"/>
            </w:pPr>
            <w:r>
              <w:t>320</w:t>
            </w:r>
          </w:p>
        </w:tc>
        <w:tc>
          <w:tcPr>
            <w:tcW w:w="1417" w:type="dxa"/>
            <w:vAlign w:val="bottom"/>
          </w:tcPr>
          <w:p w:rsidR="00912F6F" w:rsidRDefault="00912F6F">
            <w:pPr>
              <w:pStyle w:val="ConsPlusNormal"/>
            </w:pPr>
          </w:p>
        </w:tc>
        <w:tc>
          <w:tcPr>
            <w:tcW w:w="1077" w:type="dxa"/>
            <w:vAlign w:val="bottom"/>
          </w:tcPr>
          <w:p w:rsidR="00912F6F" w:rsidRDefault="00912F6F">
            <w:pPr>
              <w:pStyle w:val="ConsPlusNormal"/>
            </w:pPr>
          </w:p>
        </w:tc>
        <w:tc>
          <w:tcPr>
            <w:tcW w:w="1020"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113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113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0503320 с. 11</w:t>
      </w:r>
    </w:p>
    <w:p w:rsidR="00912F6F" w:rsidRDefault="00912F6F">
      <w:pPr>
        <w:pStyle w:val="ConsPlusNonformat"/>
        <w:jc w:val="both"/>
      </w:pPr>
    </w:p>
    <w:p w:rsidR="00912F6F" w:rsidRDefault="00912F6F">
      <w:pPr>
        <w:pStyle w:val="ConsPlusNonformat"/>
        <w:jc w:val="both"/>
      </w:pPr>
      <w:r>
        <w:t xml:space="preserve">                     Таблица консолидируемых расчетов</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175"/>
        <w:gridCol w:w="737"/>
        <w:gridCol w:w="1134"/>
        <w:gridCol w:w="1247"/>
        <w:gridCol w:w="737"/>
        <w:gridCol w:w="907"/>
        <w:gridCol w:w="794"/>
        <w:gridCol w:w="794"/>
        <w:gridCol w:w="794"/>
        <w:gridCol w:w="794"/>
        <w:gridCol w:w="1077"/>
        <w:gridCol w:w="1020"/>
      </w:tblGrid>
      <w:tr w:rsidR="00912F6F">
        <w:tc>
          <w:tcPr>
            <w:tcW w:w="340" w:type="dxa"/>
            <w:vMerge w:val="restart"/>
            <w:tcBorders>
              <w:left w:val="nil"/>
            </w:tcBorders>
            <w:vAlign w:val="center"/>
          </w:tcPr>
          <w:p w:rsidR="00912F6F" w:rsidRDefault="00912F6F">
            <w:pPr>
              <w:pStyle w:val="ConsPlusNormal"/>
              <w:jc w:val="center"/>
            </w:pPr>
            <w:r>
              <w:t>Акти</w:t>
            </w:r>
            <w:r>
              <w:lastRenderedPageBreak/>
              <w:t>вы</w:t>
            </w:r>
          </w:p>
        </w:tc>
        <w:tc>
          <w:tcPr>
            <w:tcW w:w="3175" w:type="dxa"/>
            <w:vMerge w:val="restart"/>
          </w:tcPr>
          <w:p w:rsidR="00912F6F" w:rsidRDefault="00912F6F">
            <w:pPr>
              <w:pStyle w:val="ConsPlusNormal"/>
              <w:jc w:val="center"/>
            </w:pPr>
            <w:r>
              <w:lastRenderedPageBreak/>
              <w:t>Наименование показателя</w:t>
            </w:r>
          </w:p>
        </w:tc>
        <w:tc>
          <w:tcPr>
            <w:tcW w:w="737" w:type="dxa"/>
            <w:vMerge w:val="restart"/>
          </w:tcPr>
          <w:p w:rsidR="00912F6F" w:rsidRDefault="00912F6F">
            <w:pPr>
              <w:pStyle w:val="ConsPlusNormal"/>
              <w:jc w:val="center"/>
            </w:pPr>
            <w:r>
              <w:t>Код строки</w:t>
            </w:r>
          </w:p>
        </w:tc>
        <w:tc>
          <w:tcPr>
            <w:tcW w:w="8278" w:type="dxa"/>
            <w:gridSpan w:val="9"/>
          </w:tcPr>
          <w:p w:rsidR="00912F6F" w:rsidRDefault="00912F6F">
            <w:pPr>
              <w:pStyle w:val="ConsPlusNormal"/>
              <w:jc w:val="center"/>
            </w:pPr>
            <w:r>
              <w:t>Обязательства</w:t>
            </w:r>
          </w:p>
        </w:tc>
        <w:tc>
          <w:tcPr>
            <w:tcW w:w="1020" w:type="dxa"/>
            <w:vMerge w:val="restart"/>
            <w:tcBorders>
              <w:right w:val="nil"/>
            </w:tcBorders>
          </w:tcPr>
          <w:p w:rsidR="00912F6F" w:rsidRDefault="00912F6F">
            <w:pPr>
              <w:pStyle w:val="ConsPlusNormal"/>
              <w:jc w:val="center"/>
            </w:pPr>
            <w:r>
              <w:t>ИТОГО</w:t>
            </w:r>
          </w:p>
        </w:tc>
      </w:tr>
      <w:tr w:rsidR="00912F6F">
        <w:tc>
          <w:tcPr>
            <w:tcW w:w="340" w:type="dxa"/>
            <w:vMerge/>
            <w:tcBorders>
              <w:left w:val="nil"/>
            </w:tcBorders>
          </w:tcPr>
          <w:p w:rsidR="00912F6F" w:rsidRDefault="00912F6F"/>
        </w:tc>
        <w:tc>
          <w:tcPr>
            <w:tcW w:w="3175" w:type="dxa"/>
            <w:vMerge/>
          </w:tcPr>
          <w:p w:rsidR="00912F6F" w:rsidRDefault="00912F6F"/>
        </w:tc>
        <w:tc>
          <w:tcPr>
            <w:tcW w:w="737" w:type="dxa"/>
            <w:vMerge/>
          </w:tcPr>
          <w:p w:rsidR="00912F6F" w:rsidRDefault="00912F6F"/>
        </w:tc>
        <w:tc>
          <w:tcPr>
            <w:tcW w:w="1134" w:type="dxa"/>
          </w:tcPr>
          <w:p w:rsidR="00912F6F" w:rsidRDefault="00912F6F">
            <w:pPr>
              <w:pStyle w:val="ConsPlusNormal"/>
              <w:jc w:val="center"/>
            </w:pPr>
            <w:r>
              <w:t xml:space="preserve">бюджет субъекта </w:t>
            </w:r>
            <w:r>
              <w:lastRenderedPageBreak/>
              <w:t>Российской Федерации</w:t>
            </w:r>
          </w:p>
        </w:tc>
        <w:tc>
          <w:tcPr>
            <w:tcW w:w="1247" w:type="dxa"/>
          </w:tcPr>
          <w:p w:rsidR="00912F6F" w:rsidRDefault="00912F6F">
            <w:pPr>
              <w:pStyle w:val="ConsPlusNormal"/>
              <w:jc w:val="center"/>
            </w:pPr>
            <w:r>
              <w:lastRenderedPageBreak/>
              <w:t>бюджеты внутригоро</w:t>
            </w:r>
            <w:r>
              <w:lastRenderedPageBreak/>
              <w:t>дских муниципальных образований городов федерального значения</w:t>
            </w:r>
          </w:p>
        </w:tc>
        <w:tc>
          <w:tcPr>
            <w:tcW w:w="737" w:type="dxa"/>
          </w:tcPr>
          <w:p w:rsidR="00912F6F" w:rsidRDefault="00912F6F">
            <w:pPr>
              <w:pStyle w:val="ConsPlusNormal"/>
              <w:jc w:val="center"/>
            </w:pPr>
            <w:r>
              <w:lastRenderedPageBreak/>
              <w:t xml:space="preserve">бюджеты </w:t>
            </w:r>
            <w:r>
              <w:lastRenderedPageBreak/>
              <w:t>городских округов</w:t>
            </w:r>
          </w:p>
        </w:tc>
        <w:tc>
          <w:tcPr>
            <w:tcW w:w="907" w:type="dxa"/>
          </w:tcPr>
          <w:p w:rsidR="00912F6F" w:rsidRDefault="00912F6F">
            <w:pPr>
              <w:pStyle w:val="ConsPlusNormal"/>
              <w:jc w:val="center"/>
            </w:pPr>
            <w:r>
              <w:lastRenderedPageBreak/>
              <w:t xml:space="preserve">бюджеты </w:t>
            </w:r>
            <w:r>
              <w:lastRenderedPageBreak/>
              <w:t>городских округов с внутригородским делением</w:t>
            </w:r>
          </w:p>
        </w:tc>
        <w:tc>
          <w:tcPr>
            <w:tcW w:w="794" w:type="dxa"/>
          </w:tcPr>
          <w:p w:rsidR="00912F6F" w:rsidRDefault="00912F6F">
            <w:pPr>
              <w:pStyle w:val="ConsPlusNormal"/>
              <w:jc w:val="center"/>
            </w:pPr>
            <w:r>
              <w:lastRenderedPageBreak/>
              <w:t xml:space="preserve">бюджеты </w:t>
            </w:r>
            <w:r>
              <w:lastRenderedPageBreak/>
              <w:t>внутригородских районов</w:t>
            </w:r>
          </w:p>
        </w:tc>
        <w:tc>
          <w:tcPr>
            <w:tcW w:w="794" w:type="dxa"/>
          </w:tcPr>
          <w:p w:rsidR="00912F6F" w:rsidRDefault="00912F6F">
            <w:pPr>
              <w:pStyle w:val="ConsPlusNormal"/>
              <w:jc w:val="center"/>
            </w:pPr>
            <w:r>
              <w:lastRenderedPageBreak/>
              <w:t xml:space="preserve">бюджеты </w:t>
            </w:r>
            <w:r>
              <w:lastRenderedPageBreak/>
              <w:t>муниципальных районов</w:t>
            </w:r>
          </w:p>
        </w:tc>
        <w:tc>
          <w:tcPr>
            <w:tcW w:w="794" w:type="dxa"/>
          </w:tcPr>
          <w:p w:rsidR="00912F6F" w:rsidRDefault="00912F6F">
            <w:pPr>
              <w:pStyle w:val="ConsPlusNormal"/>
              <w:jc w:val="center"/>
            </w:pPr>
            <w:r>
              <w:lastRenderedPageBreak/>
              <w:t xml:space="preserve">бюджеты </w:t>
            </w:r>
            <w:r>
              <w:lastRenderedPageBreak/>
              <w:t>городских поселений</w:t>
            </w:r>
          </w:p>
        </w:tc>
        <w:tc>
          <w:tcPr>
            <w:tcW w:w="794" w:type="dxa"/>
          </w:tcPr>
          <w:p w:rsidR="00912F6F" w:rsidRDefault="00912F6F">
            <w:pPr>
              <w:pStyle w:val="ConsPlusNormal"/>
              <w:jc w:val="center"/>
            </w:pPr>
            <w:r>
              <w:lastRenderedPageBreak/>
              <w:t xml:space="preserve">бюджеты </w:t>
            </w:r>
            <w:r>
              <w:lastRenderedPageBreak/>
              <w:t>сельских поселений</w:t>
            </w:r>
          </w:p>
        </w:tc>
        <w:tc>
          <w:tcPr>
            <w:tcW w:w="1077" w:type="dxa"/>
          </w:tcPr>
          <w:p w:rsidR="00912F6F" w:rsidRDefault="00912F6F">
            <w:pPr>
              <w:pStyle w:val="ConsPlusNormal"/>
              <w:jc w:val="center"/>
            </w:pPr>
            <w:r>
              <w:lastRenderedPageBreak/>
              <w:t>бюджет территор</w:t>
            </w:r>
            <w:r>
              <w:lastRenderedPageBreak/>
              <w:t>иального государственного внебюджетного фонда</w:t>
            </w:r>
          </w:p>
        </w:tc>
        <w:tc>
          <w:tcPr>
            <w:tcW w:w="1020" w:type="dxa"/>
            <w:vMerge/>
            <w:tcBorders>
              <w:right w:val="nil"/>
            </w:tcBorders>
          </w:tcPr>
          <w:p w:rsidR="00912F6F" w:rsidRDefault="00912F6F"/>
        </w:tc>
      </w:tr>
      <w:tr w:rsidR="00912F6F">
        <w:tc>
          <w:tcPr>
            <w:tcW w:w="340" w:type="dxa"/>
            <w:vMerge/>
            <w:tcBorders>
              <w:left w:val="nil"/>
            </w:tcBorders>
          </w:tcPr>
          <w:p w:rsidR="00912F6F" w:rsidRDefault="00912F6F"/>
        </w:tc>
        <w:tc>
          <w:tcPr>
            <w:tcW w:w="3175" w:type="dxa"/>
          </w:tcPr>
          <w:p w:rsidR="00912F6F" w:rsidRDefault="00912F6F">
            <w:pPr>
              <w:pStyle w:val="ConsPlusNormal"/>
              <w:jc w:val="center"/>
            </w:pPr>
            <w:r>
              <w:t>1</w:t>
            </w:r>
          </w:p>
        </w:tc>
        <w:tc>
          <w:tcPr>
            <w:tcW w:w="737" w:type="dxa"/>
          </w:tcPr>
          <w:p w:rsidR="00912F6F" w:rsidRDefault="00912F6F">
            <w:pPr>
              <w:pStyle w:val="ConsPlusNormal"/>
              <w:jc w:val="center"/>
            </w:pPr>
            <w:r>
              <w:t>2</w:t>
            </w:r>
          </w:p>
        </w:tc>
        <w:tc>
          <w:tcPr>
            <w:tcW w:w="1134" w:type="dxa"/>
          </w:tcPr>
          <w:p w:rsidR="00912F6F" w:rsidRDefault="00912F6F">
            <w:pPr>
              <w:pStyle w:val="ConsPlusNormal"/>
              <w:jc w:val="center"/>
            </w:pPr>
            <w:r>
              <w:t>3</w:t>
            </w:r>
          </w:p>
        </w:tc>
        <w:tc>
          <w:tcPr>
            <w:tcW w:w="1247" w:type="dxa"/>
          </w:tcPr>
          <w:p w:rsidR="00912F6F" w:rsidRDefault="00912F6F">
            <w:pPr>
              <w:pStyle w:val="ConsPlusNormal"/>
              <w:jc w:val="center"/>
            </w:pPr>
            <w:r>
              <w:t>4</w:t>
            </w:r>
          </w:p>
        </w:tc>
        <w:tc>
          <w:tcPr>
            <w:tcW w:w="737" w:type="dxa"/>
          </w:tcPr>
          <w:p w:rsidR="00912F6F" w:rsidRDefault="00912F6F">
            <w:pPr>
              <w:pStyle w:val="ConsPlusNormal"/>
              <w:jc w:val="center"/>
            </w:pPr>
            <w:r>
              <w:t>5</w:t>
            </w:r>
          </w:p>
        </w:tc>
        <w:tc>
          <w:tcPr>
            <w:tcW w:w="907" w:type="dxa"/>
          </w:tcPr>
          <w:p w:rsidR="00912F6F" w:rsidRDefault="00912F6F">
            <w:pPr>
              <w:pStyle w:val="ConsPlusNormal"/>
              <w:jc w:val="center"/>
            </w:pPr>
            <w:r>
              <w:t>6</w:t>
            </w:r>
          </w:p>
        </w:tc>
        <w:tc>
          <w:tcPr>
            <w:tcW w:w="794" w:type="dxa"/>
          </w:tcPr>
          <w:p w:rsidR="00912F6F" w:rsidRDefault="00912F6F">
            <w:pPr>
              <w:pStyle w:val="ConsPlusNormal"/>
              <w:jc w:val="center"/>
            </w:pPr>
            <w:r>
              <w:t>7</w:t>
            </w:r>
          </w:p>
        </w:tc>
        <w:tc>
          <w:tcPr>
            <w:tcW w:w="794" w:type="dxa"/>
          </w:tcPr>
          <w:p w:rsidR="00912F6F" w:rsidRDefault="00912F6F">
            <w:pPr>
              <w:pStyle w:val="ConsPlusNormal"/>
              <w:jc w:val="center"/>
            </w:pPr>
            <w:r>
              <w:t>8</w:t>
            </w:r>
          </w:p>
        </w:tc>
        <w:tc>
          <w:tcPr>
            <w:tcW w:w="794"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1077" w:type="dxa"/>
          </w:tcPr>
          <w:p w:rsidR="00912F6F" w:rsidRDefault="00912F6F">
            <w:pPr>
              <w:pStyle w:val="ConsPlusNormal"/>
              <w:jc w:val="center"/>
            </w:pPr>
            <w:r>
              <w:t>11</w:t>
            </w:r>
          </w:p>
        </w:tc>
        <w:tc>
          <w:tcPr>
            <w:tcW w:w="1020"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Всего активов</w:t>
            </w:r>
          </w:p>
        </w:tc>
        <w:tc>
          <w:tcPr>
            <w:tcW w:w="737" w:type="dxa"/>
            <w:vAlign w:val="bottom"/>
          </w:tcPr>
          <w:p w:rsidR="00912F6F" w:rsidRDefault="00912F6F">
            <w:pPr>
              <w:pStyle w:val="ConsPlusNormal"/>
              <w:jc w:val="center"/>
            </w:pPr>
            <w:r>
              <w:t>900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 субъекта Российской Федерации</w:t>
            </w:r>
          </w:p>
        </w:tc>
        <w:tc>
          <w:tcPr>
            <w:tcW w:w="737" w:type="dxa"/>
            <w:vAlign w:val="bottom"/>
          </w:tcPr>
          <w:p w:rsidR="00912F6F" w:rsidRDefault="00912F6F">
            <w:pPr>
              <w:pStyle w:val="ConsPlusNormal"/>
              <w:jc w:val="center"/>
            </w:pPr>
            <w:r>
              <w:t>910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911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912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Бюджеты внутригородских муниципальных образований городов федерального значения</w:t>
            </w:r>
          </w:p>
        </w:tc>
        <w:tc>
          <w:tcPr>
            <w:tcW w:w="737" w:type="dxa"/>
            <w:vAlign w:val="bottom"/>
          </w:tcPr>
          <w:p w:rsidR="00912F6F" w:rsidRDefault="00912F6F">
            <w:pPr>
              <w:pStyle w:val="ConsPlusNormal"/>
              <w:jc w:val="center"/>
            </w:pPr>
            <w:r>
              <w:t>920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921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922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Бюджеты городских округов</w:t>
            </w:r>
          </w:p>
        </w:tc>
        <w:tc>
          <w:tcPr>
            <w:tcW w:w="737" w:type="dxa"/>
            <w:vAlign w:val="bottom"/>
          </w:tcPr>
          <w:p w:rsidR="00912F6F" w:rsidRDefault="00912F6F">
            <w:pPr>
              <w:pStyle w:val="ConsPlusNormal"/>
              <w:jc w:val="center"/>
            </w:pPr>
            <w:r>
              <w:t>930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931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932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Бюджеты городских округов с внутригородским делением</w:t>
            </w:r>
          </w:p>
        </w:tc>
        <w:tc>
          <w:tcPr>
            <w:tcW w:w="737" w:type="dxa"/>
            <w:vAlign w:val="bottom"/>
          </w:tcPr>
          <w:p w:rsidR="00912F6F" w:rsidRDefault="00912F6F">
            <w:pPr>
              <w:pStyle w:val="ConsPlusNormal"/>
              <w:jc w:val="center"/>
            </w:pPr>
            <w:r>
              <w:t>940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 xml:space="preserve">по расчетам по межбюджетным </w:t>
            </w:r>
            <w:r>
              <w:lastRenderedPageBreak/>
              <w:t>трансфертам</w:t>
            </w:r>
          </w:p>
        </w:tc>
        <w:tc>
          <w:tcPr>
            <w:tcW w:w="737" w:type="dxa"/>
            <w:tcBorders>
              <w:top w:val="nil"/>
            </w:tcBorders>
            <w:vAlign w:val="bottom"/>
          </w:tcPr>
          <w:p w:rsidR="00912F6F" w:rsidRDefault="00912F6F">
            <w:pPr>
              <w:pStyle w:val="ConsPlusNormal"/>
              <w:jc w:val="center"/>
            </w:pPr>
            <w:r>
              <w:lastRenderedPageBreak/>
              <w:t>941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942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Бюджеты внутригородских районов</w:t>
            </w:r>
          </w:p>
        </w:tc>
        <w:tc>
          <w:tcPr>
            <w:tcW w:w="737" w:type="dxa"/>
            <w:vAlign w:val="bottom"/>
          </w:tcPr>
          <w:p w:rsidR="00912F6F" w:rsidRDefault="00912F6F">
            <w:pPr>
              <w:pStyle w:val="ConsPlusNormal"/>
              <w:jc w:val="center"/>
            </w:pPr>
            <w:r>
              <w:t>950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951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952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Бюджеты муниципальных районов</w:t>
            </w:r>
          </w:p>
        </w:tc>
        <w:tc>
          <w:tcPr>
            <w:tcW w:w="737" w:type="dxa"/>
            <w:vAlign w:val="bottom"/>
          </w:tcPr>
          <w:p w:rsidR="00912F6F" w:rsidRDefault="00912F6F">
            <w:pPr>
              <w:pStyle w:val="ConsPlusNormal"/>
              <w:jc w:val="center"/>
            </w:pPr>
            <w:r>
              <w:t>960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961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 xml:space="preserve">по предоставленным </w:t>
            </w:r>
            <w:r>
              <w:lastRenderedPageBreak/>
              <w:t>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lastRenderedPageBreak/>
              <w:t>962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tcBorders>
              <w:left w:val="nil"/>
            </w:tcBorders>
          </w:tcPr>
          <w:p w:rsidR="00912F6F" w:rsidRDefault="00912F6F">
            <w:pPr>
              <w:pStyle w:val="ConsPlusNormal"/>
              <w:jc w:val="both"/>
            </w:pPr>
          </w:p>
        </w:tc>
        <w:tc>
          <w:tcPr>
            <w:tcW w:w="3175" w:type="dxa"/>
          </w:tcPr>
          <w:p w:rsidR="00912F6F" w:rsidRDefault="00912F6F">
            <w:pPr>
              <w:pStyle w:val="ConsPlusNormal"/>
            </w:pPr>
            <w:r>
              <w:t>Бюджеты городских поселений</w:t>
            </w:r>
          </w:p>
        </w:tc>
        <w:tc>
          <w:tcPr>
            <w:tcW w:w="737" w:type="dxa"/>
            <w:vAlign w:val="bottom"/>
          </w:tcPr>
          <w:p w:rsidR="00912F6F" w:rsidRDefault="00912F6F">
            <w:pPr>
              <w:pStyle w:val="ConsPlusNormal"/>
              <w:jc w:val="center"/>
            </w:pPr>
            <w:r>
              <w:t>970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tcBorders>
              <w:left w:val="nil"/>
            </w:tcBorders>
          </w:tcPr>
          <w:p w:rsidR="00912F6F" w:rsidRDefault="00912F6F">
            <w:pPr>
              <w:pStyle w:val="ConsPlusNormal"/>
              <w:jc w:val="both"/>
            </w:pPr>
          </w:p>
        </w:tc>
        <w:tc>
          <w:tcPr>
            <w:tcW w:w="3175" w:type="dxa"/>
          </w:tcPr>
          <w:p w:rsidR="00912F6F" w:rsidRDefault="00912F6F">
            <w:pPr>
              <w:pStyle w:val="ConsPlusNormal"/>
              <w:ind w:left="283"/>
            </w:pPr>
            <w:r>
              <w:t>в том числе по видам активов:</w:t>
            </w:r>
          </w:p>
        </w:tc>
        <w:tc>
          <w:tcPr>
            <w:tcW w:w="737" w:type="dxa"/>
            <w:vAlign w:val="bottom"/>
          </w:tcPr>
          <w:p w:rsidR="00912F6F" w:rsidRDefault="00912F6F">
            <w:pPr>
              <w:pStyle w:val="ConsPlusNormal"/>
            </w:pP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val="restart"/>
            <w:tcBorders>
              <w:left w:val="nil"/>
            </w:tcBorders>
          </w:tcPr>
          <w:p w:rsidR="00912F6F" w:rsidRDefault="00912F6F">
            <w:pPr>
              <w:pStyle w:val="ConsPlusNormal"/>
              <w:jc w:val="both"/>
            </w:pPr>
          </w:p>
        </w:tc>
        <w:tc>
          <w:tcPr>
            <w:tcW w:w="3175" w:type="dxa"/>
          </w:tcPr>
          <w:p w:rsidR="00912F6F" w:rsidRDefault="00912F6F">
            <w:pPr>
              <w:pStyle w:val="ConsPlusNormal"/>
              <w:ind w:left="283"/>
            </w:pPr>
            <w:r>
              <w:t>по расчетам по межбюджетным трансфертам</w:t>
            </w:r>
          </w:p>
        </w:tc>
        <w:tc>
          <w:tcPr>
            <w:tcW w:w="737" w:type="dxa"/>
            <w:vAlign w:val="bottom"/>
          </w:tcPr>
          <w:p w:rsidR="00912F6F" w:rsidRDefault="00912F6F">
            <w:pPr>
              <w:pStyle w:val="ConsPlusNormal"/>
              <w:jc w:val="center"/>
            </w:pPr>
            <w:r>
              <w:t>971</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972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val="restart"/>
            <w:tcBorders>
              <w:left w:val="nil"/>
            </w:tcBorders>
          </w:tcPr>
          <w:p w:rsidR="00912F6F" w:rsidRDefault="00912F6F">
            <w:pPr>
              <w:pStyle w:val="ConsPlusNormal"/>
              <w:jc w:val="both"/>
            </w:pPr>
          </w:p>
        </w:tc>
        <w:tc>
          <w:tcPr>
            <w:tcW w:w="3175" w:type="dxa"/>
          </w:tcPr>
          <w:p w:rsidR="00912F6F" w:rsidRDefault="00912F6F">
            <w:pPr>
              <w:pStyle w:val="ConsPlusNormal"/>
            </w:pPr>
            <w:r>
              <w:t>Бюджеты сельских поселений</w:t>
            </w:r>
          </w:p>
        </w:tc>
        <w:tc>
          <w:tcPr>
            <w:tcW w:w="737" w:type="dxa"/>
            <w:vAlign w:val="bottom"/>
          </w:tcPr>
          <w:p w:rsidR="00912F6F" w:rsidRDefault="00912F6F">
            <w:pPr>
              <w:pStyle w:val="ConsPlusNormal"/>
              <w:jc w:val="center"/>
            </w:pPr>
            <w:r>
              <w:t>980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981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982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pPr>
            <w:r>
              <w:t>Бюджет территориального государственного внебюджетного фонда</w:t>
            </w:r>
          </w:p>
        </w:tc>
        <w:tc>
          <w:tcPr>
            <w:tcW w:w="737" w:type="dxa"/>
            <w:vAlign w:val="bottom"/>
          </w:tcPr>
          <w:p w:rsidR="00912F6F" w:rsidRDefault="00912F6F">
            <w:pPr>
              <w:pStyle w:val="ConsPlusNormal"/>
              <w:jc w:val="center"/>
            </w:pPr>
            <w:r>
              <w:t>990</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bottom w:val="nil"/>
            </w:tcBorders>
          </w:tcPr>
          <w:p w:rsidR="00912F6F" w:rsidRDefault="00912F6F">
            <w:pPr>
              <w:pStyle w:val="ConsPlusNormal"/>
              <w:ind w:left="283"/>
            </w:pPr>
            <w:r>
              <w:t>в том числе по видам активов:</w:t>
            </w:r>
          </w:p>
        </w:tc>
        <w:tc>
          <w:tcPr>
            <w:tcW w:w="737" w:type="dxa"/>
            <w:tcBorders>
              <w:bottom w:val="nil"/>
            </w:tcBorders>
            <w:vAlign w:val="bottom"/>
          </w:tcPr>
          <w:p w:rsidR="00912F6F" w:rsidRDefault="00912F6F">
            <w:pPr>
              <w:pStyle w:val="ConsPlusNormal"/>
            </w:pPr>
          </w:p>
        </w:tc>
        <w:tc>
          <w:tcPr>
            <w:tcW w:w="1134" w:type="dxa"/>
            <w:tcBorders>
              <w:bottom w:val="nil"/>
            </w:tcBorders>
          </w:tcPr>
          <w:p w:rsidR="00912F6F" w:rsidRDefault="00912F6F">
            <w:pPr>
              <w:pStyle w:val="ConsPlusNormal"/>
            </w:pPr>
          </w:p>
        </w:tc>
        <w:tc>
          <w:tcPr>
            <w:tcW w:w="1247"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40" w:type="dxa"/>
            <w:vMerge/>
            <w:tcBorders>
              <w:left w:val="nil"/>
            </w:tcBorders>
          </w:tcPr>
          <w:p w:rsidR="00912F6F" w:rsidRDefault="00912F6F"/>
        </w:tc>
        <w:tc>
          <w:tcPr>
            <w:tcW w:w="3175" w:type="dxa"/>
            <w:tcBorders>
              <w:top w:val="nil"/>
            </w:tcBorders>
          </w:tcPr>
          <w:p w:rsidR="00912F6F" w:rsidRDefault="00912F6F">
            <w:pPr>
              <w:pStyle w:val="ConsPlusNormal"/>
              <w:ind w:left="283"/>
            </w:pPr>
            <w:r>
              <w:t>по расчетам по межбюджетным трансфертам</w:t>
            </w:r>
          </w:p>
        </w:tc>
        <w:tc>
          <w:tcPr>
            <w:tcW w:w="737" w:type="dxa"/>
            <w:tcBorders>
              <w:top w:val="nil"/>
            </w:tcBorders>
            <w:vAlign w:val="bottom"/>
          </w:tcPr>
          <w:p w:rsidR="00912F6F" w:rsidRDefault="00912F6F">
            <w:pPr>
              <w:pStyle w:val="ConsPlusNormal"/>
              <w:jc w:val="center"/>
            </w:pPr>
            <w:r>
              <w:t>991</w:t>
            </w:r>
          </w:p>
        </w:tc>
        <w:tc>
          <w:tcPr>
            <w:tcW w:w="1134" w:type="dxa"/>
            <w:tcBorders>
              <w:top w:val="nil"/>
            </w:tcBorders>
          </w:tcPr>
          <w:p w:rsidR="00912F6F" w:rsidRDefault="00912F6F">
            <w:pPr>
              <w:pStyle w:val="ConsPlusNormal"/>
            </w:pPr>
          </w:p>
        </w:tc>
        <w:tc>
          <w:tcPr>
            <w:tcW w:w="1247"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340" w:type="dxa"/>
            <w:vMerge/>
            <w:tcBorders>
              <w:left w:val="nil"/>
            </w:tcBorders>
          </w:tcPr>
          <w:p w:rsidR="00912F6F" w:rsidRDefault="00912F6F"/>
        </w:tc>
        <w:tc>
          <w:tcPr>
            <w:tcW w:w="3175" w:type="dxa"/>
          </w:tcPr>
          <w:p w:rsidR="00912F6F" w:rsidRDefault="00912F6F">
            <w:pPr>
              <w:pStyle w:val="ConsPlusNormal"/>
              <w:ind w:left="283"/>
            </w:pPr>
            <w:r>
              <w:t>по предоставленным бюджетным кредитам другим бюджетам бюджетной системы Российской Федерации</w:t>
            </w:r>
          </w:p>
        </w:tc>
        <w:tc>
          <w:tcPr>
            <w:tcW w:w="737" w:type="dxa"/>
            <w:vAlign w:val="bottom"/>
          </w:tcPr>
          <w:p w:rsidR="00912F6F" w:rsidRDefault="00912F6F">
            <w:pPr>
              <w:pStyle w:val="ConsPlusNormal"/>
              <w:jc w:val="center"/>
            </w:pPr>
            <w:r>
              <w:t>992</w:t>
            </w:r>
          </w:p>
        </w:tc>
        <w:tc>
          <w:tcPr>
            <w:tcW w:w="1134" w:type="dxa"/>
          </w:tcPr>
          <w:p w:rsidR="00912F6F" w:rsidRDefault="00912F6F">
            <w:pPr>
              <w:pStyle w:val="ConsPlusNormal"/>
            </w:pPr>
          </w:p>
        </w:tc>
        <w:tc>
          <w:tcPr>
            <w:tcW w:w="1247" w:type="dxa"/>
          </w:tcPr>
          <w:p w:rsidR="00912F6F" w:rsidRDefault="00912F6F">
            <w:pPr>
              <w:pStyle w:val="ConsPlusNormal"/>
            </w:pPr>
          </w:p>
        </w:tc>
        <w:tc>
          <w:tcPr>
            <w:tcW w:w="737" w:type="dxa"/>
          </w:tcPr>
          <w:p w:rsidR="00912F6F" w:rsidRDefault="00912F6F">
            <w:pPr>
              <w:pStyle w:val="ConsPlusNormal"/>
            </w:pPr>
          </w:p>
        </w:tc>
        <w:tc>
          <w:tcPr>
            <w:tcW w:w="907"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1077" w:type="dxa"/>
          </w:tcPr>
          <w:p w:rsidR="00912F6F" w:rsidRDefault="00912F6F">
            <w:pPr>
              <w:pStyle w:val="ConsPlusNormal"/>
            </w:pPr>
          </w:p>
        </w:tc>
        <w:tc>
          <w:tcPr>
            <w:tcW w:w="102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 ____________  бухгалтер        _________ ____________</w:t>
      </w:r>
    </w:p>
    <w:p w:rsidR="00912F6F" w:rsidRDefault="00912F6F">
      <w:pPr>
        <w:pStyle w:val="ConsPlusNonformat"/>
        <w:jc w:val="both"/>
      </w:pPr>
      <w:r>
        <w:t xml:space="preserve">             (подпись) (расшифровка  (руководитель    (подпись) (расшифровка</w:t>
      </w:r>
    </w:p>
    <w:p w:rsidR="00912F6F" w:rsidRDefault="00912F6F">
      <w:pPr>
        <w:pStyle w:val="ConsPlusNonformat"/>
        <w:jc w:val="both"/>
      </w:pPr>
      <w:r>
        <w:t xml:space="preserve">                         подписи)    централизованной             подписи)</w:t>
      </w:r>
    </w:p>
    <w:p w:rsidR="00912F6F" w:rsidRDefault="00912F6F">
      <w:pPr>
        <w:pStyle w:val="ConsPlusNonformat"/>
        <w:jc w:val="both"/>
      </w:pPr>
      <w:r>
        <w:t xml:space="preserve">                                     бухгалтерии)</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298" w:history="1">
              <w:r>
                <w:rPr>
                  <w:color w:val="0000FF"/>
                </w:rPr>
                <w:t>Приказа</w:t>
              </w:r>
            </w:hyperlink>
            <w:r>
              <w:rPr>
                <w:color w:val="392C69"/>
              </w:rPr>
              <w:t xml:space="preserve"> Минфина России от 16.05.2019 N 72н)</w:t>
            </w:r>
          </w:p>
        </w:tc>
      </w:tr>
    </w:tbl>
    <w:p w:rsidR="00912F6F" w:rsidRDefault="00912F6F">
      <w:pPr>
        <w:pStyle w:val="ConsPlusNormal"/>
        <w:ind w:firstLine="540"/>
        <w:jc w:val="both"/>
      </w:pPr>
    </w:p>
    <w:p w:rsidR="00912F6F" w:rsidRDefault="00912F6F">
      <w:pPr>
        <w:pStyle w:val="ConsPlusNonformat"/>
        <w:jc w:val="both"/>
      </w:pPr>
      <w:bookmarkStart w:id="1092" w:name="P28160"/>
      <w:bookmarkEnd w:id="1092"/>
      <w:r>
        <w:t xml:space="preserve">                          КОНСОЛИДИРОВАННЫЙ ОТЧЕТ</w:t>
      </w:r>
    </w:p>
    <w:p w:rsidR="00912F6F" w:rsidRDefault="00912F6F">
      <w:pPr>
        <w:pStyle w:val="ConsPlusNonformat"/>
        <w:jc w:val="both"/>
      </w:pPr>
      <w:r>
        <w:t xml:space="preserve">                   О ФИНАНСОВЫХ РЕЗУЛЬТАТАХ ДЕЯТЕЛЬНОСТИ</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88"/>
        <w:gridCol w:w="3175"/>
        <w:gridCol w:w="1430"/>
        <w:gridCol w:w="1134"/>
      </w:tblGrid>
      <w:tr w:rsidR="00912F6F">
        <w:tc>
          <w:tcPr>
            <w:tcW w:w="3288" w:type="dxa"/>
            <w:tcBorders>
              <w:top w:val="nil"/>
              <w:left w:val="nil"/>
              <w:bottom w:val="nil"/>
              <w:right w:val="nil"/>
            </w:tcBorders>
          </w:tcPr>
          <w:p w:rsidR="00912F6F" w:rsidRDefault="00912F6F">
            <w:pPr>
              <w:pStyle w:val="ConsPlusNormal"/>
            </w:pPr>
          </w:p>
        </w:tc>
        <w:tc>
          <w:tcPr>
            <w:tcW w:w="3175" w:type="dxa"/>
            <w:vMerge w:val="restart"/>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288" w:type="dxa"/>
            <w:tcBorders>
              <w:top w:val="nil"/>
              <w:left w:val="nil"/>
              <w:bottom w:val="nil"/>
              <w:right w:val="nil"/>
            </w:tcBorders>
          </w:tcPr>
          <w:p w:rsidR="00912F6F" w:rsidRDefault="00912F6F">
            <w:pPr>
              <w:pStyle w:val="ConsPlusNormal"/>
            </w:pPr>
          </w:p>
        </w:tc>
        <w:tc>
          <w:tcPr>
            <w:tcW w:w="3175" w:type="dxa"/>
            <w:vMerge/>
            <w:tcBorders>
              <w:top w:val="nil"/>
              <w:left w:val="nil"/>
              <w:bottom w:val="nil"/>
              <w:right w:val="nil"/>
            </w:tcBorders>
          </w:tcPr>
          <w:p w:rsidR="00912F6F" w:rsidRDefault="00912F6F"/>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Форма по </w:t>
            </w:r>
            <w:hyperlink r:id="rId1299"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0503321</w:t>
            </w: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jc w:val="center"/>
            </w:pPr>
            <w:r>
              <w:t>на 1 __________ 20__ г.</w:t>
            </w:r>
          </w:p>
        </w:tc>
        <w:tc>
          <w:tcPr>
            <w:tcW w:w="1430" w:type="dxa"/>
            <w:tcBorders>
              <w:top w:val="nil"/>
              <w:left w:val="nil"/>
              <w:bottom w:val="nil"/>
              <w:right w:val="single" w:sz="4" w:space="0" w:color="auto"/>
            </w:tcBorders>
            <w:vAlign w:val="bottom"/>
          </w:tcPr>
          <w:p w:rsidR="00912F6F" w:rsidRDefault="00912F6F">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t>Наименование финансового органа</w:t>
            </w:r>
          </w:p>
        </w:tc>
        <w:tc>
          <w:tcPr>
            <w:tcW w:w="3175" w:type="dxa"/>
            <w:tcBorders>
              <w:top w:val="nil"/>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t>Наименование бюджета</w:t>
            </w:r>
          </w:p>
        </w:tc>
        <w:tc>
          <w:tcPr>
            <w:tcW w:w="3175" w:type="dxa"/>
            <w:tcBorders>
              <w:top w:val="single" w:sz="4" w:space="0" w:color="auto"/>
              <w:left w:val="nil"/>
              <w:bottom w:val="single" w:sz="4" w:space="0" w:color="auto"/>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30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t>Периодичность: годовая</w:t>
            </w:r>
          </w:p>
        </w:tc>
        <w:tc>
          <w:tcPr>
            <w:tcW w:w="3175" w:type="dxa"/>
            <w:tcBorders>
              <w:top w:val="single" w:sz="4" w:space="0" w:color="auto"/>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pPr>
          </w:p>
        </w:tc>
      </w:tr>
      <w:tr w:rsidR="00912F6F">
        <w:tc>
          <w:tcPr>
            <w:tcW w:w="3288" w:type="dxa"/>
            <w:tcBorders>
              <w:top w:val="nil"/>
              <w:left w:val="nil"/>
              <w:bottom w:val="nil"/>
              <w:right w:val="nil"/>
            </w:tcBorders>
          </w:tcPr>
          <w:p w:rsidR="00912F6F" w:rsidRDefault="00912F6F">
            <w:pPr>
              <w:pStyle w:val="ConsPlusNormal"/>
            </w:pPr>
            <w:r>
              <w:t>Единица измерения: руб.</w:t>
            </w:r>
          </w:p>
        </w:tc>
        <w:tc>
          <w:tcPr>
            <w:tcW w:w="3175" w:type="dxa"/>
            <w:tcBorders>
              <w:top w:val="nil"/>
              <w:left w:val="nil"/>
              <w:bottom w:val="nil"/>
              <w:right w:val="nil"/>
            </w:tcBorders>
          </w:tcPr>
          <w:p w:rsidR="00912F6F" w:rsidRDefault="00912F6F">
            <w:pPr>
              <w:pStyle w:val="ConsPlusNormal"/>
            </w:pPr>
          </w:p>
        </w:tc>
        <w:tc>
          <w:tcPr>
            <w:tcW w:w="1430" w:type="dxa"/>
            <w:tcBorders>
              <w:top w:val="nil"/>
              <w:left w:val="nil"/>
              <w:bottom w:val="nil"/>
              <w:right w:val="single" w:sz="4" w:space="0" w:color="auto"/>
            </w:tcBorders>
            <w:vAlign w:val="bottom"/>
          </w:tcPr>
          <w:p w:rsidR="00912F6F" w:rsidRDefault="00912F6F">
            <w:pPr>
              <w:pStyle w:val="ConsPlusNormal"/>
              <w:jc w:val="right"/>
            </w:pPr>
            <w:r>
              <w:t xml:space="preserve">по </w:t>
            </w:r>
            <w:hyperlink r:id="rId1301"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912F6F" w:rsidRDefault="00912F6F">
            <w:pPr>
              <w:pStyle w:val="ConsPlusNormal"/>
              <w:jc w:val="center"/>
            </w:pPr>
            <w:r>
              <w:t>383</w:t>
            </w:r>
          </w:p>
        </w:tc>
      </w:tr>
    </w:tbl>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912F6F">
        <w:tc>
          <w:tcPr>
            <w:tcW w:w="2551" w:type="dxa"/>
            <w:tcBorders>
              <w:left w:val="nil"/>
            </w:tcBorders>
          </w:tcPr>
          <w:p w:rsidR="00912F6F" w:rsidRDefault="00912F6F">
            <w:pPr>
              <w:pStyle w:val="ConsPlusNormal"/>
              <w:jc w:val="center"/>
            </w:pPr>
            <w:r>
              <w:lastRenderedPageBreak/>
              <w:t>Наименование показателя</w:t>
            </w:r>
          </w:p>
        </w:tc>
        <w:tc>
          <w:tcPr>
            <w:tcW w:w="680"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1417"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912F6F" w:rsidRDefault="00912F6F">
            <w:pPr>
              <w:pStyle w:val="ConsPlusNormal"/>
              <w:jc w:val="center"/>
            </w:pPr>
            <w:r>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37"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55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531"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737"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94" w:type="dxa"/>
          </w:tcPr>
          <w:p w:rsidR="00912F6F" w:rsidRDefault="00912F6F">
            <w:pPr>
              <w:pStyle w:val="ConsPlusNormal"/>
              <w:jc w:val="center"/>
            </w:pPr>
            <w:r>
              <w:t>14</w:t>
            </w:r>
          </w:p>
        </w:tc>
        <w:tc>
          <w:tcPr>
            <w:tcW w:w="794" w:type="dxa"/>
          </w:tcPr>
          <w:p w:rsidR="00912F6F" w:rsidRDefault="00912F6F">
            <w:pPr>
              <w:pStyle w:val="ConsPlusNormal"/>
              <w:jc w:val="center"/>
            </w:pPr>
            <w:r>
              <w:t>15</w:t>
            </w:r>
          </w:p>
        </w:tc>
        <w:tc>
          <w:tcPr>
            <w:tcW w:w="850"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2551" w:type="dxa"/>
            <w:tcBorders>
              <w:left w:val="nil"/>
            </w:tcBorders>
          </w:tcPr>
          <w:p w:rsidR="00912F6F" w:rsidRDefault="00912F6F">
            <w:pPr>
              <w:pStyle w:val="ConsPlusNormal"/>
              <w:jc w:val="center"/>
            </w:pPr>
            <w:bookmarkStart w:id="1093" w:name="P28227"/>
            <w:bookmarkEnd w:id="1093"/>
            <w:r>
              <w:t>ДОХОДЫ</w:t>
            </w:r>
          </w:p>
          <w:p w:rsidR="00912F6F" w:rsidRDefault="00912F6F">
            <w:pPr>
              <w:pStyle w:val="ConsPlusNormal"/>
              <w:jc w:val="center"/>
            </w:pPr>
            <w:r>
              <w:t>(</w:t>
            </w:r>
            <w:hyperlink w:anchor="P28244" w:history="1">
              <w:r>
                <w:rPr>
                  <w:color w:val="0000FF"/>
                </w:rPr>
                <w:t>стр. 020</w:t>
              </w:r>
            </w:hyperlink>
            <w:r>
              <w:t xml:space="preserve"> + </w:t>
            </w:r>
            <w:hyperlink w:anchor="P28292" w:history="1">
              <w:r>
                <w:rPr>
                  <w:color w:val="0000FF"/>
                </w:rPr>
                <w:t>стр. 030</w:t>
              </w:r>
            </w:hyperlink>
            <w:r>
              <w:t xml:space="preserve"> + </w:t>
            </w:r>
            <w:hyperlink w:anchor="P28340" w:history="1">
              <w:r>
                <w:rPr>
                  <w:color w:val="0000FF"/>
                </w:rPr>
                <w:t>стр. 040</w:t>
              </w:r>
            </w:hyperlink>
            <w:r>
              <w:t xml:space="preserve"> + </w:t>
            </w:r>
            <w:hyperlink w:anchor="P28388" w:history="1">
              <w:r>
                <w:rPr>
                  <w:color w:val="0000FF"/>
                </w:rPr>
                <w:t>стр. 050</w:t>
              </w:r>
            </w:hyperlink>
            <w:r>
              <w:t xml:space="preserve"> </w:t>
            </w:r>
            <w:hyperlink w:anchor="P28436" w:history="1">
              <w:r>
                <w:rPr>
                  <w:color w:val="0000FF"/>
                </w:rPr>
                <w:t>+ стр. 060</w:t>
              </w:r>
            </w:hyperlink>
            <w:r>
              <w:t xml:space="preserve"> + </w:t>
            </w:r>
            <w:hyperlink w:anchor="P28484" w:history="1">
              <w:r>
                <w:rPr>
                  <w:color w:val="0000FF"/>
                </w:rPr>
                <w:t>стр. 070</w:t>
              </w:r>
            </w:hyperlink>
            <w:r>
              <w:t xml:space="preserve"> + </w:t>
            </w:r>
            <w:hyperlink w:anchor="P28532" w:history="1">
              <w:r>
                <w:rPr>
                  <w:color w:val="0000FF"/>
                </w:rPr>
                <w:t>стр. 090</w:t>
              </w:r>
            </w:hyperlink>
            <w:r>
              <w:t xml:space="preserve"> </w:t>
            </w:r>
            <w:hyperlink w:anchor="P28580" w:history="1">
              <w:r>
                <w:rPr>
                  <w:color w:val="0000FF"/>
                </w:rPr>
                <w:t>+ стр. 100</w:t>
              </w:r>
            </w:hyperlink>
            <w:r>
              <w:t xml:space="preserve"> + </w:t>
            </w:r>
            <w:hyperlink w:anchor="P28663" w:history="1">
              <w:r>
                <w:rPr>
                  <w:color w:val="0000FF"/>
                </w:rPr>
                <w:t>стр. 110</w:t>
              </w:r>
            </w:hyperlink>
            <w:r>
              <w:t>)</w:t>
            </w:r>
          </w:p>
        </w:tc>
        <w:tc>
          <w:tcPr>
            <w:tcW w:w="680" w:type="dxa"/>
            <w:vAlign w:val="bottom"/>
          </w:tcPr>
          <w:p w:rsidR="00912F6F" w:rsidRDefault="00912F6F">
            <w:pPr>
              <w:pStyle w:val="ConsPlusNormal"/>
              <w:jc w:val="center"/>
            </w:pPr>
            <w:r>
              <w:t>010</w:t>
            </w:r>
          </w:p>
        </w:tc>
        <w:tc>
          <w:tcPr>
            <w:tcW w:w="680" w:type="dxa"/>
            <w:vAlign w:val="bottom"/>
          </w:tcPr>
          <w:p w:rsidR="00912F6F" w:rsidRDefault="00912F6F">
            <w:pPr>
              <w:pStyle w:val="ConsPlusNormal"/>
              <w:jc w:val="center"/>
            </w:pPr>
            <w:r>
              <w:t>100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094" w:name="P28244"/>
            <w:bookmarkEnd w:id="1094"/>
            <w:r>
              <w:t>Налоговые доходы</w:t>
            </w:r>
          </w:p>
        </w:tc>
        <w:tc>
          <w:tcPr>
            <w:tcW w:w="680" w:type="dxa"/>
            <w:vAlign w:val="bottom"/>
          </w:tcPr>
          <w:p w:rsidR="00912F6F" w:rsidRDefault="00912F6F">
            <w:pPr>
              <w:pStyle w:val="ConsPlusNormal"/>
              <w:jc w:val="center"/>
            </w:pPr>
            <w:r>
              <w:t>020</w:t>
            </w:r>
          </w:p>
        </w:tc>
        <w:tc>
          <w:tcPr>
            <w:tcW w:w="680" w:type="dxa"/>
            <w:vAlign w:val="bottom"/>
          </w:tcPr>
          <w:p w:rsidR="00912F6F" w:rsidRDefault="00912F6F">
            <w:pPr>
              <w:pStyle w:val="ConsPlusNormal"/>
              <w:jc w:val="center"/>
            </w:pPr>
            <w:r>
              <w:t>110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095" w:name="P28292"/>
            <w:bookmarkEnd w:id="1095"/>
            <w:r>
              <w:t>Доходы от собственности</w:t>
            </w:r>
          </w:p>
        </w:tc>
        <w:tc>
          <w:tcPr>
            <w:tcW w:w="680" w:type="dxa"/>
            <w:vAlign w:val="bottom"/>
          </w:tcPr>
          <w:p w:rsidR="00912F6F" w:rsidRDefault="00912F6F">
            <w:pPr>
              <w:pStyle w:val="ConsPlusNormal"/>
              <w:jc w:val="center"/>
            </w:pPr>
            <w:r>
              <w:t>030</w:t>
            </w:r>
          </w:p>
        </w:tc>
        <w:tc>
          <w:tcPr>
            <w:tcW w:w="680" w:type="dxa"/>
            <w:vAlign w:val="bottom"/>
          </w:tcPr>
          <w:p w:rsidR="00912F6F" w:rsidRDefault="00912F6F">
            <w:pPr>
              <w:pStyle w:val="ConsPlusNormal"/>
              <w:jc w:val="center"/>
            </w:pPr>
            <w:r>
              <w:t>120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096" w:name="P28340"/>
            <w:bookmarkEnd w:id="1096"/>
            <w:r>
              <w:t>Доходы от оказания платных услуг (работ), компенсаций затрат</w:t>
            </w:r>
          </w:p>
        </w:tc>
        <w:tc>
          <w:tcPr>
            <w:tcW w:w="680" w:type="dxa"/>
            <w:vAlign w:val="bottom"/>
          </w:tcPr>
          <w:p w:rsidR="00912F6F" w:rsidRDefault="00912F6F">
            <w:pPr>
              <w:pStyle w:val="ConsPlusNormal"/>
              <w:jc w:val="center"/>
            </w:pPr>
            <w:r>
              <w:t>040</w:t>
            </w:r>
          </w:p>
        </w:tc>
        <w:tc>
          <w:tcPr>
            <w:tcW w:w="680" w:type="dxa"/>
            <w:vAlign w:val="bottom"/>
          </w:tcPr>
          <w:p w:rsidR="00912F6F" w:rsidRDefault="00912F6F">
            <w:pPr>
              <w:pStyle w:val="ConsPlusNormal"/>
              <w:jc w:val="center"/>
            </w:pPr>
            <w:r>
              <w:t>130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097" w:name="P28388"/>
            <w:bookmarkEnd w:id="1097"/>
            <w:r>
              <w:t>Штрафы, пени, неустойки, возмещение ущерба</w:t>
            </w:r>
          </w:p>
        </w:tc>
        <w:tc>
          <w:tcPr>
            <w:tcW w:w="680" w:type="dxa"/>
            <w:vAlign w:val="bottom"/>
          </w:tcPr>
          <w:p w:rsidR="00912F6F" w:rsidRDefault="00912F6F">
            <w:pPr>
              <w:pStyle w:val="ConsPlusNormal"/>
              <w:jc w:val="center"/>
            </w:pPr>
            <w:r>
              <w:t>050</w:t>
            </w:r>
          </w:p>
        </w:tc>
        <w:tc>
          <w:tcPr>
            <w:tcW w:w="680" w:type="dxa"/>
            <w:vAlign w:val="bottom"/>
          </w:tcPr>
          <w:p w:rsidR="00912F6F" w:rsidRDefault="00912F6F">
            <w:pPr>
              <w:pStyle w:val="ConsPlusNormal"/>
              <w:jc w:val="center"/>
            </w:pPr>
            <w:r>
              <w:t>140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098" w:name="P28436"/>
            <w:bookmarkEnd w:id="1098"/>
            <w:r>
              <w:t>Безвозмездные денежные поступления текущего характера</w:t>
            </w:r>
          </w:p>
        </w:tc>
        <w:tc>
          <w:tcPr>
            <w:tcW w:w="680" w:type="dxa"/>
            <w:vAlign w:val="bottom"/>
          </w:tcPr>
          <w:p w:rsidR="00912F6F" w:rsidRDefault="00912F6F">
            <w:pPr>
              <w:pStyle w:val="ConsPlusNormal"/>
              <w:jc w:val="center"/>
            </w:pPr>
            <w:r>
              <w:t>060</w:t>
            </w:r>
          </w:p>
        </w:tc>
        <w:tc>
          <w:tcPr>
            <w:tcW w:w="680" w:type="dxa"/>
            <w:vAlign w:val="bottom"/>
          </w:tcPr>
          <w:p w:rsidR="00912F6F" w:rsidRDefault="00912F6F">
            <w:pPr>
              <w:pStyle w:val="ConsPlusNormal"/>
              <w:jc w:val="center"/>
            </w:pPr>
            <w:r>
              <w:t>150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099" w:name="P28484"/>
            <w:bookmarkEnd w:id="1099"/>
            <w:r>
              <w:t>Безвозмездные денежные поступления капитального характера</w:t>
            </w:r>
          </w:p>
        </w:tc>
        <w:tc>
          <w:tcPr>
            <w:tcW w:w="680" w:type="dxa"/>
            <w:vAlign w:val="bottom"/>
          </w:tcPr>
          <w:p w:rsidR="00912F6F" w:rsidRDefault="00912F6F">
            <w:pPr>
              <w:pStyle w:val="ConsPlusNormal"/>
              <w:jc w:val="center"/>
            </w:pPr>
            <w:r>
              <w:t>070</w:t>
            </w:r>
          </w:p>
        </w:tc>
        <w:tc>
          <w:tcPr>
            <w:tcW w:w="680" w:type="dxa"/>
            <w:vAlign w:val="bottom"/>
          </w:tcPr>
          <w:p w:rsidR="00912F6F" w:rsidRDefault="00912F6F">
            <w:pPr>
              <w:pStyle w:val="ConsPlusNormal"/>
              <w:jc w:val="center"/>
            </w:pPr>
            <w:r>
              <w:t>160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0" w:name="P28532"/>
            <w:bookmarkEnd w:id="1100"/>
            <w:r>
              <w:t>Доходы от операций с активами</w:t>
            </w:r>
          </w:p>
        </w:tc>
        <w:tc>
          <w:tcPr>
            <w:tcW w:w="680" w:type="dxa"/>
            <w:vAlign w:val="bottom"/>
          </w:tcPr>
          <w:p w:rsidR="00912F6F" w:rsidRDefault="00912F6F">
            <w:pPr>
              <w:pStyle w:val="ConsPlusNormal"/>
              <w:jc w:val="center"/>
            </w:pPr>
            <w:r>
              <w:t>090</w:t>
            </w:r>
          </w:p>
        </w:tc>
        <w:tc>
          <w:tcPr>
            <w:tcW w:w="680" w:type="dxa"/>
            <w:vAlign w:val="bottom"/>
          </w:tcPr>
          <w:p w:rsidR="00912F6F" w:rsidRDefault="00912F6F">
            <w:pPr>
              <w:pStyle w:val="ConsPlusNormal"/>
              <w:jc w:val="center"/>
            </w:pPr>
            <w:r>
              <w:t>170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lastRenderedPageBreak/>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1" w:name="P28580"/>
            <w:bookmarkEnd w:id="1101"/>
            <w:r>
              <w:t>Прочие доходы</w:t>
            </w:r>
          </w:p>
        </w:tc>
        <w:tc>
          <w:tcPr>
            <w:tcW w:w="680" w:type="dxa"/>
            <w:vAlign w:val="bottom"/>
          </w:tcPr>
          <w:p w:rsidR="00912F6F" w:rsidRDefault="00912F6F">
            <w:pPr>
              <w:pStyle w:val="ConsPlusNormal"/>
              <w:jc w:val="center"/>
            </w:pPr>
            <w:r>
              <w:t>100</w:t>
            </w:r>
          </w:p>
        </w:tc>
        <w:tc>
          <w:tcPr>
            <w:tcW w:w="680" w:type="dxa"/>
            <w:vAlign w:val="bottom"/>
          </w:tcPr>
          <w:p w:rsidR="00912F6F" w:rsidRDefault="00912F6F">
            <w:pPr>
              <w:pStyle w:val="ConsPlusNormal"/>
              <w:jc w:val="center"/>
            </w:pPr>
            <w:r>
              <w:t>180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 0503321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912F6F">
        <w:tc>
          <w:tcPr>
            <w:tcW w:w="2551" w:type="dxa"/>
            <w:tcBorders>
              <w:left w:val="nil"/>
            </w:tcBorders>
          </w:tcPr>
          <w:p w:rsidR="00912F6F" w:rsidRDefault="00912F6F">
            <w:pPr>
              <w:pStyle w:val="ConsPlusNormal"/>
              <w:jc w:val="center"/>
            </w:pPr>
            <w:r>
              <w:t>Наименование показателя</w:t>
            </w:r>
          </w:p>
        </w:tc>
        <w:tc>
          <w:tcPr>
            <w:tcW w:w="680"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1417"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912F6F" w:rsidRDefault="00912F6F">
            <w:pPr>
              <w:pStyle w:val="ConsPlusNormal"/>
              <w:jc w:val="center"/>
            </w:pPr>
            <w:r>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37"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551"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531"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737"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94" w:type="dxa"/>
          </w:tcPr>
          <w:p w:rsidR="00912F6F" w:rsidRDefault="00912F6F">
            <w:pPr>
              <w:pStyle w:val="ConsPlusNormal"/>
              <w:jc w:val="center"/>
            </w:pPr>
            <w:r>
              <w:t>14</w:t>
            </w:r>
          </w:p>
        </w:tc>
        <w:tc>
          <w:tcPr>
            <w:tcW w:w="794" w:type="dxa"/>
          </w:tcPr>
          <w:p w:rsidR="00912F6F" w:rsidRDefault="00912F6F">
            <w:pPr>
              <w:pStyle w:val="ConsPlusNormal"/>
              <w:jc w:val="center"/>
            </w:pPr>
            <w:r>
              <w:t>15</w:t>
            </w:r>
          </w:p>
        </w:tc>
        <w:tc>
          <w:tcPr>
            <w:tcW w:w="850"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2" w:name="P28663"/>
            <w:bookmarkEnd w:id="1102"/>
            <w:r>
              <w:t xml:space="preserve">Безвозмездные неденежные </w:t>
            </w:r>
            <w:r>
              <w:lastRenderedPageBreak/>
              <w:t>поступления в сектор государственного управления</w:t>
            </w:r>
          </w:p>
        </w:tc>
        <w:tc>
          <w:tcPr>
            <w:tcW w:w="680" w:type="dxa"/>
            <w:vAlign w:val="bottom"/>
          </w:tcPr>
          <w:p w:rsidR="00912F6F" w:rsidRDefault="00912F6F">
            <w:pPr>
              <w:pStyle w:val="ConsPlusNormal"/>
              <w:jc w:val="center"/>
            </w:pPr>
            <w:r>
              <w:lastRenderedPageBreak/>
              <w:t>110</w:t>
            </w:r>
          </w:p>
        </w:tc>
        <w:tc>
          <w:tcPr>
            <w:tcW w:w="680" w:type="dxa"/>
            <w:vAlign w:val="bottom"/>
          </w:tcPr>
          <w:p w:rsidR="00912F6F" w:rsidRDefault="00912F6F">
            <w:pPr>
              <w:pStyle w:val="ConsPlusNormal"/>
              <w:jc w:val="center"/>
            </w:pPr>
            <w:r>
              <w:t>190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lastRenderedPageBreak/>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jc w:val="center"/>
            </w:pPr>
            <w:bookmarkStart w:id="1103" w:name="P28711"/>
            <w:bookmarkEnd w:id="1103"/>
            <w:r>
              <w:t>Расходы</w:t>
            </w:r>
          </w:p>
          <w:p w:rsidR="00912F6F" w:rsidRDefault="00912F6F">
            <w:pPr>
              <w:pStyle w:val="ConsPlusNormal"/>
              <w:jc w:val="center"/>
            </w:pPr>
            <w:r>
              <w:t>(</w:t>
            </w:r>
            <w:hyperlink w:anchor="P28728" w:history="1">
              <w:r>
                <w:rPr>
                  <w:color w:val="0000FF"/>
                </w:rPr>
                <w:t>стр. 160</w:t>
              </w:r>
            </w:hyperlink>
            <w:r>
              <w:t xml:space="preserve"> + </w:t>
            </w:r>
            <w:hyperlink w:anchor="P28776" w:history="1">
              <w:r>
                <w:rPr>
                  <w:color w:val="0000FF"/>
                </w:rPr>
                <w:t>стр. 170</w:t>
              </w:r>
            </w:hyperlink>
            <w:r>
              <w:t xml:space="preserve"> </w:t>
            </w:r>
            <w:hyperlink w:anchor="P28824" w:history="1">
              <w:r>
                <w:rPr>
                  <w:color w:val="0000FF"/>
                </w:rPr>
                <w:t>+ стр. 190</w:t>
              </w:r>
            </w:hyperlink>
            <w:r>
              <w:t xml:space="preserve"> + </w:t>
            </w:r>
            <w:hyperlink w:anchor="P28872" w:history="1">
              <w:r>
                <w:rPr>
                  <w:color w:val="0000FF"/>
                </w:rPr>
                <w:t>стр. 210</w:t>
              </w:r>
            </w:hyperlink>
            <w:r>
              <w:t xml:space="preserve"> + </w:t>
            </w:r>
            <w:hyperlink w:anchor="P28920" w:history="1">
              <w:r>
                <w:rPr>
                  <w:color w:val="0000FF"/>
                </w:rPr>
                <w:t>стр. 230</w:t>
              </w:r>
            </w:hyperlink>
            <w:r>
              <w:t xml:space="preserve"> + </w:t>
            </w:r>
            <w:hyperlink w:anchor="P28968" w:history="1">
              <w:r>
                <w:rPr>
                  <w:color w:val="0000FF"/>
                </w:rPr>
                <w:t>стр. 240</w:t>
              </w:r>
            </w:hyperlink>
            <w:r>
              <w:t xml:space="preserve"> + </w:t>
            </w:r>
            <w:hyperlink w:anchor="P29016" w:history="1">
              <w:r>
                <w:rPr>
                  <w:color w:val="0000FF"/>
                </w:rPr>
                <w:t>стр. 250</w:t>
              </w:r>
            </w:hyperlink>
            <w:r>
              <w:t xml:space="preserve"> + </w:t>
            </w:r>
            <w:hyperlink w:anchor="P29064" w:history="1">
              <w:r>
                <w:rPr>
                  <w:color w:val="0000FF"/>
                </w:rPr>
                <w:t>стр. 260</w:t>
              </w:r>
            </w:hyperlink>
            <w:r>
              <w:t xml:space="preserve"> + </w:t>
            </w:r>
            <w:hyperlink w:anchor="P29112" w:history="1">
              <w:r>
                <w:rPr>
                  <w:color w:val="0000FF"/>
                </w:rPr>
                <w:t>стр. 270</w:t>
              </w:r>
            </w:hyperlink>
            <w:r>
              <w:t>)</w:t>
            </w:r>
          </w:p>
        </w:tc>
        <w:tc>
          <w:tcPr>
            <w:tcW w:w="680" w:type="dxa"/>
            <w:vAlign w:val="bottom"/>
          </w:tcPr>
          <w:p w:rsidR="00912F6F" w:rsidRDefault="00912F6F">
            <w:pPr>
              <w:pStyle w:val="ConsPlusNormal"/>
              <w:jc w:val="center"/>
            </w:pPr>
            <w:r>
              <w:t>150</w:t>
            </w:r>
          </w:p>
        </w:tc>
        <w:tc>
          <w:tcPr>
            <w:tcW w:w="680" w:type="dxa"/>
            <w:vAlign w:val="bottom"/>
          </w:tcPr>
          <w:p w:rsidR="00912F6F" w:rsidRDefault="00912F6F">
            <w:pPr>
              <w:pStyle w:val="ConsPlusNormal"/>
              <w:jc w:val="center"/>
            </w:pPr>
            <w:r>
              <w:t>200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4" w:name="P28728"/>
            <w:bookmarkEnd w:id="1104"/>
            <w:r>
              <w:t>Оплата труда и начисления на выплаты по оплате труда</w:t>
            </w:r>
          </w:p>
        </w:tc>
        <w:tc>
          <w:tcPr>
            <w:tcW w:w="680" w:type="dxa"/>
            <w:vAlign w:val="bottom"/>
          </w:tcPr>
          <w:p w:rsidR="00912F6F" w:rsidRDefault="00912F6F">
            <w:pPr>
              <w:pStyle w:val="ConsPlusNormal"/>
              <w:jc w:val="center"/>
            </w:pPr>
            <w:r>
              <w:t>160</w:t>
            </w:r>
          </w:p>
        </w:tc>
        <w:tc>
          <w:tcPr>
            <w:tcW w:w="680" w:type="dxa"/>
            <w:vAlign w:val="bottom"/>
          </w:tcPr>
          <w:p w:rsidR="00912F6F" w:rsidRDefault="00912F6F">
            <w:pPr>
              <w:pStyle w:val="ConsPlusNormal"/>
              <w:jc w:val="center"/>
            </w:pPr>
            <w:r>
              <w:t>210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5" w:name="P28776"/>
            <w:bookmarkEnd w:id="1105"/>
            <w:r>
              <w:t>Оплата работ, услуг</w:t>
            </w:r>
          </w:p>
        </w:tc>
        <w:tc>
          <w:tcPr>
            <w:tcW w:w="680" w:type="dxa"/>
            <w:vAlign w:val="bottom"/>
          </w:tcPr>
          <w:p w:rsidR="00912F6F" w:rsidRDefault="00912F6F">
            <w:pPr>
              <w:pStyle w:val="ConsPlusNormal"/>
              <w:jc w:val="center"/>
            </w:pPr>
            <w:r>
              <w:t>170</w:t>
            </w:r>
          </w:p>
        </w:tc>
        <w:tc>
          <w:tcPr>
            <w:tcW w:w="680" w:type="dxa"/>
            <w:vAlign w:val="bottom"/>
          </w:tcPr>
          <w:p w:rsidR="00912F6F" w:rsidRDefault="00912F6F">
            <w:pPr>
              <w:pStyle w:val="ConsPlusNormal"/>
              <w:jc w:val="center"/>
            </w:pPr>
            <w:r>
              <w:t>220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6" w:name="P28824"/>
            <w:bookmarkEnd w:id="1106"/>
            <w:r>
              <w:t>Обслуживание государственного (муниципального) долга</w:t>
            </w:r>
          </w:p>
        </w:tc>
        <w:tc>
          <w:tcPr>
            <w:tcW w:w="680" w:type="dxa"/>
            <w:vAlign w:val="bottom"/>
          </w:tcPr>
          <w:p w:rsidR="00912F6F" w:rsidRDefault="00912F6F">
            <w:pPr>
              <w:pStyle w:val="ConsPlusNormal"/>
              <w:jc w:val="center"/>
            </w:pPr>
            <w:r>
              <w:t>190</w:t>
            </w:r>
          </w:p>
        </w:tc>
        <w:tc>
          <w:tcPr>
            <w:tcW w:w="680" w:type="dxa"/>
            <w:vAlign w:val="bottom"/>
          </w:tcPr>
          <w:p w:rsidR="00912F6F" w:rsidRDefault="00912F6F">
            <w:pPr>
              <w:pStyle w:val="ConsPlusNormal"/>
              <w:jc w:val="center"/>
            </w:pPr>
            <w:r>
              <w:t>230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7" w:name="P28872"/>
            <w:bookmarkEnd w:id="1107"/>
            <w:r>
              <w:lastRenderedPageBreak/>
              <w:t>Безвозмездные денежные перечисления текущего характера организациям</w:t>
            </w:r>
          </w:p>
        </w:tc>
        <w:tc>
          <w:tcPr>
            <w:tcW w:w="680" w:type="dxa"/>
            <w:vAlign w:val="bottom"/>
          </w:tcPr>
          <w:p w:rsidR="00912F6F" w:rsidRDefault="00912F6F">
            <w:pPr>
              <w:pStyle w:val="ConsPlusNormal"/>
              <w:jc w:val="center"/>
            </w:pPr>
            <w:r>
              <w:t>210</w:t>
            </w:r>
          </w:p>
        </w:tc>
        <w:tc>
          <w:tcPr>
            <w:tcW w:w="680" w:type="dxa"/>
            <w:vAlign w:val="bottom"/>
          </w:tcPr>
          <w:p w:rsidR="00912F6F" w:rsidRDefault="00912F6F">
            <w:pPr>
              <w:pStyle w:val="ConsPlusNormal"/>
              <w:jc w:val="center"/>
            </w:pPr>
            <w:r>
              <w:t>240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8" w:name="P28920"/>
            <w:bookmarkEnd w:id="1108"/>
            <w:r>
              <w:t>Безвозмездные перечисления бюджетам</w:t>
            </w:r>
          </w:p>
        </w:tc>
        <w:tc>
          <w:tcPr>
            <w:tcW w:w="680" w:type="dxa"/>
            <w:vAlign w:val="bottom"/>
          </w:tcPr>
          <w:p w:rsidR="00912F6F" w:rsidRDefault="00912F6F">
            <w:pPr>
              <w:pStyle w:val="ConsPlusNormal"/>
              <w:jc w:val="center"/>
            </w:pPr>
            <w:r>
              <w:t>230</w:t>
            </w:r>
          </w:p>
        </w:tc>
        <w:tc>
          <w:tcPr>
            <w:tcW w:w="680" w:type="dxa"/>
            <w:vAlign w:val="bottom"/>
          </w:tcPr>
          <w:p w:rsidR="00912F6F" w:rsidRDefault="00912F6F">
            <w:pPr>
              <w:pStyle w:val="ConsPlusNormal"/>
              <w:jc w:val="center"/>
            </w:pPr>
            <w:r>
              <w:t>250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09" w:name="P28968"/>
            <w:bookmarkEnd w:id="1109"/>
            <w:r>
              <w:t>Социальное обеспечение</w:t>
            </w:r>
          </w:p>
        </w:tc>
        <w:tc>
          <w:tcPr>
            <w:tcW w:w="680" w:type="dxa"/>
            <w:vAlign w:val="bottom"/>
          </w:tcPr>
          <w:p w:rsidR="00912F6F" w:rsidRDefault="00912F6F">
            <w:pPr>
              <w:pStyle w:val="ConsPlusNormal"/>
              <w:jc w:val="center"/>
            </w:pPr>
            <w:r>
              <w:t>240</w:t>
            </w:r>
          </w:p>
        </w:tc>
        <w:tc>
          <w:tcPr>
            <w:tcW w:w="680" w:type="dxa"/>
            <w:vAlign w:val="bottom"/>
          </w:tcPr>
          <w:p w:rsidR="00912F6F" w:rsidRDefault="00912F6F">
            <w:pPr>
              <w:pStyle w:val="ConsPlusNormal"/>
              <w:jc w:val="center"/>
            </w:pPr>
            <w:r>
              <w:t>260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0" w:name="P29016"/>
            <w:bookmarkEnd w:id="1110"/>
            <w:r>
              <w:t>Расходы по операциям с активами</w:t>
            </w:r>
          </w:p>
        </w:tc>
        <w:tc>
          <w:tcPr>
            <w:tcW w:w="680" w:type="dxa"/>
            <w:vAlign w:val="bottom"/>
          </w:tcPr>
          <w:p w:rsidR="00912F6F" w:rsidRDefault="00912F6F">
            <w:pPr>
              <w:pStyle w:val="ConsPlusNormal"/>
              <w:jc w:val="center"/>
            </w:pPr>
            <w:r>
              <w:t>250</w:t>
            </w:r>
          </w:p>
        </w:tc>
        <w:tc>
          <w:tcPr>
            <w:tcW w:w="680" w:type="dxa"/>
            <w:vAlign w:val="bottom"/>
          </w:tcPr>
          <w:p w:rsidR="00912F6F" w:rsidRDefault="00912F6F">
            <w:pPr>
              <w:pStyle w:val="ConsPlusNormal"/>
              <w:jc w:val="center"/>
            </w:pPr>
            <w:r>
              <w:t>270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1" w:name="P29064"/>
            <w:bookmarkEnd w:id="1111"/>
            <w:r>
              <w:t>Безвозмездные перечисления капитального характера организациям</w:t>
            </w:r>
          </w:p>
        </w:tc>
        <w:tc>
          <w:tcPr>
            <w:tcW w:w="680" w:type="dxa"/>
            <w:vAlign w:val="bottom"/>
          </w:tcPr>
          <w:p w:rsidR="00912F6F" w:rsidRDefault="00912F6F">
            <w:pPr>
              <w:pStyle w:val="ConsPlusNormal"/>
              <w:jc w:val="center"/>
            </w:pPr>
            <w:r>
              <w:t>260</w:t>
            </w:r>
          </w:p>
        </w:tc>
        <w:tc>
          <w:tcPr>
            <w:tcW w:w="680" w:type="dxa"/>
            <w:vAlign w:val="bottom"/>
          </w:tcPr>
          <w:p w:rsidR="00912F6F" w:rsidRDefault="00912F6F">
            <w:pPr>
              <w:pStyle w:val="ConsPlusNormal"/>
              <w:jc w:val="center"/>
            </w:pPr>
            <w:r>
              <w:t>280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2" w:name="P29112"/>
            <w:bookmarkEnd w:id="1112"/>
            <w:r>
              <w:lastRenderedPageBreak/>
              <w:t>Прочие расходы</w:t>
            </w:r>
          </w:p>
        </w:tc>
        <w:tc>
          <w:tcPr>
            <w:tcW w:w="680" w:type="dxa"/>
            <w:vAlign w:val="bottom"/>
          </w:tcPr>
          <w:p w:rsidR="00912F6F" w:rsidRDefault="00912F6F">
            <w:pPr>
              <w:pStyle w:val="ConsPlusNormal"/>
              <w:jc w:val="center"/>
            </w:pPr>
            <w:r>
              <w:t>270</w:t>
            </w:r>
          </w:p>
        </w:tc>
        <w:tc>
          <w:tcPr>
            <w:tcW w:w="680" w:type="dxa"/>
            <w:vAlign w:val="bottom"/>
          </w:tcPr>
          <w:p w:rsidR="00912F6F" w:rsidRDefault="00912F6F">
            <w:pPr>
              <w:pStyle w:val="ConsPlusNormal"/>
              <w:jc w:val="center"/>
            </w:pPr>
            <w:r>
              <w:t>290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jc w:val="center"/>
            </w:pPr>
            <w:r>
              <w:t>Чистый операционный результат</w:t>
            </w:r>
          </w:p>
          <w:p w:rsidR="00912F6F" w:rsidRDefault="00912F6F">
            <w:pPr>
              <w:pStyle w:val="ConsPlusNormal"/>
              <w:jc w:val="center"/>
            </w:pPr>
            <w:r>
              <w:t>(</w:t>
            </w:r>
            <w:hyperlink w:anchor="P29177" w:history="1">
              <w:r>
                <w:rPr>
                  <w:color w:val="0000FF"/>
                </w:rPr>
                <w:t>стр. 301</w:t>
              </w:r>
            </w:hyperlink>
            <w:r>
              <w:t xml:space="preserve"> - </w:t>
            </w:r>
            <w:hyperlink w:anchor="P29194" w:history="1">
              <w:r>
                <w:rPr>
                  <w:color w:val="0000FF"/>
                </w:rPr>
                <w:t>стр. 302</w:t>
              </w:r>
            </w:hyperlink>
            <w:r>
              <w:t>); (</w:t>
            </w:r>
            <w:hyperlink w:anchor="P29245" w:history="1">
              <w:r>
                <w:rPr>
                  <w:color w:val="0000FF"/>
                </w:rPr>
                <w:t>стр. 310</w:t>
              </w:r>
            </w:hyperlink>
            <w:r>
              <w:t xml:space="preserve"> + </w:t>
            </w:r>
            <w:hyperlink w:anchor="P29761" w:history="1">
              <w:r>
                <w:rPr>
                  <w:color w:val="0000FF"/>
                </w:rPr>
                <w:t>стр. 410</w:t>
              </w:r>
            </w:hyperlink>
            <w:r>
              <w:t>)</w:t>
            </w:r>
          </w:p>
        </w:tc>
        <w:tc>
          <w:tcPr>
            <w:tcW w:w="680" w:type="dxa"/>
            <w:vAlign w:val="bottom"/>
          </w:tcPr>
          <w:p w:rsidR="00912F6F" w:rsidRDefault="00912F6F">
            <w:pPr>
              <w:pStyle w:val="ConsPlusNormal"/>
              <w:jc w:val="center"/>
            </w:pPr>
            <w:r>
              <w:t>300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3" w:name="P29177"/>
            <w:bookmarkEnd w:id="1113"/>
            <w:r>
              <w:t>Операционный результат до налогообложения</w:t>
            </w:r>
          </w:p>
          <w:p w:rsidR="00912F6F" w:rsidRDefault="00912F6F">
            <w:pPr>
              <w:pStyle w:val="ConsPlusNormal"/>
            </w:pPr>
            <w:r>
              <w:t>(</w:t>
            </w:r>
            <w:hyperlink w:anchor="P28227" w:history="1">
              <w:r>
                <w:rPr>
                  <w:color w:val="0000FF"/>
                </w:rPr>
                <w:t>стр. 010</w:t>
              </w:r>
            </w:hyperlink>
            <w:r>
              <w:t xml:space="preserve"> - </w:t>
            </w:r>
            <w:hyperlink w:anchor="P28711" w:history="1">
              <w:r>
                <w:rPr>
                  <w:color w:val="0000FF"/>
                </w:rPr>
                <w:t>стр. 150</w:t>
              </w:r>
            </w:hyperlink>
            <w:r>
              <w:t>)</w:t>
            </w:r>
          </w:p>
        </w:tc>
        <w:tc>
          <w:tcPr>
            <w:tcW w:w="680" w:type="dxa"/>
            <w:vAlign w:val="bottom"/>
          </w:tcPr>
          <w:p w:rsidR="00912F6F" w:rsidRDefault="00912F6F">
            <w:pPr>
              <w:pStyle w:val="ConsPlusNormal"/>
              <w:jc w:val="center"/>
            </w:pPr>
            <w:r>
              <w:t>301</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4" w:name="P29194"/>
            <w:bookmarkEnd w:id="1114"/>
            <w:r>
              <w:t>Налог на прибыль</w:t>
            </w:r>
          </w:p>
        </w:tc>
        <w:tc>
          <w:tcPr>
            <w:tcW w:w="680" w:type="dxa"/>
            <w:vAlign w:val="bottom"/>
          </w:tcPr>
          <w:p w:rsidR="00912F6F" w:rsidRDefault="00912F6F">
            <w:pPr>
              <w:pStyle w:val="ConsPlusNormal"/>
              <w:jc w:val="center"/>
            </w:pPr>
            <w:r>
              <w:t>302</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 0503321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912F6F">
        <w:tc>
          <w:tcPr>
            <w:tcW w:w="2551" w:type="dxa"/>
            <w:tcBorders>
              <w:left w:val="nil"/>
            </w:tcBorders>
          </w:tcPr>
          <w:p w:rsidR="00912F6F" w:rsidRDefault="00912F6F">
            <w:pPr>
              <w:pStyle w:val="ConsPlusNormal"/>
              <w:jc w:val="center"/>
            </w:pPr>
            <w:r>
              <w:t>Наименование показателя</w:t>
            </w:r>
          </w:p>
        </w:tc>
        <w:tc>
          <w:tcPr>
            <w:tcW w:w="680"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1417"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 xml:space="preserve">Суммы, подлежащие исключению в рамках консолидированного бюджета субъекта Российской Федерации и бюджета территориального государственного </w:t>
            </w:r>
            <w:r>
              <w:lastRenderedPageBreak/>
              <w:t>внебюджетного фонда</w:t>
            </w:r>
          </w:p>
        </w:tc>
        <w:tc>
          <w:tcPr>
            <w:tcW w:w="964" w:type="dxa"/>
          </w:tcPr>
          <w:p w:rsidR="00912F6F" w:rsidRDefault="00912F6F">
            <w:pPr>
              <w:pStyle w:val="ConsPlusNormal"/>
              <w:jc w:val="center"/>
            </w:pPr>
            <w:r>
              <w:lastRenderedPageBreak/>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37"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551"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531"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737"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94" w:type="dxa"/>
          </w:tcPr>
          <w:p w:rsidR="00912F6F" w:rsidRDefault="00912F6F">
            <w:pPr>
              <w:pStyle w:val="ConsPlusNormal"/>
              <w:jc w:val="center"/>
            </w:pPr>
            <w:r>
              <w:t>14</w:t>
            </w:r>
          </w:p>
        </w:tc>
        <w:tc>
          <w:tcPr>
            <w:tcW w:w="794" w:type="dxa"/>
          </w:tcPr>
          <w:p w:rsidR="00912F6F" w:rsidRDefault="00912F6F">
            <w:pPr>
              <w:pStyle w:val="ConsPlusNormal"/>
              <w:jc w:val="center"/>
            </w:pPr>
            <w:r>
              <w:t>15</w:t>
            </w:r>
          </w:p>
        </w:tc>
        <w:tc>
          <w:tcPr>
            <w:tcW w:w="850"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2551" w:type="dxa"/>
            <w:tcBorders>
              <w:left w:val="nil"/>
            </w:tcBorders>
          </w:tcPr>
          <w:p w:rsidR="00912F6F" w:rsidRDefault="00912F6F">
            <w:pPr>
              <w:pStyle w:val="ConsPlusNormal"/>
              <w:jc w:val="center"/>
            </w:pPr>
            <w:bookmarkStart w:id="1115" w:name="P29245"/>
            <w:bookmarkEnd w:id="1115"/>
            <w:r>
              <w:t>Операции с нефинансовыми активами</w:t>
            </w:r>
          </w:p>
          <w:p w:rsidR="00912F6F" w:rsidRDefault="00912F6F">
            <w:pPr>
              <w:pStyle w:val="ConsPlusNormal"/>
              <w:jc w:val="center"/>
            </w:pPr>
            <w:r>
              <w:t>(</w:t>
            </w:r>
            <w:hyperlink w:anchor="P29262" w:history="1">
              <w:r>
                <w:rPr>
                  <w:color w:val="0000FF"/>
                </w:rPr>
                <w:t>стр. 320</w:t>
              </w:r>
            </w:hyperlink>
            <w:r>
              <w:t xml:space="preserve"> + </w:t>
            </w:r>
            <w:hyperlink w:anchor="P29326" w:history="1">
              <w:r>
                <w:rPr>
                  <w:color w:val="0000FF"/>
                </w:rPr>
                <w:t>стр. 330</w:t>
              </w:r>
            </w:hyperlink>
            <w:r>
              <w:t xml:space="preserve"> + </w:t>
            </w:r>
            <w:hyperlink w:anchor="P29390" w:history="1">
              <w:r>
                <w:rPr>
                  <w:color w:val="0000FF"/>
                </w:rPr>
                <w:t>стр. 350</w:t>
              </w:r>
            </w:hyperlink>
            <w:r>
              <w:t xml:space="preserve"> + </w:t>
            </w:r>
            <w:hyperlink w:anchor="P29454" w:history="1">
              <w:r>
                <w:rPr>
                  <w:color w:val="0000FF"/>
                </w:rPr>
                <w:t>стр. 360</w:t>
              </w:r>
            </w:hyperlink>
            <w:r>
              <w:t xml:space="preserve"> + </w:t>
            </w:r>
            <w:hyperlink w:anchor="P29582" w:history="1">
              <w:r>
                <w:rPr>
                  <w:color w:val="0000FF"/>
                </w:rPr>
                <w:t>стр. 370</w:t>
              </w:r>
            </w:hyperlink>
            <w:r>
              <w:t xml:space="preserve"> + стр. 380 + </w:t>
            </w:r>
            <w:hyperlink w:anchor="P29646" w:history="1">
              <w:r>
                <w:rPr>
                  <w:color w:val="0000FF"/>
                </w:rPr>
                <w:t>стр. 390</w:t>
              </w:r>
            </w:hyperlink>
            <w:r>
              <w:t xml:space="preserve"> </w:t>
            </w:r>
            <w:hyperlink w:anchor="P29710" w:history="1">
              <w:r>
                <w:rPr>
                  <w:color w:val="0000FF"/>
                </w:rPr>
                <w:t>+ стр. 400</w:t>
              </w:r>
            </w:hyperlink>
            <w:r>
              <w:t>)</w:t>
            </w:r>
          </w:p>
        </w:tc>
        <w:tc>
          <w:tcPr>
            <w:tcW w:w="680" w:type="dxa"/>
            <w:vAlign w:val="bottom"/>
          </w:tcPr>
          <w:p w:rsidR="00912F6F" w:rsidRDefault="00912F6F">
            <w:pPr>
              <w:pStyle w:val="ConsPlusNormal"/>
              <w:jc w:val="center"/>
            </w:pPr>
            <w:r>
              <w:t>310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6" w:name="P29262"/>
            <w:bookmarkEnd w:id="1116"/>
            <w:r>
              <w:t>Чистое поступление основных средств</w:t>
            </w:r>
          </w:p>
        </w:tc>
        <w:tc>
          <w:tcPr>
            <w:tcW w:w="680" w:type="dxa"/>
            <w:vAlign w:val="bottom"/>
          </w:tcPr>
          <w:p w:rsidR="00912F6F" w:rsidRDefault="00912F6F">
            <w:pPr>
              <w:pStyle w:val="ConsPlusNormal"/>
              <w:jc w:val="center"/>
            </w:pPr>
            <w:r>
              <w:t>320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основных средств</w:t>
            </w:r>
          </w:p>
        </w:tc>
        <w:tc>
          <w:tcPr>
            <w:tcW w:w="680" w:type="dxa"/>
            <w:tcBorders>
              <w:top w:val="nil"/>
            </w:tcBorders>
            <w:vAlign w:val="bottom"/>
          </w:tcPr>
          <w:p w:rsidR="00912F6F" w:rsidRDefault="00912F6F">
            <w:pPr>
              <w:pStyle w:val="ConsPlusNormal"/>
              <w:jc w:val="center"/>
            </w:pPr>
            <w:r>
              <w:t>321</w:t>
            </w:r>
          </w:p>
        </w:tc>
        <w:tc>
          <w:tcPr>
            <w:tcW w:w="680" w:type="dxa"/>
            <w:tcBorders>
              <w:top w:val="nil"/>
            </w:tcBorders>
            <w:vAlign w:val="bottom"/>
          </w:tcPr>
          <w:p w:rsidR="00912F6F" w:rsidRDefault="00912F6F">
            <w:pPr>
              <w:pStyle w:val="ConsPlusNormal"/>
              <w:jc w:val="center"/>
            </w:pPr>
            <w:r>
              <w:t>310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стоимости основных средств</w:t>
            </w:r>
          </w:p>
        </w:tc>
        <w:tc>
          <w:tcPr>
            <w:tcW w:w="680" w:type="dxa"/>
            <w:vAlign w:val="bottom"/>
          </w:tcPr>
          <w:p w:rsidR="00912F6F" w:rsidRDefault="00912F6F">
            <w:pPr>
              <w:pStyle w:val="ConsPlusNormal"/>
              <w:jc w:val="center"/>
            </w:pPr>
            <w:r>
              <w:t>322</w:t>
            </w:r>
          </w:p>
        </w:tc>
        <w:tc>
          <w:tcPr>
            <w:tcW w:w="680" w:type="dxa"/>
            <w:vAlign w:val="bottom"/>
          </w:tcPr>
          <w:p w:rsidR="00912F6F" w:rsidRDefault="00912F6F">
            <w:pPr>
              <w:pStyle w:val="ConsPlusNormal"/>
              <w:jc w:val="center"/>
            </w:pPr>
            <w:r>
              <w:t>41X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7" w:name="P29326"/>
            <w:bookmarkEnd w:id="1117"/>
            <w:r>
              <w:t>Чистое поступление нематериальных активов</w:t>
            </w:r>
          </w:p>
        </w:tc>
        <w:tc>
          <w:tcPr>
            <w:tcW w:w="680" w:type="dxa"/>
            <w:vAlign w:val="bottom"/>
          </w:tcPr>
          <w:p w:rsidR="00912F6F" w:rsidRDefault="00912F6F">
            <w:pPr>
              <w:pStyle w:val="ConsPlusNormal"/>
              <w:jc w:val="center"/>
            </w:pPr>
            <w:r>
              <w:t>330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нематериальных активов</w:t>
            </w:r>
          </w:p>
        </w:tc>
        <w:tc>
          <w:tcPr>
            <w:tcW w:w="680" w:type="dxa"/>
            <w:tcBorders>
              <w:top w:val="nil"/>
            </w:tcBorders>
            <w:vAlign w:val="bottom"/>
          </w:tcPr>
          <w:p w:rsidR="00912F6F" w:rsidRDefault="00912F6F">
            <w:pPr>
              <w:pStyle w:val="ConsPlusNormal"/>
              <w:jc w:val="center"/>
            </w:pPr>
            <w:r>
              <w:t>331</w:t>
            </w:r>
          </w:p>
        </w:tc>
        <w:tc>
          <w:tcPr>
            <w:tcW w:w="680" w:type="dxa"/>
            <w:tcBorders>
              <w:top w:val="nil"/>
            </w:tcBorders>
            <w:vAlign w:val="bottom"/>
          </w:tcPr>
          <w:p w:rsidR="00912F6F" w:rsidRDefault="00912F6F">
            <w:pPr>
              <w:pStyle w:val="ConsPlusNormal"/>
              <w:jc w:val="center"/>
            </w:pPr>
            <w:r>
              <w:t>320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 xml:space="preserve">уменьшение стоимости </w:t>
            </w:r>
            <w:r>
              <w:lastRenderedPageBreak/>
              <w:t>нематериальных активов</w:t>
            </w:r>
          </w:p>
        </w:tc>
        <w:tc>
          <w:tcPr>
            <w:tcW w:w="680" w:type="dxa"/>
            <w:vAlign w:val="bottom"/>
          </w:tcPr>
          <w:p w:rsidR="00912F6F" w:rsidRDefault="00912F6F">
            <w:pPr>
              <w:pStyle w:val="ConsPlusNormal"/>
              <w:jc w:val="center"/>
            </w:pPr>
            <w:r>
              <w:lastRenderedPageBreak/>
              <w:t>332</w:t>
            </w:r>
          </w:p>
        </w:tc>
        <w:tc>
          <w:tcPr>
            <w:tcW w:w="680" w:type="dxa"/>
            <w:vAlign w:val="bottom"/>
          </w:tcPr>
          <w:p w:rsidR="00912F6F" w:rsidRDefault="00912F6F">
            <w:pPr>
              <w:pStyle w:val="ConsPlusNormal"/>
              <w:jc w:val="center"/>
            </w:pPr>
            <w:r>
              <w:t>42X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8" w:name="P29390"/>
            <w:bookmarkEnd w:id="1118"/>
            <w:r>
              <w:lastRenderedPageBreak/>
              <w:t>Чистое поступление непроизведенных активов</w:t>
            </w:r>
          </w:p>
        </w:tc>
        <w:tc>
          <w:tcPr>
            <w:tcW w:w="680" w:type="dxa"/>
            <w:vAlign w:val="bottom"/>
          </w:tcPr>
          <w:p w:rsidR="00912F6F" w:rsidRDefault="00912F6F">
            <w:pPr>
              <w:pStyle w:val="ConsPlusNormal"/>
              <w:jc w:val="center"/>
            </w:pPr>
            <w:r>
              <w:t>350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283"/>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непроизведенных активов</w:t>
            </w:r>
          </w:p>
        </w:tc>
        <w:tc>
          <w:tcPr>
            <w:tcW w:w="680" w:type="dxa"/>
            <w:tcBorders>
              <w:top w:val="nil"/>
            </w:tcBorders>
            <w:vAlign w:val="bottom"/>
          </w:tcPr>
          <w:p w:rsidR="00912F6F" w:rsidRDefault="00912F6F">
            <w:pPr>
              <w:pStyle w:val="ConsPlusNormal"/>
              <w:jc w:val="center"/>
            </w:pPr>
            <w:r>
              <w:t>351</w:t>
            </w:r>
          </w:p>
        </w:tc>
        <w:tc>
          <w:tcPr>
            <w:tcW w:w="680" w:type="dxa"/>
            <w:tcBorders>
              <w:top w:val="nil"/>
            </w:tcBorders>
            <w:vAlign w:val="bottom"/>
          </w:tcPr>
          <w:p w:rsidR="00912F6F" w:rsidRDefault="00912F6F">
            <w:pPr>
              <w:pStyle w:val="ConsPlusNormal"/>
              <w:jc w:val="center"/>
            </w:pPr>
            <w:r>
              <w:t>330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стоимости непроизведенных активов</w:t>
            </w:r>
          </w:p>
        </w:tc>
        <w:tc>
          <w:tcPr>
            <w:tcW w:w="680" w:type="dxa"/>
            <w:vAlign w:val="bottom"/>
          </w:tcPr>
          <w:p w:rsidR="00912F6F" w:rsidRDefault="00912F6F">
            <w:pPr>
              <w:pStyle w:val="ConsPlusNormal"/>
              <w:jc w:val="center"/>
            </w:pPr>
            <w:r>
              <w:t>352</w:t>
            </w:r>
          </w:p>
        </w:tc>
        <w:tc>
          <w:tcPr>
            <w:tcW w:w="680" w:type="dxa"/>
            <w:vAlign w:val="bottom"/>
          </w:tcPr>
          <w:p w:rsidR="00912F6F" w:rsidRDefault="00912F6F">
            <w:pPr>
              <w:pStyle w:val="ConsPlusNormal"/>
              <w:jc w:val="center"/>
            </w:pPr>
            <w:r>
              <w:t>43X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19" w:name="P29454"/>
            <w:bookmarkEnd w:id="1119"/>
            <w:r>
              <w:t>Чистое поступление материальных запасов</w:t>
            </w:r>
          </w:p>
        </w:tc>
        <w:tc>
          <w:tcPr>
            <w:tcW w:w="680" w:type="dxa"/>
            <w:vAlign w:val="bottom"/>
          </w:tcPr>
          <w:p w:rsidR="00912F6F" w:rsidRDefault="00912F6F">
            <w:pPr>
              <w:pStyle w:val="ConsPlusNormal"/>
              <w:jc w:val="center"/>
            </w:pPr>
            <w:r>
              <w:t>360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материальных запасов</w:t>
            </w:r>
          </w:p>
        </w:tc>
        <w:tc>
          <w:tcPr>
            <w:tcW w:w="680" w:type="dxa"/>
            <w:tcBorders>
              <w:top w:val="nil"/>
            </w:tcBorders>
            <w:vAlign w:val="bottom"/>
          </w:tcPr>
          <w:p w:rsidR="00912F6F" w:rsidRDefault="00912F6F">
            <w:pPr>
              <w:pStyle w:val="ConsPlusNormal"/>
              <w:jc w:val="center"/>
            </w:pPr>
            <w:r>
              <w:t>361</w:t>
            </w:r>
          </w:p>
        </w:tc>
        <w:tc>
          <w:tcPr>
            <w:tcW w:w="680" w:type="dxa"/>
            <w:tcBorders>
              <w:top w:val="nil"/>
            </w:tcBorders>
            <w:vAlign w:val="bottom"/>
          </w:tcPr>
          <w:p w:rsidR="00912F6F" w:rsidRDefault="00912F6F">
            <w:pPr>
              <w:pStyle w:val="ConsPlusNormal"/>
              <w:jc w:val="center"/>
            </w:pPr>
            <w:r>
              <w:t>340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567"/>
            </w:pPr>
            <w:r>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стоимости материальных запасов</w:t>
            </w:r>
          </w:p>
        </w:tc>
        <w:tc>
          <w:tcPr>
            <w:tcW w:w="680" w:type="dxa"/>
            <w:vAlign w:val="bottom"/>
          </w:tcPr>
          <w:p w:rsidR="00912F6F" w:rsidRDefault="00912F6F">
            <w:pPr>
              <w:pStyle w:val="ConsPlusNormal"/>
              <w:jc w:val="center"/>
            </w:pPr>
            <w:r>
              <w:t>362</w:t>
            </w:r>
          </w:p>
        </w:tc>
        <w:tc>
          <w:tcPr>
            <w:tcW w:w="680" w:type="dxa"/>
            <w:vAlign w:val="bottom"/>
          </w:tcPr>
          <w:p w:rsidR="00912F6F" w:rsidRDefault="00912F6F">
            <w:pPr>
              <w:pStyle w:val="ConsPlusNormal"/>
              <w:jc w:val="center"/>
            </w:pPr>
            <w:r>
              <w:t>440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567"/>
            </w:pPr>
            <w:r>
              <w:lastRenderedPageBreak/>
              <w:t>в том числе:</w:t>
            </w:r>
          </w:p>
        </w:tc>
        <w:tc>
          <w:tcPr>
            <w:tcW w:w="680"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0" w:name="P29582"/>
            <w:bookmarkEnd w:id="1120"/>
            <w:r>
              <w:t>Чистое поступление прав пользования активами</w:t>
            </w:r>
          </w:p>
        </w:tc>
        <w:tc>
          <w:tcPr>
            <w:tcW w:w="680" w:type="dxa"/>
            <w:vAlign w:val="bottom"/>
          </w:tcPr>
          <w:p w:rsidR="00912F6F" w:rsidRDefault="00912F6F">
            <w:pPr>
              <w:pStyle w:val="ConsPlusNormal"/>
              <w:jc w:val="center"/>
            </w:pPr>
            <w:r>
              <w:t>370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прав пользования активами</w:t>
            </w:r>
          </w:p>
        </w:tc>
        <w:tc>
          <w:tcPr>
            <w:tcW w:w="680" w:type="dxa"/>
            <w:tcBorders>
              <w:top w:val="nil"/>
            </w:tcBorders>
            <w:vAlign w:val="bottom"/>
          </w:tcPr>
          <w:p w:rsidR="00912F6F" w:rsidRDefault="00912F6F">
            <w:pPr>
              <w:pStyle w:val="ConsPlusNormal"/>
              <w:jc w:val="center"/>
            </w:pPr>
            <w:r>
              <w:t>371</w:t>
            </w:r>
          </w:p>
        </w:tc>
        <w:tc>
          <w:tcPr>
            <w:tcW w:w="680" w:type="dxa"/>
            <w:tcBorders>
              <w:top w:val="nil"/>
            </w:tcBorders>
            <w:vAlign w:val="bottom"/>
          </w:tcPr>
          <w:p w:rsidR="00912F6F" w:rsidRDefault="00912F6F">
            <w:pPr>
              <w:pStyle w:val="ConsPlusNormal"/>
              <w:jc w:val="center"/>
            </w:pPr>
            <w:r>
              <w:t>350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стоимости прав пользования активами</w:t>
            </w:r>
          </w:p>
        </w:tc>
        <w:tc>
          <w:tcPr>
            <w:tcW w:w="680" w:type="dxa"/>
            <w:vAlign w:val="bottom"/>
          </w:tcPr>
          <w:p w:rsidR="00912F6F" w:rsidRDefault="00912F6F">
            <w:pPr>
              <w:pStyle w:val="ConsPlusNormal"/>
              <w:jc w:val="center"/>
            </w:pPr>
            <w:r>
              <w:t>372</w:t>
            </w:r>
          </w:p>
        </w:tc>
        <w:tc>
          <w:tcPr>
            <w:tcW w:w="680" w:type="dxa"/>
            <w:vAlign w:val="bottom"/>
          </w:tcPr>
          <w:p w:rsidR="00912F6F" w:rsidRDefault="00912F6F">
            <w:pPr>
              <w:pStyle w:val="ConsPlusNormal"/>
              <w:jc w:val="center"/>
            </w:pPr>
            <w:r>
              <w:t>450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1" w:name="P29646"/>
            <w:bookmarkEnd w:id="1121"/>
            <w:r>
              <w:t>Чистое изменение затрат на изготовление готовой продукции, выполнение работ, услуг</w:t>
            </w:r>
          </w:p>
        </w:tc>
        <w:tc>
          <w:tcPr>
            <w:tcW w:w="680" w:type="dxa"/>
            <w:vAlign w:val="bottom"/>
          </w:tcPr>
          <w:p w:rsidR="00912F6F" w:rsidRDefault="00912F6F">
            <w:pPr>
              <w:pStyle w:val="ConsPlusNormal"/>
              <w:jc w:val="center"/>
            </w:pPr>
            <w:r>
              <w:t>390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затрат</w:t>
            </w:r>
          </w:p>
        </w:tc>
        <w:tc>
          <w:tcPr>
            <w:tcW w:w="680" w:type="dxa"/>
            <w:tcBorders>
              <w:top w:val="nil"/>
            </w:tcBorders>
            <w:vAlign w:val="bottom"/>
          </w:tcPr>
          <w:p w:rsidR="00912F6F" w:rsidRDefault="00912F6F">
            <w:pPr>
              <w:pStyle w:val="ConsPlusNormal"/>
              <w:jc w:val="center"/>
            </w:pPr>
            <w:r>
              <w:t>391</w:t>
            </w:r>
          </w:p>
        </w:tc>
        <w:tc>
          <w:tcPr>
            <w:tcW w:w="680" w:type="dxa"/>
            <w:tcBorders>
              <w:top w:val="nil"/>
            </w:tcBorders>
            <w:vAlign w:val="bottom"/>
          </w:tcPr>
          <w:p w:rsidR="00912F6F" w:rsidRDefault="00912F6F">
            <w:pPr>
              <w:pStyle w:val="ConsPlusNormal"/>
              <w:jc w:val="center"/>
            </w:pPr>
            <w:r>
              <w:t>x</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затрат</w:t>
            </w:r>
          </w:p>
        </w:tc>
        <w:tc>
          <w:tcPr>
            <w:tcW w:w="680" w:type="dxa"/>
            <w:vAlign w:val="bottom"/>
          </w:tcPr>
          <w:p w:rsidR="00912F6F" w:rsidRDefault="00912F6F">
            <w:pPr>
              <w:pStyle w:val="ConsPlusNormal"/>
              <w:jc w:val="center"/>
            </w:pPr>
            <w:r>
              <w:t>392</w:t>
            </w:r>
          </w:p>
        </w:tc>
        <w:tc>
          <w:tcPr>
            <w:tcW w:w="680" w:type="dxa"/>
            <w:vAlign w:val="bottom"/>
          </w:tcPr>
          <w:p w:rsidR="00912F6F" w:rsidRDefault="00912F6F">
            <w:pPr>
              <w:pStyle w:val="ConsPlusNormal"/>
              <w:jc w:val="center"/>
            </w:pPr>
            <w:r>
              <w:t>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2" w:name="P29710"/>
            <w:bookmarkEnd w:id="1122"/>
            <w:r>
              <w:t>Расходы будущих периодов</w:t>
            </w:r>
          </w:p>
        </w:tc>
        <w:tc>
          <w:tcPr>
            <w:tcW w:w="680" w:type="dxa"/>
            <w:vAlign w:val="bottom"/>
          </w:tcPr>
          <w:p w:rsidR="00912F6F" w:rsidRDefault="00912F6F">
            <w:pPr>
              <w:pStyle w:val="ConsPlusNormal"/>
              <w:jc w:val="center"/>
            </w:pPr>
            <w:r>
              <w:t>400</w:t>
            </w:r>
          </w:p>
        </w:tc>
        <w:tc>
          <w:tcPr>
            <w:tcW w:w="680" w:type="dxa"/>
            <w:vAlign w:val="bottom"/>
          </w:tcPr>
          <w:p w:rsidR="00912F6F" w:rsidRDefault="00912F6F">
            <w:pPr>
              <w:pStyle w:val="ConsPlusNormal"/>
              <w:jc w:val="center"/>
            </w:pPr>
            <w:r>
              <w:t>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 0503321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912F6F">
        <w:tc>
          <w:tcPr>
            <w:tcW w:w="2551" w:type="dxa"/>
            <w:tcBorders>
              <w:left w:val="nil"/>
            </w:tcBorders>
          </w:tcPr>
          <w:p w:rsidR="00912F6F" w:rsidRDefault="00912F6F">
            <w:pPr>
              <w:pStyle w:val="ConsPlusNormal"/>
              <w:jc w:val="center"/>
            </w:pPr>
            <w:r>
              <w:t xml:space="preserve">Наименование </w:t>
            </w:r>
            <w:r>
              <w:lastRenderedPageBreak/>
              <w:t>показателя</w:t>
            </w:r>
          </w:p>
        </w:tc>
        <w:tc>
          <w:tcPr>
            <w:tcW w:w="680" w:type="dxa"/>
          </w:tcPr>
          <w:p w:rsidR="00912F6F" w:rsidRDefault="00912F6F">
            <w:pPr>
              <w:pStyle w:val="ConsPlusNormal"/>
              <w:jc w:val="center"/>
            </w:pPr>
            <w:r>
              <w:lastRenderedPageBreak/>
              <w:t xml:space="preserve">Код </w:t>
            </w:r>
            <w:r>
              <w:lastRenderedPageBreak/>
              <w:t>строки</w:t>
            </w:r>
          </w:p>
        </w:tc>
        <w:tc>
          <w:tcPr>
            <w:tcW w:w="680" w:type="dxa"/>
          </w:tcPr>
          <w:p w:rsidR="00912F6F" w:rsidRDefault="00912F6F">
            <w:pPr>
              <w:pStyle w:val="ConsPlusNormal"/>
              <w:jc w:val="center"/>
            </w:pPr>
            <w:r>
              <w:lastRenderedPageBreak/>
              <w:t xml:space="preserve">Код </w:t>
            </w:r>
            <w:r>
              <w:lastRenderedPageBreak/>
              <w:t>по КОСГУ</w:t>
            </w:r>
          </w:p>
        </w:tc>
        <w:tc>
          <w:tcPr>
            <w:tcW w:w="1417" w:type="dxa"/>
          </w:tcPr>
          <w:p w:rsidR="00912F6F" w:rsidRDefault="00912F6F">
            <w:pPr>
              <w:pStyle w:val="ConsPlusNormal"/>
              <w:jc w:val="center"/>
            </w:pPr>
            <w:r>
              <w:lastRenderedPageBreak/>
              <w:t>Консолидиро</w:t>
            </w:r>
            <w:r>
              <w:lastRenderedPageBreak/>
              <w:t>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912F6F" w:rsidRDefault="00912F6F">
            <w:pPr>
              <w:pStyle w:val="ConsPlusNormal"/>
              <w:jc w:val="center"/>
            </w:pPr>
            <w:r>
              <w:lastRenderedPageBreak/>
              <w:t>Консоли</w:t>
            </w:r>
            <w:r>
              <w:lastRenderedPageBreak/>
              <w:t>дированный бюджет субъекта Российской Федерации</w:t>
            </w:r>
          </w:p>
        </w:tc>
        <w:tc>
          <w:tcPr>
            <w:tcW w:w="1134" w:type="dxa"/>
          </w:tcPr>
          <w:p w:rsidR="00912F6F" w:rsidRDefault="00912F6F">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lastRenderedPageBreak/>
              <w:t>Бюдже</w:t>
            </w:r>
            <w:r>
              <w:lastRenderedPageBreak/>
              <w:t>т субъекта Российской Федерации</w:t>
            </w:r>
          </w:p>
        </w:tc>
        <w:tc>
          <w:tcPr>
            <w:tcW w:w="1134" w:type="dxa"/>
          </w:tcPr>
          <w:p w:rsidR="00912F6F" w:rsidRDefault="00912F6F">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737" w:type="dxa"/>
          </w:tcPr>
          <w:p w:rsidR="00912F6F" w:rsidRDefault="00912F6F">
            <w:pPr>
              <w:pStyle w:val="ConsPlusNormal"/>
              <w:jc w:val="center"/>
            </w:pPr>
            <w:r>
              <w:lastRenderedPageBreak/>
              <w:t>Бюдж</w:t>
            </w:r>
            <w:r>
              <w:lastRenderedPageBreak/>
              <w:t>еты городских округов</w:t>
            </w:r>
          </w:p>
        </w:tc>
        <w:tc>
          <w:tcPr>
            <w:tcW w:w="850" w:type="dxa"/>
          </w:tcPr>
          <w:p w:rsidR="00912F6F" w:rsidRDefault="00912F6F">
            <w:pPr>
              <w:pStyle w:val="ConsPlusNormal"/>
              <w:jc w:val="center"/>
            </w:pPr>
            <w:r>
              <w:lastRenderedPageBreak/>
              <w:t>Бюдже</w:t>
            </w:r>
            <w:r>
              <w:lastRenderedPageBreak/>
              <w:t>ты городских округов с внутригородским делением</w:t>
            </w:r>
          </w:p>
        </w:tc>
        <w:tc>
          <w:tcPr>
            <w:tcW w:w="794" w:type="dxa"/>
          </w:tcPr>
          <w:p w:rsidR="00912F6F" w:rsidRDefault="00912F6F">
            <w:pPr>
              <w:pStyle w:val="ConsPlusNormal"/>
              <w:jc w:val="center"/>
            </w:pPr>
            <w:r>
              <w:lastRenderedPageBreak/>
              <w:t>Бюдже</w:t>
            </w:r>
            <w:r>
              <w:lastRenderedPageBreak/>
              <w:t>ты внутригородских районов</w:t>
            </w:r>
          </w:p>
        </w:tc>
        <w:tc>
          <w:tcPr>
            <w:tcW w:w="794" w:type="dxa"/>
          </w:tcPr>
          <w:p w:rsidR="00912F6F" w:rsidRDefault="00912F6F">
            <w:pPr>
              <w:pStyle w:val="ConsPlusNormal"/>
              <w:jc w:val="center"/>
            </w:pPr>
            <w:r>
              <w:lastRenderedPageBreak/>
              <w:t>Бюдже</w:t>
            </w:r>
            <w:r>
              <w:lastRenderedPageBreak/>
              <w:t>ты муниципальных районов</w:t>
            </w:r>
          </w:p>
        </w:tc>
        <w:tc>
          <w:tcPr>
            <w:tcW w:w="794" w:type="dxa"/>
          </w:tcPr>
          <w:p w:rsidR="00912F6F" w:rsidRDefault="00912F6F">
            <w:pPr>
              <w:pStyle w:val="ConsPlusNormal"/>
              <w:jc w:val="center"/>
            </w:pPr>
            <w:r>
              <w:lastRenderedPageBreak/>
              <w:t>Бюдже</w:t>
            </w:r>
            <w:r>
              <w:lastRenderedPageBreak/>
              <w:t>ты городских поселений</w:t>
            </w:r>
          </w:p>
        </w:tc>
        <w:tc>
          <w:tcPr>
            <w:tcW w:w="794" w:type="dxa"/>
          </w:tcPr>
          <w:p w:rsidR="00912F6F" w:rsidRDefault="00912F6F">
            <w:pPr>
              <w:pStyle w:val="ConsPlusNormal"/>
              <w:jc w:val="center"/>
            </w:pPr>
            <w:r>
              <w:lastRenderedPageBreak/>
              <w:t>Бюдже</w:t>
            </w:r>
            <w:r>
              <w:lastRenderedPageBreak/>
              <w:t>ты сельских поселений</w:t>
            </w:r>
          </w:p>
        </w:tc>
        <w:tc>
          <w:tcPr>
            <w:tcW w:w="850" w:type="dxa"/>
            <w:tcBorders>
              <w:right w:val="nil"/>
            </w:tcBorders>
          </w:tcPr>
          <w:p w:rsidR="00912F6F" w:rsidRDefault="00912F6F">
            <w:pPr>
              <w:pStyle w:val="ConsPlusNormal"/>
              <w:jc w:val="center"/>
            </w:pPr>
            <w:r>
              <w:lastRenderedPageBreak/>
              <w:t>Бюдже</w:t>
            </w:r>
            <w:r>
              <w:lastRenderedPageBreak/>
              <w:t>т территориального государственного внебюджетного фонда</w:t>
            </w:r>
          </w:p>
        </w:tc>
      </w:tr>
      <w:tr w:rsidR="00912F6F">
        <w:tc>
          <w:tcPr>
            <w:tcW w:w="2551"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531"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737"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94" w:type="dxa"/>
          </w:tcPr>
          <w:p w:rsidR="00912F6F" w:rsidRDefault="00912F6F">
            <w:pPr>
              <w:pStyle w:val="ConsPlusNormal"/>
              <w:jc w:val="center"/>
            </w:pPr>
            <w:r>
              <w:t>14</w:t>
            </w:r>
          </w:p>
        </w:tc>
        <w:tc>
          <w:tcPr>
            <w:tcW w:w="794" w:type="dxa"/>
          </w:tcPr>
          <w:p w:rsidR="00912F6F" w:rsidRDefault="00912F6F">
            <w:pPr>
              <w:pStyle w:val="ConsPlusNormal"/>
              <w:jc w:val="center"/>
            </w:pPr>
            <w:r>
              <w:t>15</w:t>
            </w:r>
          </w:p>
        </w:tc>
        <w:tc>
          <w:tcPr>
            <w:tcW w:w="850"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2551" w:type="dxa"/>
            <w:tcBorders>
              <w:left w:val="nil"/>
            </w:tcBorders>
          </w:tcPr>
          <w:p w:rsidR="00912F6F" w:rsidRDefault="00912F6F">
            <w:pPr>
              <w:pStyle w:val="ConsPlusNormal"/>
              <w:jc w:val="center"/>
            </w:pPr>
            <w:bookmarkStart w:id="1123" w:name="P29761"/>
            <w:bookmarkEnd w:id="1123"/>
            <w:r>
              <w:t>Операции с финансовыми активами и обязательствами</w:t>
            </w:r>
          </w:p>
          <w:p w:rsidR="00912F6F" w:rsidRDefault="00912F6F">
            <w:pPr>
              <w:pStyle w:val="ConsPlusNormal"/>
              <w:jc w:val="center"/>
            </w:pPr>
            <w:r>
              <w:t>(</w:t>
            </w:r>
            <w:hyperlink w:anchor="P29778" w:history="1">
              <w:r>
                <w:rPr>
                  <w:color w:val="0000FF"/>
                </w:rPr>
                <w:t>стр. 420</w:t>
              </w:r>
            </w:hyperlink>
            <w:r>
              <w:t xml:space="preserve"> - стр. 510)</w:t>
            </w:r>
          </w:p>
        </w:tc>
        <w:tc>
          <w:tcPr>
            <w:tcW w:w="680" w:type="dxa"/>
            <w:vAlign w:val="bottom"/>
          </w:tcPr>
          <w:p w:rsidR="00912F6F" w:rsidRDefault="00912F6F">
            <w:pPr>
              <w:pStyle w:val="ConsPlusNormal"/>
              <w:jc w:val="center"/>
            </w:pPr>
            <w:r>
              <w:t>410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4" w:name="P29778"/>
            <w:bookmarkEnd w:id="1124"/>
            <w:r>
              <w:t>Операции с финансовыми активами</w:t>
            </w:r>
          </w:p>
          <w:p w:rsidR="00912F6F" w:rsidRDefault="00912F6F">
            <w:pPr>
              <w:pStyle w:val="ConsPlusNormal"/>
            </w:pPr>
            <w:r>
              <w:t xml:space="preserve">(- </w:t>
            </w:r>
            <w:hyperlink w:anchor="P29795" w:history="1">
              <w:r>
                <w:rPr>
                  <w:color w:val="0000FF"/>
                </w:rPr>
                <w:t>стр. 430</w:t>
              </w:r>
            </w:hyperlink>
            <w:r>
              <w:t xml:space="preserve"> + </w:t>
            </w:r>
            <w:hyperlink w:anchor="P29859" w:history="1">
              <w:r>
                <w:rPr>
                  <w:color w:val="0000FF"/>
                </w:rPr>
                <w:t>стр. 440</w:t>
              </w:r>
            </w:hyperlink>
            <w:r>
              <w:t xml:space="preserve"> + </w:t>
            </w:r>
            <w:hyperlink w:anchor="P29923" w:history="1">
              <w:r>
                <w:rPr>
                  <w:color w:val="0000FF"/>
                </w:rPr>
                <w:t>стр. 450</w:t>
              </w:r>
            </w:hyperlink>
            <w:r>
              <w:t xml:space="preserve"> + </w:t>
            </w:r>
            <w:hyperlink w:anchor="P29987" w:history="1">
              <w:r>
                <w:rPr>
                  <w:color w:val="0000FF"/>
                </w:rPr>
                <w:t>стр. 460</w:t>
              </w:r>
            </w:hyperlink>
            <w:r>
              <w:t xml:space="preserve"> + </w:t>
            </w:r>
            <w:hyperlink w:anchor="P30051" w:history="1">
              <w:r>
                <w:rPr>
                  <w:color w:val="0000FF"/>
                </w:rPr>
                <w:t>стр. 470</w:t>
              </w:r>
            </w:hyperlink>
            <w:r>
              <w:t xml:space="preserve"> + </w:t>
            </w:r>
            <w:hyperlink w:anchor="P30115" w:history="1">
              <w:r>
                <w:rPr>
                  <w:color w:val="0000FF"/>
                </w:rPr>
                <w:t>стр. 480</w:t>
              </w:r>
            </w:hyperlink>
            <w:r>
              <w:t>)</w:t>
            </w:r>
          </w:p>
        </w:tc>
        <w:tc>
          <w:tcPr>
            <w:tcW w:w="680" w:type="dxa"/>
            <w:vAlign w:val="bottom"/>
          </w:tcPr>
          <w:p w:rsidR="00912F6F" w:rsidRDefault="00912F6F">
            <w:pPr>
              <w:pStyle w:val="ConsPlusNormal"/>
              <w:jc w:val="center"/>
            </w:pPr>
            <w:r>
              <w:t>420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5" w:name="P29795"/>
            <w:bookmarkEnd w:id="1125"/>
            <w:r>
              <w:t>Чистое поступление денежных средств и их эквивалентов</w:t>
            </w:r>
          </w:p>
        </w:tc>
        <w:tc>
          <w:tcPr>
            <w:tcW w:w="680" w:type="dxa"/>
            <w:vAlign w:val="bottom"/>
          </w:tcPr>
          <w:p w:rsidR="00912F6F" w:rsidRDefault="00912F6F">
            <w:pPr>
              <w:pStyle w:val="ConsPlusNormal"/>
              <w:jc w:val="center"/>
            </w:pPr>
            <w:r>
              <w:t>430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lastRenderedPageBreak/>
              <w:t>поступление денежных средств и их эквивалентов</w:t>
            </w:r>
          </w:p>
        </w:tc>
        <w:tc>
          <w:tcPr>
            <w:tcW w:w="680" w:type="dxa"/>
            <w:tcBorders>
              <w:top w:val="nil"/>
            </w:tcBorders>
            <w:vAlign w:val="bottom"/>
          </w:tcPr>
          <w:p w:rsidR="00912F6F" w:rsidRDefault="00912F6F">
            <w:pPr>
              <w:pStyle w:val="ConsPlusNormal"/>
              <w:jc w:val="center"/>
            </w:pPr>
            <w:r>
              <w:t>431</w:t>
            </w:r>
          </w:p>
        </w:tc>
        <w:tc>
          <w:tcPr>
            <w:tcW w:w="680" w:type="dxa"/>
            <w:tcBorders>
              <w:top w:val="nil"/>
            </w:tcBorders>
            <w:vAlign w:val="bottom"/>
          </w:tcPr>
          <w:p w:rsidR="00912F6F" w:rsidRDefault="00912F6F">
            <w:pPr>
              <w:pStyle w:val="ConsPlusNormal"/>
              <w:jc w:val="center"/>
            </w:pPr>
            <w:r>
              <w:t>510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выбытия денежных средств и их эквивалентов</w:t>
            </w:r>
          </w:p>
        </w:tc>
        <w:tc>
          <w:tcPr>
            <w:tcW w:w="680" w:type="dxa"/>
            <w:vAlign w:val="bottom"/>
          </w:tcPr>
          <w:p w:rsidR="00912F6F" w:rsidRDefault="00912F6F">
            <w:pPr>
              <w:pStyle w:val="ConsPlusNormal"/>
              <w:jc w:val="center"/>
            </w:pPr>
            <w:r>
              <w:t>432</w:t>
            </w:r>
          </w:p>
        </w:tc>
        <w:tc>
          <w:tcPr>
            <w:tcW w:w="680" w:type="dxa"/>
            <w:vAlign w:val="bottom"/>
          </w:tcPr>
          <w:p w:rsidR="00912F6F" w:rsidRDefault="00912F6F">
            <w:pPr>
              <w:pStyle w:val="ConsPlusNormal"/>
              <w:jc w:val="center"/>
            </w:pPr>
            <w:r>
              <w:t>610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6" w:name="P29859"/>
            <w:bookmarkEnd w:id="1126"/>
            <w:r>
              <w:t>Чистое поступление ценных бумаг, кроме акций</w:t>
            </w:r>
          </w:p>
        </w:tc>
        <w:tc>
          <w:tcPr>
            <w:tcW w:w="680" w:type="dxa"/>
            <w:vAlign w:val="bottom"/>
          </w:tcPr>
          <w:p w:rsidR="00912F6F" w:rsidRDefault="00912F6F">
            <w:pPr>
              <w:pStyle w:val="ConsPlusNormal"/>
              <w:jc w:val="center"/>
            </w:pPr>
            <w:r>
              <w:t>440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ценных бумаг, кроме акций и иных финансовых инструментов</w:t>
            </w:r>
          </w:p>
        </w:tc>
        <w:tc>
          <w:tcPr>
            <w:tcW w:w="680" w:type="dxa"/>
            <w:tcBorders>
              <w:top w:val="nil"/>
            </w:tcBorders>
            <w:vAlign w:val="bottom"/>
          </w:tcPr>
          <w:p w:rsidR="00912F6F" w:rsidRDefault="00912F6F">
            <w:pPr>
              <w:pStyle w:val="ConsPlusNormal"/>
              <w:jc w:val="center"/>
            </w:pPr>
            <w:r>
              <w:t>441</w:t>
            </w:r>
          </w:p>
        </w:tc>
        <w:tc>
          <w:tcPr>
            <w:tcW w:w="680" w:type="dxa"/>
            <w:tcBorders>
              <w:top w:val="nil"/>
            </w:tcBorders>
            <w:vAlign w:val="bottom"/>
          </w:tcPr>
          <w:p w:rsidR="00912F6F" w:rsidRDefault="00912F6F">
            <w:pPr>
              <w:pStyle w:val="ConsPlusNormal"/>
              <w:jc w:val="center"/>
            </w:pPr>
            <w:r>
              <w:t>520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стоимости ценных бумаг, кроме акций и иных финансовых инструментов</w:t>
            </w:r>
          </w:p>
        </w:tc>
        <w:tc>
          <w:tcPr>
            <w:tcW w:w="680" w:type="dxa"/>
            <w:vAlign w:val="bottom"/>
          </w:tcPr>
          <w:p w:rsidR="00912F6F" w:rsidRDefault="00912F6F">
            <w:pPr>
              <w:pStyle w:val="ConsPlusNormal"/>
              <w:jc w:val="center"/>
            </w:pPr>
            <w:r>
              <w:t>442</w:t>
            </w:r>
          </w:p>
        </w:tc>
        <w:tc>
          <w:tcPr>
            <w:tcW w:w="680" w:type="dxa"/>
            <w:vAlign w:val="bottom"/>
          </w:tcPr>
          <w:p w:rsidR="00912F6F" w:rsidRDefault="00912F6F">
            <w:pPr>
              <w:pStyle w:val="ConsPlusNormal"/>
              <w:jc w:val="center"/>
            </w:pPr>
            <w:r>
              <w:t>620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7" w:name="P29923"/>
            <w:bookmarkEnd w:id="1127"/>
            <w:r>
              <w:t>Чистое поступление акций и иных финансовых инструментов</w:t>
            </w:r>
          </w:p>
        </w:tc>
        <w:tc>
          <w:tcPr>
            <w:tcW w:w="680" w:type="dxa"/>
            <w:vAlign w:val="bottom"/>
          </w:tcPr>
          <w:p w:rsidR="00912F6F" w:rsidRDefault="00912F6F">
            <w:pPr>
              <w:pStyle w:val="ConsPlusNormal"/>
              <w:jc w:val="center"/>
            </w:pPr>
            <w:r>
              <w:t>450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 xml:space="preserve">увеличение стоимости акций и иных </w:t>
            </w:r>
            <w:r>
              <w:lastRenderedPageBreak/>
              <w:t>финансовых инструментов</w:t>
            </w:r>
          </w:p>
        </w:tc>
        <w:tc>
          <w:tcPr>
            <w:tcW w:w="680" w:type="dxa"/>
            <w:tcBorders>
              <w:top w:val="nil"/>
            </w:tcBorders>
            <w:vAlign w:val="bottom"/>
          </w:tcPr>
          <w:p w:rsidR="00912F6F" w:rsidRDefault="00912F6F">
            <w:pPr>
              <w:pStyle w:val="ConsPlusNormal"/>
              <w:jc w:val="center"/>
            </w:pPr>
            <w:r>
              <w:lastRenderedPageBreak/>
              <w:t>451</w:t>
            </w:r>
          </w:p>
        </w:tc>
        <w:tc>
          <w:tcPr>
            <w:tcW w:w="680" w:type="dxa"/>
            <w:tcBorders>
              <w:top w:val="nil"/>
            </w:tcBorders>
            <w:vAlign w:val="bottom"/>
          </w:tcPr>
          <w:p w:rsidR="00912F6F" w:rsidRDefault="00912F6F">
            <w:pPr>
              <w:pStyle w:val="ConsPlusNormal"/>
              <w:jc w:val="center"/>
            </w:pPr>
            <w:r>
              <w:t>530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lastRenderedPageBreak/>
              <w:t>уменьшение стоимости акций и иных финансовых инструментов</w:t>
            </w:r>
          </w:p>
        </w:tc>
        <w:tc>
          <w:tcPr>
            <w:tcW w:w="680" w:type="dxa"/>
            <w:vAlign w:val="bottom"/>
          </w:tcPr>
          <w:p w:rsidR="00912F6F" w:rsidRDefault="00912F6F">
            <w:pPr>
              <w:pStyle w:val="ConsPlusNormal"/>
              <w:jc w:val="center"/>
            </w:pPr>
            <w:r>
              <w:t>452</w:t>
            </w:r>
          </w:p>
        </w:tc>
        <w:tc>
          <w:tcPr>
            <w:tcW w:w="680" w:type="dxa"/>
            <w:vAlign w:val="bottom"/>
          </w:tcPr>
          <w:p w:rsidR="00912F6F" w:rsidRDefault="00912F6F">
            <w:pPr>
              <w:pStyle w:val="ConsPlusNormal"/>
              <w:jc w:val="center"/>
            </w:pPr>
            <w:r>
              <w:t>630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8" w:name="P29987"/>
            <w:bookmarkEnd w:id="1128"/>
            <w:r>
              <w:t>Чистое предоставление заимствований</w:t>
            </w:r>
          </w:p>
        </w:tc>
        <w:tc>
          <w:tcPr>
            <w:tcW w:w="680" w:type="dxa"/>
            <w:vAlign w:val="bottom"/>
          </w:tcPr>
          <w:p w:rsidR="00912F6F" w:rsidRDefault="00912F6F">
            <w:pPr>
              <w:pStyle w:val="ConsPlusNormal"/>
              <w:jc w:val="center"/>
            </w:pPr>
            <w:r>
              <w:t>460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задолженности по предоставленным заимствованиям</w:t>
            </w:r>
          </w:p>
        </w:tc>
        <w:tc>
          <w:tcPr>
            <w:tcW w:w="680" w:type="dxa"/>
            <w:tcBorders>
              <w:top w:val="nil"/>
            </w:tcBorders>
            <w:vAlign w:val="bottom"/>
          </w:tcPr>
          <w:p w:rsidR="00912F6F" w:rsidRDefault="00912F6F">
            <w:pPr>
              <w:pStyle w:val="ConsPlusNormal"/>
              <w:jc w:val="center"/>
            </w:pPr>
            <w:r>
              <w:t>461</w:t>
            </w:r>
          </w:p>
        </w:tc>
        <w:tc>
          <w:tcPr>
            <w:tcW w:w="680" w:type="dxa"/>
            <w:tcBorders>
              <w:top w:val="nil"/>
            </w:tcBorders>
            <w:vAlign w:val="bottom"/>
          </w:tcPr>
          <w:p w:rsidR="00912F6F" w:rsidRDefault="00912F6F">
            <w:pPr>
              <w:pStyle w:val="ConsPlusNormal"/>
              <w:jc w:val="center"/>
            </w:pPr>
            <w:r>
              <w:t>540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задолженности по предоставленным заимствованиям</w:t>
            </w:r>
          </w:p>
        </w:tc>
        <w:tc>
          <w:tcPr>
            <w:tcW w:w="680" w:type="dxa"/>
            <w:vAlign w:val="bottom"/>
          </w:tcPr>
          <w:p w:rsidR="00912F6F" w:rsidRDefault="00912F6F">
            <w:pPr>
              <w:pStyle w:val="ConsPlusNormal"/>
              <w:jc w:val="center"/>
            </w:pPr>
            <w:r>
              <w:t>462</w:t>
            </w:r>
          </w:p>
        </w:tc>
        <w:tc>
          <w:tcPr>
            <w:tcW w:w="680" w:type="dxa"/>
            <w:vAlign w:val="bottom"/>
          </w:tcPr>
          <w:p w:rsidR="00912F6F" w:rsidRDefault="00912F6F">
            <w:pPr>
              <w:pStyle w:val="ConsPlusNormal"/>
              <w:jc w:val="center"/>
            </w:pPr>
            <w:r>
              <w:t>640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29" w:name="P30051"/>
            <w:bookmarkEnd w:id="1129"/>
            <w:r>
              <w:t>Чистое поступление иных финансовых активов</w:t>
            </w:r>
          </w:p>
        </w:tc>
        <w:tc>
          <w:tcPr>
            <w:tcW w:w="680" w:type="dxa"/>
            <w:vAlign w:val="bottom"/>
          </w:tcPr>
          <w:p w:rsidR="00912F6F" w:rsidRDefault="00912F6F">
            <w:pPr>
              <w:pStyle w:val="ConsPlusNormal"/>
              <w:jc w:val="center"/>
            </w:pPr>
            <w:r>
              <w:t>470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стоимости иных финансовых активов</w:t>
            </w:r>
          </w:p>
        </w:tc>
        <w:tc>
          <w:tcPr>
            <w:tcW w:w="680" w:type="dxa"/>
            <w:tcBorders>
              <w:top w:val="nil"/>
            </w:tcBorders>
            <w:vAlign w:val="bottom"/>
          </w:tcPr>
          <w:p w:rsidR="00912F6F" w:rsidRDefault="00912F6F">
            <w:pPr>
              <w:pStyle w:val="ConsPlusNormal"/>
              <w:jc w:val="center"/>
            </w:pPr>
            <w:r>
              <w:t>471</w:t>
            </w:r>
          </w:p>
        </w:tc>
        <w:tc>
          <w:tcPr>
            <w:tcW w:w="680" w:type="dxa"/>
            <w:tcBorders>
              <w:top w:val="nil"/>
            </w:tcBorders>
            <w:vAlign w:val="bottom"/>
          </w:tcPr>
          <w:p w:rsidR="00912F6F" w:rsidRDefault="00912F6F">
            <w:pPr>
              <w:pStyle w:val="ConsPlusNormal"/>
              <w:jc w:val="center"/>
            </w:pPr>
            <w:r>
              <w:t>550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стоимости иных финансовых активов</w:t>
            </w:r>
          </w:p>
        </w:tc>
        <w:tc>
          <w:tcPr>
            <w:tcW w:w="680" w:type="dxa"/>
            <w:vAlign w:val="bottom"/>
          </w:tcPr>
          <w:p w:rsidR="00912F6F" w:rsidRDefault="00912F6F">
            <w:pPr>
              <w:pStyle w:val="ConsPlusNormal"/>
              <w:jc w:val="center"/>
            </w:pPr>
            <w:r>
              <w:t>472</w:t>
            </w:r>
          </w:p>
        </w:tc>
        <w:tc>
          <w:tcPr>
            <w:tcW w:w="680" w:type="dxa"/>
            <w:vAlign w:val="bottom"/>
          </w:tcPr>
          <w:p w:rsidR="00912F6F" w:rsidRDefault="00912F6F">
            <w:pPr>
              <w:pStyle w:val="ConsPlusNormal"/>
              <w:jc w:val="center"/>
            </w:pPr>
            <w:r>
              <w:t>650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30" w:name="P30115"/>
            <w:bookmarkEnd w:id="1130"/>
            <w:r>
              <w:lastRenderedPageBreak/>
              <w:t>Чистое увеличение прочей дебиторской задолженности</w:t>
            </w:r>
          </w:p>
        </w:tc>
        <w:tc>
          <w:tcPr>
            <w:tcW w:w="680" w:type="dxa"/>
            <w:vAlign w:val="bottom"/>
          </w:tcPr>
          <w:p w:rsidR="00912F6F" w:rsidRDefault="00912F6F">
            <w:pPr>
              <w:pStyle w:val="ConsPlusNormal"/>
              <w:jc w:val="center"/>
            </w:pPr>
            <w:r>
              <w:t>480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прочей дебиторской задолженности</w:t>
            </w:r>
          </w:p>
        </w:tc>
        <w:tc>
          <w:tcPr>
            <w:tcW w:w="680" w:type="dxa"/>
            <w:tcBorders>
              <w:top w:val="nil"/>
            </w:tcBorders>
            <w:vAlign w:val="bottom"/>
          </w:tcPr>
          <w:p w:rsidR="00912F6F" w:rsidRDefault="00912F6F">
            <w:pPr>
              <w:pStyle w:val="ConsPlusNormal"/>
              <w:jc w:val="center"/>
            </w:pPr>
            <w:r>
              <w:t>481</w:t>
            </w:r>
          </w:p>
        </w:tc>
        <w:tc>
          <w:tcPr>
            <w:tcW w:w="680" w:type="dxa"/>
            <w:tcBorders>
              <w:top w:val="nil"/>
            </w:tcBorders>
            <w:vAlign w:val="bottom"/>
          </w:tcPr>
          <w:p w:rsidR="00912F6F" w:rsidRDefault="00912F6F">
            <w:pPr>
              <w:pStyle w:val="ConsPlusNormal"/>
              <w:jc w:val="center"/>
            </w:pPr>
            <w:r>
              <w:t>560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прочей дебиторской задолженности</w:t>
            </w:r>
          </w:p>
        </w:tc>
        <w:tc>
          <w:tcPr>
            <w:tcW w:w="680" w:type="dxa"/>
            <w:vAlign w:val="bottom"/>
          </w:tcPr>
          <w:p w:rsidR="00912F6F" w:rsidRDefault="00912F6F">
            <w:pPr>
              <w:pStyle w:val="ConsPlusNormal"/>
              <w:jc w:val="center"/>
            </w:pPr>
            <w:r>
              <w:t>482</w:t>
            </w:r>
          </w:p>
        </w:tc>
        <w:tc>
          <w:tcPr>
            <w:tcW w:w="680" w:type="dxa"/>
            <w:vAlign w:val="bottom"/>
          </w:tcPr>
          <w:p w:rsidR="00912F6F" w:rsidRDefault="00912F6F">
            <w:pPr>
              <w:pStyle w:val="ConsPlusNormal"/>
              <w:jc w:val="center"/>
            </w:pPr>
            <w:r>
              <w:t>660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 0503321 с. 5</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680"/>
        <w:gridCol w:w="1417"/>
        <w:gridCol w:w="1531"/>
        <w:gridCol w:w="964"/>
        <w:gridCol w:w="1134"/>
        <w:gridCol w:w="850"/>
        <w:gridCol w:w="1134"/>
        <w:gridCol w:w="737"/>
        <w:gridCol w:w="850"/>
        <w:gridCol w:w="794"/>
        <w:gridCol w:w="794"/>
        <w:gridCol w:w="794"/>
        <w:gridCol w:w="794"/>
        <w:gridCol w:w="850"/>
      </w:tblGrid>
      <w:tr w:rsidR="00912F6F">
        <w:tc>
          <w:tcPr>
            <w:tcW w:w="2551" w:type="dxa"/>
            <w:tcBorders>
              <w:left w:val="nil"/>
            </w:tcBorders>
          </w:tcPr>
          <w:p w:rsidR="00912F6F" w:rsidRDefault="00912F6F">
            <w:pPr>
              <w:pStyle w:val="ConsPlusNormal"/>
              <w:jc w:val="center"/>
            </w:pPr>
            <w:r>
              <w:t>Наименование показателя</w:t>
            </w:r>
          </w:p>
        </w:tc>
        <w:tc>
          <w:tcPr>
            <w:tcW w:w="680"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1417"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531"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64" w:type="dxa"/>
          </w:tcPr>
          <w:p w:rsidR="00912F6F" w:rsidRDefault="00912F6F">
            <w:pPr>
              <w:pStyle w:val="ConsPlusNormal"/>
              <w:jc w:val="center"/>
            </w:pPr>
            <w:r>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737" w:type="dxa"/>
          </w:tcPr>
          <w:p w:rsidR="00912F6F" w:rsidRDefault="00912F6F">
            <w:pPr>
              <w:pStyle w:val="ConsPlusNormal"/>
              <w:jc w:val="center"/>
            </w:pPr>
            <w:r>
              <w:t>Бюджеты городских округов</w:t>
            </w:r>
          </w:p>
        </w:tc>
        <w:tc>
          <w:tcPr>
            <w:tcW w:w="850" w:type="dxa"/>
          </w:tcPr>
          <w:p w:rsidR="00912F6F" w:rsidRDefault="00912F6F">
            <w:pPr>
              <w:pStyle w:val="ConsPlusNormal"/>
              <w:jc w:val="center"/>
            </w:pPr>
            <w:r>
              <w:t>Бюджеты городских округов с внутригородским делением</w:t>
            </w:r>
          </w:p>
        </w:tc>
        <w:tc>
          <w:tcPr>
            <w:tcW w:w="794" w:type="dxa"/>
          </w:tcPr>
          <w:p w:rsidR="00912F6F" w:rsidRDefault="00912F6F">
            <w:pPr>
              <w:pStyle w:val="ConsPlusNormal"/>
              <w:jc w:val="center"/>
            </w:pPr>
            <w:r>
              <w:t>Бюджеты внутригородских районов</w:t>
            </w:r>
          </w:p>
        </w:tc>
        <w:tc>
          <w:tcPr>
            <w:tcW w:w="794" w:type="dxa"/>
          </w:tcPr>
          <w:p w:rsidR="00912F6F" w:rsidRDefault="00912F6F">
            <w:pPr>
              <w:pStyle w:val="ConsPlusNormal"/>
              <w:jc w:val="center"/>
            </w:pPr>
            <w:r>
              <w:t>Бюджеты муниципальных районов</w:t>
            </w:r>
          </w:p>
        </w:tc>
        <w:tc>
          <w:tcPr>
            <w:tcW w:w="794"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850"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2551" w:type="dxa"/>
            <w:tcBorders>
              <w:left w:val="nil"/>
            </w:tcBorders>
          </w:tcPr>
          <w:p w:rsidR="00912F6F" w:rsidRDefault="00912F6F">
            <w:pPr>
              <w:pStyle w:val="ConsPlusNormal"/>
              <w:jc w:val="center"/>
            </w:pPr>
            <w:r>
              <w:lastRenderedPageBreak/>
              <w:t>1</w:t>
            </w:r>
          </w:p>
        </w:tc>
        <w:tc>
          <w:tcPr>
            <w:tcW w:w="680"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531" w:type="dxa"/>
          </w:tcPr>
          <w:p w:rsidR="00912F6F" w:rsidRDefault="00912F6F">
            <w:pPr>
              <w:pStyle w:val="ConsPlusNormal"/>
              <w:jc w:val="center"/>
            </w:pPr>
            <w:r>
              <w:t>5</w:t>
            </w:r>
          </w:p>
        </w:tc>
        <w:tc>
          <w:tcPr>
            <w:tcW w:w="964"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737" w:type="dxa"/>
          </w:tcPr>
          <w:p w:rsidR="00912F6F" w:rsidRDefault="00912F6F">
            <w:pPr>
              <w:pStyle w:val="ConsPlusNormal"/>
              <w:jc w:val="center"/>
            </w:pPr>
            <w:r>
              <w:t>10</w:t>
            </w:r>
          </w:p>
        </w:tc>
        <w:tc>
          <w:tcPr>
            <w:tcW w:w="850" w:type="dxa"/>
          </w:tcPr>
          <w:p w:rsidR="00912F6F" w:rsidRDefault="00912F6F">
            <w:pPr>
              <w:pStyle w:val="ConsPlusNormal"/>
              <w:jc w:val="center"/>
            </w:pPr>
            <w:r>
              <w:t>11</w:t>
            </w:r>
          </w:p>
        </w:tc>
        <w:tc>
          <w:tcPr>
            <w:tcW w:w="794" w:type="dxa"/>
          </w:tcPr>
          <w:p w:rsidR="00912F6F" w:rsidRDefault="00912F6F">
            <w:pPr>
              <w:pStyle w:val="ConsPlusNormal"/>
              <w:jc w:val="center"/>
            </w:pPr>
            <w:r>
              <w:t>12</w:t>
            </w:r>
          </w:p>
        </w:tc>
        <w:tc>
          <w:tcPr>
            <w:tcW w:w="794" w:type="dxa"/>
          </w:tcPr>
          <w:p w:rsidR="00912F6F" w:rsidRDefault="00912F6F">
            <w:pPr>
              <w:pStyle w:val="ConsPlusNormal"/>
              <w:jc w:val="center"/>
            </w:pPr>
            <w:r>
              <w:t>13</w:t>
            </w:r>
          </w:p>
        </w:tc>
        <w:tc>
          <w:tcPr>
            <w:tcW w:w="794" w:type="dxa"/>
          </w:tcPr>
          <w:p w:rsidR="00912F6F" w:rsidRDefault="00912F6F">
            <w:pPr>
              <w:pStyle w:val="ConsPlusNormal"/>
              <w:jc w:val="center"/>
            </w:pPr>
            <w:r>
              <w:t>14</w:t>
            </w:r>
          </w:p>
        </w:tc>
        <w:tc>
          <w:tcPr>
            <w:tcW w:w="794" w:type="dxa"/>
          </w:tcPr>
          <w:p w:rsidR="00912F6F" w:rsidRDefault="00912F6F">
            <w:pPr>
              <w:pStyle w:val="ConsPlusNormal"/>
              <w:jc w:val="center"/>
            </w:pPr>
            <w:r>
              <w:t>15</w:t>
            </w:r>
          </w:p>
        </w:tc>
        <w:tc>
          <w:tcPr>
            <w:tcW w:w="850"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2551" w:type="dxa"/>
            <w:tcBorders>
              <w:left w:val="nil"/>
            </w:tcBorders>
          </w:tcPr>
          <w:p w:rsidR="00912F6F" w:rsidRDefault="00912F6F">
            <w:pPr>
              <w:pStyle w:val="ConsPlusNormal"/>
              <w:jc w:val="center"/>
            </w:pPr>
            <w:r>
              <w:t>Операции с обязательствами</w:t>
            </w:r>
          </w:p>
          <w:p w:rsidR="00912F6F" w:rsidRDefault="00912F6F">
            <w:pPr>
              <w:pStyle w:val="ConsPlusNormal"/>
              <w:jc w:val="center"/>
            </w:pPr>
            <w:r>
              <w:t>(</w:t>
            </w:r>
            <w:hyperlink w:anchor="P30231" w:history="1">
              <w:r>
                <w:rPr>
                  <w:color w:val="0000FF"/>
                </w:rPr>
                <w:t>стр. 520</w:t>
              </w:r>
            </w:hyperlink>
            <w:r>
              <w:t xml:space="preserve"> + </w:t>
            </w:r>
            <w:hyperlink w:anchor="P30295" w:history="1">
              <w:r>
                <w:rPr>
                  <w:color w:val="0000FF"/>
                </w:rPr>
                <w:t>стр. 530</w:t>
              </w:r>
            </w:hyperlink>
            <w:r>
              <w:t xml:space="preserve"> + </w:t>
            </w:r>
            <w:hyperlink w:anchor="P30359" w:history="1">
              <w:r>
                <w:rPr>
                  <w:color w:val="0000FF"/>
                </w:rPr>
                <w:t>стр. 540</w:t>
              </w:r>
            </w:hyperlink>
            <w:r>
              <w:t xml:space="preserve"> + </w:t>
            </w:r>
            <w:hyperlink w:anchor="P30423" w:history="1">
              <w:r>
                <w:rPr>
                  <w:color w:val="0000FF"/>
                </w:rPr>
                <w:t>стр. 550</w:t>
              </w:r>
            </w:hyperlink>
            <w:r>
              <w:t xml:space="preserve"> + </w:t>
            </w:r>
            <w:hyperlink w:anchor="P30439" w:history="1">
              <w:r>
                <w:rPr>
                  <w:color w:val="0000FF"/>
                </w:rPr>
                <w:t>стр. 560</w:t>
              </w:r>
            </w:hyperlink>
            <w:r>
              <w:t>)</w:t>
            </w:r>
          </w:p>
        </w:tc>
        <w:tc>
          <w:tcPr>
            <w:tcW w:w="680" w:type="dxa"/>
            <w:vAlign w:val="bottom"/>
          </w:tcPr>
          <w:p w:rsidR="00912F6F" w:rsidRDefault="00912F6F">
            <w:pPr>
              <w:pStyle w:val="ConsPlusNormal"/>
              <w:jc w:val="center"/>
            </w:pPr>
            <w:r>
              <w:t>510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31" w:name="P30231"/>
            <w:bookmarkEnd w:id="1131"/>
            <w:r>
              <w:t>Чистое увеличение задолженности по внутренним привлеченным заимствованиям</w:t>
            </w:r>
          </w:p>
        </w:tc>
        <w:tc>
          <w:tcPr>
            <w:tcW w:w="680" w:type="dxa"/>
            <w:vAlign w:val="bottom"/>
          </w:tcPr>
          <w:p w:rsidR="00912F6F" w:rsidRDefault="00912F6F">
            <w:pPr>
              <w:pStyle w:val="ConsPlusNormal"/>
              <w:jc w:val="center"/>
            </w:pPr>
            <w:r>
              <w:t>520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задолженности по внутренним привлеченным заимствованиям</w:t>
            </w:r>
          </w:p>
        </w:tc>
        <w:tc>
          <w:tcPr>
            <w:tcW w:w="680" w:type="dxa"/>
            <w:tcBorders>
              <w:top w:val="nil"/>
            </w:tcBorders>
            <w:vAlign w:val="bottom"/>
          </w:tcPr>
          <w:p w:rsidR="00912F6F" w:rsidRDefault="00912F6F">
            <w:pPr>
              <w:pStyle w:val="ConsPlusNormal"/>
              <w:jc w:val="center"/>
            </w:pPr>
            <w:r>
              <w:t>521</w:t>
            </w:r>
          </w:p>
        </w:tc>
        <w:tc>
          <w:tcPr>
            <w:tcW w:w="680" w:type="dxa"/>
            <w:tcBorders>
              <w:top w:val="nil"/>
            </w:tcBorders>
            <w:vAlign w:val="bottom"/>
          </w:tcPr>
          <w:p w:rsidR="00912F6F" w:rsidRDefault="00912F6F">
            <w:pPr>
              <w:pStyle w:val="ConsPlusNormal"/>
              <w:jc w:val="center"/>
            </w:pPr>
            <w:r>
              <w:t>710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задолженности по внутренним привлеченным заимствованиям</w:t>
            </w:r>
          </w:p>
        </w:tc>
        <w:tc>
          <w:tcPr>
            <w:tcW w:w="680" w:type="dxa"/>
            <w:vAlign w:val="bottom"/>
          </w:tcPr>
          <w:p w:rsidR="00912F6F" w:rsidRDefault="00912F6F">
            <w:pPr>
              <w:pStyle w:val="ConsPlusNormal"/>
              <w:jc w:val="center"/>
            </w:pPr>
            <w:r>
              <w:t>522</w:t>
            </w:r>
          </w:p>
        </w:tc>
        <w:tc>
          <w:tcPr>
            <w:tcW w:w="680" w:type="dxa"/>
            <w:vAlign w:val="bottom"/>
          </w:tcPr>
          <w:p w:rsidR="00912F6F" w:rsidRDefault="00912F6F">
            <w:pPr>
              <w:pStyle w:val="ConsPlusNormal"/>
              <w:jc w:val="center"/>
            </w:pPr>
            <w:r>
              <w:t>810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32" w:name="P30295"/>
            <w:bookmarkEnd w:id="1132"/>
            <w:r>
              <w:t>Чистое увеличение задолженности по внешним привлеченным заимствованиям</w:t>
            </w:r>
          </w:p>
        </w:tc>
        <w:tc>
          <w:tcPr>
            <w:tcW w:w="680" w:type="dxa"/>
            <w:vAlign w:val="bottom"/>
          </w:tcPr>
          <w:p w:rsidR="00912F6F" w:rsidRDefault="00912F6F">
            <w:pPr>
              <w:pStyle w:val="ConsPlusNormal"/>
              <w:jc w:val="center"/>
            </w:pPr>
            <w:r>
              <w:t>530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 xml:space="preserve">увеличение </w:t>
            </w:r>
            <w:r>
              <w:lastRenderedPageBreak/>
              <w:t>задолженности по внешним привлеченным заимствованиям</w:t>
            </w:r>
          </w:p>
        </w:tc>
        <w:tc>
          <w:tcPr>
            <w:tcW w:w="680" w:type="dxa"/>
            <w:tcBorders>
              <w:top w:val="nil"/>
            </w:tcBorders>
            <w:vAlign w:val="bottom"/>
          </w:tcPr>
          <w:p w:rsidR="00912F6F" w:rsidRDefault="00912F6F">
            <w:pPr>
              <w:pStyle w:val="ConsPlusNormal"/>
              <w:jc w:val="center"/>
            </w:pPr>
            <w:r>
              <w:lastRenderedPageBreak/>
              <w:t>531</w:t>
            </w:r>
          </w:p>
        </w:tc>
        <w:tc>
          <w:tcPr>
            <w:tcW w:w="680" w:type="dxa"/>
            <w:tcBorders>
              <w:top w:val="nil"/>
            </w:tcBorders>
            <w:vAlign w:val="bottom"/>
          </w:tcPr>
          <w:p w:rsidR="00912F6F" w:rsidRDefault="00912F6F">
            <w:pPr>
              <w:pStyle w:val="ConsPlusNormal"/>
              <w:jc w:val="center"/>
            </w:pPr>
            <w:r>
              <w:t>720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lastRenderedPageBreak/>
              <w:t>уменьшение задолженности по внешним привлеченным заимствованиям</w:t>
            </w:r>
          </w:p>
        </w:tc>
        <w:tc>
          <w:tcPr>
            <w:tcW w:w="680" w:type="dxa"/>
            <w:vAlign w:val="bottom"/>
          </w:tcPr>
          <w:p w:rsidR="00912F6F" w:rsidRDefault="00912F6F">
            <w:pPr>
              <w:pStyle w:val="ConsPlusNormal"/>
              <w:jc w:val="center"/>
            </w:pPr>
            <w:r>
              <w:t>532</w:t>
            </w:r>
          </w:p>
        </w:tc>
        <w:tc>
          <w:tcPr>
            <w:tcW w:w="680" w:type="dxa"/>
            <w:vAlign w:val="bottom"/>
          </w:tcPr>
          <w:p w:rsidR="00912F6F" w:rsidRDefault="00912F6F">
            <w:pPr>
              <w:pStyle w:val="ConsPlusNormal"/>
              <w:jc w:val="center"/>
            </w:pPr>
            <w:r>
              <w:t>820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33" w:name="P30359"/>
            <w:bookmarkEnd w:id="1133"/>
            <w:r>
              <w:t>Чистое увеличение прочей кредиторской задолженности</w:t>
            </w:r>
          </w:p>
        </w:tc>
        <w:tc>
          <w:tcPr>
            <w:tcW w:w="680" w:type="dxa"/>
            <w:vAlign w:val="bottom"/>
          </w:tcPr>
          <w:p w:rsidR="00912F6F" w:rsidRDefault="00912F6F">
            <w:pPr>
              <w:pStyle w:val="ConsPlusNormal"/>
              <w:jc w:val="center"/>
            </w:pPr>
            <w:r>
              <w:t>540</w:t>
            </w:r>
          </w:p>
        </w:tc>
        <w:tc>
          <w:tcPr>
            <w:tcW w:w="680" w:type="dxa"/>
            <w:vAlign w:val="bottom"/>
          </w:tcPr>
          <w:p w:rsidR="00912F6F" w:rsidRDefault="00912F6F">
            <w:pPr>
              <w:pStyle w:val="ConsPlusNormal"/>
            </w:pP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insideH w:val="nil"/>
          </w:tblBorders>
        </w:tblPrEx>
        <w:tc>
          <w:tcPr>
            <w:tcW w:w="2551" w:type="dxa"/>
            <w:tcBorders>
              <w:left w:val="nil"/>
              <w:bottom w:val="nil"/>
            </w:tcBorders>
          </w:tcPr>
          <w:p w:rsidR="00912F6F" w:rsidRDefault="00912F6F">
            <w:pPr>
              <w:pStyle w:val="ConsPlusNormal"/>
              <w:ind w:left="567"/>
            </w:pPr>
            <w:r>
              <w:t>в том числе:</w:t>
            </w:r>
          </w:p>
        </w:tc>
        <w:tc>
          <w:tcPr>
            <w:tcW w:w="680"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r>
      <w:tr w:rsidR="00912F6F">
        <w:tblPrEx>
          <w:tblBorders>
            <w:right w:val="single" w:sz="4" w:space="0" w:color="auto"/>
            <w:insideH w:val="nil"/>
          </w:tblBorders>
        </w:tblPrEx>
        <w:tc>
          <w:tcPr>
            <w:tcW w:w="2551" w:type="dxa"/>
            <w:tcBorders>
              <w:top w:val="nil"/>
              <w:left w:val="nil"/>
            </w:tcBorders>
          </w:tcPr>
          <w:p w:rsidR="00912F6F" w:rsidRDefault="00912F6F">
            <w:pPr>
              <w:pStyle w:val="ConsPlusNormal"/>
              <w:ind w:left="283"/>
            </w:pPr>
            <w:r>
              <w:t>увеличение прочей кредиторской задолженности</w:t>
            </w:r>
          </w:p>
        </w:tc>
        <w:tc>
          <w:tcPr>
            <w:tcW w:w="680" w:type="dxa"/>
            <w:tcBorders>
              <w:top w:val="nil"/>
            </w:tcBorders>
            <w:vAlign w:val="bottom"/>
          </w:tcPr>
          <w:p w:rsidR="00912F6F" w:rsidRDefault="00912F6F">
            <w:pPr>
              <w:pStyle w:val="ConsPlusNormal"/>
              <w:jc w:val="center"/>
            </w:pPr>
            <w:r>
              <w:t>541</w:t>
            </w:r>
          </w:p>
        </w:tc>
        <w:tc>
          <w:tcPr>
            <w:tcW w:w="680" w:type="dxa"/>
            <w:tcBorders>
              <w:top w:val="nil"/>
            </w:tcBorders>
            <w:vAlign w:val="bottom"/>
          </w:tcPr>
          <w:p w:rsidR="00912F6F" w:rsidRDefault="00912F6F">
            <w:pPr>
              <w:pStyle w:val="ConsPlusNormal"/>
              <w:jc w:val="center"/>
            </w:pPr>
            <w:r>
              <w:t>730</w:t>
            </w:r>
          </w:p>
        </w:tc>
        <w:tc>
          <w:tcPr>
            <w:tcW w:w="1417"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ind w:left="283"/>
            </w:pPr>
            <w:r>
              <w:t>уменьшение прочей кредиторской задолженности</w:t>
            </w:r>
          </w:p>
        </w:tc>
        <w:tc>
          <w:tcPr>
            <w:tcW w:w="680" w:type="dxa"/>
            <w:vAlign w:val="bottom"/>
          </w:tcPr>
          <w:p w:rsidR="00912F6F" w:rsidRDefault="00912F6F">
            <w:pPr>
              <w:pStyle w:val="ConsPlusNormal"/>
              <w:jc w:val="center"/>
            </w:pPr>
            <w:r>
              <w:t>542</w:t>
            </w:r>
          </w:p>
        </w:tc>
        <w:tc>
          <w:tcPr>
            <w:tcW w:w="680" w:type="dxa"/>
            <w:vAlign w:val="bottom"/>
          </w:tcPr>
          <w:p w:rsidR="00912F6F" w:rsidRDefault="00912F6F">
            <w:pPr>
              <w:pStyle w:val="ConsPlusNormal"/>
              <w:jc w:val="center"/>
            </w:pPr>
            <w:r>
              <w:t>830</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34" w:name="P30423"/>
            <w:bookmarkEnd w:id="1134"/>
            <w:r>
              <w:t>Доходы будущих периодов</w:t>
            </w:r>
          </w:p>
        </w:tc>
        <w:tc>
          <w:tcPr>
            <w:tcW w:w="680" w:type="dxa"/>
            <w:vAlign w:val="bottom"/>
          </w:tcPr>
          <w:p w:rsidR="00912F6F" w:rsidRDefault="00912F6F">
            <w:pPr>
              <w:pStyle w:val="ConsPlusNormal"/>
              <w:jc w:val="center"/>
            </w:pPr>
            <w:r>
              <w:t>550</w:t>
            </w:r>
          </w:p>
        </w:tc>
        <w:tc>
          <w:tcPr>
            <w:tcW w:w="680" w:type="dxa"/>
            <w:vAlign w:val="bottom"/>
          </w:tcPr>
          <w:p w:rsidR="00912F6F" w:rsidRDefault="00912F6F">
            <w:pPr>
              <w:pStyle w:val="ConsPlusNormal"/>
              <w:jc w:val="center"/>
            </w:pPr>
            <w:r>
              <w:t>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r w:rsidR="00912F6F">
        <w:tblPrEx>
          <w:tblBorders>
            <w:right w:val="single" w:sz="4" w:space="0" w:color="auto"/>
          </w:tblBorders>
        </w:tblPrEx>
        <w:tc>
          <w:tcPr>
            <w:tcW w:w="2551" w:type="dxa"/>
            <w:tcBorders>
              <w:left w:val="nil"/>
            </w:tcBorders>
          </w:tcPr>
          <w:p w:rsidR="00912F6F" w:rsidRDefault="00912F6F">
            <w:pPr>
              <w:pStyle w:val="ConsPlusNormal"/>
            </w:pPr>
            <w:bookmarkStart w:id="1135" w:name="P30439"/>
            <w:bookmarkEnd w:id="1135"/>
            <w:r>
              <w:t>Резервы предстоящих расходов</w:t>
            </w:r>
          </w:p>
        </w:tc>
        <w:tc>
          <w:tcPr>
            <w:tcW w:w="680" w:type="dxa"/>
            <w:vAlign w:val="bottom"/>
          </w:tcPr>
          <w:p w:rsidR="00912F6F" w:rsidRDefault="00912F6F">
            <w:pPr>
              <w:pStyle w:val="ConsPlusNormal"/>
              <w:jc w:val="center"/>
            </w:pPr>
            <w:r>
              <w:t>560</w:t>
            </w:r>
          </w:p>
        </w:tc>
        <w:tc>
          <w:tcPr>
            <w:tcW w:w="680" w:type="dxa"/>
            <w:vAlign w:val="bottom"/>
          </w:tcPr>
          <w:p w:rsidR="00912F6F" w:rsidRDefault="00912F6F">
            <w:pPr>
              <w:pStyle w:val="ConsPlusNormal"/>
              <w:jc w:val="center"/>
            </w:pPr>
            <w:r>
              <w:t>x</w:t>
            </w:r>
          </w:p>
        </w:tc>
        <w:tc>
          <w:tcPr>
            <w:tcW w:w="1417" w:type="dxa"/>
          </w:tcPr>
          <w:p w:rsidR="00912F6F" w:rsidRDefault="00912F6F">
            <w:pPr>
              <w:pStyle w:val="ConsPlusNormal"/>
            </w:pPr>
          </w:p>
        </w:tc>
        <w:tc>
          <w:tcPr>
            <w:tcW w:w="1531" w:type="dxa"/>
          </w:tcPr>
          <w:p w:rsidR="00912F6F" w:rsidRDefault="00912F6F">
            <w:pPr>
              <w:pStyle w:val="ConsPlusNormal"/>
            </w:pPr>
          </w:p>
        </w:tc>
        <w:tc>
          <w:tcPr>
            <w:tcW w:w="964"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737" w:type="dxa"/>
          </w:tcPr>
          <w:p w:rsidR="00912F6F" w:rsidRDefault="00912F6F">
            <w:pPr>
              <w:pStyle w:val="ConsPlusNormal"/>
            </w:pPr>
          </w:p>
        </w:tc>
        <w:tc>
          <w:tcPr>
            <w:tcW w:w="850"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85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Таблица консолидируемых расчетов</w:t>
      </w:r>
    </w:p>
    <w:p w:rsidR="00912F6F" w:rsidRDefault="00912F6F">
      <w:pPr>
        <w:pStyle w:val="ConsPlusNonformat"/>
        <w:jc w:val="both"/>
      </w:pPr>
    </w:p>
    <w:p w:rsidR="00912F6F" w:rsidRDefault="00912F6F">
      <w:pPr>
        <w:pStyle w:val="ConsPlusNonformat"/>
        <w:jc w:val="both"/>
      </w:pPr>
      <w:r>
        <w:t xml:space="preserve">                                                         Форма 0503321 с. 6</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835"/>
        <w:gridCol w:w="619"/>
        <w:gridCol w:w="964"/>
        <w:gridCol w:w="964"/>
        <w:gridCol w:w="850"/>
        <w:gridCol w:w="1020"/>
        <w:gridCol w:w="850"/>
        <w:gridCol w:w="964"/>
        <w:gridCol w:w="850"/>
        <w:gridCol w:w="794"/>
        <w:gridCol w:w="964"/>
        <w:gridCol w:w="794"/>
      </w:tblGrid>
      <w:tr w:rsidR="00912F6F">
        <w:tc>
          <w:tcPr>
            <w:tcW w:w="590" w:type="dxa"/>
            <w:vMerge w:val="restart"/>
            <w:tcBorders>
              <w:left w:val="nil"/>
            </w:tcBorders>
          </w:tcPr>
          <w:p w:rsidR="00912F6F" w:rsidRDefault="00912F6F">
            <w:pPr>
              <w:pStyle w:val="ConsPlusNormal"/>
            </w:pPr>
          </w:p>
        </w:tc>
        <w:tc>
          <w:tcPr>
            <w:tcW w:w="2835" w:type="dxa"/>
            <w:vMerge w:val="restart"/>
          </w:tcPr>
          <w:p w:rsidR="00912F6F" w:rsidRDefault="00912F6F">
            <w:pPr>
              <w:pStyle w:val="ConsPlusNormal"/>
              <w:jc w:val="center"/>
            </w:pPr>
            <w:r>
              <w:t>Наименование показателя</w:t>
            </w:r>
          </w:p>
        </w:tc>
        <w:tc>
          <w:tcPr>
            <w:tcW w:w="619" w:type="dxa"/>
            <w:vMerge w:val="restart"/>
          </w:tcPr>
          <w:p w:rsidR="00912F6F" w:rsidRDefault="00912F6F">
            <w:pPr>
              <w:pStyle w:val="ConsPlusNormal"/>
              <w:jc w:val="center"/>
            </w:pPr>
            <w:r>
              <w:t>Код строки</w:t>
            </w:r>
          </w:p>
        </w:tc>
        <w:tc>
          <w:tcPr>
            <w:tcW w:w="8220" w:type="dxa"/>
            <w:gridSpan w:val="9"/>
          </w:tcPr>
          <w:p w:rsidR="00912F6F" w:rsidRDefault="00912F6F">
            <w:pPr>
              <w:pStyle w:val="ConsPlusNormal"/>
              <w:jc w:val="center"/>
            </w:pPr>
            <w:r>
              <w:t>Доходы (изменение расчетов)</w:t>
            </w:r>
          </w:p>
        </w:tc>
        <w:tc>
          <w:tcPr>
            <w:tcW w:w="794" w:type="dxa"/>
            <w:vMerge w:val="restart"/>
            <w:tcBorders>
              <w:right w:val="nil"/>
            </w:tcBorders>
          </w:tcPr>
          <w:p w:rsidR="00912F6F" w:rsidRDefault="00912F6F">
            <w:pPr>
              <w:pStyle w:val="ConsPlusNormal"/>
              <w:jc w:val="center"/>
            </w:pPr>
            <w:r>
              <w:t>ИТОГО</w:t>
            </w:r>
          </w:p>
        </w:tc>
      </w:tr>
      <w:tr w:rsidR="00912F6F">
        <w:tc>
          <w:tcPr>
            <w:tcW w:w="590" w:type="dxa"/>
            <w:vMerge/>
            <w:tcBorders>
              <w:left w:val="nil"/>
            </w:tcBorders>
          </w:tcPr>
          <w:p w:rsidR="00912F6F" w:rsidRDefault="00912F6F"/>
        </w:tc>
        <w:tc>
          <w:tcPr>
            <w:tcW w:w="2835" w:type="dxa"/>
            <w:vMerge/>
          </w:tcPr>
          <w:p w:rsidR="00912F6F" w:rsidRDefault="00912F6F"/>
        </w:tc>
        <w:tc>
          <w:tcPr>
            <w:tcW w:w="619" w:type="dxa"/>
            <w:vMerge/>
          </w:tcPr>
          <w:p w:rsidR="00912F6F" w:rsidRDefault="00912F6F"/>
        </w:tc>
        <w:tc>
          <w:tcPr>
            <w:tcW w:w="964" w:type="dxa"/>
          </w:tcPr>
          <w:p w:rsidR="00912F6F" w:rsidRDefault="00912F6F">
            <w:pPr>
              <w:pStyle w:val="ConsPlusNormal"/>
              <w:jc w:val="center"/>
            </w:pPr>
            <w:r>
              <w:t>бюджет субъекта Российской Федерации</w:t>
            </w:r>
          </w:p>
        </w:tc>
        <w:tc>
          <w:tcPr>
            <w:tcW w:w="96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020" w:type="dxa"/>
          </w:tcPr>
          <w:p w:rsidR="00912F6F" w:rsidRDefault="00912F6F">
            <w:pPr>
              <w:pStyle w:val="ConsPlusNormal"/>
              <w:jc w:val="center"/>
            </w:pPr>
            <w:r>
              <w:t>бюджеты городских округов с внутригородским делением</w:t>
            </w:r>
          </w:p>
        </w:tc>
        <w:tc>
          <w:tcPr>
            <w:tcW w:w="850" w:type="dxa"/>
          </w:tcPr>
          <w:p w:rsidR="00912F6F" w:rsidRDefault="00912F6F">
            <w:pPr>
              <w:pStyle w:val="ConsPlusNormal"/>
              <w:jc w:val="center"/>
            </w:pPr>
            <w:r>
              <w:t>бюджеты внутригородских районов</w:t>
            </w:r>
          </w:p>
        </w:tc>
        <w:tc>
          <w:tcPr>
            <w:tcW w:w="964"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794" w:type="dxa"/>
            <w:vMerge/>
            <w:tcBorders>
              <w:right w:val="nil"/>
            </w:tcBorders>
          </w:tcPr>
          <w:p w:rsidR="00912F6F" w:rsidRDefault="00912F6F"/>
        </w:tc>
      </w:tr>
      <w:tr w:rsidR="00912F6F">
        <w:tc>
          <w:tcPr>
            <w:tcW w:w="590" w:type="dxa"/>
            <w:tcBorders>
              <w:left w:val="nil"/>
            </w:tcBorders>
          </w:tcPr>
          <w:p w:rsidR="00912F6F" w:rsidRDefault="00912F6F">
            <w:pPr>
              <w:pStyle w:val="ConsPlusNormal"/>
            </w:pPr>
          </w:p>
        </w:tc>
        <w:tc>
          <w:tcPr>
            <w:tcW w:w="2835" w:type="dxa"/>
          </w:tcPr>
          <w:p w:rsidR="00912F6F" w:rsidRDefault="00912F6F">
            <w:pPr>
              <w:pStyle w:val="ConsPlusNormal"/>
              <w:jc w:val="center"/>
            </w:pPr>
            <w:r>
              <w:t>1</w:t>
            </w:r>
          </w:p>
        </w:tc>
        <w:tc>
          <w:tcPr>
            <w:tcW w:w="619"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850"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94"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90" w:type="dxa"/>
            <w:tcBorders>
              <w:left w:val="nil"/>
              <w:bottom w:val="nil"/>
            </w:tcBorders>
          </w:tcPr>
          <w:p w:rsidR="00912F6F" w:rsidRDefault="00912F6F">
            <w:pPr>
              <w:pStyle w:val="ConsPlusNormal"/>
            </w:pPr>
          </w:p>
        </w:tc>
        <w:tc>
          <w:tcPr>
            <w:tcW w:w="2835" w:type="dxa"/>
          </w:tcPr>
          <w:p w:rsidR="00912F6F" w:rsidRDefault="00912F6F">
            <w:pPr>
              <w:pStyle w:val="ConsPlusNormal"/>
            </w:pPr>
            <w:bookmarkStart w:id="1136" w:name="P30488"/>
            <w:bookmarkEnd w:id="1136"/>
            <w:r>
              <w:t>Всего</w:t>
            </w:r>
          </w:p>
        </w:tc>
        <w:tc>
          <w:tcPr>
            <w:tcW w:w="619" w:type="dxa"/>
            <w:vAlign w:val="bottom"/>
          </w:tcPr>
          <w:p w:rsidR="00912F6F" w:rsidRDefault="00912F6F">
            <w:pPr>
              <w:pStyle w:val="ConsPlusNormal"/>
              <w:jc w:val="center"/>
            </w:pPr>
            <w:r>
              <w:t>900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tcBorders>
              <w:top w:val="nil"/>
              <w:left w:val="nil"/>
              <w:bottom w:val="nil"/>
            </w:tcBorders>
          </w:tcPr>
          <w:p w:rsidR="00912F6F" w:rsidRDefault="00912F6F">
            <w:pPr>
              <w:pStyle w:val="ConsPlusNormal"/>
            </w:pPr>
          </w:p>
        </w:tc>
        <w:tc>
          <w:tcPr>
            <w:tcW w:w="2835" w:type="dxa"/>
          </w:tcPr>
          <w:p w:rsidR="00912F6F" w:rsidRDefault="00912F6F">
            <w:pPr>
              <w:pStyle w:val="ConsPlusNormal"/>
            </w:pPr>
            <w:r>
              <w:t>Бюджет субъекта Российской Федерации</w:t>
            </w:r>
          </w:p>
        </w:tc>
        <w:tc>
          <w:tcPr>
            <w:tcW w:w="619" w:type="dxa"/>
            <w:vAlign w:val="bottom"/>
          </w:tcPr>
          <w:p w:rsidR="00912F6F" w:rsidRDefault="00912F6F">
            <w:pPr>
              <w:pStyle w:val="ConsPlusNormal"/>
              <w:jc w:val="center"/>
            </w:pPr>
            <w:r>
              <w:t>910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590" w:type="dxa"/>
            <w:tcBorders>
              <w:top w:val="nil"/>
              <w:left w:val="nil"/>
              <w:bottom w:val="nil"/>
            </w:tcBorders>
          </w:tcPr>
          <w:p w:rsidR="00912F6F" w:rsidRDefault="00912F6F">
            <w:pPr>
              <w:pStyle w:val="ConsPlusNormal"/>
            </w:pPr>
          </w:p>
        </w:tc>
        <w:tc>
          <w:tcPr>
            <w:tcW w:w="2835" w:type="dxa"/>
            <w:tcBorders>
              <w:bottom w:val="nil"/>
            </w:tcBorders>
          </w:tcPr>
          <w:p w:rsidR="00912F6F" w:rsidRDefault="00912F6F">
            <w:pPr>
              <w:pStyle w:val="ConsPlusNormal"/>
              <w:ind w:left="283"/>
            </w:pPr>
            <w:r>
              <w:t>в том числе по видам выбытий:</w:t>
            </w:r>
          </w:p>
        </w:tc>
        <w:tc>
          <w:tcPr>
            <w:tcW w:w="619"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90" w:type="dxa"/>
            <w:tcBorders>
              <w:top w:val="nil"/>
              <w:left w:val="nil"/>
              <w:bottom w:val="nil"/>
            </w:tcBorders>
          </w:tcPr>
          <w:p w:rsidR="00912F6F" w:rsidRDefault="00912F6F">
            <w:pPr>
              <w:pStyle w:val="ConsPlusNormal"/>
            </w:pPr>
          </w:p>
        </w:tc>
        <w:tc>
          <w:tcPr>
            <w:tcW w:w="2835" w:type="dxa"/>
            <w:tcBorders>
              <w:top w:val="nil"/>
            </w:tcBorders>
          </w:tcPr>
          <w:p w:rsidR="00912F6F" w:rsidRDefault="00912F6F">
            <w:pPr>
              <w:pStyle w:val="ConsPlusNormal"/>
              <w:ind w:left="567"/>
            </w:pPr>
            <w:r>
              <w:t xml:space="preserve">обслуживание внутренних привлеченных заимствований (в части процентов, пеней и штрафных санкций по полученным бюджетным </w:t>
            </w:r>
            <w:r>
              <w:lastRenderedPageBreak/>
              <w:t>кредитам)</w:t>
            </w:r>
          </w:p>
        </w:tc>
        <w:tc>
          <w:tcPr>
            <w:tcW w:w="619" w:type="dxa"/>
            <w:tcBorders>
              <w:top w:val="nil"/>
            </w:tcBorders>
            <w:vAlign w:val="bottom"/>
          </w:tcPr>
          <w:p w:rsidR="00912F6F" w:rsidRDefault="00912F6F">
            <w:pPr>
              <w:pStyle w:val="ConsPlusNormal"/>
              <w:jc w:val="center"/>
            </w:pPr>
            <w:r>
              <w:lastRenderedPageBreak/>
              <w:t>911</w:t>
            </w: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590" w:type="dxa"/>
            <w:tcBorders>
              <w:top w:val="nil"/>
              <w:left w:val="nil"/>
              <w:bottom w:val="nil"/>
            </w:tcBorders>
          </w:tcPr>
          <w:p w:rsidR="00912F6F" w:rsidRDefault="00912F6F">
            <w:pPr>
              <w:pStyle w:val="ConsPlusNormal"/>
            </w:pPr>
          </w:p>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912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tcBorders>
              <w:top w:val="nil"/>
              <w:left w:val="nil"/>
              <w:bottom w:val="nil"/>
            </w:tcBorders>
          </w:tcPr>
          <w:p w:rsidR="00912F6F" w:rsidRDefault="00912F6F">
            <w:pPr>
              <w:pStyle w:val="ConsPlusNormal"/>
            </w:pPr>
          </w:p>
        </w:tc>
        <w:tc>
          <w:tcPr>
            <w:tcW w:w="2835" w:type="dxa"/>
          </w:tcPr>
          <w:p w:rsidR="00912F6F" w:rsidRDefault="00912F6F">
            <w:pPr>
              <w:pStyle w:val="ConsPlusNormal"/>
            </w:pPr>
            <w:r>
              <w:t>Бюджеты внутригородских муниципальных образований городов федерального значения</w:t>
            </w:r>
          </w:p>
        </w:tc>
        <w:tc>
          <w:tcPr>
            <w:tcW w:w="619" w:type="dxa"/>
            <w:vAlign w:val="bottom"/>
          </w:tcPr>
          <w:p w:rsidR="00912F6F" w:rsidRDefault="00912F6F">
            <w:pPr>
              <w:pStyle w:val="ConsPlusNormal"/>
              <w:jc w:val="center"/>
            </w:pPr>
            <w:r>
              <w:t>920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590" w:type="dxa"/>
            <w:tcBorders>
              <w:top w:val="nil"/>
              <w:left w:val="nil"/>
              <w:bottom w:val="nil"/>
            </w:tcBorders>
          </w:tcPr>
          <w:p w:rsidR="00912F6F" w:rsidRDefault="00912F6F">
            <w:pPr>
              <w:pStyle w:val="ConsPlusNormal"/>
            </w:pPr>
          </w:p>
        </w:tc>
        <w:tc>
          <w:tcPr>
            <w:tcW w:w="2835" w:type="dxa"/>
            <w:tcBorders>
              <w:bottom w:val="nil"/>
            </w:tcBorders>
          </w:tcPr>
          <w:p w:rsidR="00912F6F" w:rsidRDefault="00912F6F">
            <w:pPr>
              <w:pStyle w:val="ConsPlusNormal"/>
              <w:ind w:left="283"/>
            </w:pPr>
            <w:r>
              <w:t>в том числе по видам выбытий:</w:t>
            </w:r>
          </w:p>
        </w:tc>
        <w:tc>
          <w:tcPr>
            <w:tcW w:w="619"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90" w:type="dxa"/>
            <w:tcBorders>
              <w:top w:val="nil"/>
              <w:left w:val="nil"/>
              <w:bottom w:val="nil"/>
            </w:tcBorders>
          </w:tcPr>
          <w:p w:rsidR="00912F6F" w:rsidRDefault="00912F6F">
            <w:pPr>
              <w:pStyle w:val="ConsPlusNormal"/>
            </w:pPr>
          </w:p>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912F6F" w:rsidRDefault="00912F6F">
            <w:pPr>
              <w:pStyle w:val="ConsPlusNormal"/>
              <w:jc w:val="center"/>
            </w:pPr>
            <w:r>
              <w:t>921</w:t>
            </w: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590" w:type="dxa"/>
            <w:vMerge w:val="restart"/>
            <w:tcBorders>
              <w:top w:val="nil"/>
              <w:left w:val="nil"/>
              <w:bottom w:val="nil"/>
            </w:tcBorders>
          </w:tcPr>
          <w:p w:rsidR="00912F6F" w:rsidRDefault="00912F6F">
            <w:pPr>
              <w:pStyle w:val="ConsPlusNormal"/>
              <w:jc w:val="center"/>
            </w:pPr>
            <w:r>
              <w:t>Расходы (изменение расч</w:t>
            </w:r>
            <w:r>
              <w:lastRenderedPageBreak/>
              <w:t>етов)</w:t>
            </w:r>
          </w:p>
        </w:tc>
        <w:tc>
          <w:tcPr>
            <w:tcW w:w="2835" w:type="dxa"/>
          </w:tcPr>
          <w:p w:rsidR="00912F6F" w:rsidRDefault="00912F6F">
            <w:pPr>
              <w:pStyle w:val="ConsPlusNormal"/>
              <w:ind w:left="567"/>
            </w:pPr>
            <w:r>
              <w:lastRenderedPageBreak/>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922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top w:val="nil"/>
              <w:left w:val="nil"/>
              <w:bottom w:val="nil"/>
            </w:tcBorders>
          </w:tcPr>
          <w:p w:rsidR="00912F6F" w:rsidRDefault="00912F6F"/>
        </w:tc>
        <w:tc>
          <w:tcPr>
            <w:tcW w:w="2835" w:type="dxa"/>
          </w:tcPr>
          <w:p w:rsidR="00912F6F" w:rsidRDefault="00912F6F">
            <w:pPr>
              <w:pStyle w:val="ConsPlusNormal"/>
            </w:pPr>
            <w:r>
              <w:t>Бюджеты городских округов</w:t>
            </w:r>
          </w:p>
        </w:tc>
        <w:tc>
          <w:tcPr>
            <w:tcW w:w="619" w:type="dxa"/>
            <w:vAlign w:val="bottom"/>
          </w:tcPr>
          <w:p w:rsidR="00912F6F" w:rsidRDefault="00912F6F">
            <w:pPr>
              <w:pStyle w:val="ConsPlusNormal"/>
              <w:jc w:val="center"/>
            </w:pPr>
            <w:r>
              <w:t>930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590" w:type="dxa"/>
            <w:vMerge/>
            <w:tcBorders>
              <w:top w:val="nil"/>
              <w:left w:val="nil"/>
              <w:bottom w:val="nil"/>
            </w:tcBorders>
          </w:tcPr>
          <w:p w:rsidR="00912F6F" w:rsidRDefault="00912F6F"/>
        </w:tc>
        <w:tc>
          <w:tcPr>
            <w:tcW w:w="2835" w:type="dxa"/>
            <w:tcBorders>
              <w:bottom w:val="nil"/>
            </w:tcBorders>
          </w:tcPr>
          <w:p w:rsidR="00912F6F" w:rsidRDefault="00912F6F">
            <w:pPr>
              <w:pStyle w:val="ConsPlusNormal"/>
              <w:ind w:left="283"/>
            </w:pPr>
            <w:r>
              <w:t>в том числе по видам выбытий:</w:t>
            </w:r>
          </w:p>
        </w:tc>
        <w:tc>
          <w:tcPr>
            <w:tcW w:w="619"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90" w:type="dxa"/>
            <w:vMerge/>
            <w:tcBorders>
              <w:top w:val="nil"/>
              <w:left w:val="nil"/>
              <w:bottom w:val="nil"/>
            </w:tcBorders>
          </w:tcPr>
          <w:p w:rsidR="00912F6F" w:rsidRDefault="00912F6F"/>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912F6F" w:rsidRDefault="00912F6F">
            <w:pPr>
              <w:pStyle w:val="ConsPlusNormal"/>
              <w:jc w:val="center"/>
            </w:pPr>
            <w:r>
              <w:t>931</w:t>
            </w: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590" w:type="dxa"/>
            <w:vMerge/>
            <w:tcBorders>
              <w:top w:val="nil"/>
              <w:left w:val="nil"/>
              <w:bottom w:val="nil"/>
            </w:tcBorders>
          </w:tcPr>
          <w:p w:rsidR="00912F6F" w:rsidRDefault="00912F6F"/>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932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top w:val="nil"/>
              <w:left w:val="nil"/>
              <w:bottom w:val="nil"/>
            </w:tcBorders>
          </w:tcPr>
          <w:p w:rsidR="00912F6F" w:rsidRDefault="00912F6F"/>
        </w:tc>
        <w:tc>
          <w:tcPr>
            <w:tcW w:w="2835" w:type="dxa"/>
          </w:tcPr>
          <w:p w:rsidR="00912F6F" w:rsidRDefault="00912F6F">
            <w:pPr>
              <w:pStyle w:val="ConsPlusNormal"/>
            </w:pPr>
            <w:r>
              <w:t>Бюджеты городских округов с внутригородским делением</w:t>
            </w:r>
          </w:p>
        </w:tc>
        <w:tc>
          <w:tcPr>
            <w:tcW w:w="619" w:type="dxa"/>
            <w:vAlign w:val="bottom"/>
          </w:tcPr>
          <w:p w:rsidR="00912F6F" w:rsidRDefault="00912F6F">
            <w:pPr>
              <w:pStyle w:val="ConsPlusNormal"/>
              <w:jc w:val="center"/>
            </w:pPr>
            <w:r>
              <w:t>940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590" w:type="dxa"/>
            <w:vMerge/>
            <w:tcBorders>
              <w:top w:val="nil"/>
              <w:left w:val="nil"/>
              <w:bottom w:val="nil"/>
            </w:tcBorders>
          </w:tcPr>
          <w:p w:rsidR="00912F6F" w:rsidRDefault="00912F6F"/>
        </w:tc>
        <w:tc>
          <w:tcPr>
            <w:tcW w:w="2835" w:type="dxa"/>
            <w:tcBorders>
              <w:bottom w:val="nil"/>
            </w:tcBorders>
          </w:tcPr>
          <w:p w:rsidR="00912F6F" w:rsidRDefault="00912F6F">
            <w:pPr>
              <w:pStyle w:val="ConsPlusNormal"/>
              <w:ind w:left="283"/>
            </w:pPr>
            <w:r>
              <w:t>в том числе по видам выбытий:</w:t>
            </w:r>
          </w:p>
        </w:tc>
        <w:tc>
          <w:tcPr>
            <w:tcW w:w="619"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90" w:type="dxa"/>
            <w:vMerge/>
            <w:tcBorders>
              <w:top w:val="nil"/>
              <w:left w:val="nil"/>
              <w:bottom w:val="nil"/>
            </w:tcBorders>
          </w:tcPr>
          <w:p w:rsidR="00912F6F" w:rsidRDefault="00912F6F"/>
        </w:tc>
        <w:tc>
          <w:tcPr>
            <w:tcW w:w="2835" w:type="dxa"/>
            <w:tcBorders>
              <w:top w:val="nil"/>
            </w:tcBorders>
          </w:tcPr>
          <w:p w:rsidR="00912F6F" w:rsidRDefault="00912F6F">
            <w:pPr>
              <w:pStyle w:val="ConsPlusNormal"/>
              <w:ind w:left="567"/>
            </w:pPr>
            <w:r>
              <w:t xml:space="preserve">обслуживание внутренних привлеченных заимствований (в части процентов, пеней и штрафных санкций по полученным </w:t>
            </w:r>
            <w:r>
              <w:lastRenderedPageBreak/>
              <w:t>бюджетным кредитам)</w:t>
            </w:r>
          </w:p>
        </w:tc>
        <w:tc>
          <w:tcPr>
            <w:tcW w:w="619" w:type="dxa"/>
            <w:tcBorders>
              <w:top w:val="nil"/>
            </w:tcBorders>
            <w:vAlign w:val="bottom"/>
          </w:tcPr>
          <w:p w:rsidR="00912F6F" w:rsidRDefault="00912F6F">
            <w:pPr>
              <w:pStyle w:val="ConsPlusNormal"/>
              <w:jc w:val="center"/>
            </w:pPr>
            <w:r>
              <w:lastRenderedPageBreak/>
              <w:t>941</w:t>
            </w: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590" w:type="dxa"/>
            <w:tcBorders>
              <w:top w:val="nil"/>
              <w:left w:val="nil"/>
              <w:bottom w:val="nil"/>
            </w:tcBorders>
          </w:tcPr>
          <w:p w:rsidR="00912F6F" w:rsidRDefault="00912F6F">
            <w:pPr>
              <w:pStyle w:val="ConsPlusNormal"/>
            </w:pPr>
          </w:p>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942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tcBorders>
              <w:top w:val="nil"/>
              <w:left w:val="nil"/>
              <w:bottom w:val="nil"/>
            </w:tcBorders>
          </w:tcPr>
          <w:p w:rsidR="00912F6F" w:rsidRDefault="00912F6F">
            <w:pPr>
              <w:pStyle w:val="ConsPlusNormal"/>
            </w:pPr>
          </w:p>
        </w:tc>
        <w:tc>
          <w:tcPr>
            <w:tcW w:w="2835" w:type="dxa"/>
          </w:tcPr>
          <w:p w:rsidR="00912F6F" w:rsidRDefault="00912F6F">
            <w:pPr>
              <w:pStyle w:val="ConsPlusNormal"/>
            </w:pPr>
            <w:r>
              <w:t>Бюджеты внутригородских районов</w:t>
            </w:r>
          </w:p>
        </w:tc>
        <w:tc>
          <w:tcPr>
            <w:tcW w:w="619" w:type="dxa"/>
            <w:vAlign w:val="bottom"/>
          </w:tcPr>
          <w:p w:rsidR="00912F6F" w:rsidRDefault="00912F6F">
            <w:pPr>
              <w:pStyle w:val="ConsPlusNormal"/>
              <w:jc w:val="center"/>
            </w:pPr>
            <w:r>
              <w:t>950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590" w:type="dxa"/>
            <w:tcBorders>
              <w:top w:val="nil"/>
              <w:left w:val="nil"/>
              <w:bottom w:val="nil"/>
            </w:tcBorders>
          </w:tcPr>
          <w:p w:rsidR="00912F6F" w:rsidRDefault="00912F6F">
            <w:pPr>
              <w:pStyle w:val="ConsPlusNormal"/>
            </w:pPr>
          </w:p>
        </w:tc>
        <w:tc>
          <w:tcPr>
            <w:tcW w:w="2835" w:type="dxa"/>
            <w:tcBorders>
              <w:bottom w:val="nil"/>
            </w:tcBorders>
          </w:tcPr>
          <w:p w:rsidR="00912F6F" w:rsidRDefault="00912F6F">
            <w:pPr>
              <w:pStyle w:val="ConsPlusNormal"/>
              <w:ind w:left="283"/>
            </w:pPr>
            <w:r>
              <w:t>в том числе по видам выбытий:</w:t>
            </w:r>
          </w:p>
        </w:tc>
        <w:tc>
          <w:tcPr>
            <w:tcW w:w="619"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90" w:type="dxa"/>
            <w:tcBorders>
              <w:top w:val="nil"/>
              <w:left w:val="nil"/>
              <w:bottom w:val="nil"/>
            </w:tcBorders>
          </w:tcPr>
          <w:p w:rsidR="00912F6F" w:rsidRDefault="00912F6F">
            <w:pPr>
              <w:pStyle w:val="ConsPlusNormal"/>
            </w:pPr>
          </w:p>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tcBorders>
              <w:top w:val="nil"/>
            </w:tcBorders>
            <w:vAlign w:val="bottom"/>
          </w:tcPr>
          <w:p w:rsidR="00912F6F" w:rsidRDefault="00912F6F">
            <w:pPr>
              <w:pStyle w:val="ConsPlusNormal"/>
              <w:jc w:val="center"/>
            </w:pPr>
            <w:r>
              <w:t>951</w:t>
            </w:r>
          </w:p>
        </w:tc>
        <w:tc>
          <w:tcPr>
            <w:tcW w:w="96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r>
      <w:tr w:rsidR="00912F6F">
        <w:tblPrEx>
          <w:tblBorders>
            <w:right w:val="single" w:sz="4" w:space="0" w:color="auto"/>
          </w:tblBorders>
        </w:tblPrEx>
        <w:tc>
          <w:tcPr>
            <w:tcW w:w="590" w:type="dxa"/>
            <w:tcBorders>
              <w:top w:val="nil"/>
              <w:left w:val="nil"/>
            </w:tcBorders>
          </w:tcPr>
          <w:p w:rsidR="00912F6F" w:rsidRDefault="00912F6F">
            <w:pPr>
              <w:pStyle w:val="ConsPlusNormal"/>
            </w:pPr>
          </w:p>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952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05053321 с. 7</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835"/>
        <w:gridCol w:w="619"/>
        <w:gridCol w:w="964"/>
        <w:gridCol w:w="964"/>
        <w:gridCol w:w="850"/>
        <w:gridCol w:w="1020"/>
        <w:gridCol w:w="850"/>
        <w:gridCol w:w="964"/>
        <w:gridCol w:w="850"/>
        <w:gridCol w:w="794"/>
        <w:gridCol w:w="964"/>
        <w:gridCol w:w="794"/>
      </w:tblGrid>
      <w:tr w:rsidR="00912F6F">
        <w:tc>
          <w:tcPr>
            <w:tcW w:w="590" w:type="dxa"/>
            <w:vMerge w:val="restart"/>
            <w:tcBorders>
              <w:left w:val="nil"/>
            </w:tcBorders>
          </w:tcPr>
          <w:p w:rsidR="00912F6F" w:rsidRDefault="00912F6F">
            <w:pPr>
              <w:pStyle w:val="ConsPlusNormal"/>
            </w:pPr>
          </w:p>
        </w:tc>
        <w:tc>
          <w:tcPr>
            <w:tcW w:w="2835" w:type="dxa"/>
            <w:vMerge w:val="restart"/>
          </w:tcPr>
          <w:p w:rsidR="00912F6F" w:rsidRDefault="00912F6F">
            <w:pPr>
              <w:pStyle w:val="ConsPlusNormal"/>
              <w:jc w:val="center"/>
            </w:pPr>
            <w:r>
              <w:t>Наименование показателя</w:t>
            </w:r>
          </w:p>
        </w:tc>
        <w:tc>
          <w:tcPr>
            <w:tcW w:w="619" w:type="dxa"/>
            <w:vMerge w:val="restart"/>
          </w:tcPr>
          <w:p w:rsidR="00912F6F" w:rsidRDefault="00912F6F">
            <w:pPr>
              <w:pStyle w:val="ConsPlusNormal"/>
              <w:jc w:val="center"/>
            </w:pPr>
            <w:r>
              <w:t>Код строки</w:t>
            </w:r>
          </w:p>
        </w:tc>
        <w:tc>
          <w:tcPr>
            <w:tcW w:w="8220" w:type="dxa"/>
            <w:gridSpan w:val="9"/>
          </w:tcPr>
          <w:p w:rsidR="00912F6F" w:rsidRDefault="00912F6F">
            <w:pPr>
              <w:pStyle w:val="ConsPlusNormal"/>
              <w:jc w:val="center"/>
            </w:pPr>
            <w:r>
              <w:t>Поступления</w:t>
            </w:r>
          </w:p>
        </w:tc>
        <w:tc>
          <w:tcPr>
            <w:tcW w:w="794" w:type="dxa"/>
            <w:vMerge w:val="restart"/>
            <w:tcBorders>
              <w:right w:val="nil"/>
            </w:tcBorders>
          </w:tcPr>
          <w:p w:rsidR="00912F6F" w:rsidRDefault="00912F6F">
            <w:pPr>
              <w:pStyle w:val="ConsPlusNormal"/>
              <w:jc w:val="center"/>
            </w:pPr>
            <w:r>
              <w:t>ИТОГО</w:t>
            </w:r>
          </w:p>
        </w:tc>
      </w:tr>
      <w:tr w:rsidR="00912F6F">
        <w:tc>
          <w:tcPr>
            <w:tcW w:w="590" w:type="dxa"/>
            <w:vMerge/>
            <w:tcBorders>
              <w:left w:val="nil"/>
            </w:tcBorders>
          </w:tcPr>
          <w:p w:rsidR="00912F6F" w:rsidRDefault="00912F6F"/>
        </w:tc>
        <w:tc>
          <w:tcPr>
            <w:tcW w:w="2835" w:type="dxa"/>
            <w:vMerge/>
          </w:tcPr>
          <w:p w:rsidR="00912F6F" w:rsidRDefault="00912F6F"/>
        </w:tc>
        <w:tc>
          <w:tcPr>
            <w:tcW w:w="619" w:type="dxa"/>
            <w:vMerge/>
          </w:tcPr>
          <w:p w:rsidR="00912F6F" w:rsidRDefault="00912F6F"/>
        </w:tc>
        <w:tc>
          <w:tcPr>
            <w:tcW w:w="964" w:type="dxa"/>
          </w:tcPr>
          <w:p w:rsidR="00912F6F" w:rsidRDefault="00912F6F">
            <w:pPr>
              <w:pStyle w:val="ConsPlusNormal"/>
              <w:jc w:val="center"/>
            </w:pPr>
            <w:r>
              <w:t>бюджет субъекта Российской Федерации</w:t>
            </w:r>
          </w:p>
        </w:tc>
        <w:tc>
          <w:tcPr>
            <w:tcW w:w="96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020" w:type="dxa"/>
          </w:tcPr>
          <w:p w:rsidR="00912F6F" w:rsidRDefault="00912F6F">
            <w:pPr>
              <w:pStyle w:val="ConsPlusNormal"/>
              <w:jc w:val="center"/>
            </w:pPr>
            <w:r>
              <w:t>бюджеты городских округов с внутригородским делением</w:t>
            </w:r>
          </w:p>
        </w:tc>
        <w:tc>
          <w:tcPr>
            <w:tcW w:w="850" w:type="dxa"/>
          </w:tcPr>
          <w:p w:rsidR="00912F6F" w:rsidRDefault="00912F6F">
            <w:pPr>
              <w:pStyle w:val="ConsPlusNormal"/>
              <w:jc w:val="center"/>
            </w:pPr>
            <w:r>
              <w:t>бюджеты внутригородских районов</w:t>
            </w:r>
          </w:p>
        </w:tc>
        <w:tc>
          <w:tcPr>
            <w:tcW w:w="964"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794" w:type="dxa"/>
          </w:tcPr>
          <w:p w:rsidR="00912F6F" w:rsidRDefault="00912F6F">
            <w:pPr>
              <w:pStyle w:val="ConsPlusNormal"/>
              <w:jc w:val="center"/>
            </w:pPr>
            <w:r>
              <w:t>бюджеты сельских поселений</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794" w:type="dxa"/>
            <w:vMerge/>
            <w:tcBorders>
              <w:right w:val="nil"/>
            </w:tcBorders>
          </w:tcPr>
          <w:p w:rsidR="00912F6F" w:rsidRDefault="00912F6F"/>
        </w:tc>
      </w:tr>
      <w:tr w:rsidR="00912F6F">
        <w:tc>
          <w:tcPr>
            <w:tcW w:w="590" w:type="dxa"/>
            <w:tcBorders>
              <w:left w:val="nil"/>
            </w:tcBorders>
          </w:tcPr>
          <w:p w:rsidR="00912F6F" w:rsidRDefault="00912F6F">
            <w:pPr>
              <w:pStyle w:val="ConsPlusNormal"/>
            </w:pPr>
          </w:p>
        </w:tc>
        <w:tc>
          <w:tcPr>
            <w:tcW w:w="2835" w:type="dxa"/>
          </w:tcPr>
          <w:p w:rsidR="00912F6F" w:rsidRDefault="00912F6F">
            <w:pPr>
              <w:pStyle w:val="ConsPlusNormal"/>
              <w:jc w:val="center"/>
            </w:pPr>
            <w:r>
              <w:t>1</w:t>
            </w:r>
          </w:p>
        </w:tc>
        <w:tc>
          <w:tcPr>
            <w:tcW w:w="619" w:type="dxa"/>
          </w:tcPr>
          <w:p w:rsidR="00912F6F" w:rsidRDefault="00912F6F">
            <w:pPr>
              <w:pStyle w:val="ConsPlusNormal"/>
              <w:jc w:val="center"/>
            </w:pPr>
            <w:r>
              <w:t>2</w:t>
            </w:r>
          </w:p>
        </w:tc>
        <w:tc>
          <w:tcPr>
            <w:tcW w:w="964"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850" w:type="dxa"/>
          </w:tcPr>
          <w:p w:rsidR="00912F6F" w:rsidRDefault="00912F6F">
            <w:pPr>
              <w:pStyle w:val="ConsPlusNormal"/>
              <w:jc w:val="center"/>
            </w:pPr>
            <w:r>
              <w:t>5</w:t>
            </w:r>
          </w:p>
        </w:tc>
        <w:tc>
          <w:tcPr>
            <w:tcW w:w="1020" w:type="dxa"/>
          </w:tcPr>
          <w:p w:rsidR="00912F6F" w:rsidRDefault="00912F6F">
            <w:pPr>
              <w:pStyle w:val="ConsPlusNormal"/>
              <w:jc w:val="center"/>
            </w:pPr>
            <w:r>
              <w:t>6</w:t>
            </w:r>
          </w:p>
        </w:tc>
        <w:tc>
          <w:tcPr>
            <w:tcW w:w="850" w:type="dxa"/>
          </w:tcPr>
          <w:p w:rsidR="00912F6F" w:rsidRDefault="00912F6F">
            <w:pPr>
              <w:pStyle w:val="ConsPlusNormal"/>
              <w:jc w:val="center"/>
            </w:pPr>
            <w:r>
              <w:t>7</w:t>
            </w:r>
          </w:p>
        </w:tc>
        <w:tc>
          <w:tcPr>
            <w:tcW w:w="964" w:type="dxa"/>
          </w:tcPr>
          <w:p w:rsidR="00912F6F" w:rsidRDefault="00912F6F">
            <w:pPr>
              <w:pStyle w:val="ConsPlusNormal"/>
              <w:jc w:val="center"/>
            </w:pPr>
            <w:r>
              <w:t>8</w:t>
            </w:r>
          </w:p>
        </w:tc>
        <w:tc>
          <w:tcPr>
            <w:tcW w:w="850"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94" w:type="dxa"/>
            <w:tcBorders>
              <w:right w:val="nil"/>
            </w:tcBorders>
          </w:tcPr>
          <w:p w:rsidR="00912F6F" w:rsidRDefault="00912F6F">
            <w:pPr>
              <w:pStyle w:val="ConsPlusNormal"/>
              <w:jc w:val="center"/>
            </w:pPr>
            <w:r>
              <w:t>12</w:t>
            </w:r>
          </w:p>
        </w:tc>
      </w:tr>
      <w:tr w:rsidR="00912F6F">
        <w:tblPrEx>
          <w:tblBorders>
            <w:right w:val="single" w:sz="4" w:space="0" w:color="auto"/>
          </w:tblBorders>
        </w:tblPrEx>
        <w:tc>
          <w:tcPr>
            <w:tcW w:w="590" w:type="dxa"/>
            <w:vMerge w:val="restart"/>
            <w:tcBorders>
              <w:left w:val="nil"/>
            </w:tcBorders>
          </w:tcPr>
          <w:p w:rsidR="00912F6F" w:rsidRDefault="00912F6F">
            <w:pPr>
              <w:pStyle w:val="ConsPlusNormal"/>
            </w:pPr>
          </w:p>
        </w:tc>
        <w:tc>
          <w:tcPr>
            <w:tcW w:w="2835" w:type="dxa"/>
          </w:tcPr>
          <w:p w:rsidR="00912F6F" w:rsidRDefault="00912F6F">
            <w:pPr>
              <w:pStyle w:val="ConsPlusNormal"/>
            </w:pPr>
            <w:bookmarkStart w:id="1137" w:name="P30784"/>
            <w:bookmarkEnd w:id="1137"/>
            <w:r>
              <w:t>Бюджеты муниципальных районов</w:t>
            </w:r>
          </w:p>
        </w:tc>
        <w:tc>
          <w:tcPr>
            <w:tcW w:w="619" w:type="dxa"/>
            <w:vAlign w:val="bottom"/>
          </w:tcPr>
          <w:p w:rsidR="00912F6F" w:rsidRDefault="00912F6F">
            <w:pPr>
              <w:pStyle w:val="ConsPlusNormal"/>
              <w:jc w:val="center"/>
            </w:pPr>
            <w:r>
              <w:t>960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bottom w:val="nil"/>
            </w:tcBorders>
          </w:tcPr>
          <w:p w:rsidR="00912F6F" w:rsidRDefault="00912F6F">
            <w:pPr>
              <w:pStyle w:val="ConsPlusNormal"/>
              <w:ind w:left="283"/>
            </w:pPr>
            <w:r>
              <w:t>в том числе по видам выбытий:</w:t>
            </w:r>
          </w:p>
        </w:tc>
        <w:tc>
          <w:tcPr>
            <w:tcW w:w="619" w:type="dxa"/>
            <w:vMerge w:val="restart"/>
            <w:vAlign w:val="bottom"/>
          </w:tcPr>
          <w:p w:rsidR="00912F6F" w:rsidRDefault="00912F6F">
            <w:pPr>
              <w:pStyle w:val="ConsPlusNormal"/>
              <w:jc w:val="center"/>
            </w:pPr>
            <w:r>
              <w:t>961</w:t>
            </w:r>
          </w:p>
        </w:tc>
        <w:tc>
          <w:tcPr>
            <w:tcW w:w="96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1020"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912F6F" w:rsidRDefault="00912F6F"/>
        </w:tc>
        <w:tc>
          <w:tcPr>
            <w:tcW w:w="964" w:type="dxa"/>
            <w:vMerge/>
          </w:tcPr>
          <w:p w:rsidR="00912F6F" w:rsidRDefault="00912F6F"/>
        </w:tc>
        <w:tc>
          <w:tcPr>
            <w:tcW w:w="964" w:type="dxa"/>
            <w:vMerge/>
          </w:tcPr>
          <w:p w:rsidR="00912F6F" w:rsidRDefault="00912F6F"/>
        </w:tc>
        <w:tc>
          <w:tcPr>
            <w:tcW w:w="850" w:type="dxa"/>
            <w:vMerge/>
          </w:tcPr>
          <w:p w:rsidR="00912F6F" w:rsidRDefault="00912F6F"/>
        </w:tc>
        <w:tc>
          <w:tcPr>
            <w:tcW w:w="1020" w:type="dxa"/>
            <w:vMerge/>
          </w:tcPr>
          <w:p w:rsidR="00912F6F" w:rsidRDefault="00912F6F"/>
        </w:tc>
        <w:tc>
          <w:tcPr>
            <w:tcW w:w="850" w:type="dxa"/>
            <w:vMerge/>
          </w:tcPr>
          <w:p w:rsidR="00912F6F" w:rsidRDefault="00912F6F"/>
        </w:tc>
        <w:tc>
          <w:tcPr>
            <w:tcW w:w="964" w:type="dxa"/>
            <w:vMerge/>
          </w:tcPr>
          <w:p w:rsidR="00912F6F" w:rsidRDefault="00912F6F"/>
        </w:tc>
        <w:tc>
          <w:tcPr>
            <w:tcW w:w="850" w:type="dxa"/>
            <w:vMerge/>
          </w:tcPr>
          <w:p w:rsidR="00912F6F" w:rsidRDefault="00912F6F"/>
        </w:tc>
        <w:tc>
          <w:tcPr>
            <w:tcW w:w="794" w:type="dxa"/>
            <w:vMerge/>
          </w:tcPr>
          <w:p w:rsidR="00912F6F" w:rsidRDefault="00912F6F"/>
        </w:tc>
        <w:tc>
          <w:tcPr>
            <w:tcW w:w="964" w:type="dxa"/>
            <w:vMerge/>
          </w:tcPr>
          <w:p w:rsidR="00912F6F" w:rsidRDefault="00912F6F"/>
        </w:tc>
        <w:tc>
          <w:tcPr>
            <w:tcW w:w="794" w:type="dxa"/>
            <w:vMerge/>
          </w:tcPr>
          <w:p w:rsidR="00912F6F" w:rsidRDefault="00912F6F"/>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962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pPr>
            <w:bookmarkStart w:id="1138" w:name="P30821"/>
            <w:bookmarkEnd w:id="1138"/>
            <w:r>
              <w:t>Бюджеты городских поселений</w:t>
            </w:r>
          </w:p>
        </w:tc>
        <w:tc>
          <w:tcPr>
            <w:tcW w:w="619" w:type="dxa"/>
            <w:vAlign w:val="bottom"/>
          </w:tcPr>
          <w:p w:rsidR="00912F6F" w:rsidRDefault="00912F6F">
            <w:pPr>
              <w:pStyle w:val="ConsPlusNormal"/>
              <w:jc w:val="center"/>
            </w:pPr>
            <w:r>
              <w:t>970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bottom w:val="nil"/>
            </w:tcBorders>
          </w:tcPr>
          <w:p w:rsidR="00912F6F" w:rsidRDefault="00912F6F">
            <w:pPr>
              <w:pStyle w:val="ConsPlusNormal"/>
              <w:ind w:left="283"/>
            </w:pPr>
            <w:r>
              <w:t>в том числе по видам выбытий:</w:t>
            </w:r>
          </w:p>
        </w:tc>
        <w:tc>
          <w:tcPr>
            <w:tcW w:w="619" w:type="dxa"/>
            <w:vMerge w:val="restart"/>
            <w:vAlign w:val="bottom"/>
          </w:tcPr>
          <w:p w:rsidR="00912F6F" w:rsidRDefault="00912F6F">
            <w:pPr>
              <w:pStyle w:val="ConsPlusNormal"/>
              <w:jc w:val="center"/>
            </w:pPr>
            <w:r>
              <w:t>971</w:t>
            </w:r>
          </w:p>
        </w:tc>
        <w:tc>
          <w:tcPr>
            <w:tcW w:w="96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1020"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912F6F" w:rsidRDefault="00912F6F"/>
        </w:tc>
        <w:tc>
          <w:tcPr>
            <w:tcW w:w="964" w:type="dxa"/>
            <w:vMerge/>
          </w:tcPr>
          <w:p w:rsidR="00912F6F" w:rsidRDefault="00912F6F"/>
        </w:tc>
        <w:tc>
          <w:tcPr>
            <w:tcW w:w="964" w:type="dxa"/>
            <w:vMerge/>
          </w:tcPr>
          <w:p w:rsidR="00912F6F" w:rsidRDefault="00912F6F"/>
        </w:tc>
        <w:tc>
          <w:tcPr>
            <w:tcW w:w="850" w:type="dxa"/>
            <w:vMerge/>
          </w:tcPr>
          <w:p w:rsidR="00912F6F" w:rsidRDefault="00912F6F"/>
        </w:tc>
        <w:tc>
          <w:tcPr>
            <w:tcW w:w="1020" w:type="dxa"/>
            <w:vMerge/>
          </w:tcPr>
          <w:p w:rsidR="00912F6F" w:rsidRDefault="00912F6F"/>
        </w:tc>
        <w:tc>
          <w:tcPr>
            <w:tcW w:w="850" w:type="dxa"/>
            <w:vMerge/>
          </w:tcPr>
          <w:p w:rsidR="00912F6F" w:rsidRDefault="00912F6F"/>
        </w:tc>
        <w:tc>
          <w:tcPr>
            <w:tcW w:w="964" w:type="dxa"/>
            <w:vMerge/>
          </w:tcPr>
          <w:p w:rsidR="00912F6F" w:rsidRDefault="00912F6F"/>
        </w:tc>
        <w:tc>
          <w:tcPr>
            <w:tcW w:w="850" w:type="dxa"/>
            <w:vMerge/>
          </w:tcPr>
          <w:p w:rsidR="00912F6F" w:rsidRDefault="00912F6F"/>
        </w:tc>
        <w:tc>
          <w:tcPr>
            <w:tcW w:w="794" w:type="dxa"/>
            <w:vMerge/>
          </w:tcPr>
          <w:p w:rsidR="00912F6F" w:rsidRDefault="00912F6F"/>
        </w:tc>
        <w:tc>
          <w:tcPr>
            <w:tcW w:w="964" w:type="dxa"/>
            <w:vMerge/>
          </w:tcPr>
          <w:p w:rsidR="00912F6F" w:rsidRDefault="00912F6F"/>
        </w:tc>
        <w:tc>
          <w:tcPr>
            <w:tcW w:w="794" w:type="dxa"/>
            <w:vMerge/>
          </w:tcPr>
          <w:p w:rsidR="00912F6F" w:rsidRDefault="00912F6F"/>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972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pPr>
            <w:bookmarkStart w:id="1139" w:name="P30858"/>
            <w:bookmarkEnd w:id="1139"/>
            <w:r>
              <w:t>Бюджеты сельских поселений</w:t>
            </w:r>
          </w:p>
        </w:tc>
        <w:tc>
          <w:tcPr>
            <w:tcW w:w="619" w:type="dxa"/>
            <w:vAlign w:val="bottom"/>
          </w:tcPr>
          <w:p w:rsidR="00912F6F" w:rsidRDefault="00912F6F">
            <w:pPr>
              <w:pStyle w:val="ConsPlusNormal"/>
              <w:jc w:val="center"/>
            </w:pPr>
            <w:r>
              <w:t>980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bottom w:val="nil"/>
            </w:tcBorders>
          </w:tcPr>
          <w:p w:rsidR="00912F6F" w:rsidRDefault="00912F6F">
            <w:pPr>
              <w:pStyle w:val="ConsPlusNormal"/>
              <w:ind w:left="283"/>
            </w:pPr>
            <w:r>
              <w:t>в том числе по видам выбытий:</w:t>
            </w:r>
          </w:p>
        </w:tc>
        <w:tc>
          <w:tcPr>
            <w:tcW w:w="619" w:type="dxa"/>
            <w:vMerge w:val="restart"/>
            <w:vAlign w:val="bottom"/>
          </w:tcPr>
          <w:p w:rsidR="00912F6F" w:rsidRDefault="00912F6F">
            <w:pPr>
              <w:pStyle w:val="ConsPlusNormal"/>
              <w:jc w:val="center"/>
            </w:pPr>
            <w:r>
              <w:t>981</w:t>
            </w:r>
          </w:p>
        </w:tc>
        <w:tc>
          <w:tcPr>
            <w:tcW w:w="96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1020"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912F6F" w:rsidRDefault="00912F6F"/>
        </w:tc>
        <w:tc>
          <w:tcPr>
            <w:tcW w:w="964" w:type="dxa"/>
            <w:vMerge/>
          </w:tcPr>
          <w:p w:rsidR="00912F6F" w:rsidRDefault="00912F6F"/>
        </w:tc>
        <w:tc>
          <w:tcPr>
            <w:tcW w:w="964" w:type="dxa"/>
            <w:vMerge/>
          </w:tcPr>
          <w:p w:rsidR="00912F6F" w:rsidRDefault="00912F6F"/>
        </w:tc>
        <w:tc>
          <w:tcPr>
            <w:tcW w:w="850" w:type="dxa"/>
            <w:vMerge/>
          </w:tcPr>
          <w:p w:rsidR="00912F6F" w:rsidRDefault="00912F6F"/>
        </w:tc>
        <w:tc>
          <w:tcPr>
            <w:tcW w:w="1020" w:type="dxa"/>
            <w:vMerge/>
          </w:tcPr>
          <w:p w:rsidR="00912F6F" w:rsidRDefault="00912F6F"/>
        </w:tc>
        <w:tc>
          <w:tcPr>
            <w:tcW w:w="850" w:type="dxa"/>
            <w:vMerge/>
          </w:tcPr>
          <w:p w:rsidR="00912F6F" w:rsidRDefault="00912F6F"/>
        </w:tc>
        <w:tc>
          <w:tcPr>
            <w:tcW w:w="964" w:type="dxa"/>
            <w:vMerge/>
          </w:tcPr>
          <w:p w:rsidR="00912F6F" w:rsidRDefault="00912F6F"/>
        </w:tc>
        <w:tc>
          <w:tcPr>
            <w:tcW w:w="850" w:type="dxa"/>
            <w:vMerge/>
          </w:tcPr>
          <w:p w:rsidR="00912F6F" w:rsidRDefault="00912F6F"/>
        </w:tc>
        <w:tc>
          <w:tcPr>
            <w:tcW w:w="794" w:type="dxa"/>
            <w:vMerge/>
          </w:tcPr>
          <w:p w:rsidR="00912F6F" w:rsidRDefault="00912F6F"/>
        </w:tc>
        <w:tc>
          <w:tcPr>
            <w:tcW w:w="964" w:type="dxa"/>
            <w:vMerge/>
          </w:tcPr>
          <w:p w:rsidR="00912F6F" w:rsidRDefault="00912F6F"/>
        </w:tc>
        <w:tc>
          <w:tcPr>
            <w:tcW w:w="794" w:type="dxa"/>
            <w:vMerge/>
          </w:tcPr>
          <w:p w:rsidR="00912F6F" w:rsidRDefault="00912F6F"/>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982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pPr>
            <w:bookmarkStart w:id="1140" w:name="P30895"/>
            <w:bookmarkEnd w:id="1140"/>
            <w:r>
              <w:t>Бюджет территориального государственного внебюджетного фонда</w:t>
            </w:r>
          </w:p>
        </w:tc>
        <w:tc>
          <w:tcPr>
            <w:tcW w:w="619" w:type="dxa"/>
            <w:vAlign w:val="bottom"/>
          </w:tcPr>
          <w:p w:rsidR="00912F6F" w:rsidRDefault="00912F6F">
            <w:pPr>
              <w:pStyle w:val="ConsPlusNormal"/>
              <w:jc w:val="center"/>
            </w:pPr>
            <w:r>
              <w:t>990</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bottom w:val="nil"/>
            </w:tcBorders>
          </w:tcPr>
          <w:p w:rsidR="00912F6F" w:rsidRDefault="00912F6F">
            <w:pPr>
              <w:pStyle w:val="ConsPlusNormal"/>
              <w:ind w:left="283"/>
            </w:pPr>
            <w:r>
              <w:t>в том числе по видам выбытий:</w:t>
            </w:r>
          </w:p>
        </w:tc>
        <w:tc>
          <w:tcPr>
            <w:tcW w:w="619" w:type="dxa"/>
            <w:vMerge w:val="restart"/>
            <w:vAlign w:val="bottom"/>
          </w:tcPr>
          <w:p w:rsidR="00912F6F" w:rsidRDefault="00912F6F">
            <w:pPr>
              <w:pStyle w:val="ConsPlusNormal"/>
              <w:jc w:val="center"/>
            </w:pPr>
            <w:r>
              <w:t>991</w:t>
            </w:r>
          </w:p>
        </w:tc>
        <w:tc>
          <w:tcPr>
            <w:tcW w:w="96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1020"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850"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c>
          <w:tcPr>
            <w:tcW w:w="964" w:type="dxa"/>
            <w:vMerge w:val="restart"/>
            <w:vAlign w:val="bottom"/>
          </w:tcPr>
          <w:p w:rsidR="00912F6F" w:rsidRDefault="00912F6F">
            <w:pPr>
              <w:pStyle w:val="ConsPlusNormal"/>
            </w:pPr>
          </w:p>
        </w:tc>
        <w:tc>
          <w:tcPr>
            <w:tcW w:w="794" w:type="dxa"/>
            <w:vMerge w:val="restart"/>
            <w:vAlign w:val="bottom"/>
          </w:tcPr>
          <w:p w:rsidR="00912F6F" w:rsidRDefault="00912F6F">
            <w:pPr>
              <w:pStyle w:val="ConsPlusNormal"/>
            </w:pPr>
          </w:p>
        </w:tc>
      </w:tr>
      <w:tr w:rsidR="00912F6F">
        <w:tblPrEx>
          <w:tblBorders>
            <w:right w:val="single" w:sz="4" w:space="0" w:color="auto"/>
          </w:tblBorders>
        </w:tblPrEx>
        <w:tc>
          <w:tcPr>
            <w:tcW w:w="590" w:type="dxa"/>
            <w:vMerge/>
            <w:tcBorders>
              <w:left w:val="nil"/>
            </w:tcBorders>
          </w:tcPr>
          <w:p w:rsidR="00912F6F" w:rsidRDefault="00912F6F"/>
        </w:tc>
        <w:tc>
          <w:tcPr>
            <w:tcW w:w="2835" w:type="dxa"/>
            <w:tcBorders>
              <w:top w:val="nil"/>
            </w:tcBorders>
          </w:tcPr>
          <w:p w:rsidR="00912F6F" w:rsidRDefault="00912F6F">
            <w:pPr>
              <w:pStyle w:val="ConsPlusNormal"/>
              <w:ind w:left="567"/>
            </w:pPr>
            <w:r>
              <w:t>обслуживание внутренних привлеченных заимствований (в части процентов, пеней и штрафных санкций по полученным бюджетным кредитам)</w:t>
            </w:r>
          </w:p>
        </w:tc>
        <w:tc>
          <w:tcPr>
            <w:tcW w:w="619" w:type="dxa"/>
            <w:vMerge/>
          </w:tcPr>
          <w:p w:rsidR="00912F6F" w:rsidRDefault="00912F6F"/>
        </w:tc>
        <w:tc>
          <w:tcPr>
            <w:tcW w:w="964" w:type="dxa"/>
            <w:vMerge/>
          </w:tcPr>
          <w:p w:rsidR="00912F6F" w:rsidRDefault="00912F6F"/>
        </w:tc>
        <w:tc>
          <w:tcPr>
            <w:tcW w:w="964" w:type="dxa"/>
            <w:vMerge/>
          </w:tcPr>
          <w:p w:rsidR="00912F6F" w:rsidRDefault="00912F6F"/>
        </w:tc>
        <w:tc>
          <w:tcPr>
            <w:tcW w:w="850" w:type="dxa"/>
            <w:vMerge/>
          </w:tcPr>
          <w:p w:rsidR="00912F6F" w:rsidRDefault="00912F6F"/>
        </w:tc>
        <w:tc>
          <w:tcPr>
            <w:tcW w:w="1020" w:type="dxa"/>
            <w:vMerge/>
          </w:tcPr>
          <w:p w:rsidR="00912F6F" w:rsidRDefault="00912F6F"/>
        </w:tc>
        <w:tc>
          <w:tcPr>
            <w:tcW w:w="850" w:type="dxa"/>
            <w:vMerge/>
          </w:tcPr>
          <w:p w:rsidR="00912F6F" w:rsidRDefault="00912F6F"/>
        </w:tc>
        <w:tc>
          <w:tcPr>
            <w:tcW w:w="964" w:type="dxa"/>
            <w:vMerge/>
          </w:tcPr>
          <w:p w:rsidR="00912F6F" w:rsidRDefault="00912F6F"/>
        </w:tc>
        <w:tc>
          <w:tcPr>
            <w:tcW w:w="850" w:type="dxa"/>
            <w:vMerge/>
          </w:tcPr>
          <w:p w:rsidR="00912F6F" w:rsidRDefault="00912F6F"/>
        </w:tc>
        <w:tc>
          <w:tcPr>
            <w:tcW w:w="794" w:type="dxa"/>
            <w:vMerge/>
          </w:tcPr>
          <w:p w:rsidR="00912F6F" w:rsidRDefault="00912F6F"/>
        </w:tc>
        <w:tc>
          <w:tcPr>
            <w:tcW w:w="964" w:type="dxa"/>
            <w:vMerge/>
          </w:tcPr>
          <w:p w:rsidR="00912F6F" w:rsidRDefault="00912F6F"/>
        </w:tc>
        <w:tc>
          <w:tcPr>
            <w:tcW w:w="794" w:type="dxa"/>
            <w:vMerge/>
          </w:tcPr>
          <w:p w:rsidR="00912F6F" w:rsidRDefault="00912F6F"/>
        </w:tc>
      </w:tr>
      <w:tr w:rsidR="00912F6F">
        <w:tblPrEx>
          <w:tblBorders>
            <w:right w:val="single" w:sz="4" w:space="0" w:color="auto"/>
          </w:tblBorders>
        </w:tblPrEx>
        <w:tc>
          <w:tcPr>
            <w:tcW w:w="590" w:type="dxa"/>
            <w:vMerge/>
            <w:tcBorders>
              <w:left w:val="nil"/>
            </w:tcBorders>
          </w:tcPr>
          <w:p w:rsidR="00912F6F" w:rsidRDefault="00912F6F"/>
        </w:tc>
        <w:tc>
          <w:tcPr>
            <w:tcW w:w="2835" w:type="dxa"/>
          </w:tcPr>
          <w:p w:rsidR="00912F6F" w:rsidRDefault="00912F6F">
            <w:pPr>
              <w:pStyle w:val="ConsPlusNormal"/>
              <w:ind w:left="567"/>
            </w:pPr>
            <w:r>
              <w:t>перечисления другим бюджетам бюджетной системы Российской Федерации</w:t>
            </w:r>
          </w:p>
        </w:tc>
        <w:tc>
          <w:tcPr>
            <w:tcW w:w="619" w:type="dxa"/>
            <w:vAlign w:val="bottom"/>
          </w:tcPr>
          <w:p w:rsidR="00912F6F" w:rsidRDefault="00912F6F">
            <w:pPr>
              <w:pStyle w:val="ConsPlusNormal"/>
              <w:jc w:val="center"/>
            </w:pPr>
            <w:r>
              <w:t>992</w:t>
            </w:r>
          </w:p>
        </w:tc>
        <w:tc>
          <w:tcPr>
            <w:tcW w:w="964"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1020" w:type="dxa"/>
            <w:vAlign w:val="bottom"/>
          </w:tcPr>
          <w:p w:rsidR="00912F6F" w:rsidRDefault="00912F6F">
            <w:pPr>
              <w:pStyle w:val="ConsPlusNormal"/>
            </w:pPr>
          </w:p>
        </w:tc>
        <w:tc>
          <w:tcPr>
            <w:tcW w:w="850" w:type="dxa"/>
            <w:vAlign w:val="bottom"/>
          </w:tcPr>
          <w:p w:rsidR="00912F6F" w:rsidRDefault="00912F6F">
            <w:pPr>
              <w:pStyle w:val="ConsPlusNormal"/>
            </w:pPr>
          </w:p>
        </w:tc>
        <w:tc>
          <w:tcPr>
            <w:tcW w:w="964" w:type="dxa"/>
            <w:vAlign w:val="bottom"/>
          </w:tcPr>
          <w:p w:rsidR="00912F6F" w:rsidRDefault="00912F6F">
            <w:pPr>
              <w:pStyle w:val="ConsPlusNormal"/>
            </w:pPr>
          </w:p>
        </w:tc>
        <w:tc>
          <w:tcPr>
            <w:tcW w:w="850"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9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rPr>
          <w:sz w:val="18"/>
        </w:rPr>
        <w:t>Руководитель ___________ ______________ Главный бухгалтер ___________ ______________</w:t>
      </w:r>
    </w:p>
    <w:p w:rsidR="00912F6F" w:rsidRDefault="00912F6F">
      <w:pPr>
        <w:pStyle w:val="ConsPlusNonformat"/>
        <w:jc w:val="both"/>
      </w:pPr>
      <w:r>
        <w:rPr>
          <w:sz w:val="18"/>
        </w:rPr>
        <w:t xml:space="preserve">              (подпись)   (расшифровка  (руководитель      (подпись)   (расшифровка</w:t>
      </w:r>
    </w:p>
    <w:p w:rsidR="00912F6F" w:rsidRDefault="00912F6F">
      <w:pPr>
        <w:pStyle w:val="ConsPlusNonformat"/>
        <w:jc w:val="both"/>
      </w:pPr>
      <w:r>
        <w:rPr>
          <w:sz w:val="18"/>
        </w:rPr>
        <w:t xml:space="preserve">                            подписи)    централизованной                 подписи)</w:t>
      </w:r>
    </w:p>
    <w:p w:rsidR="00912F6F" w:rsidRDefault="00912F6F">
      <w:pPr>
        <w:pStyle w:val="ConsPlusNonformat"/>
        <w:jc w:val="both"/>
      </w:pPr>
      <w:r>
        <w:rPr>
          <w:sz w:val="18"/>
        </w:rPr>
        <w:t xml:space="preserve">                                        бухгалтерии)</w:t>
      </w:r>
    </w:p>
    <w:p w:rsidR="00912F6F" w:rsidRDefault="00912F6F">
      <w:pPr>
        <w:pStyle w:val="ConsPlusNonformat"/>
        <w:jc w:val="both"/>
      </w:pPr>
    </w:p>
    <w:p w:rsidR="00912F6F" w:rsidRDefault="00912F6F">
      <w:pPr>
        <w:pStyle w:val="ConsPlusNonformat"/>
        <w:jc w:val="both"/>
      </w:pPr>
      <w:r>
        <w:rPr>
          <w:sz w:val="18"/>
        </w:rPr>
        <w:t>Исполнитель ___________ _________ _____________________ ___________________</w:t>
      </w:r>
    </w:p>
    <w:p w:rsidR="00912F6F" w:rsidRDefault="00912F6F">
      <w:pPr>
        <w:pStyle w:val="ConsPlusNonformat"/>
        <w:jc w:val="both"/>
      </w:pPr>
      <w:r>
        <w:rPr>
          <w:sz w:val="18"/>
        </w:rPr>
        <w:t xml:space="preserve">            (должность) (подпись) (расшифровка подписи)  (телефон, e-mail)</w:t>
      </w:r>
    </w:p>
    <w:p w:rsidR="00912F6F" w:rsidRDefault="00912F6F">
      <w:pPr>
        <w:pStyle w:val="ConsPlusNonformat"/>
        <w:jc w:val="both"/>
      </w:pPr>
    </w:p>
    <w:p w:rsidR="00912F6F" w:rsidRDefault="00912F6F">
      <w:pPr>
        <w:pStyle w:val="ConsPlusNonformat"/>
        <w:jc w:val="both"/>
      </w:pPr>
      <w:r>
        <w:rPr>
          <w:sz w:val="18"/>
        </w:rPr>
        <w:t>"__" __________ 20__ г.</w:t>
      </w:r>
    </w:p>
    <w:p w:rsidR="00912F6F" w:rsidRDefault="00912F6F">
      <w:pPr>
        <w:pStyle w:val="ConsPlusNormal"/>
        <w:ind w:firstLine="540"/>
        <w:jc w:val="both"/>
      </w:pPr>
    </w:p>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16.05.2019 </w:t>
            </w:r>
            <w:hyperlink r:id="rId1302" w:history="1">
              <w:r>
                <w:rPr>
                  <w:color w:val="0000FF"/>
                </w:rPr>
                <w:t>N 72н</w:t>
              </w:r>
            </w:hyperlink>
            <w:r>
              <w:rPr>
                <w:color w:val="392C69"/>
              </w:rPr>
              <w:t>,</w:t>
            </w:r>
          </w:p>
          <w:p w:rsidR="00912F6F" w:rsidRDefault="00912F6F">
            <w:pPr>
              <w:pStyle w:val="ConsPlusNormal"/>
              <w:jc w:val="center"/>
            </w:pPr>
            <w:r>
              <w:rPr>
                <w:color w:val="392C69"/>
              </w:rPr>
              <w:t xml:space="preserve">от 20.08.2019 </w:t>
            </w:r>
            <w:hyperlink r:id="rId1303" w:history="1">
              <w:r>
                <w:rPr>
                  <w:color w:val="0000FF"/>
                </w:rPr>
                <w:t>N 131н</w:t>
              </w:r>
            </w:hyperlink>
            <w:r>
              <w:rPr>
                <w:color w:val="392C69"/>
              </w:rPr>
              <w:t>)</w:t>
            </w:r>
          </w:p>
        </w:tc>
      </w:tr>
    </w:tbl>
    <w:p w:rsidR="00912F6F" w:rsidRDefault="00912F6F">
      <w:pPr>
        <w:pStyle w:val="ConsPlusNormal"/>
        <w:jc w:val="center"/>
      </w:pPr>
    </w:p>
    <w:p w:rsidR="00912F6F" w:rsidRDefault="00912F6F">
      <w:pPr>
        <w:pStyle w:val="ConsPlusNonformat"/>
        <w:jc w:val="both"/>
      </w:pPr>
      <w:bookmarkStart w:id="1141" w:name="P30948"/>
      <w:bookmarkEnd w:id="1141"/>
      <w:r>
        <w:t xml:space="preserve">            КОНСОЛИДИРОВАННЫЙ ОТЧЕТ О ДВИЖЕНИИ ДЕНЕЖНЫХ СРЕДСТВ</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05"/>
        <w:gridCol w:w="2778"/>
        <w:gridCol w:w="1984"/>
        <w:gridCol w:w="1247"/>
      </w:tblGrid>
      <w:tr w:rsidR="00912F6F">
        <w:tc>
          <w:tcPr>
            <w:tcW w:w="3005" w:type="dxa"/>
            <w:tcBorders>
              <w:top w:val="nil"/>
              <w:left w:val="nil"/>
              <w:bottom w:val="nil"/>
              <w:right w:val="nil"/>
            </w:tcBorders>
          </w:tcPr>
          <w:p w:rsidR="00912F6F" w:rsidRDefault="00912F6F">
            <w:pPr>
              <w:pStyle w:val="ConsPlusNormal"/>
            </w:pPr>
          </w:p>
        </w:tc>
        <w:tc>
          <w:tcPr>
            <w:tcW w:w="2778" w:type="dxa"/>
            <w:tcBorders>
              <w:top w:val="nil"/>
              <w:left w:val="nil"/>
              <w:bottom w:val="nil"/>
              <w:right w:val="nil"/>
            </w:tcBorders>
          </w:tcPr>
          <w:p w:rsidR="00912F6F" w:rsidRDefault="00912F6F">
            <w:pPr>
              <w:pStyle w:val="ConsPlusNormal"/>
            </w:pPr>
          </w:p>
        </w:tc>
        <w:tc>
          <w:tcPr>
            <w:tcW w:w="1984" w:type="dxa"/>
            <w:tcBorders>
              <w:top w:val="nil"/>
              <w:left w:val="nil"/>
              <w:bottom w:val="nil"/>
              <w:right w:val="single" w:sz="4" w:space="0" w:color="auto"/>
            </w:tcBorders>
          </w:tcPr>
          <w:p w:rsidR="00912F6F" w:rsidRDefault="00912F6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КОДЫ</w:t>
            </w:r>
          </w:p>
        </w:tc>
      </w:tr>
      <w:tr w:rsidR="00912F6F">
        <w:tc>
          <w:tcPr>
            <w:tcW w:w="3005" w:type="dxa"/>
            <w:tcBorders>
              <w:top w:val="nil"/>
              <w:left w:val="nil"/>
              <w:bottom w:val="nil"/>
              <w:right w:val="nil"/>
            </w:tcBorders>
          </w:tcPr>
          <w:p w:rsidR="00912F6F" w:rsidRDefault="00912F6F">
            <w:pPr>
              <w:pStyle w:val="ConsPlusNormal"/>
            </w:pPr>
          </w:p>
        </w:tc>
        <w:tc>
          <w:tcPr>
            <w:tcW w:w="2778" w:type="dxa"/>
            <w:tcBorders>
              <w:top w:val="nil"/>
              <w:left w:val="nil"/>
              <w:bottom w:val="nil"/>
              <w:right w:val="nil"/>
            </w:tcBorders>
          </w:tcPr>
          <w:p w:rsidR="00912F6F" w:rsidRDefault="00912F6F">
            <w:pPr>
              <w:pStyle w:val="ConsPlusNormal"/>
            </w:pPr>
          </w:p>
        </w:tc>
        <w:tc>
          <w:tcPr>
            <w:tcW w:w="1984" w:type="dxa"/>
            <w:tcBorders>
              <w:top w:val="nil"/>
              <w:left w:val="nil"/>
              <w:bottom w:val="nil"/>
              <w:right w:val="single" w:sz="4" w:space="0" w:color="auto"/>
            </w:tcBorders>
          </w:tcPr>
          <w:p w:rsidR="00912F6F" w:rsidRDefault="00912F6F">
            <w:pPr>
              <w:pStyle w:val="ConsPlusNormal"/>
              <w:jc w:val="right"/>
            </w:pPr>
            <w:r>
              <w:t xml:space="preserve">Форма по </w:t>
            </w:r>
            <w:hyperlink r:id="rId1304"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0503323</w:t>
            </w:r>
          </w:p>
        </w:tc>
      </w:tr>
      <w:tr w:rsidR="00912F6F">
        <w:tc>
          <w:tcPr>
            <w:tcW w:w="3005" w:type="dxa"/>
            <w:tcBorders>
              <w:top w:val="nil"/>
              <w:left w:val="nil"/>
              <w:bottom w:val="nil"/>
              <w:right w:val="nil"/>
            </w:tcBorders>
          </w:tcPr>
          <w:p w:rsidR="00912F6F" w:rsidRDefault="00912F6F">
            <w:pPr>
              <w:pStyle w:val="ConsPlusNormal"/>
            </w:pPr>
          </w:p>
        </w:tc>
        <w:tc>
          <w:tcPr>
            <w:tcW w:w="2778" w:type="dxa"/>
            <w:tcBorders>
              <w:top w:val="nil"/>
              <w:left w:val="nil"/>
              <w:bottom w:val="nil"/>
              <w:right w:val="nil"/>
            </w:tcBorders>
          </w:tcPr>
          <w:p w:rsidR="00912F6F" w:rsidRDefault="00912F6F">
            <w:pPr>
              <w:pStyle w:val="ConsPlusNormal"/>
              <w:jc w:val="center"/>
            </w:pPr>
            <w:r>
              <w:t>на "__" ________ 20__ г.</w:t>
            </w:r>
          </w:p>
        </w:tc>
        <w:tc>
          <w:tcPr>
            <w:tcW w:w="1984" w:type="dxa"/>
            <w:tcBorders>
              <w:top w:val="nil"/>
              <w:left w:val="nil"/>
              <w:bottom w:val="nil"/>
              <w:right w:val="single" w:sz="4" w:space="0" w:color="auto"/>
            </w:tcBorders>
          </w:tcPr>
          <w:p w:rsidR="00912F6F" w:rsidRDefault="00912F6F">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005" w:type="dxa"/>
            <w:tcBorders>
              <w:top w:val="nil"/>
              <w:left w:val="nil"/>
              <w:bottom w:val="nil"/>
              <w:right w:val="nil"/>
            </w:tcBorders>
          </w:tcPr>
          <w:p w:rsidR="00912F6F" w:rsidRDefault="00912F6F">
            <w:pPr>
              <w:pStyle w:val="ConsPlusNormal"/>
            </w:pPr>
            <w:r>
              <w:t>Наименование финансового органа</w:t>
            </w:r>
          </w:p>
        </w:tc>
        <w:tc>
          <w:tcPr>
            <w:tcW w:w="2778" w:type="dxa"/>
            <w:tcBorders>
              <w:top w:val="nil"/>
              <w:left w:val="nil"/>
              <w:bottom w:val="single" w:sz="4" w:space="0" w:color="auto"/>
              <w:right w:val="nil"/>
            </w:tcBorders>
          </w:tcPr>
          <w:p w:rsidR="00912F6F" w:rsidRDefault="00912F6F">
            <w:pPr>
              <w:pStyle w:val="ConsPlusNormal"/>
            </w:pPr>
          </w:p>
        </w:tc>
        <w:tc>
          <w:tcPr>
            <w:tcW w:w="1984" w:type="dxa"/>
            <w:tcBorders>
              <w:top w:val="nil"/>
              <w:left w:val="nil"/>
              <w:bottom w:val="nil"/>
              <w:right w:val="single" w:sz="4" w:space="0" w:color="auto"/>
            </w:tcBorders>
          </w:tcPr>
          <w:p w:rsidR="00912F6F" w:rsidRDefault="00912F6F">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005" w:type="dxa"/>
            <w:tcBorders>
              <w:top w:val="nil"/>
              <w:left w:val="nil"/>
              <w:bottom w:val="nil"/>
              <w:right w:val="nil"/>
            </w:tcBorders>
          </w:tcPr>
          <w:p w:rsidR="00912F6F" w:rsidRDefault="00912F6F">
            <w:pPr>
              <w:pStyle w:val="ConsPlusNormal"/>
            </w:pPr>
            <w:r>
              <w:t>Наименование бюджета</w:t>
            </w:r>
          </w:p>
        </w:tc>
        <w:tc>
          <w:tcPr>
            <w:tcW w:w="2778" w:type="dxa"/>
            <w:tcBorders>
              <w:top w:val="single" w:sz="4" w:space="0" w:color="auto"/>
              <w:left w:val="nil"/>
              <w:bottom w:val="single" w:sz="4" w:space="0" w:color="auto"/>
              <w:right w:val="nil"/>
            </w:tcBorders>
          </w:tcPr>
          <w:p w:rsidR="00912F6F" w:rsidRDefault="00912F6F">
            <w:pPr>
              <w:pStyle w:val="ConsPlusNormal"/>
            </w:pPr>
          </w:p>
        </w:tc>
        <w:tc>
          <w:tcPr>
            <w:tcW w:w="1984" w:type="dxa"/>
            <w:tcBorders>
              <w:top w:val="nil"/>
              <w:left w:val="nil"/>
              <w:bottom w:val="nil"/>
              <w:right w:val="single" w:sz="4" w:space="0" w:color="auto"/>
            </w:tcBorders>
          </w:tcPr>
          <w:p w:rsidR="00912F6F" w:rsidRDefault="00912F6F">
            <w:pPr>
              <w:pStyle w:val="ConsPlusNormal"/>
              <w:jc w:val="right"/>
            </w:pPr>
            <w:r>
              <w:t xml:space="preserve">по </w:t>
            </w:r>
            <w:hyperlink r:id="rId1305" w:history="1">
              <w:r>
                <w:rPr>
                  <w:color w:val="0000FF"/>
                </w:rPr>
                <w:t>ОКАТО</w:t>
              </w:r>
            </w:hyperlink>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005" w:type="dxa"/>
            <w:tcBorders>
              <w:top w:val="nil"/>
              <w:left w:val="nil"/>
              <w:bottom w:val="nil"/>
              <w:right w:val="nil"/>
            </w:tcBorders>
          </w:tcPr>
          <w:p w:rsidR="00912F6F" w:rsidRDefault="00912F6F">
            <w:pPr>
              <w:pStyle w:val="ConsPlusNormal"/>
            </w:pPr>
            <w:r>
              <w:t>Периодичность: квартальная</w:t>
            </w:r>
          </w:p>
        </w:tc>
        <w:tc>
          <w:tcPr>
            <w:tcW w:w="2778" w:type="dxa"/>
            <w:tcBorders>
              <w:top w:val="single" w:sz="4" w:space="0" w:color="auto"/>
              <w:left w:val="nil"/>
              <w:bottom w:val="nil"/>
              <w:right w:val="nil"/>
            </w:tcBorders>
          </w:tcPr>
          <w:p w:rsidR="00912F6F" w:rsidRDefault="00912F6F">
            <w:pPr>
              <w:pStyle w:val="ConsPlusNormal"/>
            </w:pPr>
          </w:p>
        </w:tc>
        <w:tc>
          <w:tcPr>
            <w:tcW w:w="1984" w:type="dxa"/>
            <w:tcBorders>
              <w:top w:val="nil"/>
              <w:left w:val="nil"/>
              <w:bottom w:val="nil"/>
              <w:right w:val="single" w:sz="4" w:space="0" w:color="auto"/>
            </w:tcBorders>
          </w:tcPr>
          <w:p w:rsidR="00912F6F" w:rsidRDefault="00912F6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r w:rsidR="00912F6F">
        <w:tc>
          <w:tcPr>
            <w:tcW w:w="3005" w:type="dxa"/>
            <w:tcBorders>
              <w:top w:val="nil"/>
              <w:left w:val="nil"/>
              <w:bottom w:val="nil"/>
              <w:right w:val="nil"/>
            </w:tcBorders>
          </w:tcPr>
          <w:p w:rsidR="00912F6F" w:rsidRDefault="00912F6F">
            <w:pPr>
              <w:pStyle w:val="ConsPlusNormal"/>
            </w:pPr>
            <w:r>
              <w:lastRenderedPageBreak/>
              <w:t>Единица измерения: руб.</w:t>
            </w:r>
          </w:p>
        </w:tc>
        <w:tc>
          <w:tcPr>
            <w:tcW w:w="2778" w:type="dxa"/>
            <w:tcBorders>
              <w:top w:val="nil"/>
              <w:left w:val="nil"/>
              <w:bottom w:val="nil"/>
              <w:right w:val="nil"/>
            </w:tcBorders>
          </w:tcPr>
          <w:p w:rsidR="00912F6F" w:rsidRDefault="00912F6F">
            <w:pPr>
              <w:pStyle w:val="ConsPlusNormal"/>
            </w:pPr>
          </w:p>
        </w:tc>
        <w:tc>
          <w:tcPr>
            <w:tcW w:w="1984" w:type="dxa"/>
            <w:tcBorders>
              <w:top w:val="nil"/>
              <w:left w:val="nil"/>
              <w:bottom w:val="nil"/>
              <w:right w:val="single" w:sz="4" w:space="0" w:color="auto"/>
            </w:tcBorders>
          </w:tcPr>
          <w:p w:rsidR="00912F6F" w:rsidRDefault="00912F6F">
            <w:pPr>
              <w:pStyle w:val="ConsPlusNormal"/>
              <w:jc w:val="right"/>
            </w:pPr>
            <w:r>
              <w:t xml:space="preserve">по </w:t>
            </w:r>
            <w:hyperlink r:id="rId1306"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912F6F" w:rsidRDefault="00912F6F">
            <w:pPr>
              <w:pStyle w:val="ConsPlusNormal"/>
              <w:jc w:val="center"/>
            </w:pPr>
            <w:r>
              <w:t>383</w:t>
            </w:r>
          </w:p>
        </w:tc>
      </w:tr>
    </w:tbl>
    <w:p w:rsidR="00912F6F" w:rsidRDefault="00912F6F">
      <w:pPr>
        <w:pStyle w:val="ConsPlusNormal"/>
        <w:jc w:val="both"/>
      </w:pPr>
    </w:p>
    <w:p w:rsidR="00912F6F" w:rsidRDefault="00912F6F">
      <w:pPr>
        <w:pStyle w:val="ConsPlusNonformat"/>
        <w:jc w:val="both"/>
      </w:pPr>
      <w:r>
        <w:t xml:space="preserve">                              1. ПОСТУПЛЕНИЯ</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lastRenderedPageBreak/>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ПОСТУПЛЕНИЯ</w:t>
            </w:r>
          </w:p>
        </w:tc>
        <w:tc>
          <w:tcPr>
            <w:tcW w:w="624" w:type="dxa"/>
            <w:vAlign w:val="bottom"/>
          </w:tcPr>
          <w:p w:rsidR="00912F6F" w:rsidRDefault="00912F6F">
            <w:pPr>
              <w:pStyle w:val="ConsPlusNormal"/>
              <w:jc w:val="center"/>
            </w:pPr>
            <w:r>
              <w:t>0100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Поступления по текущим операциям - всего</w:t>
            </w:r>
          </w:p>
        </w:tc>
        <w:tc>
          <w:tcPr>
            <w:tcW w:w="624" w:type="dxa"/>
            <w:vAlign w:val="bottom"/>
          </w:tcPr>
          <w:p w:rsidR="00912F6F" w:rsidRDefault="00912F6F">
            <w:pPr>
              <w:pStyle w:val="ConsPlusNormal"/>
              <w:jc w:val="center"/>
            </w:pPr>
            <w:r>
              <w:t>0200</w:t>
            </w:r>
          </w:p>
        </w:tc>
        <w:tc>
          <w:tcPr>
            <w:tcW w:w="680" w:type="dxa"/>
            <w:vAlign w:val="bottom"/>
          </w:tcPr>
          <w:p w:rsidR="00912F6F" w:rsidRDefault="00912F6F">
            <w:pPr>
              <w:pStyle w:val="ConsPlusNormal"/>
              <w:jc w:val="center"/>
            </w:pPr>
            <w:r>
              <w:t>100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850"/>
            </w:pPr>
            <w:r>
              <w:t>в том числе:</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283"/>
            </w:pPr>
            <w:r>
              <w:t xml:space="preserve">по налоговым доходам, таможенным платежам и </w:t>
            </w:r>
            <w:r>
              <w:lastRenderedPageBreak/>
              <w:t>страховым взносам на обязательное социальное страхование</w:t>
            </w:r>
          </w:p>
        </w:tc>
        <w:tc>
          <w:tcPr>
            <w:tcW w:w="624" w:type="dxa"/>
            <w:tcBorders>
              <w:top w:val="nil"/>
            </w:tcBorders>
            <w:vAlign w:val="bottom"/>
          </w:tcPr>
          <w:p w:rsidR="00912F6F" w:rsidRDefault="00912F6F">
            <w:pPr>
              <w:pStyle w:val="ConsPlusNormal"/>
              <w:jc w:val="center"/>
            </w:pPr>
            <w:r>
              <w:lastRenderedPageBreak/>
              <w:t>0300</w:t>
            </w:r>
          </w:p>
        </w:tc>
        <w:tc>
          <w:tcPr>
            <w:tcW w:w="680" w:type="dxa"/>
            <w:tcBorders>
              <w:top w:val="nil"/>
            </w:tcBorders>
            <w:vAlign w:val="bottom"/>
          </w:tcPr>
          <w:p w:rsidR="00912F6F" w:rsidRDefault="00912F6F">
            <w:pPr>
              <w:pStyle w:val="ConsPlusNormal"/>
              <w:jc w:val="center"/>
            </w:pPr>
            <w:r>
              <w:t>110</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lastRenderedPageBreak/>
              <w:t>в том числе:</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по налогам</w:t>
            </w:r>
          </w:p>
        </w:tc>
        <w:tc>
          <w:tcPr>
            <w:tcW w:w="624" w:type="dxa"/>
            <w:tcBorders>
              <w:top w:val="nil"/>
            </w:tcBorders>
            <w:vAlign w:val="bottom"/>
          </w:tcPr>
          <w:p w:rsidR="00912F6F" w:rsidRDefault="00912F6F">
            <w:pPr>
              <w:pStyle w:val="ConsPlusNormal"/>
              <w:jc w:val="center"/>
            </w:pPr>
            <w:r>
              <w:t>0301</w:t>
            </w:r>
          </w:p>
        </w:tc>
        <w:tc>
          <w:tcPr>
            <w:tcW w:w="680" w:type="dxa"/>
            <w:tcBorders>
              <w:top w:val="nil"/>
            </w:tcBorders>
            <w:vAlign w:val="bottom"/>
          </w:tcPr>
          <w:p w:rsidR="00912F6F" w:rsidRDefault="00912F6F">
            <w:pPr>
              <w:pStyle w:val="ConsPlusNormal"/>
              <w:jc w:val="center"/>
            </w:pPr>
            <w:r>
              <w:t>111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государственным пошлинам, сборам</w:t>
            </w:r>
          </w:p>
        </w:tc>
        <w:tc>
          <w:tcPr>
            <w:tcW w:w="624" w:type="dxa"/>
            <w:vAlign w:val="bottom"/>
          </w:tcPr>
          <w:p w:rsidR="00912F6F" w:rsidRDefault="00912F6F">
            <w:pPr>
              <w:pStyle w:val="ConsPlusNormal"/>
              <w:jc w:val="center"/>
            </w:pPr>
            <w:r>
              <w:t>0302</w:t>
            </w:r>
          </w:p>
        </w:tc>
        <w:tc>
          <w:tcPr>
            <w:tcW w:w="680" w:type="dxa"/>
            <w:vAlign w:val="bottom"/>
          </w:tcPr>
          <w:p w:rsidR="00912F6F" w:rsidRDefault="00912F6F">
            <w:pPr>
              <w:pStyle w:val="ConsPlusNormal"/>
              <w:jc w:val="center"/>
            </w:pPr>
            <w:r>
              <w:t>112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таможенным платежам</w:t>
            </w:r>
          </w:p>
        </w:tc>
        <w:tc>
          <w:tcPr>
            <w:tcW w:w="624" w:type="dxa"/>
            <w:vAlign w:val="bottom"/>
          </w:tcPr>
          <w:p w:rsidR="00912F6F" w:rsidRDefault="00912F6F">
            <w:pPr>
              <w:pStyle w:val="ConsPlusNormal"/>
              <w:jc w:val="center"/>
            </w:pPr>
            <w:r>
              <w:t>0303</w:t>
            </w:r>
          </w:p>
        </w:tc>
        <w:tc>
          <w:tcPr>
            <w:tcW w:w="680" w:type="dxa"/>
            <w:vAlign w:val="bottom"/>
          </w:tcPr>
          <w:p w:rsidR="00912F6F" w:rsidRDefault="00912F6F">
            <w:pPr>
              <w:pStyle w:val="ConsPlusNormal"/>
              <w:jc w:val="center"/>
            </w:pPr>
            <w:r>
              <w:t>113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обязательным страховым взносам</w:t>
            </w:r>
          </w:p>
        </w:tc>
        <w:tc>
          <w:tcPr>
            <w:tcW w:w="624" w:type="dxa"/>
            <w:vAlign w:val="bottom"/>
          </w:tcPr>
          <w:p w:rsidR="00912F6F" w:rsidRDefault="00912F6F">
            <w:pPr>
              <w:pStyle w:val="ConsPlusNormal"/>
              <w:jc w:val="center"/>
            </w:pPr>
            <w:r>
              <w:t>0304</w:t>
            </w:r>
          </w:p>
        </w:tc>
        <w:tc>
          <w:tcPr>
            <w:tcW w:w="680" w:type="dxa"/>
            <w:vAlign w:val="bottom"/>
          </w:tcPr>
          <w:p w:rsidR="00912F6F" w:rsidRDefault="00912F6F">
            <w:pPr>
              <w:pStyle w:val="ConsPlusNormal"/>
              <w:jc w:val="center"/>
            </w:pPr>
            <w:r>
              <w:t>114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по доходам от собственности</w:t>
            </w:r>
          </w:p>
        </w:tc>
        <w:tc>
          <w:tcPr>
            <w:tcW w:w="624" w:type="dxa"/>
            <w:vAlign w:val="bottom"/>
          </w:tcPr>
          <w:p w:rsidR="00912F6F" w:rsidRDefault="00912F6F">
            <w:pPr>
              <w:pStyle w:val="ConsPlusNormal"/>
              <w:jc w:val="center"/>
            </w:pPr>
            <w:r>
              <w:t>0400</w:t>
            </w:r>
          </w:p>
        </w:tc>
        <w:tc>
          <w:tcPr>
            <w:tcW w:w="680" w:type="dxa"/>
            <w:vAlign w:val="bottom"/>
          </w:tcPr>
          <w:p w:rsidR="00912F6F" w:rsidRDefault="00912F6F">
            <w:pPr>
              <w:pStyle w:val="ConsPlusNormal"/>
              <w:jc w:val="center"/>
            </w:pPr>
            <w:r>
              <w:t>120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t>в том числе:</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от операционной аренды</w:t>
            </w:r>
          </w:p>
        </w:tc>
        <w:tc>
          <w:tcPr>
            <w:tcW w:w="624" w:type="dxa"/>
            <w:tcBorders>
              <w:top w:val="nil"/>
            </w:tcBorders>
            <w:vAlign w:val="bottom"/>
          </w:tcPr>
          <w:p w:rsidR="00912F6F" w:rsidRDefault="00912F6F">
            <w:pPr>
              <w:pStyle w:val="ConsPlusNormal"/>
              <w:jc w:val="center"/>
            </w:pPr>
            <w:r>
              <w:t>0401</w:t>
            </w:r>
          </w:p>
        </w:tc>
        <w:tc>
          <w:tcPr>
            <w:tcW w:w="680" w:type="dxa"/>
            <w:tcBorders>
              <w:top w:val="nil"/>
            </w:tcBorders>
            <w:vAlign w:val="bottom"/>
          </w:tcPr>
          <w:p w:rsidR="00912F6F" w:rsidRDefault="00912F6F">
            <w:pPr>
              <w:pStyle w:val="ConsPlusNormal"/>
              <w:jc w:val="center"/>
            </w:pPr>
            <w:r>
              <w:t>121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финансовой аренды</w:t>
            </w:r>
          </w:p>
        </w:tc>
        <w:tc>
          <w:tcPr>
            <w:tcW w:w="624" w:type="dxa"/>
            <w:vAlign w:val="bottom"/>
          </w:tcPr>
          <w:p w:rsidR="00912F6F" w:rsidRDefault="00912F6F">
            <w:pPr>
              <w:pStyle w:val="ConsPlusNormal"/>
              <w:jc w:val="center"/>
            </w:pPr>
            <w:r>
              <w:t>0402</w:t>
            </w:r>
          </w:p>
        </w:tc>
        <w:tc>
          <w:tcPr>
            <w:tcW w:w="680" w:type="dxa"/>
            <w:vAlign w:val="bottom"/>
          </w:tcPr>
          <w:p w:rsidR="00912F6F" w:rsidRDefault="00912F6F">
            <w:pPr>
              <w:pStyle w:val="ConsPlusNormal"/>
              <w:jc w:val="center"/>
            </w:pPr>
            <w:r>
              <w:t>122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платежей при пользовании природными ресурсами</w:t>
            </w:r>
          </w:p>
        </w:tc>
        <w:tc>
          <w:tcPr>
            <w:tcW w:w="624" w:type="dxa"/>
            <w:vAlign w:val="bottom"/>
          </w:tcPr>
          <w:p w:rsidR="00912F6F" w:rsidRDefault="00912F6F">
            <w:pPr>
              <w:pStyle w:val="ConsPlusNormal"/>
              <w:jc w:val="center"/>
            </w:pPr>
            <w:r>
              <w:t>0403</w:t>
            </w:r>
          </w:p>
        </w:tc>
        <w:tc>
          <w:tcPr>
            <w:tcW w:w="680" w:type="dxa"/>
            <w:vAlign w:val="bottom"/>
          </w:tcPr>
          <w:p w:rsidR="00912F6F" w:rsidRDefault="00912F6F">
            <w:pPr>
              <w:pStyle w:val="ConsPlusNormal"/>
              <w:jc w:val="center"/>
            </w:pPr>
            <w:r>
              <w:t>123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процентов по депозитам, остаткам денежных средств</w:t>
            </w:r>
          </w:p>
        </w:tc>
        <w:tc>
          <w:tcPr>
            <w:tcW w:w="624" w:type="dxa"/>
            <w:vAlign w:val="bottom"/>
          </w:tcPr>
          <w:p w:rsidR="00912F6F" w:rsidRDefault="00912F6F">
            <w:pPr>
              <w:pStyle w:val="ConsPlusNormal"/>
              <w:jc w:val="center"/>
            </w:pPr>
            <w:r>
              <w:t>0404</w:t>
            </w:r>
          </w:p>
        </w:tc>
        <w:tc>
          <w:tcPr>
            <w:tcW w:w="680" w:type="dxa"/>
            <w:vAlign w:val="bottom"/>
          </w:tcPr>
          <w:p w:rsidR="00912F6F" w:rsidRDefault="00912F6F">
            <w:pPr>
              <w:pStyle w:val="ConsPlusNormal"/>
              <w:jc w:val="center"/>
            </w:pPr>
            <w:r>
              <w:t>124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процентов по предоставленным заимствованиям</w:t>
            </w:r>
          </w:p>
        </w:tc>
        <w:tc>
          <w:tcPr>
            <w:tcW w:w="624" w:type="dxa"/>
            <w:vAlign w:val="bottom"/>
          </w:tcPr>
          <w:p w:rsidR="00912F6F" w:rsidRDefault="00912F6F">
            <w:pPr>
              <w:pStyle w:val="ConsPlusNormal"/>
              <w:jc w:val="center"/>
            </w:pPr>
            <w:r>
              <w:t>0405</w:t>
            </w:r>
          </w:p>
        </w:tc>
        <w:tc>
          <w:tcPr>
            <w:tcW w:w="680" w:type="dxa"/>
            <w:vAlign w:val="bottom"/>
          </w:tcPr>
          <w:p w:rsidR="00912F6F" w:rsidRDefault="00912F6F">
            <w:pPr>
              <w:pStyle w:val="ConsPlusNormal"/>
              <w:jc w:val="center"/>
            </w:pPr>
            <w:r>
              <w:t>125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процентов по иным финансовым инструментам</w:t>
            </w:r>
          </w:p>
        </w:tc>
        <w:tc>
          <w:tcPr>
            <w:tcW w:w="624" w:type="dxa"/>
            <w:vAlign w:val="bottom"/>
          </w:tcPr>
          <w:p w:rsidR="00912F6F" w:rsidRDefault="00912F6F">
            <w:pPr>
              <w:pStyle w:val="ConsPlusNormal"/>
              <w:jc w:val="center"/>
            </w:pPr>
            <w:r>
              <w:t>0406</w:t>
            </w:r>
          </w:p>
        </w:tc>
        <w:tc>
          <w:tcPr>
            <w:tcW w:w="680" w:type="dxa"/>
            <w:vAlign w:val="bottom"/>
          </w:tcPr>
          <w:p w:rsidR="00912F6F" w:rsidRDefault="00912F6F">
            <w:pPr>
              <w:pStyle w:val="ConsPlusNormal"/>
              <w:jc w:val="center"/>
            </w:pPr>
            <w:r>
              <w:t>126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от дивидендов от объектов инвестирования</w:t>
            </w:r>
          </w:p>
        </w:tc>
        <w:tc>
          <w:tcPr>
            <w:tcW w:w="624" w:type="dxa"/>
            <w:vAlign w:val="bottom"/>
          </w:tcPr>
          <w:p w:rsidR="00912F6F" w:rsidRDefault="00912F6F">
            <w:pPr>
              <w:pStyle w:val="ConsPlusNormal"/>
              <w:jc w:val="center"/>
            </w:pPr>
            <w:r>
              <w:t>0407</w:t>
            </w:r>
          </w:p>
        </w:tc>
        <w:tc>
          <w:tcPr>
            <w:tcW w:w="680" w:type="dxa"/>
            <w:vAlign w:val="bottom"/>
          </w:tcPr>
          <w:p w:rsidR="00912F6F" w:rsidRDefault="00912F6F">
            <w:pPr>
              <w:pStyle w:val="ConsPlusNormal"/>
              <w:jc w:val="center"/>
            </w:pPr>
            <w:r>
              <w:t>127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624" w:type="dxa"/>
            <w:vAlign w:val="bottom"/>
          </w:tcPr>
          <w:p w:rsidR="00912F6F" w:rsidRDefault="00912F6F">
            <w:pPr>
              <w:pStyle w:val="ConsPlusNormal"/>
              <w:jc w:val="center"/>
            </w:pPr>
            <w:r>
              <w:t>0408</w:t>
            </w:r>
          </w:p>
        </w:tc>
        <w:tc>
          <w:tcPr>
            <w:tcW w:w="680" w:type="dxa"/>
            <w:vAlign w:val="bottom"/>
          </w:tcPr>
          <w:p w:rsidR="00912F6F" w:rsidRDefault="00912F6F">
            <w:pPr>
              <w:pStyle w:val="ConsPlusNormal"/>
              <w:jc w:val="center"/>
            </w:pPr>
            <w:r>
              <w:t>128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иных доходов от собственности</w:t>
            </w:r>
          </w:p>
        </w:tc>
        <w:tc>
          <w:tcPr>
            <w:tcW w:w="624" w:type="dxa"/>
            <w:vAlign w:val="bottom"/>
          </w:tcPr>
          <w:p w:rsidR="00912F6F" w:rsidRDefault="00912F6F">
            <w:pPr>
              <w:pStyle w:val="ConsPlusNormal"/>
              <w:jc w:val="center"/>
            </w:pPr>
            <w:r>
              <w:t>0409</w:t>
            </w:r>
          </w:p>
        </w:tc>
        <w:tc>
          <w:tcPr>
            <w:tcW w:w="680" w:type="dxa"/>
            <w:vAlign w:val="bottom"/>
          </w:tcPr>
          <w:p w:rsidR="00912F6F" w:rsidRDefault="00912F6F">
            <w:pPr>
              <w:pStyle w:val="ConsPlusNormal"/>
              <w:jc w:val="center"/>
            </w:pPr>
            <w:r>
              <w:t>129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по доходам от оказания платных услуг (работ), компенсаций затрат</w:t>
            </w:r>
          </w:p>
        </w:tc>
        <w:tc>
          <w:tcPr>
            <w:tcW w:w="624" w:type="dxa"/>
            <w:vAlign w:val="bottom"/>
          </w:tcPr>
          <w:p w:rsidR="00912F6F" w:rsidRDefault="00912F6F">
            <w:pPr>
              <w:pStyle w:val="ConsPlusNormal"/>
              <w:jc w:val="center"/>
            </w:pPr>
            <w:r>
              <w:t>0500</w:t>
            </w:r>
          </w:p>
        </w:tc>
        <w:tc>
          <w:tcPr>
            <w:tcW w:w="680" w:type="dxa"/>
            <w:vAlign w:val="bottom"/>
          </w:tcPr>
          <w:p w:rsidR="00912F6F" w:rsidRDefault="00912F6F">
            <w:pPr>
              <w:pStyle w:val="ConsPlusNormal"/>
              <w:jc w:val="center"/>
            </w:pPr>
            <w:r>
              <w:t>130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t>в том числе:</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от оказания платных услуг (работ), кроме субсидии на выполнение государственного (муниципального) задания</w:t>
            </w:r>
          </w:p>
        </w:tc>
        <w:tc>
          <w:tcPr>
            <w:tcW w:w="624" w:type="dxa"/>
            <w:tcBorders>
              <w:top w:val="nil"/>
            </w:tcBorders>
            <w:vAlign w:val="bottom"/>
          </w:tcPr>
          <w:p w:rsidR="00912F6F" w:rsidRDefault="00912F6F">
            <w:pPr>
              <w:pStyle w:val="ConsPlusNormal"/>
              <w:jc w:val="center"/>
            </w:pPr>
            <w:r>
              <w:t>0502</w:t>
            </w:r>
          </w:p>
        </w:tc>
        <w:tc>
          <w:tcPr>
            <w:tcW w:w="680" w:type="dxa"/>
            <w:tcBorders>
              <w:top w:val="nil"/>
            </w:tcBorders>
            <w:vAlign w:val="bottom"/>
          </w:tcPr>
          <w:p w:rsidR="00912F6F" w:rsidRDefault="00912F6F">
            <w:pPr>
              <w:pStyle w:val="ConsPlusNormal"/>
              <w:jc w:val="center"/>
            </w:pPr>
            <w:r>
              <w:t>131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оказания работ (услуг) по программе обязательного медицинского страхования</w:t>
            </w:r>
          </w:p>
        </w:tc>
        <w:tc>
          <w:tcPr>
            <w:tcW w:w="624" w:type="dxa"/>
            <w:vAlign w:val="bottom"/>
          </w:tcPr>
          <w:p w:rsidR="00912F6F" w:rsidRDefault="00912F6F">
            <w:pPr>
              <w:pStyle w:val="ConsPlusNormal"/>
              <w:jc w:val="center"/>
            </w:pPr>
            <w:r>
              <w:t>0503</w:t>
            </w:r>
          </w:p>
        </w:tc>
        <w:tc>
          <w:tcPr>
            <w:tcW w:w="680" w:type="dxa"/>
            <w:vAlign w:val="bottom"/>
          </w:tcPr>
          <w:p w:rsidR="00912F6F" w:rsidRDefault="00912F6F">
            <w:pPr>
              <w:pStyle w:val="ConsPlusNormal"/>
              <w:jc w:val="center"/>
            </w:pPr>
            <w:r>
              <w:t>132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платы за предоставление информации из государственных источников (реестров)</w:t>
            </w:r>
          </w:p>
        </w:tc>
        <w:tc>
          <w:tcPr>
            <w:tcW w:w="624" w:type="dxa"/>
            <w:vAlign w:val="bottom"/>
          </w:tcPr>
          <w:p w:rsidR="00912F6F" w:rsidRDefault="00912F6F">
            <w:pPr>
              <w:pStyle w:val="ConsPlusNormal"/>
              <w:jc w:val="center"/>
            </w:pPr>
            <w:r>
              <w:t>0504</w:t>
            </w:r>
          </w:p>
        </w:tc>
        <w:tc>
          <w:tcPr>
            <w:tcW w:w="680" w:type="dxa"/>
            <w:vAlign w:val="bottom"/>
          </w:tcPr>
          <w:p w:rsidR="00912F6F" w:rsidRDefault="00912F6F">
            <w:pPr>
              <w:pStyle w:val="ConsPlusNormal"/>
              <w:jc w:val="center"/>
            </w:pPr>
            <w:r>
              <w:t>133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компенсации затрат</w:t>
            </w:r>
          </w:p>
        </w:tc>
        <w:tc>
          <w:tcPr>
            <w:tcW w:w="624" w:type="dxa"/>
            <w:vAlign w:val="bottom"/>
          </w:tcPr>
          <w:p w:rsidR="00912F6F" w:rsidRDefault="00912F6F">
            <w:pPr>
              <w:pStyle w:val="ConsPlusNormal"/>
              <w:jc w:val="center"/>
            </w:pPr>
            <w:r>
              <w:t>0505</w:t>
            </w:r>
          </w:p>
        </w:tc>
        <w:tc>
          <w:tcPr>
            <w:tcW w:w="680" w:type="dxa"/>
            <w:vAlign w:val="bottom"/>
          </w:tcPr>
          <w:p w:rsidR="00912F6F" w:rsidRDefault="00912F6F">
            <w:pPr>
              <w:pStyle w:val="ConsPlusNormal"/>
              <w:jc w:val="center"/>
            </w:pPr>
            <w:r>
              <w:t>134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условным арендным платежам</w:t>
            </w:r>
          </w:p>
        </w:tc>
        <w:tc>
          <w:tcPr>
            <w:tcW w:w="624" w:type="dxa"/>
            <w:vAlign w:val="bottom"/>
          </w:tcPr>
          <w:p w:rsidR="00912F6F" w:rsidRDefault="00912F6F">
            <w:pPr>
              <w:pStyle w:val="ConsPlusNormal"/>
              <w:jc w:val="center"/>
            </w:pPr>
            <w:r>
              <w:t>0506</w:t>
            </w:r>
          </w:p>
        </w:tc>
        <w:tc>
          <w:tcPr>
            <w:tcW w:w="680" w:type="dxa"/>
            <w:vAlign w:val="bottom"/>
          </w:tcPr>
          <w:p w:rsidR="00912F6F" w:rsidRDefault="00912F6F">
            <w:pPr>
              <w:pStyle w:val="ConsPlusNormal"/>
              <w:jc w:val="center"/>
            </w:pPr>
            <w:r>
              <w:t>135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по штрафам, пеням, неустойкам, возмещению ущерба</w:t>
            </w:r>
          </w:p>
        </w:tc>
        <w:tc>
          <w:tcPr>
            <w:tcW w:w="624" w:type="dxa"/>
            <w:vAlign w:val="bottom"/>
          </w:tcPr>
          <w:p w:rsidR="00912F6F" w:rsidRDefault="00912F6F">
            <w:pPr>
              <w:pStyle w:val="ConsPlusNormal"/>
              <w:jc w:val="center"/>
            </w:pPr>
            <w:r>
              <w:t>0600</w:t>
            </w:r>
          </w:p>
        </w:tc>
        <w:tc>
          <w:tcPr>
            <w:tcW w:w="680" w:type="dxa"/>
            <w:vAlign w:val="bottom"/>
          </w:tcPr>
          <w:p w:rsidR="00912F6F" w:rsidRDefault="00912F6F">
            <w:pPr>
              <w:pStyle w:val="ConsPlusNormal"/>
              <w:jc w:val="center"/>
            </w:pPr>
            <w:r>
              <w:t>140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 том числе:</w:t>
            </w:r>
          </w:p>
          <w:p w:rsidR="00912F6F" w:rsidRDefault="00912F6F">
            <w:pPr>
              <w:pStyle w:val="ConsPlusNormal"/>
              <w:ind w:left="567"/>
            </w:pPr>
            <w:r>
              <w:t xml:space="preserve">от штрафных санкций за </w:t>
            </w:r>
            <w:r>
              <w:lastRenderedPageBreak/>
              <w:t>нарушение законодательства о закупках и нарушение условий контрактов (договоров)</w:t>
            </w:r>
          </w:p>
        </w:tc>
        <w:tc>
          <w:tcPr>
            <w:tcW w:w="624" w:type="dxa"/>
            <w:vAlign w:val="bottom"/>
          </w:tcPr>
          <w:p w:rsidR="00912F6F" w:rsidRDefault="00912F6F">
            <w:pPr>
              <w:pStyle w:val="ConsPlusNormal"/>
              <w:jc w:val="center"/>
            </w:pPr>
            <w:r>
              <w:lastRenderedPageBreak/>
              <w:t>0601</w:t>
            </w:r>
          </w:p>
        </w:tc>
        <w:tc>
          <w:tcPr>
            <w:tcW w:w="680" w:type="dxa"/>
            <w:vAlign w:val="bottom"/>
          </w:tcPr>
          <w:p w:rsidR="00912F6F" w:rsidRDefault="00912F6F">
            <w:pPr>
              <w:pStyle w:val="ConsPlusNormal"/>
              <w:jc w:val="center"/>
            </w:pPr>
            <w:r>
              <w:t>141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от штрафных санкций по долговым обязательствам</w:t>
            </w:r>
          </w:p>
        </w:tc>
        <w:tc>
          <w:tcPr>
            <w:tcW w:w="624" w:type="dxa"/>
            <w:vAlign w:val="bottom"/>
          </w:tcPr>
          <w:p w:rsidR="00912F6F" w:rsidRDefault="00912F6F">
            <w:pPr>
              <w:pStyle w:val="ConsPlusNormal"/>
              <w:jc w:val="center"/>
            </w:pPr>
            <w:r>
              <w:t>0602</w:t>
            </w:r>
          </w:p>
        </w:tc>
        <w:tc>
          <w:tcPr>
            <w:tcW w:w="680" w:type="dxa"/>
            <w:vAlign w:val="bottom"/>
          </w:tcPr>
          <w:p w:rsidR="00912F6F" w:rsidRDefault="00912F6F">
            <w:pPr>
              <w:pStyle w:val="ConsPlusNormal"/>
              <w:jc w:val="center"/>
            </w:pPr>
            <w:r>
              <w:t>142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страховых возмещений</w:t>
            </w:r>
          </w:p>
        </w:tc>
        <w:tc>
          <w:tcPr>
            <w:tcW w:w="624" w:type="dxa"/>
            <w:vAlign w:val="bottom"/>
          </w:tcPr>
          <w:p w:rsidR="00912F6F" w:rsidRDefault="00912F6F">
            <w:pPr>
              <w:pStyle w:val="ConsPlusNormal"/>
              <w:jc w:val="center"/>
            </w:pPr>
            <w:r>
              <w:t>0603</w:t>
            </w:r>
          </w:p>
        </w:tc>
        <w:tc>
          <w:tcPr>
            <w:tcW w:w="680" w:type="dxa"/>
            <w:vAlign w:val="bottom"/>
          </w:tcPr>
          <w:p w:rsidR="00912F6F" w:rsidRDefault="00912F6F">
            <w:pPr>
              <w:pStyle w:val="ConsPlusNormal"/>
              <w:jc w:val="center"/>
            </w:pPr>
            <w:r>
              <w:t>143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возмещений ущерба имуществу (за исключением страховых возмещений)</w:t>
            </w:r>
          </w:p>
        </w:tc>
        <w:tc>
          <w:tcPr>
            <w:tcW w:w="624" w:type="dxa"/>
            <w:vAlign w:val="bottom"/>
          </w:tcPr>
          <w:p w:rsidR="00912F6F" w:rsidRDefault="00912F6F">
            <w:pPr>
              <w:pStyle w:val="ConsPlusNormal"/>
              <w:jc w:val="center"/>
            </w:pPr>
            <w:r>
              <w:t>0604</w:t>
            </w:r>
          </w:p>
        </w:tc>
        <w:tc>
          <w:tcPr>
            <w:tcW w:w="680" w:type="dxa"/>
            <w:vAlign w:val="bottom"/>
          </w:tcPr>
          <w:p w:rsidR="00912F6F" w:rsidRDefault="00912F6F">
            <w:pPr>
              <w:pStyle w:val="ConsPlusNormal"/>
              <w:jc w:val="center"/>
            </w:pPr>
            <w:r>
              <w:t>144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прочих доходов от сумм принудительного изъятия</w:t>
            </w:r>
          </w:p>
        </w:tc>
        <w:tc>
          <w:tcPr>
            <w:tcW w:w="624" w:type="dxa"/>
            <w:vAlign w:val="bottom"/>
          </w:tcPr>
          <w:p w:rsidR="00912F6F" w:rsidRDefault="00912F6F">
            <w:pPr>
              <w:pStyle w:val="ConsPlusNormal"/>
              <w:jc w:val="center"/>
            </w:pPr>
            <w:r>
              <w:t>0605</w:t>
            </w:r>
          </w:p>
        </w:tc>
        <w:tc>
          <w:tcPr>
            <w:tcW w:w="680" w:type="dxa"/>
            <w:vAlign w:val="bottom"/>
          </w:tcPr>
          <w:p w:rsidR="00912F6F" w:rsidRDefault="00912F6F">
            <w:pPr>
              <w:pStyle w:val="ConsPlusNormal"/>
              <w:jc w:val="center"/>
            </w:pPr>
            <w:r>
              <w:t>145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по безвозмездным денежным поступлениям текущего характера</w:t>
            </w:r>
          </w:p>
        </w:tc>
        <w:tc>
          <w:tcPr>
            <w:tcW w:w="624" w:type="dxa"/>
            <w:vAlign w:val="bottom"/>
          </w:tcPr>
          <w:p w:rsidR="00912F6F" w:rsidRDefault="00912F6F">
            <w:pPr>
              <w:pStyle w:val="ConsPlusNormal"/>
              <w:jc w:val="center"/>
            </w:pPr>
            <w:r>
              <w:t>0700</w:t>
            </w:r>
          </w:p>
        </w:tc>
        <w:tc>
          <w:tcPr>
            <w:tcW w:w="680" w:type="dxa"/>
            <w:vAlign w:val="bottom"/>
          </w:tcPr>
          <w:p w:rsidR="00912F6F" w:rsidRDefault="00912F6F">
            <w:pPr>
              <w:pStyle w:val="ConsPlusNormal"/>
              <w:jc w:val="center"/>
            </w:pPr>
            <w:r>
              <w:t>150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t>из них:</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по поступлениям текущего характера от других бюджетов бюджетной системы Российской Федерации</w:t>
            </w:r>
          </w:p>
        </w:tc>
        <w:tc>
          <w:tcPr>
            <w:tcW w:w="624" w:type="dxa"/>
            <w:tcBorders>
              <w:top w:val="nil"/>
            </w:tcBorders>
            <w:vAlign w:val="bottom"/>
          </w:tcPr>
          <w:p w:rsidR="00912F6F" w:rsidRDefault="00912F6F">
            <w:pPr>
              <w:pStyle w:val="ConsPlusNormal"/>
              <w:jc w:val="center"/>
            </w:pPr>
            <w:r>
              <w:t>0701</w:t>
            </w:r>
          </w:p>
        </w:tc>
        <w:tc>
          <w:tcPr>
            <w:tcW w:w="680" w:type="dxa"/>
            <w:tcBorders>
              <w:top w:val="nil"/>
            </w:tcBorders>
            <w:vAlign w:val="bottom"/>
          </w:tcPr>
          <w:p w:rsidR="00912F6F" w:rsidRDefault="00912F6F">
            <w:pPr>
              <w:pStyle w:val="ConsPlusNormal"/>
              <w:jc w:val="center"/>
            </w:pPr>
            <w:r>
              <w:t>151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текущего характера в бюджеты бюджетной системы Российской Федерации от бюджетных и автономных учреждений</w:t>
            </w:r>
          </w:p>
        </w:tc>
        <w:tc>
          <w:tcPr>
            <w:tcW w:w="624" w:type="dxa"/>
            <w:vAlign w:val="bottom"/>
          </w:tcPr>
          <w:p w:rsidR="00912F6F" w:rsidRDefault="00912F6F">
            <w:pPr>
              <w:pStyle w:val="ConsPlusNormal"/>
              <w:jc w:val="center"/>
            </w:pPr>
            <w:r>
              <w:t>0703</w:t>
            </w:r>
          </w:p>
        </w:tc>
        <w:tc>
          <w:tcPr>
            <w:tcW w:w="680" w:type="dxa"/>
            <w:vAlign w:val="bottom"/>
          </w:tcPr>
          <w:p w:rsidR="00912F6F" w:rsidRDefault="00912F6F">
            <w:pPr>
              <w:pStyle w:val="ConsPlusNormal"/>
              <w:jc w:val="center"/>
            </w:pPr>
            <w:r>
              <w:t>153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 xml:space="preserve">по поступлениям текущего характера от организаций </w:t>
            </w:r>
            <w:r>
              <w:lastRenderedPageBreak/>
              <w:t>государственного сектора</w:t>
            </w:r>
          </w:p>
        </w:tc>
        <w:tc>
          <w:tcPr>
            <w:tcW w:w="624" w:type="dxa"/>
            <w:vAlign w:val="bottom"/>
          </w:tcPr>
          <w:p w:rsidR="00912F6F" w:rsidRDefault="00912F6F">
            <w:pPr>
              <w:pStyle w:val="ConsPlusNormal"/>
              <w:jc w:val="center"/>
            </w:pPr>
            <w:r>
              <w:lastRenderedPageBreak/>
              <w:t>0704</w:t>
            </w:r>
          </w:p>
        </w:tc>
        <w:tc>
          <w:tcPr>
            <w:tcW w:w="680" w:type="dxa"/>
            <w:vAlign w:val="bottom"/>
          </w:tcPr>
          <w:p w:rsidR="00912F6F" w:rsidRDefault="00912F6F">
            <w:pPr>
              <w:pStyle w:val="ConsPlusNormal"/>
              <w:jc w:val="center"/>
            </w:pPr>
            <w:r>
              <w:t>154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912F6F" w:rsidRDefault="00912F6F">
            <w:pPr>
              <w:pStyle w:val="ConsPlusNormal"/>
              <w:jc w:val="center"/>
            </w:pPr>
            <w:r>
              <w:t>0705</w:t>
            </w:r>
          </w:p>
        </w:tc>
        <w:tc>
          <w:tcPr>
            <w:tcW w:w="680" w:type="dxa"/>
            <w:vAlign w:val="bottom"/>
          </w:tcPr>
          <w:p w:rsidR="00912F6F" w:rsidRDefault="00912F6F">
            <w:pPr>
              <w:pStyle w:val="ConsPlusNormal"/>
              <w:jc w:val="center"/>
            </w:pPr>
            <w:r>
              <w:t>155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624" w:type="dxa"/>
            <w:vAlign w:val="bottom"/>
          </w:tcPr>
          <w:p w:rsidR="00912F6F" w:rsidRDefault="00912F6F">
            <w:pPr>
              <w:pStyle w:val="ConsPlusNormal"/>
              <w:jc w:val="center"/>
            </w:pPr>
            <w:r>
              <w:t>0706</w:t>
            </w:r>
          </w:p>
        </w:tc>
        <w:tc>
          <w:tcPr>
            <w:tcW w:w="680" w:type="dxa"/>
            <w:vAlign w:val="bottom"/>
          </w:tcPr>
          <w:p w:rsidR="00912F6F" w:rsidRDefault="00912F6F">
            <w:pPr>
              <w:pStyle w:val="ConsPlusNormal"/>
              <w:jc w:val="center"/>
            </w:pPr>
            <w:r>
              <w:t>156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текущего характера от международных организаций</w:t>
            </w:r>
          </w:p>
        </w:tc>
        <w:tc>
          <w:tcPr>
            <w:tcW w:w="624" w:type="dxa"/>
            <w:vAlign w:val="bottom"/>
          </w:tcPr>
          <w:p w:rsidR="00912F6F" w:rsidRDefault="00912F6F">
            <w:pPr>
              <w:pStyle w:val="ConsPlusNormal"/>
              <w:jc w:val="center"/>
            </w:pPr>
            <w:r>
              <w:t>0707</w:t>
            </w:r>
          </w:p>
        </w:tc>
        <w:tc>
          <w:tcPr>
            <w:tcW w:w="680" w:type="dxa"/>
            <w:vAlign w:val="bottom"/>
          </w:tcPr>
          <w:p w:rsidR="00912F6F" w:rsidRDefault="00912F6F">
            <w:pPr>
              <w:pStyle w:val="ConsPlusNormal"/>
              <w:jc w:val="center"/>
            </w:pPr>
            <w:r>
              <w:t>157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624" w:type="dxa"/>
            <w:vAlign w:val="bottom"/>
          </w:tcPr>
          <w:p w:rsidR="00912F6F" w:rsidRDefault="00912F6F">
            <w:pPr>
              <w:pStyle w:val="ConsPlusNormal"/>
              <w:jc w:val="center"/>
            </w:pPr>
            <w:r>
              <w:t>0708</w:t>
            </w:r>
          </w:p>
        </w:tc>
        <w:tc>
          <w:tcPr>
            <w:tcW w:w="680" w:type="dxa"/>
            <w:vAlign w:val="bottom"/>
          </w:tcPr>
          <w:p w:rsidR="00912F6F" w:rsidRDefault="00912F6F">
            <w:pPr>
              <w:pStyle w:val="ConsPlusNormal"/>
              <w:jc w:val="center"/>
            </w:pPr>
            <w:r>
              <w:t>158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624" w:type="dxa"/>
            <w:vAlign w:val="bottom"/>
          </w:tcPr>
          <w:p w:rsidR="00912F6F" w:rsidRDefault="00912F6F">
            <w:pPr>
              <w:pStyle w:val="ConsPlusNormal"/>
              <w:jc w:val="center"/>
            </w:pPr>
            <w:r>
              <w:t>0709</w:t>
            </w:r>
          </w:p>
        </w:tc>
        <w:tc>
          <w:tcPr>
            <w:tcW w:w="680" w:type="dxa"/>
            <w:vAlign w:val="bottom"/>
          </w:tcPr>
          <w:p w:rsidR="00912F6F" w:rsidRDefault="00912F6F">
            <w:pPr>
              <w:pStyle w:val="ConsPlusNormal"/>
              <w:jc w:val="center"/>
            </w:pPr>
            <w:r>
              <w:t>159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lastRenderedPageBreak/>
              <w:t>от безвозмездных денежных поступлений капитального характера</w:t>
            </w:r>
          </w:p>
        </w:tc>
        <w:tc>
          <w:tcPr>
            <w:tcW w:w="624" w:type="dxa"/>
            <w:vAlign w:val="bottom"/>
          </w:tcPr>
          <w:p w:rsidR="00912F6F" w:rsidRDefault="00912F6F">
            <w:pPr>
              <w:pStyle w:val="ConsPlusNormal"/>
              <w:jc w:val="center"/>
            </w:pPr>
            <w:r>
              <w:t>0800</w:t>
            </w:r>
          </w:p>
        </w:tc>
        <w:tc>
          <w:tcPr>
            <w:tcW w:w="680" w:type="dxa"/>
            <w:vAlign w:val="bottom"/>
          </w:tcPr>
          <w:p w:rsidR="00912F6F" w:rsidRDefault="00912F6F">
            <w:pPr>
              <w:pStyle w:val="ConsPlusNormal"/>
              <w:jc w:val="center"/>
            </w:pPr>
            <w:r>
              <w:t>160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t>в том числе:</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по поступлениям капитального характера от других бюджетов бюджетной системы Российской Федерации</w:t>
            </w:r>
          </w:p>
        </w:tc>
        <w:tc>
          <w:tcPr>
            <w:tcW w:w="624" w:type="dxa"/>
            <w:tcBorders>
              <w:top w:val="nil"/>
            </w:tcBorders>
            <w:vAlign w:val="bottom"/>
          </w:tcPr>
          <w:p w:rsidR="00912F6F" w:rsidRDefault="00912F6F">
            <w:pPr>
              <w:pStyle w:val="ConsPlusNormal"/>
              <w:jc w:val="center"/>
            </w:pPr>
            <w:r>
              <w:t>0801</w:t>
            </w:r>
          </w:p>
        </w:tc>
        <w:tc>
          <w:tcPr>
            <w:tcW w:w="680" w:type="dxa"/>
            <w:tcBorders>
              <w:top w:val="nil"/>
            </w:tcBorders>
            <w:vAlign w:val="bottom"/>
          </w:tcPr>
          <w:p w:rsidR="00912F6F" w:rsidRDefault="00912F6F">
            <w:pPr>
              <w:pStyle w:val="ConsPlusNormal"/>
              <w:jc w:val="center"/>
            </w:pPr>
            <w:r>
              <w:t>161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капитального характера в бюджеты бюджетной системы Российской Федерации от бюджетных и автономных учреждений</w:t>
            </w:r>
          </w:p>
        </w:tc>
        <w:tc>
          <w:tcPr>
            <w:tcW w:w="624" w:type="dxa"/>
            <w:vAlign w:val="bottom"/>
          </w:tcPr>
          <w:p w:rsidR="00912F6F" w:rsidRDefault="00912F6F">
            <w:pPr>
              <w:pStyle w:val="ConsPlusNormal"/>
              <w:jc w:val="center"/>
            </w:pPr>
            <w:r>
              <w:t>0803</w:t>
            </w:r>
          </w:p>
        </w:tc>
        <w:tc>
          <w:tcPr>
            <w:tcW w:w="680" w:type="dxa"/>
            <w:vAlign w:val="bottom"/>
          </w:tcPr>
          <w:p w:rsidR="00912F6F" w:rsidRDefault="00912F6F">
            <w:pPr>
              <w:pStyle w:val="ConsPlusNormal"/>
              <w:jc w:val="center"/>
            </w:pPr>
            <w:r>
              <w:t>163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3</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w:t>
            </w:r>
            <w:r>
              <w:lastRenderedPageBreak/>
              <w:t>о внебюджетного фонда</w:t>
            </w:r>
          </w:p>
        </w:tc>
        <w:tc>
          <w:tcPr>
            <w:tcW w:w="1077" w:type="dxa"/>
          </w:tcPr>
          <w:p w:rsidR="00912F6F" w:rsidRDefault="00912F6F">
            <w:pPr>
              <w:pStyle w:val="ConsPlusNormal"/>
              <w:jc w:val="center"/>
            </w:pPr>
            <w:r>
              <w:lastRenderedPageBreak/>
              <w:t>Суммы, подлежащие исключению в рамках консолидированного бюджета субъекта Российской Федерац</w:t>
            </w:r>
            <w:r>
              <w:lastRenderedPageBreak/>
              <w:t>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w:t>
            </w:r>
            <w:r>
              <w:lastRenderedPageBreak/>
              <w:t>и</w:t>
            </w:r>
          </w:p>
        </w:tc>
        <w:tc>
          <w:tcPr>
            <w:tcW w:w="850" w:type="dxa"/>
          </w:tcPr>
          <w:p w:rsidR="00912F6F" w:rsidRDefault="00912F6F">
            <w:pPr>
              <w:pStyle w:val="ConsPlusNormal"/>
              <w:jc w:val="center"/>
            </w:pPr>
            <w:r>
              <w:lastRenderedPageBreak/>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капитального характера от организаций государственного сектора</w:t>
            </w:r>
          </w:p>
        </w:tc>
        <w:tc>
          <w:tcPr>
            <w:tcW w:w="624" w:type="dxa"/>
            <w:vAlign w:val="bottom"/>
          </w:tcPr>
          <w:p w:rsidR="00912F6F" w:rsidRDefault="00912F6F">
            <w:pPr>
              <w:pStyle w:val="ConsPlusNormal"/>
              <w:jc w:val="center"/>
            </w:pPr>
            <w:r>
              <w:t>0804</w:t>
            </w:r>
          </w:p>
        </w:tc>
        <w:tc>
          <w:tcPr>
            <w:tcW w:w="680" w:type="dxa"/>
            <w:vAlign w:val="bottom"/>
          </w:tcPr>
          <w:p w:rsidR="00912F6F" w:rsidRDefault="00912F6F">
            <w:pPr>
              <w:pStyle w:val="ConsPlusNormal"/>
              <w:jc w:val="center"/>
            </w:pPr>
            <w:r>
              <w:t>164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624" w:type="dxa"/>
            <w:vAlign w:val="bottom"/>
          </w:tcPr>
          <w:p w:rsidR="00912F6F" w:rsidRDefault="00912F6F">
            <w:pPr>
              <w:pStyle w:val="ConsPlusNormal"/>
              <w:jc w:val="center"/>
            </w:pPr>
            <w:r>
              <w:t>0805</w:t>
            </w:r>
          </w:p>
        </w:tc>
        <w:tc>
          <w:tcPr>
            <w:tcW w:w="680" w:type="dxa"/>
            <w:vAlign w:val="bottom"/>
          </w:tcPr>
          <w:p w:rsidR="00912F6F" w:rsidRDefault="00912F6F">
            <w:pPr>
              <w:pStyle w:val="ConsPlusNormal"/>
              <w:jc w:val="center"/>
            </w:pPr>
            <w:r>
              <w:t>165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капитального характера от наднациональных организаций и правительств иностранных государств</w:t>
            </w:r>
          </w:p>
        </w:tc>
        <w:tc>
          <w:tcPr>
            <w:tcW w:w="624" w:type="dxa"/>
            <w:vAlign w:val="bottom"/>
          </w:tcPr>
          <w:p w:rsidR="00912F6F" w:rsidRDefault="00912F6F">
            <w:pPr>
              <w:pStyle w:val="ConsPlusNormal"/>
              <w:jc w:val="center"/>
            </w:pPr>
            <w:r>
              <w:t>0806</w:t>
            </w:r>
          </w:p>
        </w:tc>
        <w:tc>
          <w:tcPr>
            <w:tcW w:w="680" w:type="dxa"/>
            <w:vAlign w:val="bottom"/>
          </w:tcPr>
          <w:p w:rsidR="00912F6F" w:rsidRDefault="00912F6F">
            <w:pPr>
              <w:pStyle w:val="ConsPlusNormal"/>
              <w:jc w:val="center"/>
            </w:pPr>
            <w:r>
              <w:t>166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поступлениям капитального характера от международных организаций</w:t>
            </w:r>
          </w:p>
        </w:tc>
        <w:tc>
          <w:tcPr>
            <w:tcW w:w="624" w:type="dxa"/>
            <w:vAlign w:val="bottom"/>
          </w:tcPr>
          <w:p w:rsidR="00912F6F" w:rsidRDefault="00912F6F">
            <w:pPr>
              <w:pStyle w:val="ConsPlusNormal"/>
              <w:jc w:val="center"/>
            </w:pPr>
            <w:r>
              <w:t>0807</w:t>
            </w:r>
          </w:p>
        </w:tc>
        <w:tc>
          <w:tcPr>
            <w:tcW w:w="680" w:type="dxa"/>
            <w:vAlign w:val="bottom"/>
          </w:tcPr>
          <w:p w:rsidR="00912F6F" w:rsidRDefault="00912F6F">
            <w:pPr>
              <w:pStyle w:val="ConsPlusNormal"/>
              <w:jc w:val="center"/>
            </w:pPr>
            <w:r>
              <w:t>167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 xml:space="preserve">по поступлениям капитального характера от нерезидентов (за исключением </w:t>
            </w:r>
            <w:r>
              <w:lastRenderedPageBreak/>
              <w:t>наднациональных организаций и правительств иностранных государств, международных финансовых организаций)</w:t>
            </w:r>
          </w:p>
        </w:tc>
        <w:tc>
          <w:tcPr>
            <w:tcW w:w="624" w:type="dxa"/>
            <w:vAlign w:val="bottom"/>
          </w:tcPr>
          <w:p w:rsidR="00912F6F" w:rsidRDefault="00912F6F">
            <w:pPr>
              <w:pStyle w:val="ConsPlusNormal"/>
              <w:jc w:val="center"/>
            </w:pPr>
            <w:r>
              <w:lastRenderedPageBreak/>
              <w:t>0808</w:t>
            </w:r>
          </w:p>
        </w:tc>
        <w:tc>
          <w:tcPr>
            <w:tcW w:w="680" w:type="dxa"/>
            <w:vAlign w:val="bottom"/>
          </w:tcPr>
          <w:p w:rsidR="00912F6F" w:rsidRDefault="00912F6F">
            <w:pPr>
              <w:pStyle w:val="ConsPlusNormal"/>
              <w:jc w:val="center"/>
            </w:pPr>
            <w:r>
              <w:t>168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lastRenderedPageBreak/>
              <w:t>по иным текущим поступлениям</w:t>
            </w:r>
          </w:p>
        </w:tc>
        <w:tc>
          <w:tcPr>
            <w:tcW w:w="624" w:type="dxa"/>
            <w:vAlign w:val="bottom"/>
          </w:tcPr>
          <w:p w:rsidR="00912F6F" w:rsidRDefault="00912F6F">
            <w:pPr>
              <w:pStyle w:val="ConsPlusNormal"/>
              <w:jc w:val="center"/>
            </w:pPr>
            <w:r>
              <w:t>1200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t>в том числе:</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от невыясненных поступлений</w:t>
            </w:r>
          </w:p>
        </w:tc>
        <w:tc>
          <w:tcPr>
            <w:tcW w:w="624" w:type="dxa"/>
            <w:tcBorders>
              <w:top w:val="nil"/>
            </w:tcBorders>
            <w:vAlign w:val="bottom"/>
          </w:tcPr>
          <w:p w:rsidR="00912F6F" w:rsidRDefault="00912F6F">
            <w:pPr>
              <w:pStyle w:val="ConsPlusNormal"/>
              <w:jc w:val="center"/>
            </w:pPr>
            <w:r>
              <w:t>1201</w:t>
            </w:r>
          </w:p>
        </w:tc>
        <w:tc>
          <w:tcPr>
            <w:tcW w:w="680" w:type="dxa"/>
            <w:tcBorders>
              <w:top w:val="nil"/>
            </w:tcBorders>
            <w:vAlign w:val="bottom"/>
          </w:tcPr>
          <w:p w:rsidR="00912F6F" w:rsidRDefault="00912F6F">
            <w:pPr>
              <w:pStyle w:val="ConsPlusNormal"/>
              <w:jc w:val="center"/>
            </w:pPr>
            <w:r>
              <w:t>181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иных доходов</w:t>
            </w:r>
          </w:p>
        </w:tc>
        <w:tc>
          <w:tcPr>
            <w:tcW w:w="624" w:type="dxa"/>
            <w:vAlign w:val="bottom"/>
          </w:tcPr>
          <w:p w:rsidR="00912F6F" w:rsidRDefault="00912F6F">
            <w:pPr>
              <w:pStyle w:val="ConsPlusNormal"/>
              <w:jc w:val="center"/>
            </w:pPr>
            <w:r>
              <w:t>1202</w:t>
            </w:r>
          </w:p>
        </w:tc>
        <w:tc>
          <w:tcPr>
            <w:tcW w:w="680" w:type="dxa"/>
            <w:vAlign w:val="bottom"/>
          </w:tcPr>
          <w:p w:rsidR="00912F6F" w:rsidRDefault="00912F6F">
            <w:pPr>
              <w:pStyle w:val="ConsPlusNormal"/>
              <w:jc w:val="center"/>
            </w:pPr>
            <w:r>
              <w:t>189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реализации оборотных активов</w:t>
            </w:r>
          </w:p>
        </w:tc>
        <w:tc>
          <w:tcPr>
            <w:tcW w:w="624" w:type="dxa"/>
            <w:vAlign w:val="bottom"/>
          </w:tcPr>
          <w:p w:rsidR="00912F6F" w:rsidRDefault="00912F6F">
            <w:pPr>
              <w:pStyle w:val="ConsPlusNormal"/>
              <w:jc w:val="center"/>
            </w:pPr>
            <w:r>
              <w:t>1203</w:t>
            </w:r>
          </w:p>
        </w:tc>
        <w:tc>
          <w:tcPr>
            <w:tcW w:w="680" w:type="dxa"/>
            <w:vAlign w:val="bottom"/>
          </w:tcPr>
          <w:p w:rsidR="00912F6F" w:rsidRDefault="00912F6F">
            <w:pPr>
              <w:pStyle w:val="ConsPlusNormal"/>
              <w:jc w:val="center"/>
            </w:pPr>
            <w:r>
              <w:t>440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Поступления от инвестиционных операций - всего</w:t>
            </w:r>
          </w:p>
        </w:tc>
        <w:tc>
          <w:tcPr>
            <w:tcW w:w="624" w:type="dxa"/>
            <w:vAlign w:val="bottom"/>
          </w:tcPr>
          <w:p w:rsidR="00912F6F" w:rsidRDefault="00912F6F">
            <w:pPr>
              <w:pStyle w:val="ConsPlusNormal"/>
              <w:jc w:val="center"/>
            </w:pPr>
            <w:r>
              <w:t>1300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567"/>
            </w:pPr>
            <w:r>
              <w:t>в том числе:</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283"/>
            </w:pPr>
            <w:r>
              <w:t>от реализации нефинансовых активов</w:t>
            </w:r>
          </w:p>
        </w:tc>
        <w:tc>
          <w:tcPr>
            <w:tcW w:w="624" w:type="dxa"/>
            <w:tcBorders>
              <w:top w:val="nil"/>
            </w:tcBorders>
            <w:vAlign w:val="bottom"/>
          </w:tcPr>
          <w:p w:rsidR="00912F6F" w:rsidRDefault="00912F6F">
            <w:pPr>
              <w:pStyle w:val="ConsPlusNormal"/>
              <w:jc w:val="center"/>
            </w:pPr>
            <w:r>
              <w:t>1400</w:t>
            </w:r>
          </w:p>
        </w:tc>
        <w:tc>
          <w:tcPr>
            <w:tcW w:w="680" w:type="dxa"/>
            <w:tcBorders>
              <w:top w:val="nil"/>
            </w:tcBorders>
            <w:vAlign w:val="bottom"/>
          </w:tcPr>
          <w:p w:rsidR="00912F6F" w:rsidRDefault="00912F6F">
            <w:pPr>
              <w:pStyle w:val="ConsPlusNormal"/>
              <w:jc w:val="center"/>
            </w:pPr>
            <w:r>
              <w:t>400</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1417"/>
            </w:pPr>
            <w:r>
              <w:t>из них:</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основных средств</w:t>
            </w:r>
          </w:p>
        </w:tc>
        <w:tc>
          <w:tcPr>
            <w:tcW w:w="624" w:type="dxa"/>
            <w:tcBorders>
              <w:top w:val="nil"/>
            </w:tcBorders>
            <w:vAlign w:val="bottom"/>
          </w:tcPr>
          <w:p w:rsidR="00912F6F" w:rsidRDefault="00912F6F">
            <w:pPr>
              <w:pStyle w:val="ConsPlusNormal"/>
              <w:jc w:val="center"/>
            </w:pPr>
            <w:r>
              <w:t>1410</w:t>
            </w:r>
          </w:p>
        </w:tc>
        <w:tc>
          <w:tcPr>
            <w:tcW w:w="680" w:type="dxa"/>
            <w:tcBorders>
              <w:top w:val="nil"/>
            </w:tcBorders>
            <w:vAlign w:val="bottom"/>
          </w:tcPr>
          <w:p w:rsidR="00912F6F" w:rsidRDefault="00912F6F">
            <w:pPr>
              <w:pStyle w:val="ConsPlusNormal"/>
              <w:jc w:val="center"/>
            </w:pPr>
            <w:r>
              <w:t>410</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нематериальных активов</w:t>
            </w:r>
          </w:p>
        </w:tc>
        <w:tc>
          <w:tcPr>
            <w:tcW w:w="624" w:type="dxa"/>
            <w:vAlign w:val="bottom"/>
          </w:tcPr>
          <w:p w:rsidR="00912F6F" w:rsidRDefault="00912F6F">
            <w:pPr>
              <w:pStyle w:val="ConsPlusNormal"/>
              <w:jc w:val="center"/>
            </w:pPr>
            <w:r>
              <w:t>1420</w:t>
            </w:r>
          </w:p>
        </w:tc>
        <w:tc>
          <w:tcPr>
            <w:tcW w:w="680" w:type="dxa"/>
            <w:vAlign w:val="bottom"/>
          </w:tcPr>
          <w:p w:rsidR="00912F6F" w:rsidRDefault="00912F6F">
            <w:pPr>
              <w:pStyle w:val="ConsPlusNormal"/>
              <w:jc w:val="center"/>
            </w:pPr>
            <w:r>
              <w:t>420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непроизведенных активов</w:t>
            </w:r>
          </w:p>
        </w:tc>
        <w:tc>
          <w:tcPr>
            <w:tcW w:w="624" w:type="dxa"/>
            <w:vAlign w:val="bottom"/>
          </w:tcPr>
          <w:p w:rsidR="00912F6F" w:rsidRDefault="00912F6F">
            <w:pPr>
              <w:pStyle w:val="ConsPlusNormal"/>
              <w:jc w:val="center"/>
            </w:pPr>
            <w:r>
              <w:t>1430</w:t>
            </w:r>
          </w:p>
        </w:tc>
        <w:tc>
          <w:tcPr>
            <w:tcW w:w="680" w:type="dxa"/>
            <w:vAlign w:val="bottom"/>
          </w:tcPr>
          <w:p w:rsidR="00912F6F" w:rsidRDefault="00912F6F">
            <w:pPr>
              <w:pStyle w:val="ConsPlusNormal"/>
              <w:jc w:val="center"/>
            </w:pPr>
            <w:r>
              <w:t>430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материальных запасов</w:t>
            </w:r>
          </w:p>
        </w:tc>
        <w:tc>
          <w:tcPr>
            <w:tcW w:w="624" w:type="dxa"/>
            <w:vAlign w:val="bottom"/>
          </w:tcPr>
          <w:p w:rsidR="00912F6F" w:rsidRDefault="00912F6F">
            <w:pPr>
              <w:pStyle w:val="ConsPlusNormal"/>
              <w:jc w:val="center"/>
            </w:pPr>
            <w:r>
              <w:t>1440</w:t>
            </w:r>
          </w:p>
        </w:tc>
        <w:tc>
          <w:tcPr>
            <w:tcW w:w="680" w:type="dxa"/>
            <w:vAlign w:val="bottom"/>
          </w:tcPr>
          <w:p w:rsidR="00912F6F" w:rsidRDefault="00912F6F">
            <w:pPr>
              <w:pStyle w:val="ConsPlusNormal"/>
              <w:jc w:val="center"/>
            </w:pPr>
            <w:r>
              <w:t>440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1417"/>
            </w:pPr>
            <w:r>
              <w:t>в том числе:</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850"/>
            </w:pPr>
            <w:r>
              <w:t xml:space="preserve">лекарственных препаратов </w:t>
            </w:r>
            <w:r>
              <w:lastRenderedPageBreak/>
              <w:t>и материалов, используемых в медицинских целях</w:t>
            </w:r>
          </w:p>
        </w:tc>
        <w:tc>
          <w:tcPr>
            <w:tcW w:w="624" w:type="dxa"/>
            <w:tcBorders>
              <w:top w:val="nil"/>
            </w:tcBorders>
            <w:vAlign w:val="bottom"/>
          </w:tcPr>
          <w:p w:rsidR="00912F6F" w:rsidRDefault="00912F6F">
            <w:pPr>
              <w:pStyle w:val="ConsPlusNormal"/>
              <w:jc w:val="center"/>
            </w:pPr>
            <w:r>
              <w:lastRenderedPageBreak/>
              <w:t>1441</w:t>
            </w:r>
          </w:p>
        </w:tc>
        <w:tc>
          <w:tcPr>
            <w:tcW w:w="680" w:type="dxa"/>
            <w:tcBorders>
              <w:top w:val="nil"/>
            </w:tcBorders>
            <w:vAlign w:val="bottom"/>
          </w:tcPr>
          <w:p w:rsidR="00912F6F" w:rsidRDefault="00912F6F">
            <w:pPr>
              <w:pStyle w:val="ConsPlusNormal"/>
              <w:jc w:val="center"/>
            </w:pPr>
            <w:r>
              <w:t>441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lastRenderedPageBreak/>
              <w:t>продуктов питания</w:t>
            </w:r>
          </w:p>
        </w:tc>
        <w:tc>
          <w:tcPr>
            <w:tcW w:w="624" w:type="dxa"/>
            <w:vAlign w:val="bottom"/>
          </w:tcPr>
          <w:p w:rsidR="00912F6F" w:rsidRDefault="00912F6F">
            <w:pPr>
              <w:pStyle w:val="ConsPlusNormal"/>
              <w:jc w:val="center"/>
            </w:pPr>
            <w:r>
              <w:t>1442</w:t>
            </w:r>
          </w:p>
        </w:tc>
        <w:tc>
          <w:tcPr>
            <w:tcW w:w="680" w:type="dxa"/>
            <w:vAlign w:val="bottom"/>
          </w:tcPr>
          <w:p w:rsidR="00912F6F" w:rsidRDefault="00912F6F">
            <w:pPr>
              <w:pStyle w:val="ConsPlusNormal"/>
              <w:jc w:val="center"/>
            </w:pPr>
            <w:r>
              <w:t>442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горюче-смазочных материалов</w:t>
            </w:r>
          </w:p>
        </w:tc>
        <w:tc>
          <w:tcPr>
            <w:tcW w:w="624" w:type="dxa"/>
            <w:vAlign w:val="bottom"/>
          </w:tcPr>
          <w:p w:rsidR="00912F6F" w:rsidRDefault="00912F6F">
            <w:pPr>
              <w:pStyle w:val="ConsPlusNormal"/>
              <w:jc w:val="center"/>
            </w:pPr>
            <w:r>
              <w:t>1443</w:t>
            </w:r>
          </w:p>
        </w:tc>
        <w:tc>
          <w:tcPr>
            <w:tcW w:w="680" w:type="dxa"/>
            <w:vAlign w:val="bottom"/>
          </w:tcPr>
          <w:p w:rsidR="00912F6F" w:rsidRDefault="00912F6F">
            <w:pPr>
              <w:pStyle w:val="ConsPlusNormal"/>
              <w:jc w:val="center"/>
            </w:pPr>
            <w:r>
              <w:t>443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строительных материалов</w:t>
            </w:r>
          </w:p>
        </w:tc>
        <w:tc>
          <w:tcPr>
            <w:tcW w:w="624" w:type="dxa"/>
            <w:vAlign w:val="bottom"/>
          </w:tcPr>
          <w:p w:rsidR="00912F6F" w:rsidRDefault="00912F6F">
            <w:pPr>
              <w:pStyle w:val="ConsPlusNormal"/>
              <w:jc w:val="center"/>
            </w:pPr>
            <w:r>
              <w:t>1444</w:t>
            </w:r>
          </w:p>
        </w:tc>
        <w:tc>
          <w:tcPr>
            <w:tcW w:w="680" w:type="dxa"/>
            <w:vAlign w:val="bottom"/>
          </w:tcPr>
          <w:p w:rsidR="00912F6F" w:rsidRDefault="00912F6F">
            <w:pPr>
              <w:pStyle w:val="ConsPlusNormal"/>
              <w:jc w:val="center"/>
            </w:pPr>
            <w:r>
              <w:t>444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мягкого инвентаря</w:t>
            </w:r>
          </w:p>
        </w:tc>
        <w:tc>
          <w:tcPr>
            <w:tcW w:w="624" w:type="dxa"/>
            <w:vAlign w:val="bottom"/>
          </w:tcPr>
          <w:p w:rsidR="00912F6F" w:rsidRDefault="00912F6F">
            <w:pPr>
              <w:pStyle w:val="ConsPlusNormal"/>
              <w:jc w:val="center"/>
            </w:pPr>
            <w:r>
              <w:t>1445</w:t>
            </w:r>
          </w:p>
        </w:tc>
        <w:tc>
          <w:tcPr>
            <w:tcW w:w="680" w:type="dxa"/>
            <w:vAlign w:val="bottom"/>
          </w:tcPr>
          <w:p w:rsidR="00912F6F" w:rsidRDefault="00912F6F">
            <w:pPr>
              <w:pStyle w:val="ConsPlusNormal"/>
              <w:jc w:val="center"/>
            </w:pPr>
            <w:r>
              <w:t>445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прочих оборотных ценностей (материалов)</w:t>
            </w:r>
          </w:p>
        </w:tc>
        <w:tc>
          <w:tcPr>
            <w:tcW w:w="624" w:type="dxa"/>
            <w:vAlign w:val="bottom"/>
          </w:tcPr>
          <w:p w:rsidR="00912F6F" w:rsidRDefault="00912F6F">
            <w:pPr>
              <w:pStyle w:val="ConsPlusNormal"/>
              <w:jc w:val="center"/>
            </w:pPr>
            <w:r>
              <w:t>1446</w:t>
            </w:r>
          </w:p>
        </w:tc>
        <w:tc>
          <w:tcPr>
            <w:tcW w:w="680" w:type="dxa"/>
            <w:vAlign w:val="bottom"/>
          </w:tcPr>
          <w:p w:rsidR="00912F6F" w:rsidRDefault="00912F6F">
            <w:pPr>
              <w:pStyle w:val="ConsPlusNormal"/>
              <w:jc w:val="center"/>
            </w:pPr>
            <w:r>
              <w:t>446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прочих материальных запасов однократного применения</w:t>
            </w:r>
          </w:p>
        </w:tc>
        <w:tc>
          <w:tcPr>
            <w:tcW w:w="624" w:type="dxa"/>
            <w:vAlign w:val="bottom"/>
          </w:tcPr>
          <w:p w:rsidR="00912F6F" w:rsidRDefault="00912F6F">
            <w:pPr>
              <w:pStyle w:val="ConsPlusNormal"/>
              <w:jc w:val="center"/>
            </w:pPr>
            <w:r>
              <w:t>1449</w:t>
            </w:r>
          </w:p>
        </w:tc>
        <w:tc>
          <w:tcPr>
            <w:tcW w:w="680" w:type="dxa"/>
            <w:vAlign w:val="bottom"/>
          </w:tcPr>
          <w:p w:rsidR="00912F6F" w:rsidRDefault="00912F6F">
            <w:pPr>
              <w:pStyle w:val="ConsPlusNormal"/>
              <w:jc w:val="center"/>
            </w:pPr>
            <w:r>
              <w:t>449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от реализации финансовых активов</w:t>
            </w:r>
          </w:p>
        </w:tc>
        <w:tc>
          <w:tcPr>
            <w:tcW w:w="624" w:type="dxa"/>
            <w:vAlign w:val="bottom"/>
          </w:tcPr>
          <w:p w:rsidR="00912F6F" w:rsidRDefault="00912F6F">
            <w:pPr>
              <w:pStyle w:val="ConsPlusNormal"/>
              <w:jc w:val="center"/>
            </w:pPr>
            <w:r>
              <w:t>1600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1417"/>
            </w:pPr>
            <w:r>
              <w:t>из них:</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567"/>
            </w:pPr>
            <w:r>
              <w:t>ценных бумаг, кроме акций и иных финансовых инструментов</w:t>
            </w:r>
          </w:p>
        </w:tc>
        <w:tc>
          <w:tcPr>
            <w:tcW w:w="624" w:type="dxa"/>
            <w:tcBorders>
              <w:top w:val="nil"/>
            </w:tcBorders>
            <w:vAlign w:val="bottom"/>
          </w:tcPr>
          <w:p w:rsidR="00912F6F" w:rsidRDefault="00912F6F">
            <w:pPr>
              <w:pStyle w:val="ConsPlusNormal"/>
              <w:jc w:val="center"/>
            </w:pPr>
            <w:r>
              <w:t>1610</w:t>
            </w:r>
          </w:p>
        </w:tc>
        <w:tc>
          <w:tcPr>
            <w:tcW w:w="680" w:type="dxa"/>
            <w:tcBorders>
              <w:top w:val="nil"/>
            </w:tcBorders>
            <w:vAlign w:val="bottom"/>
          </w:tcPr>
          <w:p w:rsidR="00912F6F" w:rsidRDefault="00912F6F">
            <w:pPr>
              <w:pStyle w:val="ConsPlusNormal"/>
              <w:jc w:val="center"/>
            </w:pPr>
            <w:r>
              <w:t>620</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акций и иных финансовых инструментов</w:t>
            </w:r>
          </w:p>
        </w:tc>
        <w:tc>
          <w:tcPr>
            <w:tcW w:w="624" w:type="dxa"/>
            <w:vAlign w:val="bottom"/>
          </w:tcPr>
          <w:p w:rsidR="00912F6F" w:rsidRDefault="00912F6F">
            <w:pPr>
              <w:pStyle w:val="ConsPlusNormal"/>
              <w:jc w:val="center"/>
            </w:pPr>
            <w:r>
              <w:t>1620</w:t>
            </w:r>
          </w:p>
        </w:tc>
        <w:tc>
          <w:tcPr>
            <w:tcW w:w="680" w:type="dxa"/>
            <w:vAlign w:val="bottom"/>
          </w:tcPr>
          <w:p w:rsidR="00912F6F" w:rsidRDefault="00912F6F">
            <w:pPr>
              <w:pStyle w:val="ConsPlusNormal"/>
              <w:jc w:val="center"/>
            </w:pPr>
            <w:r>
              <w:t>630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4</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 xml:space="preserve">Код </w:t>
            </w:r>
            <w:r>
              <w:lastRenderedPageBreak/>
              <w:t>строки</w:t>
            </w:r>
          </w:p>
        </w:tc>
        <w:tc>
          <w:tcPr>
            <w:tcW w:w="680" w:type="dxa"/>
          </w:tcPr>
          <w:p w:rsidR="00912F6F" w:rsidRDefault="00912F6F">
            <w:pPr>
              <w:pStyle w:val="ConsPlusNormal"/>
              <w:jc w:val="center"/>
            </w:pPr>
            <w:r>
              <w:lastRenderedPageBreak/>
              <w:t xml:space="preserve">Код </w:t>
            </w:r>
            <w:r>
              <w:lastRenderedPageBreak/>
              <w:t>по КОСГУ</w:t>
            </w:r>
          </w:p>
        </w:tc>
        <w:tc>
          <w:tcPr>
            <w:tcW w:w="964" w:type="dxa"/>
          </w:tcPr>
          <w:p w:rsidR="00912F6F" w:rsidRDefault="00912F6F">
            <w:pPr>
              <w:pStyle w:val="ConsPlusNormal"/>
              <w:jc w:val="center"/>
            </w:pPr>
            <w:r>
              <w:lastRenderedPageBreak/>
              <w:t>Консоли</w:t>
            </w:r>
            <w:r>
              <w:lastRenderedPageBreak/>
              <w:t>дированный бюджет субъекта 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Консол</w:t>
            </w:r>
            <w:r>
              <w:lastRenderedPageBreak/>
              <w:t>идированный бюджет субъекта Российской Федерации</w:t>
            </w:r>
          </w:p>
        </w:tc>
        <w:tc>
          <w:tcPr>
            <w:tcW w:w="1134" w:type="dxa"/>
          </w:tcPr>
          <w:p w:rsidR="00912F6F" w:rsidRDefault="00912F6F">
            <w:pPr>
              <w:pStyle w:val="ConsPlusNormal"/>
              <w:jc w:val="center"/>
            </w:pPr>
            <w:r>
              <w:lastRenderedPageBreak/>
              <w:t xml:space="preserve">Суммы, </w:t>
            </w:r>
            <w:r>
              <w:lastRenderedPageBreak/>
              <w:t>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lastRenderedPageBreak/>
              <w:t>Бюдже</w:t>
            </w:r>
            <w:r>
              <w:lastRenderedPageBreak/>
              <w:t>т субъекта Российской Федерации</w:t>
            </w:r>
          </w:p>
        </w:tc>
        <w:tc>
          <w:tcPr>
            <w:tcW w:w="1134" w:type="dxa"/>
          </w:tcPr>
          <w:p w:rsidR="00912F6F" w:rsidRDefault="00912F6F">
            <w:pPr>
              <w:pStyle w:val="ConsPlusNormal"/>
              <w:jc w:val="center"/>
            </w:pPr>
            <w:r>
              <w:lastRenderedPageBreak/>
              <w:t xml:space="preserve">Бюджеты </w:t>
            </w:r>
            <w:r>
              <w:lastRenderedPageBreak/>
              <w:t>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lastRenderedPageBreak/>
              <w:t>Бюдже</w:t>
            </w:r>
            <w:r>
              <w:lastRenderedPageBreak/>
              <w:t>ты городских округов</w:t>
            </w:r>
          </w:p>
        </w:tc>
        <w:tc>
          <w:tcPr>
            <w:tcW w:w="1114" w:type="dxa"/>
          </w:tcPr>
          <w:p w:rsidR="00912F6F" w:rsidRDefault="00912F6F">
            <w:pPr>
              <w:pStyle w:val="ConsPlusNormal"/>
              <w:jc w:val="center"/>
            </w:pPr>
            <w:r>
              <w:lastRenderedPageBreak/>
              <w:t xml:space="preserve">Бюджеты </w:t>
            </w:r>
            <w:r>
              <w:lastRenderedPageBreak/>
              <w:t>городских округов с внутригородским делением</w:t>
            </w:r>
          </w:p>
        </w:tc>
        <w:tc>
          <w:tcPr>
            <w:tcW w:w="907" w:type="dxa"/>
          </w:tcPr>
          <w:p w:rsidR="00912F6F" w:rsidRDefault="00912F6F">
            <w:pPr>
              <w:pStyle w:val="ConsPlusNormal"/>
              <w:jc w:val="center"/>
            </w:pPr>
            <w:r>
              <w:lastRenderedPageBreak/>
              <w:t>Бюджет</w:t>
            </w:r>
            <w:r>
              <w:lastRenderedPageBreak/>
              <w:t>ы внутригородских районов</w:t>
            </w:r>
          </w:p>
        </w:tc>
        <w:tc>
          <w:tcPr>
            <w:tcW w:w="1020" w:type="dxa"/>
          </w:tcPr>
          <w:p w:rsidR="00912F6F" w:rsidRDefault="00912F6F">
            <w:pPr>
              <w:pStyle w:val="ConsPlusNormal"/>
              <w:jc w:val="center"/>
            </w:pPr>
            <w:r>
              <w:lastRenderedPageBreak/>
              <w:t xml:space="preserve">Бюджеты </w:t>
            </w:r>
            <w:r>
              <w:lastRenderedPageBreak/>
              <w:t>муниципальных районов</w:t>
            </w:r>
          </w:p>
        </w:tc>
        <w:tc>
          <w:tcPr>
            <w:tcW w:w="850" w:type="dxa"/>
          </w:tcPr>
          <w:p w:rsidR="00912F6F" w:rsidRDefault="00912F6F">
            <w:pPr>
              <w:pStyle w:val="ConsPlusNormal"/>
              <w:jc w:val="center"/>
            </w:pPr>
            <w:r>
              <w:lastRenderedPageBreak/>
              <w:t>Бюдже</w:t>
            </w:r>
            <w:r>
              <w:lastRenderedPageBreak/>
              <w:t>ты городских поселений</w:t>
            </w:r>
          </w:p>
        </w:tc>
        <w:tc>
          <w:tcPr>
            <w:tcW w:w="907" w:type="dxa"/>
          </w:tcPr>
          <w:p w:rsidR="00912F6F" w:rsidRDefault="00912F6F">
            <w:pPr>
              <w:pStyle w:val="ConsPlusNormal"/>
              <w:jc w:val="center"/>
            </w:pPr>
            <w:r>
              <w:lastRenderedPageBreak/>
              <w:t>Бюджет</w:t>
            </w:r>
            <w:r>
              <w:lastRenderedPageBreak/>
              <w:t>ы сельских поселений</w:t>
            </w:r>
          </w:p>
        </w:tc>
        <w:tc>
          <w:tcPr>
            <w:tcW w:w="1077" w:type="dxa"/>
            <w:tcBorders>
              <w:right w:val="nil"/>
            </w:tcBorders>
          </w:tcPr>
          <w:p w:rsidR="00912F6F" w:rsidRDefault="00912F6F">
            <w:pPr>
              <w:pStyle w:val="ConsPlusNormal"/>
              <w:jc w:val="center"/>
            </w:pPr>
            <w:r>
              <w:lastRenderedPageBreak/>
              <w:t xml:space="preserve">Бюджет </w:t>
            </w:r>
            <w:r>
              <w:lastRenderedPageBreak/>
              <w:t>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возврата по предоставленным заимствованиям</w:t>
            </w:r>
          </w:p>
        </w:tc>
        <w:tc>
          <w:tcPr>
            <w:tcW w:w="624" w:type="dxa"/>
            <w:vAlign w:val="bottom"/>
          </w:tcPr>
          <w:p w:rsidR="00912F6F" w:rsidRDefault="00912F6F">
            <w:pPr>
              <w:pStyle w:val="ConsPlusNormal"/>
              <w:jc w:val="center"/>
            </w:pPr>
            <w:r>
              <w:t>1630</w:t>
            </w:r>
          </w:p>
        </w:tc>
        <w:tc>
          <w:tcPr>
            <w:tcW w:w="680" w:type="dxa"/>
            <w:vAlign w:val="bottom"/>
          </w:tcPr>
          <w:p w:rsidR="00912F6F" w:rsidRDefault="00912F6F">
            <w:pPr>
              <w:pStyle w:val="ConsPlusNormal"/>
              <w:jc w:val="center"/>
            </w:pPr>
            <w:r>
              <w:t>640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1417"/>
            </w:pPr>
            <w:r>
              <w:t>в том числе:</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850"/>
            </w:pPr>
            <w:r>
              <w:t xml:space="preserve">по предоставленным заимствованиям бюджетам бюджетной системы </w:t>
            </w:r>
            <w:r>
              <w:lastRenderedPageBreak/>
              <w:t>Российской Федерации</w:t>
            </w:r>
          </w:p>
        </w:tc>
        <w:tc>
          <w:tcPr>
            <w:tcW w:w="624" w:type="dxa"/>
            <w:tcBorders>
              <w:top w:val="nil"/>
            </w:tcBorders>
            <w:vAlign w:val="bottom"/>
          </w:tcPr>
          <w:p w:rsidR="00912F6F" w:rsidRDefault="00912F6F">
            <w:pPr>
              <w:pStyle w:val="ConsPlusNormal"/>
              <w:jc w:val="center"/>
            </w:pPr>
            <w:r>
              <w:lastRenderedPageBreak/>
              <w:t>1631</w:t>
            </w:r>
          </w:p>
        </w:tc>
        <w:tc>
          <w:tcPr>
            <w:tcW w:w="680" w:type="dxa"/>
            <w:tcBorders>
              <w:top w:val="nil"/>
            </w:tcBorders>
            <w:vAlign w:val="bottom"/>
          </w:tcPr>
          <w:p w:rsidR="00912F6F" w:rsidRDefault="00912F6F">
            <w:pPr>
              <w:pStyle w:val="ConsPlusNormal"/>
              <w:jc w:val="center"/>
            </w:pPr>
            <w:r>
              <w:t>641</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lastRenderedPageBreak/>
              <w:t>по предоставленным заимствованиям государственным (муниципальным) автономным учреждениям</w:t>
            </w:r>
          </w:p>
        </w:tc>
        <w:tc>
          <w:tcPr>
            <w:tcW w:w="624" w:type="dxa"/>
            <w:vAlign w:val="bottom"/>
          </w:tcPr>
          <w:p w:rsidR="00912F6F" w:rsidRDefault="00912F6F">
            <w:pPr>
              <w:pStyle w:val="ConsPlusNormal"/>
              <w:jc w:val="center"/>
            </w:pPr>
            <w:r>
              <w:t>1632</w:t>
            </w:r>
          </w:p>
        </w:tc>
        <w:tc>
          <w:tcPr>
            <w:tcW w:w="680" w:type="dxa"/>
            <w:vAlign w:val="bottom"/>
          </w:tcPr>
          <w:p w:rsidR="00912F6F" w:rsidRDefault="00912F6F">
            <w:pPr>
              <w:pStyle w:val="ConsPlusNormal"/>
              <w:jc w:val="center"/>
            </w:pPr>
            <w:r>
              <w:t>642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по предоставленным заимствованиям финансовым и нефинансовым организациям государственного сектора</w:t>
            </w:r>
          </w:p>
        </w:tc>
        <w:tc>
          <w:tcPr>
            <w:tcW w:w="624" w:type="dxa"/>
            <w:vAlign w:val="bottom"/>
          </w:tcPr>
          <w:p w:rsidR="00912F6F" w:rsidRDefault="00912F6F">
            <w:pPr>
              <w:pStyle w:val="ConsPlusNormal"/>
              <w:jc w:val="center"/>
            </w:pPr>
            <w:r>
              <w:t>1633</w:t>
            </w:r>
          </w:p>
        </w:tc>
        <w:tc>
          <w:tcPr>
            <w:tcW w:w="680" w:type="dxa"/>
            <w:vAlign w:val="bottom"/>
          </w:tcPr>
          <w:p w:rsidR="00912F6F" w:rsidRDefault="00912F6F">
            <w:pPr>
              <w:pStyle w:val="ConsPlusNormal"/>
              <w:jc w:val="center"/>
            </w:pPr>
            <w:r>
              <w:t>643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по предоставленным заимствованиям иным нефинансовым организациям</w:t>
            </w:r>
          </w:p>
        </w:tc>
        <w:tc>
          <w:tcPr>
            <w:tcW w:w="624" w:type="dxa"/>
            <w:vAlign w:val="bottom"/>
          </w:tcPr>
          <w:p w:rsidR="00912F6F" w:rsidRDefault="00912F6F">
            <w:pPr>
              <w:pStyle w:val="ConsPlusNormal"/>
              <w:jc w:val="center"/>
            </w:pPr>
            <w:r>
              <w:t>1634</w:t>
            </w:r>
          </w:p>
        </w:tc>
        <w:tc>
          <w:tcPr>
            <w:tcW w:w="680" w:type="dxa"/>
            <w:vAlign w:val="bottom"/>
          </w:tcPr>
          <w:p w:rsidR="00912F6F" w:rsidRDefault="00912F6F">
            <w:pPr>
              <w:pStyle w:val="ConsPlusNormal"/>
              <w:jc w:val="center"/>
            </w:pPr>
            <w:r>
              <w:t>644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по предоставленным заимствованиям иным финансовым организациям</w:t>
            </w:r>
          </w:p>
        </w:tc>
        <w:tc>
          <w:tcPr>
            <w:tcW w:w="624" w:type="dxa"/>
            <w:vAlign w:val="bottom"/>
          </w:tcPr>
          <w:p w:rsidR="00912F6F" w:rsidRDefault="00912F6F">
            <w:pPr>
              <w:pStyle w:val="ConsPlusNormal"/>
              <w:jc w:val="center"/>
            </w:pPr>
            <w:r>
              <w:t>1635</w:t>
            </w:r>
          </w:p>
        </w:tc>
        <w:tc>
          <w:tcPr>
            <w:tcW w:w="680" w:type="dxa"/>
            <w:vAlign w:val="bottom"/>
          </w:tcPr>
          <w:p w:rsidR="00912F6F" w:rsidRDefault="00912F6F">
            <w:pPr>
              <w:pStyle w:val="ConsPlusNormal"/>
              <w:jc w:val="center"/>
            </w:pPr>
            <w:r>
              <w:t>645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некоммерческим организациям и физическим лицам - производителям товаров, работ, услуг</w:t>
            </w:r>
          </w:p>
        </w:tc>
        <w:tc>
          <w:tcPr>
            <w:tcW w:w="624" w:type="dxa"/>
            <w:vAlign w:val="bottom"/>
          </w:tcPr>
          <w:p w:rsidR="00912F6F" w:rsidRDefault="00912F6F">
            <w:pPr>
              <w:pStyle w:val="ConsPlusNormal"/>
              <w:jc w:val="center"/>
            </w:pPr>
            <w:r>
              <w:t>1636</w:t>
            </w:r>
          </w:p>
        </w:tc>
        <w:tc>
          <w:tcPr>
            <w:tcW w:w="680" w:type="dxa"/>
            <w:vAlign w:val="bottom"/>
          </w:tcPr>
          <w:p w:rsidR="00912F6F" w:rsidRDefault="00912F6F">
            <w:pPr>
              <w:pStyle w:val="ConsPlusNormal"/>
              <w:jc w:val="center"/>
            </w:pPr>
            <w:r>
              <w:t>646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по предоставленным заимствованиям физическим лицам</w:t>
            </w:r>
          </w:p>
        </w:tc>
        <w:tc>
          <w:tcPr>
            <w:tcW w:w="624" w:type="dxa"/>
            <w:vAlign w:val="bottom"/>
          </w:tcPr>
          <w:p w:rsidR="00912F6F" w:rsidRDefault="00912F6F">
            <w:pPr>
              <w:pStyle w:val="ConsPlusNormal"/>
              <w:jc w:val="center"/>
            </w:pPr>
            <w:r>
              <w:t>1637</w:t>
            </w:r>
          </w:p>
        </w:tc>
        <w:tc>
          <w:tcPr>
            <w:tcW w:w="680" w:type="dxa"/>
            <w:vAlign w:val="bottom"/>
          </w:tcPr>
          <w:p w:rsidR="00912F6F" w:rsidRDefault="00912F6F">
            <w:pPr>
              <w:pStyle w:val="ConsPlusNormal"/>
              <w:jc w:val="center"/>
            </w:pPr>
            <w:r>
              <w:t>647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 xml:space="preserve">по предоставленным </w:t>
            </w:r>
            <w:r>
              <w:lastRenderedPageBreak/>
              <w:t>заимствованиям наднациональным организациям и правительствам иностранных государств</w:t>
            </w:r>
          </w:p>
        </w:tc>
        <w:tc>
          <w:tcPr>
            <w:tcW w:w="624" w:type="dxa"/>
            <w:vAlign w:val="bottom"/>
          </w:tcPr>
          <w:p w:rsidR="00912F6F" w:rsidRDefault="00912F6F">
            <w:pPr>
              <w:pStyle w:val="ConsPlusNormal"/>
              <w:jc w:val="center"/>
            </w:pPr>
            <w:r>
              <w:lastRenderedPageBreak/>
              <w:t>1638</w:t>
            </w:r>
          </w:p>
        </w:tc>
        <w:tc>
          <w:tcPr>
            <w:tcW w:w="680" w:type="dxa"/>
            <w:vAlign w:val="bottom"/>
          </w:tcPr>
          <w:p w:rsidR="00912F6F" w:rsidRDefault="00912F6F">
            <w:pPr>
              <w:pStyle w:val="ConsPlusNormal"/>
              <w:jc w:val="center"/>
            </w:pPr>
            <w:r>
              <w:t>648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lastRenderedPageBreak/>
              <w:t>по предоставленным заимствованиям нерезидентам</w:t>
            </w:r>
          </w:p>
        </w:tc>
        <w:tc>
          <w:tcPr>
            <w:tcW w:w="624" w:type="dxa"/>
            <w:vAlign w:val="bottom"/>
          </w:tcPr>
          <w:p w:rsidR="00912F6F" w:rsidRDefault="00912F6F">
            <w:pPr>
              <w:pStyle w:val="ConsPlusNormal"/>
              <w:jc w:val="center"/>
            </w:pPr>
            <w:r>
              <w:t>1639</w:t>
            </w:r>
          </w:p>
        </w:tc>
        <w:tc>
          <w:tcPr>
            <w:tcW w:w="680" w:type="dxa"/>
            <w:vAlign w:val="bottom"/>
          </w:tcPr>
          <w:p w:rsidR="00912F6F" w:rsidRDefault="00912F6F">
            <w:pPr>
              <w:pStyle w:val="ConsPlusNormal"/>
              <w:jc w:val="center"/>
            </w:pPr>
            <w:r>
              <w:t>649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от реализации иных финансовых активов</w:t>
            </w:r>
          </w:p>
        </w:tc>
        <w:tc>
          <w:tcPr>
            <w:tcW w:w="624" w:type="dxa"/>
            <w:vAlign w:val="bottom"/>
          </w:tcPr>
          <w:p w:rsidR="00912F6F" w:rsidRDefault="00912F6F">
            <w:pPr>
              <w:pStyle w:val="ConsPlusNormal"/>
              <w:jc w:val="center"/>
            </w:pPr>
            <w:r>
              <w:t>1640</w:t>
            </w:r>
          </w:p>
        </w:tc>
        <w:tc>
          <w:tcPr>
            <w:tcW w:w="680" w:type="dxa"/>
            <w:vAlign w:val="bottom"/>
          </w:tcPr>
          <w:p w:rsidR="00912F6F" w:rsidRDefault="00912F6F">
            <w:pPr>
              <w:pStyle w:val="ConsPlusNormal"/>
              <w:jc w:val="center"/>
            </w:pPr>
            <w:r>
              <w:t>650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Поступления от финансовых операций - всего</w:t>
            </w:r>
          </w:p>
        </w:tc>
        <w:tc>
          <w:tcPr>
            <w:tcW w:w="624" w:type="dxa"/>
            <w:vAlign w:val="bottom"/>
          </w:tcPr>
          <w:p w:rsidR="00912F6F" w:rsidRDefault="00912F6F">
            <w:pPr>
              <w:pStyle w:val="ConsPlusNormal"/>
              <w:jc w:val="center"/>
            </w:pPr>
            <w:r>
              <w:t>1800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 том числе:</w:t>
            </w:r>
          </w:p>
          <w:p w:rsidR="00912F6F" w:rsidRDefault="00912F6F">
            <w:pPr>
              <w:pStyle w:val="ConsPlusNormal"/>
              <w:ind w:left="283"/>
            </w:pPr>
            <w:r>
              <w:t>от осуществления заимствований</w:t>
            </w:r>
          </w:p>
        </w:tc>
        <w:tc>
          <w:tcPr>
            <w:tcW w:w="624" w:type="dxa"/>
            <w:vAlign w:val="bottom"/>
          </w:tcPr>
          <w:p w:rsidR="00912F6F" w:rsidRDefault="00912F6F">
            <w:pPr>
              <w:pStyle w:val="ConsPlusNormal"/>
              <w:jc w:val="center"/>
            </w:pPr>
            <w:r>
              <w:t>1900</w:t>
            </w:r>
          </w:p>
        </w:tc>
        <w:tc>
          <w:tcPr>
            <w:tcW w:w="680" w:type="dxa"/>
            <w:vAlign w:val="bottom"/>
          </w:tcPr>
          <w:p w:rsidR="00912F6F" w:rsidRDefault="00912F6F">
            <w:pPr>
              <w:pStyle w:val="ConsPlusNormal"/>
              <w:jc w:val="center"/>
            </w:pPr>
            <w:r>
              <w:t>700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1417"/>
            </w:pPr>
            <w:r>
              <w:t>из них:</w:t>
            </w:r>
          </w:p>
        </w:tc>
        <w:tc>
          <w:tcPr>
            <w:tcW w:w="624"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850"/>
            </w:pPr>
            <w:r>
              <w:t>внутренние привлеченные заимствования</w:t>
            </w:r>
          </w:p>
        </w:tc>
        <w:tc>
          <w:tcPr>
            <w:tcW w:w="624" w:type="dxa"/>
            <w:tcBorders>
              <w:top w:val="nil"/>
            </w:tcBorders>
            <w:vAlign w:val="bottom"/>
          </w:tcPr>
          <w:p w:rsidR="00912F6F" w:rsidRDefault="00912F6F">
            <w:pPr>
              <w:pStyle w:val="ConsPlusNormal"/>
              <w:jc w:val="center"/>
            </w:pPr>
            <w:r>
              <w:t>1910</w:t>
            </w:r>
          </w:p>
        </w:tc>
        <w:tc>
          <w:tcPr>
            <w:tcW w:w="680" w:type="dxa"/>
            <w:tcBorders>
              <w:top w:val="nil"/>
            </w:tcBorders>
            <w:vAlign w:val="bottom"/>
          </w:tcPr>
          <w:p w:rsidR="00912F6F" w:rsidRDefault="00912F6F">
            <w:pPr>
              <w:pStyle w:val="ConsPlusNormal"/>
              <w:jc w:val="center"/>
            </w:pPr>
            <w:r>
              <w:t>710</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внешние привлеченные заимствования</w:t>
            </w:r>
          </w:p>
        </w:tc>
        <w:tc>
          <w:tcPr>
            <w:tcW w:w="624" w:type="dxa"/>
            <w:vAlign w:val="bottom"/>
          </w:tcPr>
          <w:p w:rsidR="00912F6F" w:rsidRDefault="00912F6F">
            <w:pPr>
              <w:pStyle w:val="ConsPlusNormal"/>
              <w:jc w:val="center"/>
            </w:pPr>
            <w:r>
              <w:t>1920</w:t>
            </w:r>
          </w:p>
        </w:tc>
        <w:tc>
          <w:tcPr>
            <w:tcW w:w="680" w:type="dxa"/>
            <w:vAlign w:val="bottom"/>
          </w:tcPr>
          <w:p w:rsidR="00912F6F" w:rsidRDefault="00912F6F">
            <w:pPr>
              <w:pStyle w:val="ConsPlusNormal"/>
              <w:jc w:val="center"/>
            </w:pPr>
            <w:r>
              <w:t>720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2. ВЫБЫТИЯ</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 xml:space="preserve">Консолидированный бюджет субъекта </w:t>
            </w:r>
            <w:r>
              <w:lastRenderedPageBreak/>
              <w:t>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 xml:space="preserve">Консолидированный бюджет </w:t>
            </w:r>
            <w:r>
              <w:lastRenderedPageBreak/>
              <w:t>субъекта Российской Федерации</w:t>
            </w:r>
          </w:p>
        </w:tc>
        <w:tc>
          <w:tcPr>
            <w:tcW w:w="1134" w:type="dxa"/>
          </w:tcPr>
          <w:p w:rsidR="00912F6F" w:rsidRDefault="00912F6F">
            <w:pPr>
              <w:pStyle w:val="ConsPlusNormal"/>
              <w:jc w:val="center"/>
            </w:pPr>
            <w:r>
              <w:lastRenderedPageBreak/>
              <w:t xml:space="preserve">Суммы, подлежащие исключению в </w:t>
            </w:r>
            <w:r>
              <w:lastRenderedPageBreak/>
              <w:t>рамках консолидированного бюджета субъекта Российской Федерации</w:t>
            </w:r>
          </w:p>
        </w:tc>
        <w:tc>
          <w:tcPr>
            <w:tcW w:w="850" w:type="dxa"/>
          </w:tcPr>
          <w:p w:rsidR="00912F6F" w:rsidRDefault="00912F6F">
            <w:pPr>
              <w:pStyle w:val="ConsPlusNormal"/>
              <w:jc w:val="center"/>
            </w:pPr>
            <w:r>
              <w:lastRenderedPageBreak/>
              <w:t>Бюджет субъекта Россий</w:t>
            </w:r>
            <w:r>
              <w:lastRenderedPageBreak/>
              <w:t>ской Федерации</w:t>
            </w:r>
          </w:p>
        </w:tc>
        <w:tc>
          <w:tcPr>
            <w:tcW w:w="1134" w:type="dxa"/>
          </w:tcPr>
          <w:p w:rsidR="00912F6F" w:rsidRDefault="00912F6F">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850" w:type="dxa"/>
          </w:tcPr>
          <w:p w:rsidR="00912F6F" w:rsidRDefault="00912F6F">
            <w:pPr>
              <w:pStyle w:val="ConsPlusNormal"/>
              <w:jc w:val="center"/>
            </w:pPr>
            <w:r>
              <w:lastRenderedPageBreak/>
              <w:t>Бюджеты городских округо</w:t>
            </w:r>
            <w:r>
              <w:lastRenderedPageBreak/>
              <w:t>в</w:t>
            </w:r>
          </w:p>
        </w:tc>
        <w:tc>
          <w:tcPr>
            <w:tcW w:w="1114" w:type="dxa"/>
          </w:tcPr>
          <w:p w:rsidR="00912F6F" w:rsidRDefault="00912F6F">
            <w:pPr>
              <w:pStyle w:val="ConsPlusNormal"/>
              <w:jc w:val="center"/>
            </w:pPr>
            <w:r>
              <w:lastRenderedPageBreak/>
              <w:t xml:space="preserve">Бюджеты городских округов с внутригородским </w:t>
            </w:r>
            <w:r>
              <w:lastRenderedPageBreak/>
              <w:t>делением</w:t>
            </w:r>
          </w:p>
        </w:tc>
        <w:tc>
          <w:tcPr>
            <w:tcW w:w="907" w:type="dxa"/>
          </w:tcPr>
          <w:p w:rsidR="00912F6F" w:rsidRDefault="00912F6F">
            <w:pPr>
              <w:pStyle w:val="ConsPlusNormal"/>
              <w:jc w:val="center"/>
            </w:pPr>
            <w:r>
              <w:lastRenderedPageBreak/>
              <w:t xml:space="preserve">Бюджеты внутригородских </w:t>
            </w:r>
            <w:r>
              <w:lastRenderedPageBreak/>
              <w:t>районов</w:t>
            </w:r>
          </w:p>
        </w:tc>
        <w:tc>
          <w:tcPr>
            <w:tcW w:w="1020" w:type="dxa"/>
          </w:tcPr>
          <w:p w:rsidR="00912F6F" w:rsidRDefault="00912F6F">
            <w:pPr>
              <w:pStyle w:val="ConsPlusNormal"/>
              <w:jc w:val="center"/>
            </w:pPr>
            <w:r>
              <w:lastRenderedPageBreak/>
              <w:t>Бюджеты муниципальных районов</w:t>
            </w:r>
          </w:p>
        </w:tc>
        <w:tc>
          <w:tcPr>
            <w:tcW w:w="850" w:type="dxa"/>
          </w:tcPr>
          <w:p w:rsidR="00912F6F" w:rsidRDefault="00912F6F">
            <w:pPr>
              <w:pStyle w:val="ConsPlusNormal"/>
              <w:jc w:val="center"/>
            </w:pPr>
            <w:r>
              <w:t>Бюджеты городских поселе</w:t>
            </w:r>
            <w:r>
              <w:lastRenderedPageBreak/>
              <w:t>ний</w:t>
            </w:r>
          </w:p>
        </w:tc>
        <w:tc>
          <w:tcPr>
            <w:tcW w:w="907" w:type="dxa"/>
          </w:tcPr>
          <w:p w:rsidR="00912F6F" w:rsidRDefault="00912F6F">
            <w:pPr>
              <w:pStyle w:val="ConsPlusNormal"/>
              <w:jc w:val="center"/>
            </w:pPr>
            <w:r>
              <w:lastRenderedPageBreak/>
              <w:t>Бюджеты сельских поселен</w:t>
            </w:r>
            <w:r>
              <w:lastRenderedPageBreak/>
              <w:t>ий</w:t>
            </w:r>
          </w:p>
        </w:tc>
        <w:tc>
          <w:tcPr>
            <w:tcW w:w="1077" w:type="dxa"/>
            <w:tcBorders>
              <w:right w:val="nil"/>
            </w:tcBorders>
          </w:tcPr>
          <w:p w:rsidR="00912F6F" w:rsidRDefault="00912F6F">
            <w:pPr>
              <w:pStyle w:val="ConsPlusNormal"/>
              <w:jc w:val="center"/>
            </w:pPr>
            <w:r>
              <w:lastRenderedPageBreak/>
              <w:t xml:space="preserve">Бюджет территориального государственного </w:t>
            </w:r>
            <w:r>
              <w:lastRenderedPageBreak/>
              <w:t>внебюджетного 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vAlign w:val="bottom"/>
          </w:tcPr>
          <w:p w:rsidR="00912F6F" w:rsidRDefault="00912F6F">
            <w:pPr>
              <w:pStyle w:val="ConsPlusNormal"/>
              <w:jc w:val="center"/>
            </w:pPr>
            <w:r>
              <w:t>2</w:t>
            </w:r>
          </w:p>
        </w:tc>
        <w:tc>
          <w:tcPr>
            <w:tcW w:w="680" w:type="dxa"/>
            <w:vAlign w:val="bottom"/>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ВЫБЫТИЯ</w:t>
            </w:r>
          </w:p>
        </w:tc>
        <w:tc>
          <w:tcPr>
            <w:tcW w:w="624" w:type="dxa"/>
            <w:vAlign w:val="bottom"/>
          </w:tcPr>
          <w:p w:rsidR="00912F6F" w:rsidRDefault="00912F6F">
            <w:pPr>
              <w:pStyle w:val="ConsPlusNormal"/>
              <w:jc w:val="center"/>
            </w:pPr>
            <w:r>
              <w:t>2100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bookmarkStart w:id="1142" w:name="P32675"/>
            <w:bookmarkEnd w:id="1142"/>
            <w:r>
              <w:t>Выбытия по текущим операциям - всего</w:t>
            </w:r>
          </w:p>
        </w:tc>
        <w:tc>
          <w:tcPr>
            <w:tcW w:w="624" w:type="dxa"/>
            <w:vAlign w:val="bottom"/>
          </w:tcPr>
          <w:p w:rsidR="00912F6F" w:rsidRDefault="00912F6F">
            <w:pPr>
              <w:pStyle w:val="ConsPlusNormal"/>
              <w:jc w:val="center"/>
            </w:pPr>
            <w:r>
              <w:t>2200</w:t>
            </w:r>
          </w:p>
        </w:tc>
        <w:tc>
          <w:tcPr>
            <w:tcW w:w="680" w:type="dxa"/>
            <w:vAlign w:val="bottom"/>
          </w:tcPr>
          <w:p w:rsidR="00912F6F" w:rsidRDefault="00912F6F">
            <w:pPr>
              <w:pStyle w:val="ConsPlusNormal"/>
              <w:jc w:val="center"/>
            </w:pPr>
            <w:r>
              <w:t>200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в том числе:</w:t>
            </w:r>
          </w:p>
          <w:p w:rsidR="00912F6F" w:rsidRDefault="00912F6F">
            <w:pPr>
              <w:pStyle w:val="ConsPlusNormal"/>
              <w:ind w:left="283"/>
            </w:pPr>
            <w:r>
              <w:t>за счет оплаты труда и начислений на выплаты по оплате труда</w:t>
            </w:r>
          </w:p>
        </w:tc>
        <w:tc>
          <w:tcPr>
            <w:tcW w:w="624" w:type="dxa"/>
            <w:vAlign w:val="bottom"/>
          </w:tcPr>
          <w:p w:rsidR="00912F6F" w:rsidRDefault="00912F6F">
            <w:pPr>
              <w:pStyle w:val="ConsPlusNormal"/>
              <w:jc w:val="center"/>
            </w:pPr>
            <w:r>
              <w:t>2300</w:t>
            </w:r>
          </w:p>
        </w:tc>
        <w:tc>
          <w:tcPr>
            <w:tcW w:w="680" w:type="dxa"/>
            <w:vAlign w:val="bottom"/>
          </w:tcPr>
          <w:p w:rsidR="00912F6F" w:rsidRDefault="00912F6F">
            <w:pPr>
              <w:pStyle w:val="ConsPlusNormal"/>
              <w:jc w:val="center"/>
            </w:pPr>
            <w:r>
              <w:t>210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из них:</w:t>
            </w:r>
          </w:p>
          <w:p w:rsidR="00912F6F" w:rsidRDefault="00912F6F">
            <w:pPr>
              <w:pStyle w:val="ConsPlusNormal"/>
              <w:ind w:left="567"/>
            </w:pPr>
            <w:r>
              <w:t>за счет заработной платы</w:t>
            </w:r>
          </w:p>
        </w:tc>
        <w:tc>
          <w:tcPr>
            <w:tcW w:w="624" w:type="dxa"/>
            <w:vAlign w:val="bottom"/>
          </w:tcPr>
          <w:p w:rsidR="00912F6F" w:rsidRDefault="00912F6F">
            <w:pPr>
              <w:pStyle w:val="ConsPlusNormal"/>
              <w:jc w:val="center"/>
            </w:pPr>
            <w:r>
              <w:t>2301</w:t>
            </w:r>
          </w:p>
        </w:tc>
        <w:tc>
          <w:tcPr>
            <w:tcW w:w="680" w:type="dxa"/>
            <w:vAlign w:val="bottom"/>
          </w:tcPr>
          <w:p w:rsidR="00912F6F" w:rsidRDefault="00912F6F">
            <w:pPr>
              <w:pStyle w:val="ConsPlusNormal"/>
              <w:jc w:val="center"/>
            </w:pPr>
            <w:r>
              <w:t>211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5</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Федерации и территориального государственного внебюджетного фонда</w:t>
            </w:r>
          </w:p>
        </w:tc>
        <w:tc>
          <w:tcPr>
            <w:tcW w:w="107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t>Консолидированный бюджет субъекта Российской Федерации</w:t>
            </w:r>
          </w:p>
        </w:tc>
        <w:tc>
          <w:tcPr>
            <w:tcW w:w="113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850" w:type="dxa"/>
          </w:tcPr>
          <w:p w:rsidR="00912F6F" w:rsidRDefault="00912F6F">
            <w:pPr>
              <w:pStyle w:val="ConsPlusNormal"/>
              <w:jc w:val="center"/>
            </w:pPr>
            <w:r>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прочих несоциальных выплат персоналу в денежной форме</w:t>
            </w:r>
          </w:p>
        </w:tc>
        <w:tc>
          <w:tcPr>
            <w:tcW w:w="624" w:type="dxa"/>
            <w:vAlign w:val="bottom"/>
          </w:tcPr>
          <w:p w:rsidR="00912F6F" w:rsidRDefault="00912F6F">
            <w:pPr>
              <w:pStyle w:val="ConsPlusNormal"/>
              <w:jc w:val="center"/>
            </w:pPr>
            <w:r>
              <w:t>2302</w:t>
            </w:r>
          </w:p>
        </w:tc>
        <w:tc>
          <w:tcPr>
            <w:tcW w:w="680" w:type="dxa"/>
            <w:vAlign w:val="bottom"/>
          </w:tcPr>
          <w:p w:rsidR="00912F6F" w:rsidRDefault="00912F6F">
            <w:pPr>
              <w:pStyle w:val="ConsPlusNormal"/>
              <w:jc w:val="center"/>
            </w:pPr>
            <w:r>
              <w:t>212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начислений на выплаты по оплате труда</w:t>
            </w:r>
          </w:p>
        </w:tc>
        <w:tc>
          <w:tcPr>
            <w:tcW w:w="624" w:type="dxa"/>
            <w:vAlign w:val="bottom"/>
          </w:tcPr>
          <w:p w:rsidR="00912F6F" w:rsidRDefault="00912F6F">
            <w:pPr>
              <w:pStyle w:val="ConsPlusNormal"/>
              <w:jc w:val="center"/>
            </w:pPr>
            <w:r>
              <w:t>2303</w:t>
            </w:r>
          </w:p>
        </w:tc>
        <w:tc>
          <w:tcPr>
            <w:tcW w:w="680" w:type="dxa"/>
            <w:vAlign w:val="bottom"/>
          </w:tcPr>
          <w:p w:rsidR="00912F6F" w:rsidRDefault="00912F6F">
            <w:pPr>
              <w:pStyle w:val="ConsPlusNormal"/>
              <w:jc w:val="center"/>
            </w:pPr>
            <w:r>
              <w:t>213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за счет прочих несоциальных выплат персоналу в натуральной форме</w:t>
            </w:r>
          </w:p>
        </w:tc>
        <w:tc>
          <w:tcPr>
            <w:tcW w:w="624" w:type="dxa"/>
            <w:vAlign w:val="bottom"/>
          </w:tcPr>
          <w:p w:rsidR="00912F6F" w:rsidRDefault="00912F6F">
            <w:pPr>
              <w:pStyle w:val="ConsPlusNormal"/>
              <w:jc w:val="center"/>
            </w:pPr>
            <w:r>
              <w:t>2303</w:t>
            </w:r>
          </w:p>
        </w:tc>
        <w:tc>
          <w:tcPr>
            <w:tcW w:w="680" w:type="dxa"/>
            <w:vAlign w:val="bottom"/>
          </w:tcPr>
          <w:p w:rsidR="00912F6F" w:rsidRDefault="00912F6F">
            <w:pPr>
              <w:pStyle w:val="ConsPlusNormal"/>
              <w:jc w:val="center"/>
            </w:pPr>
            <w:r>
              <w:t>214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за счет оплаты работ, услуг</w:t>
            </w:r>
          </w:p>
        </w:tc>
        <w:tc>
          <w:tcPr>
            <w:tcW w:w="624" w:type="dxa"/>
            <w:vAlign w:val="bottom"/>
          </w:tcPr>
          <w:p w:rsidR="00912F6F" w:rsidRDefault="00912F6F">
            <w:pPr>
              <w:pStyle w:val="ConsPlusNormal"/>
              <w:jc w:val="center"/>
            </w:pPr>
            <w:r>
              <w:t>2400</w:t>
            </w:r>
          </w:p>
        </w:tc>
        <w:tc>
          <w:tcPr>
            <w:tcW w:w="680" w:type="dxa"/>
            <w:vAlign w:val="bottom"/>
          </w:tcPr>
          <w:p w:rsidR="00912F6F" w:rsidRDefault="00912F6F">
            <w:pPr>
              <w:pStyle w:val="ConsPlusNormal"/>
              <w:jc w:val="center"/>
            </w:pPr>
            <w:r>
              <w:t>220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из них:</w:t>
            </w:r>
          </w:p>
          <w:p w:rsidR="00912F6F" w:rsidRDefault="00912F6F">
            <w:pPr>
              <w:pStyle w:val="ConsPlusNormal"/>
              <w:ind w:left="567"/>
            </w:pPr>
            <w:r>
              <w:t>услуг связи</w:t>
            </w:r>
          </w:p>
        </w:tc>
        <w:tc>
          <w:tcPr>
            <w:tcW w:w="624" w:type="dxa"/>
            <w:vAlign w:val="bottom"/>
          </w:tcPr>
          <w:p w:rsidR="00912F6F" w:rsidRDefault="00912F6F">
            <w:pPr>
              <w:pStyle w:val="ConsPlusNormal"/>
              <w:jc w:val="center"/>
            </w:pPr>
            <w:r>
              <w:t>2401</w:t>
            </w:r>
          </w:p>
        </w:tc>
        <w:tc>
          <w:tcPr>
            <w:tcW w:w="680" w:type="dxa"/>
            <w:vAlign w:val="bottom"/>
          </w:tcPr>
          <w:p w:rsidR="00912F6F" w:rsidRDefault="00912F6F">
            <w:pPr>
              <w:pStyle w:val="ConsPlusNormal"/>
              <w:jc w:val="center"/>
            </w:pPr>
            <w:r>
              <w:t>221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транспортных услуг</w:t>
            </w:r>
          </w:p>
        </w:tc>
        <w:tc>
          <w:tcPr>
            <w:tcW w:w="624" w:type="dxa"/>
            <w:vAlign w:val="bottom"/>
          </w:tcPr>
          <w:p w:rsidR="00912F6F" w:rsidRDefault="00912F6F">
            <w:pPr>
              <w:pStyle w:val="ConsPlusNormal"/>
              <w:jc w:val="center"/>
            </w:pPr>
            <w:r>
              <w:t>2402</w:t>
            </w:r>
          </w:p>
        </w:tc>
        <w:tc>
          <w:tcPr>
            <w:tcW w:w="680" w:type="dxa"/>
            <w:vAlign w:val="bottom"/>
          </w:tcPr>
          <w:p w:rsidR="00912F6F" w:rsidRDefault="00912F6F">
            <w:pPr>
              <w:pStyle w:val="ConsPlusNormal"/>
              <w:jc w:val="center"/>
            </w:pPr>
            <w:r>
              <w:t>222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коммунальных услуг</w:t>
            </w:r>
          </w:p>
        </w:tc>
        <w:tc>
          <w:tcPr>
            <w:tcW w:w="624" w:type="dxa"/>
            <w:vAlign w:val="bottom"/>
          </w:tcPr>
          <w:p w:rsidR="00912F6F" w:rsidRDefault="00912F6F">
            <w:pPr>
              <w:pStyle w:val="ConsPlusNormal"/>
              <w:jc w:val="center"/>
            </w:pPr>
            <w:r>
              <w:t>2403</w:t>
            </w:r>
          </w:p>
        </w:tc>
        <w:tc>
          <w:tcPr>
            <w:tcW w:w="680" w:type="dxa"/>
            <w:vAlign w:val="bottom"/>
          </w:tcPr>
          <w:p w:rsidR="00912F6F" w:rsidRDefault="00912F6F">
            <w:pPr>
              <w:pStyle w:val="ConsPlusNormal"/>
              <w:jc w:val="center"/>
            </w:pPr>
            <w:r>
              <w:t>223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624" w:type="dxa"/>
            <w:vAlign w:val="bottom"/>
          </w:tcPr>
          <w:p w:rsidR="00912F6F" w:rsidRDefault="00912F6F">
            <w:pPr>
              <w:pStyle w:val="ConsPlusNormal"/>
              <w:jc w:val="center"/>
            </w:pPr>
            <w:r>
              <w:t>2404</w:t>
            </w:r>
          </w:p>
        </w:tc>
        <w:tc>
          <w:tcPr>
            <w:tcW w:w="680" w:type="dxa"/>
            <w:vAlign w:val="bottom"/>
          </w:tcPr>
          <w:p w:rsidR="00912F6F" w:rsidRDefault="00912F6F">
            <w:pPr>
              <w:pStyle w:val="ConsPlusNormal"/>
              <w:jc w:val="center"/>
            </w:pPr>
            <w:r>
              <w:t>224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работ, услуг по содержанию имущества</w:t>
            </w:r>
          </w:p>
        </w:tc>
        <w:tc>
          <w:tcPr>
            <w:tcW w:w="624" w:type="dxa"/>
            <w:vAlign w:val="bottom"/>
          </w:tcPr>
          <w:p w:rsidR="00912F6F" w:rsidRDefault="00912F6F">
            <w:pPr>
              <w:pStyle w:val="ConsPlusNormal"/>
              <w:jc w:val="center"/>
            </w:pPr>
            <w:r>
              <w:t>2405</w:t>
            </w:r>
          </w:p>
        </w:tc>
        <w:tc>
          <w:tcPr>
            <w:tcW w:w="680" w:type="dxa"/>
            <w:vAlign w:val="bottom"/>
          </w:tcPr>
          <w:p w:rsidR="00912F6F" w:rsidRDefault="00912F6F">
            <w:pPr>
              <w:pStyle w:val="ConsPlusNormal"/>
              <w:jc w:val="center"/>
            </w:pPr>
            <w:r>
              <w:t>225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прочих работ, услуг</w:t>
            </w:r>
          </w:p>
        </w:tc>
        <w:tc>
          <w:tcPr>
            <w:tcW w:w="624" w:type="dxa"/>
            <w:vAlign w:val="bottom"/>
          </w:tcPr>
          <w:p w:rsidR="00912F6F" w:rsidRDefault="00912F6F">
            <w:pPr>
              <w:pStyle w:val="ConsPlusNormal"/>
              <w:jc w:val="center"/>
            </w:pPr>
            <w:r>
              <w:t>2406</w:t>
            </w:r>
          </w:p>
        </w:tc>
        <w:tc>
          <w:tcPr>
            <w:tcW w:w="680" w:type="dxa"/>
            <w:vAlign w:val="bottom"/>
          </w:tcPr>
          <w:p w:rsidR="00912F6F" w:rsidRDefault="00912F6F">
            <w:pPr>
              <w:pStyle w:val="ConsPlusNormal"/>
              <w:jc w:val="center"/>
            </w:pPr>
            <w:r>
              <w:t>226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страхования</w:t>
            </w:r>
          </w:p>
        </w:tc>
        <w:tc>
          <w:tcPr>
            <w:tcW w:w="624" w:type="dxa"/>
            <w:vAlign w:val="bottom"/>
          </w:tcPr>
          <w:p w:rsidR="00912F6F" w:rsidRDefault="00912F6F">
            <w:pPr>
              <w:pStyle w:val="ConsPlusNormal"/>
              <w:jc w:val="center"/>
            </w:pPr>
            <w:r>
              <w:t>2407</w:t>
            </w:r>
          </w:p>
        </w:tc>
        <w:tc>
          <w:tcPr>
            <w:tcW w:w="680" w:type="dxa"/>
            <w:vAlign w:val="bottom"/>
          </w:tcPr>
          <w:p w:rsidR="00912F6F" w:rsidRDefault="00912F6F">
            <w:pPr>
              <w:pStyle w:val="ConsPlusNormal"/>
              <w:jc w:val="center"/>
            </w:pPr>
            <w:r>
              <w:t>227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арендной платы за пользование земельными участками и другими обособленными природными объектами</w:t>
            </w:r>
          </w:p>
        </w:tc>
        <w:tc>
          <w:tcPr>
            <w:tcW w:w="624" w:type="dxa"/>
            <w:vAlign w:val="bottom"/>
          </w:tcPr>
          <w:p w:rsidR="00912F6F" w:rsidRDefault="00912F6F">
            <w:pPr>
              <w:pStyle w:val="ConsPlusNormal"/>
              <w:jc w:val="center"/>
            </w:pPr>
            <w:r>
              <w:t>2408</w:t>
            </w:r>
          </w:p>
        </w:tc>
        <w:tc>
          <w:tcPr>
            <w:tcW w:w="680" w:type="dxa"/>
            <w:vAlign w:val="bottom"/>
          </w:tcPr>
          <w:p w:rsidR="00912F6F" w:rsidRDefault="00912F6F">
            <w:pPr>
              <w:pStyle w:val="ConsPlusNormal"/>
              <w:jc w:val="center"/>
            </w:pPr>
            <w:r>
              <w:t>229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за счет обслуживания государственного (муниципального) долга</w:t>
            </w:r>
          </w:p>
        </w:tc>
        <w:tc>
          <w:tcPr>
            <w:tcW w:w="624" w:type="dxa"/>
            <w:vAlign w:val="bottom"/>
          </w:tcPr>
          <w:p w:rsidR="00912F6F" w:rsidRDefault="00912F6F">
            <w:pPr>
              <w:pStyle w:val="ConsPlusNormal"/>
              <w:jc w:val="center"/>
            </w:pPr>
            <w:r>
              <w:t>2500</w:t>
            </w:r>
          </w:p>
        </w:tc>
        <w:tc>
          <w:tcPr>
            <w:tcW w:w="680" w:type="dxa"/>
            <w:vAlign w:val="bottom"/>
          </w:tcPr>
          <w:p w:rsidR="00912F6F" w:rsidRDefault="00912F6F">
            <w:pPr>
              <w:pStyle w:val="ConsPlusNormal"/>
              <w:jc w:val="center"/>
            </w:pPr>
            <w:r>
              <w:t>230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lastRenderedPageBreak/>
              <w:t>из них:</w:t>
            </w:r>
          </w:p>
          <w:p w:rsidR="00912F6F" w:rsidRDefault="00912F6F">
            <w:pPr>
              <w:pStyle w:val="ConsPlusNormal"/>
              <w:ind w:left="850"/>
            </w:pPr>
            <w:r>
              <w:t>внутреннего долга</w:t>
            </w:r>
          </w:p>
        </w:tc>
        <w:tc>
          <w:tcPr>
            <w:tcW w:w="624" w:type="dxa"/>
            <w:vAlign w:val="bottom"/>
          </w:tcPr>
          <w:p w:rsidR="00912F6F" w:rsidRDefault="00912F6F">
            <w:pPr>
              <w:pStyle w:val="ConsPlusNormal"/>
              <w:jc w:val="center"/>
            </w:pPr>
            <w:r>
              <w:t>2501</w:t>
            </w:r>
          </w:p>
        </w:tc>
        <w:tc>
          <w:tcPr>
            <w:tcW w:w="680" w:type="dxa"/>
            <w:vAlign w:val="bottom"/>
          </w:tcPr>
          <w:p w:rsidR="00912F6F" w:rsidRDefault="00912F6F">
            <w:pPr>
              <w:pStyle w:val="ConsPlusNormal"/>
              <w:jc w:val="center"/>
            </w:pPr>
            <w:r>
              <w:t>231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внешнего долга</w:t>
            </w:r>
          </w:p>
        </w:tc>
        <w:tc>
          <w:tcPr>
            <w:tcW w:w="624" w:type="dxa"/>
            <w:vAlign w:val="bottom"/>
          </w:tcPr>
          <w:p w:rsidR="00912F6F" w:rsidRDefault="00912F6F">
            <w:pPr>
              <w:pStyle w:val="ConsPlusNormal"/>
              <w:jc w:val="center"/>
            </w:pPr>
            <w:r>
              <w:t>2502</w:t>
            </w:r>
          </w:p>
        </w:tc>
        <w:tc>
          <w:tcPr>
            <w:tcW w:w="680" w:type="dxa"/>
            <w:vAlign w:val="bottom"/>
          </w:tcPr>
          <w:p w:rsidR="00912F6F" w:rsidRDefault="00912F6F">
            <w:pPr>
              <w:pStyle w:val="ConsPlusNormal"/>
              <w:jc w:val="center"/>
            </w:pPr>
            <w:r>
              <w:t>232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за счет безвозмездных перечислений текущего характера организациям</w:t>
            </w:r>
          </w:p>
        </w:tc>
        <w:tc>
          <w:tcPr>
            <w:tcW w:w="624" w:type="dxa"/>
            <w:vAlign w:val="bottom"/>
          </w:tcPr>
          <w:p w:rsidR="00912F6F" w:rsidRDefault="00912F6F">
            <w:pPr>
              <w:pStyle w:val="ConsPlusNormal"/>
              <w:jc w:val="center"/>
            </w:pPr>
            <w:r>
              <w:t>2600</w:t>
            </w:r>
          </w:p>
        </w:tc>
        <w:tc>
          <w:tcPr>
            <w:tcW w:w="680" w:type="dxa"/>
            <w:vAlign w:val="bottom"/>
          </w:tcPr>
          <w:p w:rsidR="00912F6F" w:rsidRDefault="00912F6F">
            <w:pPr>
              <w:pStyle w:val="ConsPlusNormal"/>
              <w:jc w:val="center"/>
            </w:pPr>
            <w:r>
              <w:t>240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в том числе:</w:t>
            </w:r>
          </w:p>
          <w:p w:rsidR="00912F6F" w:rsidRDefault="00912F6F">
            <w:pPr>
              <w:pStyle w:val="ConsPlusNormal"/>
              <w:ind w:left="567"/>
            </w:pPr>
            <w:r>
              <w:t>за счет безвозмездных перечислений государственным и муниципальным учреждениям</w:t>
            </w:r>
          </w:p>
        </w:tc>
        <w:tc>
          <w:tcPr>
            <w:tcW w:w="624" w:type="dxa"/>
            <w:vAlign w:val="bottom"/>
          </w:tcPr>
          <w:p w:rsidR="00912F6F" w:rsidRDefault="00912F6F">
            <w:pPr>
              <w:pStyle w:val="ConsPlusNormal"/>
              <w:jc w:val="center"/>
            </w:pPr>
            <w:r>
              <w:t>2601</w:t>
            </w:r>
          </w:p>
        </w:tc>
        <w:tc>
          <w:tcPr>
            <w:tcW w:w="680" w:type="dxa"/>
            <w:vAlign w:val="bottom"/>
          </w:tcPr>
          <w:p w:rsidR="00912F6F" w:rsidRDefault="00912F6F">
            <w:pPr>
              <w:pStyle w:val="ConsPlusNormal"/>
              <w:jc w:val="center"/>
            </w:pPr>
            <w:r>
              <w:t>241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финансовым организациям государственного сектора на производство</w:t>
            </w:r>
          </w:p>
        </w:tc>
        <w:tc>
          <w:tcPr>
            <w:tcW w:w="624" w:type="dxa"/>
            <w:vAlign w:val="bottom"/>
          </w:tcPr>
          <w:p w:rsidR="00912F6F" w:rsidRDefault="00912F6F">
            <w:pPr>
              <w:pStyle w:val="ConsPlusNormal"/>
              <w:jc w:val="center"/>
            </w:pPr>
            <w:r>
              <w:t>2602</w:t>
            </w:r>
          </w:p>
        </w:tc>
        <w:tc>
          <w:tcPr>
            <w:tcW w:w="680" w:type="dxa"/>
            <w:vAlign w:val="bottom"/>
          </w:tcPr>
          <w:p w:rsidR="00912F6F" w:rsidRDefault="00912F6F">
            <w:pPr>
              <w:pStyle w:val="ConsPlusNormal"/>
              <w:jc w:val="center"/>
            </w:pPr>
            <w:r>
              <w:t>242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624" w:type="dxa"/>
            <w:vAlign w:val="bottom"/>
          </w:tcPr>
          <w:p w:rsidR="00912F6F" w:rsidRDefault="00912F6F">
            <w:pPr>
              <w:pStyle w:val="ConsPlusNormal"/>
              <w:jc w:val="center"/>
            </w:pPr>
            <w:r>
              <w:t>2603</w:t>
            </w:r>
          </w:p>
        </w:tc>
        <w:tc>
          <w:tcPr>
            <w:tcW w:w="680" w:type="dxa"/>
            <w:vAlign w:val="bottom"/>
          </w:tcPr>
          <w:p w:rsidR="00912F6F" w:rsidRDefault="00912F6F">
            <w:pPr>
              <w:pStyle w:val="ConsPlusNormal"/>
              <w:jc w:val="center"/>
            </w:pPr>
            <w:r>
              <w:t>243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624" w:type="dxa"/>
            <w:vAlign w:val="bottom"/>
          </w:tcPr>
          <w:p w:rsidR="00912F6F" w:rsidRDefault="00912F6F">
            <w:pPr>
              <w:pStyle w:val="ConsPlusNormal"/>
              <w:jc w:val="center"/>
            </w:pPr>
            <w:r>
              <w:t>2604</w:t>
            </w:r>
          </w:p>
        </w:tc>
        <w:tc>
          <w:tcPr>
            <w:tcW w:w="680" w:type="dxa"/>
            <w:vAlign w:val="bottom"/>
          </w:tcPr>
          <w:p w:rsidR="00912F6F" w:rsidRDefault="00912F6F">
            <w:pPr>
              <w:pStyle w:val="ConsPlusNormal"/>
              <w:jc w:val="center"/>
            </w:pPr>
            <w:r>
              <w:t>244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 xml:space="preserve">за счет безвозмездных </w:t>
            </w:r>
            <w:r>
              <w:lastRenderedPageBreak/>
              <w:t>перечислений иным нефинансовым организациям (за исключением нефинансовых организаций государственного сектора) на производство</w:t>
            </w:r>
          </w:p>
        </w:tc>
        <w:tc>
          <w:tcPr>
            <w:tcW w:w="624" w:type="dxa"/>
            <w:vAlign w:val="bottom"/>
          </w:tcPr>
          <w:p w:rsidR="00912F6F" w:rsidRDefault="00912F6F">
            <w:pPr>
              <w:pStyle w:val="ConsPlusNormal"/>
              <w:jc w:val="center"/>
            </w:pPr>
            <w:r>
              <w:lastRenderedPageBreak/>
              <w:t>2605</w:t>
            </w:r>
          </w:p>
        </w:tc>
        <w:tc>
          <w:tcPr>
            <w:tcW w:w="680" w:type="dxa"/>
            <w:vAlign w:val="bottom"/>
          </w:tcPr>
          <w:p w:rsidR="00912F6F" w:rsidRDefault="00912F6F">
            <w:pPr>
              <w:pStyle w:val="ConsPlusNormal"/>
              <w:jc w:val="center"/>
            </w:pPr>
            <w:r>
              <w:t>245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624" w:type="dxa"/>
            <w:vAlign w:val="bottom"/>
          </w:tcPr>
          <w:p w:rsidR="00912F6F" w:rsidRDefault="00912F6F">
            <w:pPr>
              <w:pStyle w:val="ConsPlusNormal"/>
              <w:jc w:val="center"/>
            </w:pPr>
            <w:r>
              <w:t>2606</w:t>
            </w:r>
          </w:p>
        </w:tc>
        <w:tc>
          <w:tcPr>
            <w:tcW w:w="680" w:type="dxa"/>
            <w:vAlign w:val="bottom"/>
          </w:tcPr>
          <w:p w:rsidR="00912F6F" w:rsidRDefault="00912F6F">
            <w:pPr>
              <w:pStyle w:val="ConsPlusNormal"/>
              <w:jc w:val="center"/>
            </w:pPr>
            <w:r>
              <w:t>246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финансовым организациям государственного сектора на продукцию</w:t>
            </w:r>
          </w:p>
        </w:tc>
        <w:tc>
          <w:tcPr>
            <w:tcW w:w="624" w:type="dxa"/>
            <w:vAlign w:val="bottom"/>
          </w:tcPr>
          <w:p w:rsidR="00912F6F" w:rsidRDefault="00912F6F">
            <w:pPr>
              <w:pStyle w:val="ConsPlusNormal"/>
              <w:jc w:val="center"/>
            </w:pPr>
            <w:r>
              <w:t>2607</w:t>
            </w:r>
          </w:p>
        </w:tc>
        <w:tc>
          <w:tcPr>
            <w:tcW w:w="680" w:type="dxa"/>
            <w:vAlign w:val="bottom"/>
          </w:tcPr>
          <w:p w:rsidR="00912F6F" w:rsidRDefault="00912F6F">
            <w:pPr>
              <w:pStyle w:val="ConsPlusNormal"/>
              <w:jc w:val="center"/>
            </w:pPr>
            <w:r>
              <w:t>247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6</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Федерации и террито</w:t>
            </w:r>
            <w:r>
              <w:lastRenderedPageBreak/>
              <w:t>риального государственного внебюджетного фонда</w:t>
            </w:r>
          </w:p>
        </w:tc>
        <w:tc>
          <w:tcPr>
            <w:tcW w:w="1077" w:type="dxa"/>
          </w:tcPr>
          <w:p w:rsidR="00912F6F" w:rsidRDefault="00912F6F">
            <w:pPr>
              <w:pStyle w:val="ConsPlusNormal"/>
              <w:jc w:val="center"/>
            </w:pPr>
            <w:r>
              <w:lastRenderedPageBreak/>
              <w:t xml:space="preserve">Суммы, подлежащие исключению в рамках консолидированного бюджета </w:t>
            </w:r>
            <w:r>
              <w:lastRenderedPageBreak/>
              <w:t>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Консолидированный бюджет субъекта Российской Федера</w:t>
            </w:r>
            <w:r>
              <w:lastRenderedPageBreak/>
              <w:t>ции</w:t>
            </w:r>
          </w:p>
        </w:tc>
        <w:tc>
          <w:tcPr>
            <w:tcW w:w="1134" w:type="dxa"/>
          </w:tcPr>
          <w:p w:rsidR="00912F6F" w:rsidRDefault="00912F6F">
            <w:pPr>
              <w:pStyle w:val="ConsPlusNormal"/>
              <w:jc w:val="center"/>
            </w:pPr>
            <w:r>
              <w:lastRenderedPageBreak/>
              <w:t xml:space="preserve">Суммы, подлежащие исключению в рамках консолидированного бюджета </w:t>
            </w:r>
            <w:r>
              <w:lastRenderedPageBreak/>
              <w:t>субъекта Российской Федерации</w:t>
            </w:r>
          </w:p>
        </w:tc>
        <w:tc>
          <w:tcPr>
            <w:tcW w:w="850" w:type="dxa"/>
          </w:tcPr>
          <w:p w:rsidR="00912F6F" w:rsidRDefault="00912F6F">
            <w:pPr>
              <w:pStyle w:val="ConsPlusNormal"/>
              <w:jc w:val="center"/>
            </w:pPr>
            <w:r>
              <w:lastRenderedPageBreak/>
              <w:t>Бюджет субъекта Российской Федерации</w:t>
            </w:r>
          </w:p>
        </w:tc>
        <w:tc>
          <w:tcPr>
            <w:tcW w:w="1134" w:type="dxa"/>
          </w:tcPr>
          <w:p w:rsidR="00912F6F" w:rsidRDefault="00912F6F">
            <w:pPr>
              <w:pStyle w:val="ConsPlusNormal"/>
              <w:jc w:val="center"/>
            </w:pPr>
            <w:r>
              <w:t xml:space="preserve">Бюджеты внутригородских муниципальных образований городов федерального </w:t>
            </w:r>
            <w:r>
              <w:lastRenderedPageBreak/>
              <w:t>значения</w:t>
            </w:r>
          </w:p>
        </w:tc>
        <w:tc>
          <w:tcPr>
            <w:tcW w:w="850" w:type="dxa"/>
          </w:tcPr>
          <w:p w:rsidR="00912F6F" w:rsidRDefault="00912F6F">
            <w:pPr>
              <w:pStyle w:val="ConsPlusNormal"/>
              <w:jc w:val="center"/>
            </w:pPr>
            <w:r>
              <w:lastRenderedPageBreak/>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624" w:type="dxa"/>
            <w:vAlign w:val="bottom"/>
          </w:tcPr>
          <w:p w:rsidR="00912F6F" w:rsidRDefault="00912F6F">
            <w:pPr>
              <w:pStyle w:val="ConsPlusNormal"/>
              <w:jc w:val="center"/>
            </w:pPr>
            <w:r>
              <w:t>2608</w:t>
            </w:r>
          </w:p>
        </w:tc>
        <w:tc>
          <w:tcPr>
            <w:tcW w:w="680" w:type="dxa"/>
            <w:vAlign w:val="bottom"/>
          </w:tcPr>
          <w:p w:rsidR="00912F6F" w:rsidRDefault="00912F6F">
            <w:pPr>
              <w:pStyle w:val="ConsPlusNormal"/>
              <w:jc w:val="center"/>
            </w:pPr>
            <w:r>
              <w:t>248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нефинансовым организациям государственного сектора на продукцию</w:t>
            </w:r>
          </w:p>
        </w:tc>
        <w:tc>
          <w:tcPr>
            <w:tcW w:w="624" w:type="dxa"/>
            <w:vAlign w:val="bottom"/>
          </w:tcPr>
          <w:p w:rsidR="00912F6F" w:rsidRDefault="00912F6F">
            <w:pPr>
              <w:pStyle w:val="ConsPlusNormal"/>
              <w:jc w:val="center"/>
            </w:pPr>
            <w:r>
              <w:t>2609</w:t>
            </w:r>
          </w:p>
        </w:tc>
        <w:tc>
          <w:tcPr>
            <w:tcW w:w="680" w:type="dxa"/>
            <w:vAlign w:val="bottom"/>
          </w:tcPr>
          <w:p w:rsidR="00912F6F" w:rsidRDefault="00912F6F">
            <w:pPr>
              <w:pStyle w:val="ConsPlusNormal"/>
              <w:jc w:val="center"/>
            </w:pPr>
            <w:r>
              <w:t>249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 xml:space="preserve">за счет безвозмездных перечислений иным нефинансовым организациям (за исключением нефинансовых организаций </w:t>
            </w:r>
            <w:r>
              <w:lastRenderedPageBreak/>
              <w:t>государственного сектора) на продукцию</w:t>
            </w:r>
          </w:p>
        </w:tc>
        <w:tc>
          <w:tcPr>
            <w:tcW w:w="624" w:type="dxa"/>
            <w:vAlign w:val="bottom"/>
          </w:tcPr>
          <w:p w:rsidR="00912F6F" w:rsidRDefault="00912F6F">
            <w:pPr>
              <w:pStyle w:val="ConsPlusNormal"/>
              <w:jc w:val="center"/>
            </w:pPr>
            <w:r>
              <w:lastRenderedPageBreak/>
              <w:t>2611</w:t>
            </w:r>
          </w:p>
        </w:tc>
        <w:tc>
          <w:tcPr>
            <w:tcW w:w="680" w:type="dxa"/>
            <w:vAlign w:val="bottom"/>
          </w:tcPr>
          <w:p w:rsidR="00912F6F" w:rsidRDefault="00912F6F">
            <w:pPr>
              <w:pStyle w:val="ConsPlusNormal"/>
              <w:jc w:val="center"/>
            </w:pPr>
            <w:r>
              <w:t>24A</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624" w:type="dxa"/>
            <w:vAlign w:val="bottom"/>
          </w:tcPr>
          <w:p w:rsidR="00912F6F" w:rsidRDefault="00912F6F">
            <w:pPr>
              <w:pStyle w:val="ConsPlusNormal"/>
              <w:jc w:val="center"/>
            </w:pPr>
            <w:r>
              <w:t>2612</w:t>
            </w:r>
          </w:p>
        </w:tc>
        <w:tc>
          <w:tcPr>
            <w:tcW w:w="680" w:type="dxa"/>
            <w:vAlign w:val="bottom"/>
          </w:tcPr>
          <w:p w:rsidR="00912F6F" w:rsidRDefault="00912F6F">
            <w:pPr>
              <w:pStyle w:val="ConsPlusNormal"/>
              <w:jc w:val="center"/>
            </w:pPr>
            <w:r>
              <w:t>24B</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за счет безвозмездных перечислений бюджетам</w:t>
            </w:r>
          </w:p>
        </w:tc>
        <w:tc>
          <w:tcPr>
            <w:tcW w:w="624" w:type="dxa"/>
            <w:vAlign w:val="bottom"/>
          </w:tcPr>
          <w:p w:rsidR="00912F6F" w:rsidRDefault="00912F6F">
            <w:pPr>
              <w:pStyle w:val="ConsPlusNormal"/>
              <w:jc w:val="center"/>
            </w:pPr>
            <w:r>
              <w:t>2700</w:t>
            </w:r>
          </w:p>
        </w:tc>
        <w:tc>
          <w:tcPr>
            <w:tcW w:w="680" w:type="dxa"/>
            <w:vAlign w:val="bottom"/>
          </w:tcPr>
          <w:p w:rsidR="00912F6F" w:rsidRDefault="00912F6F">
            <w:pPr>
              <w:pStyle w:val="ConsPlusNormal"/>
              <w:jc w:val="center"/>
            </w:pPr>
            <w:r>
              <w:t>250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в том числе:</w:t>
            </w:r>
          </w:p>
          <w:p w:rsidR="00912F6F" w:rsidRDefault="00912F6F">
            <w:pPr>
              <w:pStyle w:val="ConsPlusNormal"/>
              <w:ind w:left="850"/>
            </w:pPr>
            <w:r>
              <w:t>за счет перечислений другим бюджетам бюджетной системы Российской Федерации</w:t>
            </w:r>
          </w:p>
        </w:tc>
        <w:tc>
          <w:tcPr>
            <w:tcW w:w="624" w:type="dxa"/>
            <w:vAlign w:val="bottom"/>
          </w:tcPr>
          <w:p w:rsidR="00912F6F" w:rsidRDefault="00912F6F">
            <w:pPr>
              <w:pStyle w:val="ConsPlusNormal"/>
              <w:jc w:val="center"/>
            </w:pPr>
            <w:r>
              <w:t>2701</w:t>
            </w:r>
          </w:p>
        </w:tc>
        <w:tc>
          <w:tcPr>
            <w:tcW w:w="680" w:type="dxa"/>
            <w:vAlign w:val="bottom"/>
          </w:tcPr>
          <w:p w:rsidR="00912F6F" w:rsidRDefault="00912F6F">
            <w:pPr>
              <w:pStyle w:val="ConsPlusNormal"/>
              <w:jc w:val="center"/>
            </w:pPr>
            <w:r>
              <w:t>251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за счет перечислений наднациональным организациям и правительствам иностранных государств</w:t>
            </w:r>
          </w:p>
        </w:tc>
        <w:tc>
          <w:tcPr>
            <w:tcW w:w="624" w:type="dxa"/>
            <w:vAlign w:val="bottom"/>
          </w:tcPr>
          <w:p w:rsidR="00912F6F" w:rsidRDefault="00912F6F">
            <w:pPr>
              <w:pStyle w:val="ConsPlusNormal"/>
              <w:jc w:val="center"/>
            </w:pPr>
            <w:r>
              <w:t>2702</w:t>
            </w:r>
          </w:p>
        </w:tc>
        <w:tc>
          <w:tcPr>
            <w:tcW w:w="680" w:type="dxa"/>
            <w:vAlign w:val="bottom"/>
          </w:tcPr>
          <w:p w:rsidR="00912F6F" w:rsidRDefault="00912F6F">
            <w:pPr>
              <w:pStyle w:val="ConsPlusNormal"/>
              <w:jc w:val="center"/>
            </w:pPr>
            <w:r>
              <w:t>252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за счет перечислений международным организациям</w:t>
            </w:r>
          </w:p>
        </w:tc>
        <w:tc>
          <w:tcPr>
            <w:tcW w:w="624" w:type="dxa"/>
            <w:vAlign w:val="bottom"/>
          </w:tcPr>
          <w:p w:rsidR="00912F6F" w:rsidRDefault="00912F6F">
            <w:pPr>
              <w:pStyle w:val="ConsPlusNormal"/>
              <w:jc w:val="center"/>
            </w:pPr>
            <w:r>
              <w:t>2703</w:t>
            </w:r>
          </w:p>
        </w:tc>
        <w:tc>
          <w:tcPr>
            <w:tcW w:w="680" w:type="dxa"/>
            <w:vAlign w:val="bottom"/>
          </w:tcPr>
          <w:p w:rsidR="00912F6F" w:rsidRDefault="00912F6F">
            <w:pPr>
              <w:pStyle w:val="ConsPlusNormal"/>
              <w:jc w:val="center"/>
            </w:pPr>
            <w:r>
              <w:t>253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за счет социального обеспечения</w:t>
            </w:r>
          </w:p>
        </w:tc>
        <w:tc>
          <w:tcPr>
            <w:tcW w:w="624" w:type="dxa"/>
            <w:vAlign w:val="bottom"/>
          </w:tcPr>
          <w:p w:rsidR="00912F6F" w:rsidRDefault="00912F6F">
            <w:pPr>
              <w:pStyle w:val="ConsPlusNormal"/>
              <w:jc w:val="center"/>
            </w:pPr>
            <w:r>
              <w:t>2800</w:t>
            </w:r>
          </w:p>
        </w:tc>
        <w:tc>
          <w:tcPr>
            <w:tcW w:w="680" w:type="dxa"/>
            <w:vAlign w:val="bottom"/>
          </w:tcPr>
          <w:p w:rsidR="00912F6F" w:rsidRDefault="00912F6F">
            <w:pPr>
              <w:pStyle w:val="ConsPlusNormal"/>
              <w:jc w:val="center"/>
            </w:pPr>
            <w:r>
              <w:t>260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в том числе:</w:t>
            </w:r>
          </w:p>
          <w:p w:rsidR="00912F6F" w:rsidRDefault="00912F6F">
            <w:pPr>
              <w:pStyle w:val="ConsPlusNormal"/>
              <w:ind w:left="567"/>
            </w:pPr>
            <w:r>
              <w:t xml:space="preserve">за счет пенсий, пособий и выплат по пенсионному, </w:t>
            </w:r>
            <w:r>
              <w:lastRenderedPageBreak/>
              <w:t>социальному и медицинскому страхованию</w:t>
            </w:r>
          </w:p>
        </w:tc>
        <w:tc>
          <w:tcPr>
            <w:tcW w:w="624" w:type="dxa"/>
            <w:vAlign w:val="bottom"/>
          </w:tcPr>
          <w:p w:rsidR="00912F6F" w:rsidRDefault="00912F6F">
            <w:pPr>
              <w:pStyle w:val="ConsPlusNormal"/>
              <w:jc w:val="center"/>
            </w:pPr>
            <w:r>
              <w:lastRenderedPageBreak/>
              <w:t>2801</w:t>
            </w:r>
          </w:p>
        </w:tc>
        <w:tc>
          <w:tcPr>
            <w:tcW w:w="680" w:type="dxa"/>
            <w:vAlign w:val="bottom"/>
          </w:tcPr>
          <w:p w:rsidR="00912F6F" w:rsidRDefault="00912F6F">
            <w:pPr>
              <w:pStyle w:val="ConsPlusNormal"/>
              <w:jc w:val="center"/>
            </w:pPr>
            <w:r>
              <w:t>261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за счет пособий по социальной помощи населению в денежной форме</w:t>
            </w:r>
          </w:p>
        </w:tc>
        <w:tc>
          <w:tcPr>
            <w:tcW w:w="624" w:type="dxa"/>
            <w:vAlign w:val="bottom"/>
          </w:tcPr>
          <w:p w:rsidR="00912F6F" w:rsidRDefault="00912F6F">
            <w:pPr>
              <w:pStyle w:val="ConsPlusNormal"/>
              <w:jc w:val="center"/>
            </w:pPr>
            <w:r>
              <w:t>2802</w:t>
            </w:r>
          </w:p>
        </w:tc>
        <w:tc>
          <w:tcPr>
            <w:tcW w:w="680" w:type="dxa"/>
            <w:vAlign w:val="bottom"/>
          </w:tcPr>
          <w:p w:rsidR="00912F6F" w:rsidRDefault="00912F6F">
            <w:pPr>
              <w:pStyle w:val="ConsPlusNormal"/>
              <w:jc w:val="center"/>
            </w:pPr>
            <w:r>
              <w:t>262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пособий по социальной помощи населению в натуральной форме</w:t>
            </w:r>
          </w:p>
        </w:tc>
        <w:tc>
          <w:tcPr>
            <w:tcW w:w="624" w:type="dxa"/>
            <w:vAlign w:val="bottom"/>
          </w:tcPr>
          <w:p w:rsidR="00912F6F" w:rsidRDefault="00912F6F">
            <w:pPr>
              <w:pStyle w:val="ConsPlusNormal"/>
              <w:jc w:val="center"/>
            </w:pPr>
            <w:r>
              <w:t>2803</w:t>
            </w:r>
          </w:p>
        </w:tc>
        <w:tc>
          <w:tcPr>
            <w:tcW w:w="680" w:type="dxa"/>
            <w:vAlign w:val="bottom"/>
          </w:tcPr>
          <w:p w:rsidR="00912F6F" w:rsidRDefault="00912F6F">
            <w:pPr>
              <w:pStyle w:val="ConsPlusNormal"/>
              <w:jc w:val="center"/>
            </w:pPr>
            <w:r>
              <w:t>263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пенсий, пособий, выплачиваемых работодателями, нанимателями бывшим работникам</w:t>
            </w:r>
          </w:p>
        </w:tc>
        <w:tc>
          <w:tcPr>
            <w:tcW w:w="624" w:type="dxa"/>
            <w:vAlign w:val="bottom"/>
          </w:tcPr>
          <w:p w:rsidR="00912F6F" w:rsidRDefault="00912F6F">
            <w:pPr>
              <w:pStyle w:val="ConsPlusNormal"/>
              <w:jc w:val="center"/>
            </w:pPr>
            <w:r>
              <w:t>2804</w:t>
            </w:r>
          </w:p>
        </w:tc>
        <w:tc>
          <w:tcPr>
            <w:tcW w:w="680" w:type="dxa"/>
            <w:vAlign w:val="bottom"/>
          </w:tcPr>
          <w:p w:rsidR="00912F6F" w:rsidRDefault="00912F6F">
            <w:pPr>
              <w:pStyle w:val="ConsPlusNormal"/>
              <w:jc w:val="center"/>
            </w:pPr>
            <w:r>
              <w:t>264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624" w:type="dxa"/>
            <w:vAlign w:val="bottom"/>
          </w:tcPr>
          <w:p w:rsidR="00912F6F" w:rsidRDefault="00912F6F">
            <w:pPr>
              <w:pStyle w:val="ConsPlusNormal"/>
              <w:jc w:val="center"/>
            </w:pPr>
            <w:r>
              <w:t>2805</w:t>
            </w:r>
          </w:p>
        </w:tc>
        <w:tc>
          <w:tcPr>
            <w:tcW w:w="680" w:type="dxa"/>
            <w:vAlign w:val="bottom"/>
          </w:tcPr>
          <w:p w:rsidR="00912F6F" w:rsidRDefault="00912F6F">
            <w:pPr>
              <w:pStyle w:val="ConsPlusNormal"/>
              <w:jc w:val="center"/>
            </w:pPr>
            <w:r>
              <w:t>265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социальных пособий и компенсаций персоналу в денежной форме</w:t>
            </w:r>
          </w:p>
        </w:tc>
        <w:tc>
          <w:tcPr>
            <w:tcW w:w="624" w:type="dxa"/>
            <w:vAlign w:val="bottom"/>
          </w:tcPr>
          <w:p w:rsidR="00912F6F" w:rsidRDefault="00912F6F">
            <w:pPr>
              <w:pStyle w:val="ConsPlusNormal"/>
              <w:jc w:val="center"/>
            </w:pPr>
            <w:r>
              <w:t>2806</w:t>
            </w:r>
          </w:p>
        </w:tc>
        <w:tc>
          <w:tcPr>
            <w:tcW w:w="680" w:type="dxa"/>
            <w:vAlign w:val="bottom"/>
          </w:tcPr>
          <w:p w:rsidR="00912F6F" w:rsidRDefault="00912F6F">
            <w:pPr>
              <w:pStyle w:val="ConsPlusNormal"/>
              <w:jc w:val="center"/>
            </w:pPr>
            <w:r>
              <w:t>266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социальных компенсаций персоналу в натуральной форме</w:t>
            </w:r>
          </w:p>
        </w:tc>
        <w:tc>
          <w:tcPr>
            <w:tcW w:w="624" w:type="dxa"/>
            <w:vAlign w:val="bottom"/>
          </w:tcPr>
          <w:p w:rsidR="00912F6F" w:rsidRDefault="00912F6F">
            <w:pPr>
              <w:pStyle w:val="ConsPlusNormal"/>
              <w:jc w:val="center"/>
            </w:pPr>
            <w:r>
              <w:t>2807</w:t>
            </w:r>
          </w:p>
        </w:tc>
        <w:tc>
          <w:tcPr>
            <w:tcW w:w="680" w:type="dxa"/>
            <w:vAlign w:val="bottom"/>
          </w:tcPr>
          <w:p w:rsidR="00912F6F" w:rsidRDefault="00912F6F">
            <w:pPr>
              <w:pStyle w:val="ConsPlusNormal"/>
              <w:jc w:val="center"/>
            </w:pPr>
            <w:r>
              <w:t>267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t>за счет операций с активами</w:t>
            </w:r>
          </w:p>
        </w:tc>
        <w:tc>
          <w:tcPr>
            <w:tcW w:w="624" w:type="dxa"/>
            <w:vAlign w:val="bottom"/>
          </w:tcPr>
          <w:p w:rsidR="00912F6F" w:rsidRDefault="00912F6F">
            <w:pPr>
              <w:pStyle w:val="ConsPlusNormal"/>
              <w:jc w:val="center"/>
            </w:pPr>
            <w:r>
              <w:t>2900</w:t>
            </w:r>
          </w:p>
        </w:tc>
        <w:tc>
          <w:tcPr>
            <w:tcW w:w="680" w:type="dxa"/>
            <w:vAlign w:val="bottom"/>
          </w:tcPr>
          <w:p w:rsidR="00912F6F" w:rsidRDefault="00912F6F">
            <w:pPr>
              <w:pStyle w:val="ConsPlusNormal"/>
              <w:jc w:val="center"/>
            </w:pPr>
            <w:r>
              <w:t>270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из них:</w:t>
            </w:r>
          </w:p>
          <w:p w:rsidR="00912F6F" w:rsidRDefault="00912F6F">
            <w:pPr>
              <w:pStyle w:val="ConsPlusNormal"/>
              <w:ind w:left="567"/>
            </w:pPr>
            <w:r>
              <w:lastRenderedPageBreak/>
              <w:t>за счет чрезвычайных расходов по операциями с активами</w:t>
            </w:r>
          </w:p>
        </w:tc>
        <w:tc>
          <w:tcPr>
            <w:tcW w:w="624" w:type="dxa"/>
            <w:vAlign w:val="bottom"/>
          </w:tcPr>
          <w:p w:rsidR="00912F6F" w:rsidRDefault="00912F6F">
            <w:pPr>
              <w:pStyle w:val="ConsPlusNormal"/>
              <w:jc w:val="center"/>
            </w:pPr>
            <w:r>
              <w:lastRenderedPageBreak/>
              <w:t>2901</w:t>
            </w:r>
          </w:p>
        </w:tc>
        <w:tc>
          <w:tcPr>
            <w:tcW w:w="680" w:type="dxa"/>
            <w:vAlign w:val="bottom"/>
          </w:tcPr>
          <w:p w:rsidR="00912F6F" w:rsidRDefault="00912F6F">
            <w:pPr>
              <w:pStyle w:val="ConsPlusNormal"/>
              <w:jc w:val="center"/>
            </w:pPr>
            <w:r>
              <w:t>273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3"/>
            </w:pPr>
            <w:r>
              <w:lastRenderedPageBreak/>
              <w:t>за счет безвозмездных перечислений капитального характера организациям</w:t>
            </w:r>
          </w:p>
        </w:tc>
        <w:tc>
          <w:tcPr>
            <w:tcW w:w="624" w:type="dxa"/>
            <w:vAlign w:val="bottom"/>
          </w:tcPr>
          <w:p w:rsidR="00912F6F" w:rsidRDefault="00912F6F">
            <w:pPr>
              <w:pStyle w:val="ConsPlusNormal"/>
              <w:jc w:val="center"/>
            </w:pPr>
            <w:r>
              <w:t>3000</w:t>
            </w:r>
          </w:p>
        </w:tc>
        <w:tc>
          <w:tcPr>
            <w:tcW w:w="680" w:type="dxa"/>
            <w:vAlign w:val="bottom"/>
          </w:tcPr>
          <w:p w:rsidR="00912F6F" w:rsidRDefault="00912F6F">
            <w:pPr>
              <w:pStyle w:val="ConsPlusNormal"/>
              <w:jc w:val="center"/>
            </w:pPr>
            <w:r>
              <w:t>280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 том числе:</w:t>
            </w:r>
          </w:p>
          <w:p w:rsidR="00912F6F" w:rsidRDefault="00912F6F">
            <w:pPr>
              <w:pStyle w:val="ConsPlusNormal"/>
              <w:ind w:left="567"/>
            </w:pPr>
            <w:r>
              <w:t>за счет безвозмездных перечислений капитального характера государственным (муниципальным) бюджетным и автономным учреждениям</w:t>
            </w:r>
          </w:p>
        </w:tc>
        <w:tc>
          <w:tcPr>
            <w:tcW w:w="624" w:type="dxa"/>
            <w:vAlign w:val="bottom"/>
          </w:tcPr>
          <w:p w:rsidR="00912F6F" w:rsidRDefault="00912F6F">
            <w:pPr>
              <w:pStyle w:val="ConsPlusNormal"/>
              <w:jc w:val="center"/>
            </w:pPr>
            <w:r>
              <w:t>3001</w:t>
            </w:r>
          </w:p>
        </w:tc>
        <w:tc>
          <w:tcPr>
            <w:tcW w:w="680" w:type="dxa"/>
            <w:vAlign w:val="bottom"/>
          </w:tcPr>
          <w:p w:rsidR="00912F6F" w:rsidRDefault="00912F6F">
            <w:pPr>
              <w:pStyle w:val="ConsPlusNormal"/>
              <w:jc w:val="center"/>
            </w:pPr>
            <w:r>
              <w:t>281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624" w:type="dxa"/>
            <w:vAlign w:val="bottom"/>
          </w:tcPr>
          <w:p w:rsidR="00912F6F" w:rsidRDefault="00912F6F">
            <w:pPr>
              <w:pStyle w:val="ConsPlusNormal"/>
              <w:jc w:val="center"/>
            </w:pPr>
            <w:r>
              <w:t>3002</w:t>
            </w:r>
          </w:p>
        </w:tc>
        <w:tc>
          <w:tcPr>
            <w:tcW w:w="680" w:type="dxa"/>
            <w:vAlign w:val="bottom"/>
          </w:tcPr>
          <w:p w:rsidR="00912F6F" w:rsidRDefault="00912F6F">
            <w:pPr>
              <w:pStyle w:val="ConsPlusNormal"/>
              <w:jc w:val="center"/>
            </w:pPr>
            <w:r>
              <w:t>282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ind w:firstLine="540"/>
        <w:jc w:val="both"/>
      </w:pPr>
    </w:p>
    <w:p w:rsidR="00912F6F" w:rsidRDefault="00912F6F">
      <w:pPr>
        <w:pStyle w:val="ConsPlusNonformat"/>
        <w:jc w:val="both"/>
      </w:pPr>
      <w:r>
        <w:t xml:space="preserve">                                                         Форма 0503323 с. 7</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Федерации и территориально</w:t>
            </w:r>
            <w:r>
              <w:lastRenderedPageBreak/>
              <w:t>го государственного внебюджетного фонда</w:t>
            </w:r>
          </w:p>
        </w:tc>
        <w:tc>
          <w:tcPr>
            <w:tcW w:w="1077" w:type="dxa"/>
          </w:tcPr>
          <w:p w:rsidR="00912F6F" w:rsidRDefault="00912F6F">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Консолидированный бюджет субъекта Российской Федерации</w:t>
            </w:r>
          </w:p>
        </w:tc>
        <w:tc>
          <w:tcPr>
            <w:tcW w:w="1134" w:type="dxa"/>
          </w:tcPr>
          <w:p w:rsidR="00912F6F" w:rsidRDefault="00912F6F">
            <w:pPr>
              <w:pStyle w:val="ConsPlusNormal"/>
              <w:jc w:val="center"/>
            </w:pPr>
            <w:r>
              <w:t xml:space="preserve">Суммы, подлежащие исключению в рамках консолидированного бюджета субъекта </w:t>
            </w:r>
            <w:r>
              <w:lastRenderedPageBreak/>
              <w:t>Российской Федерации</w:t>
            </w:r>
          </w:p>
        </w:tc>
        <w:tc>
          <w:tcPr>
            <w:tcW w:w="850" w:type="dxa"/>
          </w:tcPr>
          <w:p w:rsidR="00912F6F" w:rsidRDefault="00912F6F">
            <w:pPr>
              <w:pStyle w:val="ConsPlusNormal"/>
              <w:jc w:val="center"/>
            </w:pPr>
            <w:r>
              <w:lastRenderedPageBreak/>
              <w:t>Бюджет субъекта Российской Федерации</w:t>
            </w:r>
          </w:p>
        </w:tc>
        <w:tc>
          <w:tcPr>
            <w:tcW w:w="1134" w:type="dxa"/>
          </w:tcPr>
          <w:p w:rsidR="00912F6F" w:rsidRDefault="00912F6F">
            <w:pPr>
              <w:pStyle w:val="ConsPlusNormal"/>
              <w:jc w:val="center"/>
            </w:pPr>
            <w:r>
              <w:t>Бюджеты внутригородских муниципальных образований городов федерального значения</w:t>
            </w:r>
          </w:p>
        </w:tc>
        <w:tc>
          <w:tcPr>
            <w:tcW w:w="850" w:type="dxa"/>
          </w:tcPr>
          <w:p w:rsidR="00912F6F" w:rsidRDefault="00912F6F">
            <w:pPr>
              <w:pStyle w:val="ConsPlusNormal"/>
              <w:jc w:val="center"/>
            </w:pPr>
            <w:r>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624" w:type="dxa"/>
            <w:vAlign w:val="bottom"/>
          </w:tcPr>
          <w:p w:rsidR="00912F6F" w:rsidRDefault="00912F6F">
            <w:pPr>
              <w:pStyle w:val="ConsPlusNormal"/>
              <w:jc w:val="center"/>
            </w:pPr>
            <w:r>
              <w:t>3003</w:t>
            </w:r>
          </w:p>
        </w:tc>
        <w:tc>
          <w:tcPr>
            <w:tcW w:w="680" w:type="dxa"/>
            <w:vAlign w:val="bottom"/>
          </w:tcPr>
          <w:p w:rsidR="00912F6F" w:rsidRDefault="00912F6F">
            <w:pPr>
              <w:pStyle w:val="ConsPlusNormal"/>
              <w:jc w:val="center"/>
            </w:pPr>
            <w:r>
              <w:t>283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624" w:type="dxa"/>
            <w:vAlign w:val="bottom"/>
          </w:tcPr>
          <w:p w:rsidR="00912F6F" w:rsidRDefault="00912F6F">
            <w:pPr>
              <w:pStyle w:val="ConsPlusNormal"/>
              <w:jc w:val="center"/>
            </w:pPr>
            <w:r>
              <w:t>3004</w:t>
            </w:r>
          </w:p>
        </w:tc>
        <w:tc>
          <w:tcPr>
            <w:tcW w:w="680" w:type="dxa"/>
            <w:vAlign w:val="bottom"/>
          </w:tcPr>
          <w:p w:rsidR="00912F6F" w:rsidRDefault="00912F6F">
            <w:pPr>
              <w:pStyle w:val="ConsPlusNormal"/>
              <w:jc w:val="center"/>
            </w:pPr>
            <w:r>
              <w:t>284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 xml:space="preserve">за счет безвозмездных перечислений капитального характера иным нефинансовым организациям (за исключением </w:t>
            </w:r>
            <w:r>
              <w:lastRenderedPageBreak/>
              <w:t>нефинансовых организаций государственного сектора)</w:t>
            </w:r>
          </w:p>
        </w:tc>
        <w:tc>
          <w:tcPr>
            <w:tcW w:w="624" w:type="dxa"/>
            <w:vAlign w:val="bottom"/>
          </w:tcPr>
          <w:p w:rsidR="00912F6F" w:rsidRDefault="00912F6F">
            <w:pPr>
              <w:pStyle w:val="ConsPlusNormal"/>
              <w:jc w:val="center"/>
            </w:pPr>
            <w:r>
              <w:lastRenderedPageBreak/>
              <w:t>3005</w:t>
            </w:r>
          </w:p>
        </w:tc>
        <w:tc>
          <w:tcPr>
            <w:tcW w:w="680" w:type="dxa"/>
            <w:vAlign w:val="bottom"/>
          </w:tcPr>
          <w:p w:rsidR="00912F6F" w:rsidRDefault="00912F6F">
            <w:pPr>
              <w:pStyle w:val="ConsPlusNormal"/>
              <w:jc w:val="center"/>
            </w:pPr>
            <w:r>
              <w:t>285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624" w:type="dxa"/>
            <w:vAlign w:val="bottom"/>
          </w:tcPr>
          <w:p w:rsidR="00912F6F" w:rsidRDefault="00912F6F">
            <w:pPr>
              <w:pStyle w:val="ConsPlusNormal"/>
              <w:jc w:val="center"/>
            </w:pPr>
            <w:r>
              <w:t>3006</w:t>
            </w:r>
          </w:p>
        </w:tc>
        <w:tc>
          <w:tcPr>
            <w:tcW w:w="680" w:type="dxa"/>
            <w:vAlign w:val="bottom"/>
          </w:tcPr>
          <w:p w:rsidR="00912F6F" w:rsidRDefault="00912F6F">
            <w:pPr>
              <w:pStyle w:val="ConsPlusNormal"/>
              <w:jc w:val="center"/>
            </w:pPr>
            <w:r>
              <w:t>286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за счет прочих расходов</w:t>
            </w:r>
          </w:p>
        </w:tc>
        <w:tc>
          <w:tcPr>
            <w:tcW w:w="624" w:type="dxa"/>
            <w:vAlign w:val="bottom"/>
          </w:tcPr>
          <w:p w:rsidR="00912F6F" w:rsidRDefault="00912F6F">
            <w:pPr>
              <w:pStyle w:val="ConsPlusNormal"/>
              <w:jc w:val="center"/>
            </w:pPr>
            <w:r>
              <w:t>3100</w:t>
            </w:r>
          </w:p>
        </w:tc>
        <w:tc>
          <w:tcPr>
            <w:tcW w:w="680" w:type="dxa"/>
            <w:vAlign w:val="bottom"/>
          </w:tcPr>
          <w:p w:rsidR="00912F6F" w:rsidRDefault="00912F6F">
            <w:pPr>
              <w:pStyle w:val="ConsPlusNormal"/>
              <w:jc w:val="center"/>
            </w:pPr>
            <w:r>
              <w:t>290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налогов, пошлин и сборов</w:t>
            </w:r>
          </w:p>
        </w:tc>
        <w:tc>
          <w:tcPr>
            <w:tcW w:w="624" w:type="dxa"/>
            <w:vAlign w:val="bottom"/>
          </w:tcPr>
          <w:p w:rsidR="00912F6F" w:rsidRDefault="00912F6F">
            <w:pPr>
              <w:pStyle w:val="ConsPlusNormal"/>
              <w:jc w:val="center"/>
            </w:pPr>
            <w:r>
              <w:t>3101</w:t>
            </w:r>
          </w:p>
        </w:tc>
        <w:tc>
          <w:tcPr>
            <w:tcW w:w="680" w:type="dxa"/>
            <w:vAlign w:val="bottom"/>
          </w:tcPr>
          <w:p w:rsidR="00912F6F" w:rsidRDefault="00912F6F">
            <w:pPr>
              <w:pStyle w:val="ConsPlusNormal"/>
              <w:jc w:val="center"/>
            </w:pPr>
            <w:r>
              <w:t>291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624" w:type="dxa"/>
            <w:vAlign w:val="bottom"/>
          </w:tcPr>
          <w:p w:rsidR="00912F6F" w:rsidRDefault="00912F6F">
            <w:pPr>
              <w:pStyle w:val="ConsPlusNormal"/>
              <w:jc w:val="center"/>
            </w:pPr>
            <w:r>
              <w:t>3102</w:t>
            </w:r>
          </w:p>
        </w:tc>
        <w:tc>
          <w:tcPr>
            <w:tcW w:w="680" w:type="dxa"/>
            <w:vAlign w:val="bottom"/>
          </w:tcPr>
          <w:p w:rsidR="00912F6F" w:rsidRDefault="00912F6F">
            <w:pPr>
              <w:pStyle w:val="ConsPlusNormal"/>
              <w:jc w:val="center"/>
            </w:pPr>
            <w:r>
              <w:t>292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624" w:type="dxa"/>
            <w:vAlign w:val="bottom"/>
          </w:tcPr>
          <w:p w:rsidR="00912F6F" w:rsidRDefault="00912F6F">
            <w:pPr>
              <w:pStyle w:val="ConsPlusNormal"/>
              <w:jc w:val="center"/>
            </w:pPr>
            <w:r>
              <w:t>3103</w:t>
            </w:r>
          </w:p>
        </w:tc>
        <w:tc>
          <w:tcPr>
            <w:tcW w:w="680" w:type="dxa"/>
            <w:vAlign w:val="bottom"/>
          </w:tcPr>
          <w:p w:rsidR="00912F6F" w:rsidRDefault="00912F6F">
            <w:pPr>
              <w:pStyle w:val="ConsPlusNormal"/>
              <w:jc w:val="center"/>
            </w:pPr>
            <w:r>
              <w:t>293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штрафных санкций по долговым обязательствам</w:t>
            </w:r>
          </w:p>
        </w:tc>
        <w:tc>
          <w:tcPr>
            <w:tcW w:w="624" w:type="dxa"/>
            <w:vAlign w:val="bottom"/>
          </w:tcPr>
          <w:p w:rsidR="00912F6F" w:rsidRDefault="00912F6F">
            <w:pPr>
              <w:pStyle w:val="ConsPlusNormal"/>
              <w:jc w:val="center"/>
            </w:pPr>
            <w:r>
              <w:t>3104</w:t>
            </w:r>
          </w:p>
        </w:tc>
        <w:tc>
          <w:tcPr>
            <w:tcW w:w="680" w:type="dxa"/>
            <w:vAlign w:val="bottom"/>
          </w:tcPr>
          <w:p w:rsidR="00912F6F" w:rsidRDefault="00912F6F">
            <w:pPr>
              <w:pStyle w:val="ConsPlusNormal"/>
              <w:jc w:val="center"/>
            </w:pPr>
            <w:r>
              <w:t>294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других экономических санкций</w:t>
            </w:r>
          </w:p>
        </w:tc>
        <w:tc>
          <w:tcPr>
            <w:tcW w:w="624" w:type="dxa"/>
            <w:vAlign w:val="bottom"/>
          </w:tcPr>
          <w:p w:rsidR="00912F6F" w:rsidRDefault="00912F6F">
            <w:pPr>
              <w:pStyle w:val="ConsPlusNormal"/>
              <w:jc w:val="center"/>
            </w:pPr>
            <w:r>
              <w:t>3105</w:t>
            </w:r>
          </w:p>
        </w:tc>
        <w:tc>
          <w:tcPr>
            <w:tcW w:w="680" w:type="dxa"/>
            <w:vAlign w:val="bottom"/>
          </w:tcPr>
          <w:p w:rsidR="00912F6F" w:rsidRDefault="00912F6F">
            <w:pPr>
              <w:pStyle w:val="ConsPlusNormal"/>
              <w:jc w:val="center"/>
            </w:pPr>
            <w:r>
              <w:t>295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 xml:space="preserve">за счет уплаты иных выплат текущего характера </w:t>
            </w:r>
            <w:r>
              <w:lastRenderedPageBreak/>
              <w:t>физическим лицам</w:t>
            </w:r>
          </w:p>
        </w:tc>
        <w:tc>
          <w:tcPr>
            <w:tcW w:w="624" w:type="dxa"/>
            <w:vAlign w:val="bottom"/>
          </w:tcPr>
          <w:p w:rsidR="00912F6F" w:rsidRDefault="00912F6F">
            <w:pPr>
              <w:pStyle w:val="ConsPlusNormal"/>
              <w:jc w:val="center"/>
            </w:pPr>
            <w:r>
              <w:lastRenderedPageBreak/>
              <w:t>3106</w:t>
            </w:r>
          </w:p>
        </w:tc>
        <w:tc>
          <w:tcPr>
            <w:tcW w:w="680" w:type="dxa"/>
            <w:vAlign w:val="bottom"/>
          </w:tcPr>
          <w:p w:rsidR="00912F6F" w:rsidRDefault="00912F6F">
            <w:pPr>
              <w:pStyle w:val="ConsPlusNormal"/>
              <w:jc w:val="center"/>
            </w:pPr>
            <w:r>
              <w:t>296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за счет уплаты иных выплат текущего характера организациям</w:t>
            </w:r>
          </w:p>
        </w:tc>
        <w:tc>
          <w:tcPr>
            <w:tcW w:w="624" w:type="dxa"/>
            <w:vAlign w:val="bottom"/>
          </w:tcPr>
          <w:p w:rsidR="00912F6F" w:rsidRDefault="00912F6F">
            <w:pPr>
              <w:pStyle w:val="ConsPlusNormal"/>
              <w:jc w:val="center"/>
            </w:pPr>
            <w:r>
              <w:t>3107</w:t>
            </w:r>
          </w:p>
        </w:tc>
        <w:tc>
          <w:tcPr>
            <w:tcW w:w="680" w:type="dxa"/>
            <w:vAlign w:val="bottom"/>
          </w:tcPr>
          <w:p w:rsidR="00912F6F" w:rsidRDefault="00912F6F">
            <w:pPr>
              <w:pStyle w:val="ConsPlusNormal"/>
              <w:jc w:val="center"/>
            </w:pPr>
            <w:r>
              <w:t>297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иных выплат капитального характера физическим лицам</w:t>
            </w:r>
          </w:p>
        </w:tc>
        <w:tc>
          <w:tcPr>
            <w:tcW w:w="624" w:type="dxa"/>
            <w:vAlign w:val="bottom"/>
          </w:tcPr>
          <w:p w:rsidR="00912F6F" w:rsidRDefault="00912F6F">
            <w:pPr>
              <w:pStyle w:val="ConsPlusNormal"/>
              <w:jc w:val="center"/>
            </w:pPr>
            <w:r>
              <w:t>3108</w:t>
            </w:r>
          </w:p>
        </w:tc>
        <w:tc>
          <w:tcPr>
            <w:tcW w:w="680" w:type="dxa"/>
            <w:vAlign w:val="bottom"/>
          </w:tcPr>
          <w:p w:rsidR="00912F6F" w:rsidRDefault="00912F6F">
            <w:pPr>
              <w:pStyle w:val="ConsPlusNormal"/>
              <w:jc w:val="center"/>
            </w:pPr>
            <w:r>
              <w:t>298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за счет уплаты иных выплат капитального характера организациям</w:t>
            </w:r>
          </w:p>
        </w:tc>
        <w:tc>
          <w:tcPr>
            <w:tcW w:w="624" w:type="dxa"/>
            <w:vAlign w:val="bottom"/>
          </w:tcPr>
          <w:p w:rsidR="00912F6F" w:rsidRDefault="00912F6F">
            <w:pPr>
              <w:pStyle w:val="ConsPlusNormal"/>
              <w:jc w:val="center"/>
            </w:pPr>
            <w:r>
              <w:t>3109</w:t>
            </w:r>
          </w:p>
        </w:tc>
        <w:tc>
          <w:tcPr>
            <w:tcW w:w="680" w:type="dxa"/>
            <w:vAlign w:val="bottom"/>
          </w:tcPr>
          <w:p w:rsidR="00912F6F" w:rsidRDefault="00912F6F">
            <w:pPr>
              <w:pStyle w:val="ConsPlusNormal"/>
              <w:jc w:val="center"/>
            </w:pPr>
            <w:r>
              <w:t>299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за счет приобретения товаров и материальных запасов</w:t>
            </w:r>
          </w:p>
        </w:tc>
        <w:tc>
          <w:tcPr>
            <w:tcW w:w="624" w:type="dxa"/>
            <w:vAlign w:val="bottom"/>
          </w:tcPr>
          <w:p w:rsidR="00912F6F" w:rsidRDefault="00912F6F">
            <w:pPr>
              <w:pStyle w:val="ConsPlusNormal"/>
              <w:jc w:val="center"/>
            </w:pPr>
            <w:r>
              <w:t>3110</w:t>
            </w:r>
          </w:p>
        </w:tc>
        <w:tc>
          <w:tcPr>
            <w:tcW w:w="680" w:type="dxa"/>
            <w:vAlign w:val="bottom"/>
          </w:tcPr>
          <w:p w:rsidR="00912F6F" w:rsidRDefault="00912F6F">
            <w:pPr>
              <w:pStyle w:val="ConsPlusNormal"/>
              <w:jc w:val="center"/>
            </w:pPr>
            <w:r>
              <w:t>340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из них:</w:t>
            </w:r>
          </w:p>
          <w:p w:rsidR="00912F6F" w:rsidRDefault="00912F6F">
            <w:pPr>
              <w:pStyle w:val="ConsPlusNormal"/>
              <w:ind w:left="567"/>
            </w:pPr>
            <w:r>
              <w:t>лекарственных препаратов и материалов, применяемых в медицинских целях</w:t>
            </w:r>
          </w:p>
        </w:tc>
        <w:tc>
          <w:tcPr>
            <w:tcW w:w="624" w:type="dxa"/>
            <w:vAlign w:val="bottom"/>
          </w:tcPr>
          <w:p w:rsidR="00912F6F" w:rsidRDefault="00912F6F">
            <w:pPr>
              <w:pStyle w:val="ConsPlusNormal"/>
              <w:jc w:val="center"/>
            </w:pPr>
            <w:r>
              <w:t>3111</w:t>
            </w:r>
          </w:p>
        </w:tc>
        <w:tc>
          <w:tcPr>
            <w:tcW w:w="680" w:type="dxa"/>
            <w:vAlign w:val="bottom"/>
          </w:tcPr>
          <w:p w:rsidR="00912F6F" w:rsidRDefault="00912F6F">
            <w:pPr>
              <w:pStyle w:val="ConsPlusNormal"/>
              <w:jc w:val="center"/>
            </w:pPr>
            <w:r>
              <w:t>341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продуктов питания</w:t>
            </w:r>
          </w:p>
        </w:tc>
        <w:tc>
          <w:tcPr>
            <w:tcW w:w="624" w:type="dxa"/>
            <w:vAlign w:val="bottom"/>
          </w:tcPr>
          <w:p w:rsidR="00912F6F" w:rsidRDefault="00912F6F">
            <w:pPr>
              <w:pStyle w:val="ConsPlusNormal"/>
              <w:jc w:val="center"/>
            </w:pPr>
            <w:r>
              <w:t>3112</w:t>
            </w:r>
          </w:p>
        </w:tc>
        <w:tc>
          <w:tcPr>
            <w:tcW w:w="680" w:type="dxa"/>
            <w:vAlign w:val="bottom"/>
          </w:tcPr>
          <w:p w:rsidR="00912F6F" w:rsidRDefault="00912F6F">
            <w:pPr>
              <w:pStyle w:val="ConsPlusNormal"/>
              <w:jc w:val="center"/>
            </w:pPr>
            <w:r>
              <w:t>342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горюче-смазочных материалов</w:t>
            </w:r>
          </w:p>
        </w:tc>
        <w:tc>
          <w:tcPr>
            <w:tcW w:w="624" w:type="dxa"/>
            <w:vAlign w:val="bottom"/>
          </w:tcPr>
          <w:p w:rsidR="00912F6F" w:rsidRDefault="00912F6F">
            <w:pPr>
              <w:pStyle w:val="ConsPlusNormal"/>
              <w:jc w:val="center"/>
            </w:pPr>
            <w:r>
              <w:t>3113</w:t>
            </w:r>
          </w:p>
        </w:tc>
        <w:tc>
          <w:tcPr>
            <w:tcW w:w="680" w:type="dxa"/>
            <w:vAlign w:val="bottom"/>
          </w:tcPr>
          <w:p w:rsidR="00912F6F" w:rsidRDefault="00912F6F">
            <w:pPr>
              <w:pStyle w:val="ConsPlusNormal"/>
              <w:jc w:val="center"/>
            </w:pPr>
            <w:r>
              <w:t>343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строительных материалов</w:t>
            </w:r>
          </w:p>
        </w:tc>
        <w:tc>
          <w:tcPr>
            <w:tcW w:w="624" w:type="dxa"/>
            <w:vAlign w:val="bottom"/>
          </w:tcPr>
          <w:p w:rsidR="00912F6F" w:rsidRDefault="00912F6F">
            <w:pPr>
              <w:pStyle w:val="ConsPlusNormal"/>
              <w:jc w:val="center"/>
            </w:pPr>
            <w:r>
              <w:t>3114</w:t>
            </w:r>
          </w:p>
        </w:tc>
        <w:tc>
          <w:tcPr>
            <w:tcW w:w="680" w:type="dxa"/>
            <w:vAlign w:val="bottom"/>
          </w:tcPr>
          <w:p w:rsidR="00912F6F" w:rsidRDefault="00912F6F">
            <w:pPr>
              <w:pStyle w:val="ConsPlusNormal"/>
              <w:jc w:val="center"/>
            </w:pPr>
            <w:r>
              <w:t>344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мягкого инвентаря</w:t>
            </w:r>
          </w:p>
        </w:tc>
        <w:tc>
          <w:tcPr>
            <w:tcW w:w="624" w:type="dxa"/>
            <w:vAlign w:val="bottom"/>
          </w:tcPr>
          <w:p w:rsidR="00912F6F" w:rsidRDefault="00912F6F">
            <w:pPr>
              <w:pStyle w:val="ConsPlusNormal"/>
              <w:jc w:val="center"/>
            </w:pPr>
            <w:r>
              <w:t>3115</w:t>
            </w:r>
          </w:p>
        </w:tc>
        <w:tc>
          <w:tcPr>
            <w:tcW w:w="680" w:type="dxa"/>
            <w:vAlign w:val="bottom"/>
          </w:tcPr>
          <w:p w:rsidR="00912F6F" w:rsidRDefault="00912F6F">
            <w:pPr>
              <w:pStyle w:val="ConsPlusNormal"/>
              <w:jc w:val="center"/>
            </w:pPr>
            <w:r>
              <w:t>345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прочих оборотных запасов (материалов)</w:t>
            </w:r>
          </w:p>
        </w:tc>
        <w:tc>
          <w:tcPr>
            <w:tcW w:w="624" w:type="dxa"/>
            <w:vAlign w:val="bottom"/>
          </w:tcPr>
          <w:p w:rsidR="00912F6F" w:rsidRDefault="00912F6F">
            <w:pPr>
              <w:pStyle w:val="ConsPlusNormal"/>
              <w:jc w:val="center"/>
            </w:pPr>
            <w:r>
              <w:t>3116</w:t>
            </w:r>
          </w:p>
        </w:tc>
        <w:tc>
          <w:tcPr>
            <w:tcW w:w="680" w:type="dxa"/>
            <w:vAlign w:val="bottom"/>
          </w:tcPr>
          <w:p w:rsidR="00912F6F" w:rsidRDefault="00912F6F">
            <w:pPr>
              <w:pStyle w:val="ConsPlusNormal"/>
              <w:jc w:val="center"/>
            </w:pPr>
            <w:r>
              <w:t>346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материальных запасов однократного применения</w:t>
            </w:r>
          </w:p>
        </w:tc>
        <w:tc>
          <w:tcPr>
            <w:tcW w:w="624" w:type="dxa"/>
            <w:vAlign w:val="bottom"/>
          </w:tcPr>
          <w:p w:rsidR="00912F6F" w:rsidRDefault="00912F6F">
            <w:pPr>
              <w:pStyle w:val="ConsPlusNormal"/>
              <w:jc w:val="center"/>
            </w:pPr>
            <w:r>
              <w:t>3117</w:t>
            </w:r>
          </w:p>
        </w:tc>
        <w:tc>
          <w:tcPr>
            <w:tcW w:w="680" w:type="dxa"/>
            <w:vAlign w:val="bottom"/>
          </w:tcPr>
          <w:p w:rsidR="00912F6F" w:rsidRDefault="00912F6F">
            <w:pPr>
              <w:pStyle w:val="ConsPlusNormal"/>
              <w:jc w:val="center"/>
            </w:pPr>
            <w:r>
              <w:t>349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bookmarkStart w:id="1143" w:name="P33894"/>
            <w:bookmarkEnd w:id="1143"/>
            <w:r>
              <w:lastRenderedPageBreak/>
              <w:t>Выбытия по инвестиционным операциям - всего</w:t>
            </w:r>
          </w:p>
        </w:tc>
        <w:tc>
          <w:tcPr>
            <w:tcW w:w="624" w:type="dxa"/>
            <w:vAlign w:val="bottom"/>
          </w:tcPr>
          <w:p w:rsidR="00912F6F" w:rsidRDefault="00912F6F">
            <w:pPr>
              <w:pStyle w:val="ConsPlusNormal"/>
              <w:jc w:val="center"/>
            </w:pPr>
            <w:r>
              <w:t>3200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 том числе:</w:t>
            </w:r>
          </w:p>
          <w:p w:rsidR="00912F6F" w:rsidRDefault="00912F6F">
            <w:pPr>
              <w:pStyle w:val="ConsPlusNormal"/>
              <w:ind w:left="284"/>
            </w:pPr>
            <w:r>
              <w:t>на приобретение нефинансовых активов:</w:t>
            </w:r>
          </w:p>
        </w:tc>
        <w:tc>
          <w:tcPr>
            <w:tcW w:w="624" w:type="dxa"/>
            <w:vAlign w:val="bottom"/>
          </w:tcPr>
          <w:p w:rsidR="00912F6F" w:rsidRDefault="00912F6F">
            <w:pPr>
              <w:pStyle w:val="ConsPlusNormal"/>
              <w:jc w:val="center"/>
            </w:pPr>
            <w:r>
              <w:t>3300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из них:</w:t>
            </w:r>
          </w:p>
          <w:p w:rsidR="00912F6F" w:rsidRDefault="00912F6F">
            <w:pPr>
              <w:pStyle w:val="ConsPlusNormal"/>
              <w:ind w:left="567"/>
            </w:pPr>
            <w:r>
              <w:t>основных средств</w:t>
            </w:r>
          </w:p>
        </w:tc>
        <w:tc>
          <w:tcPr>
            <w:tcW w:w="624" w:type="dxa"/>
            <w:vAlign w:val="bottom"/>
          </w:tcPr>
          <w:p w:rsidR="00912F6F" w:rsidRDefault="00912F6F">
            <w:pPr>
              <w:pStyle w:val="ConsPlusNormal"/>
              <w:jc w:val="center"/>
            </w:pPr>
            <w:r>
              <w:t>3310</w:t>
            </w:r>
          </w:p>
        </w:tc>
        <w:tc>
          <w:tcPr>
            <w:tcW w:w="680" w:type="dxa"/>
            <w:vAlign w:val="bottom"/>
          </w:tcPr>
          <w:p w:rsidR="00912F6F" w:rsidRDefault="00912F6F">
            <w:pPr>
              <w:pStyle w:val="ConsPlusNormal"/>
              <w:jc w:val="center"/>
            </w:pPr>
            <w:r>
              <w:t>310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нематериальных активов</w:t>
            </w:r>
          </w:p>
        </w:tc>
        <w:tc>
          <w:tcPr>
            <w:tcW w:w="624" w:type="dxa"/>
            <w:vAlign w:val="bottom"/>
          </w:tcPr>
          <w:p w:rsidR="00912F6F" w:rsidRDefault="00912F6F">
            <w:pPr>
              <w:pStyle w:val="ConsPlusNormal"/>
              <w:jc w:val="center"/>
            </w:pPr>
            <w:r>
              <w:t>3320</w:t>
            </w:r>
          </w:p>
        </w:tc>
        <w:tc>
          <w:tcPr>
            <w:tcW w:w="680" w:type="dxa"/>
            <w:vAlign w:val="bottom"/>
          </w:tcPr>
          <w:p w:rsidR="00912F6F" w:rsidRDefault="00912F6F">
            <w:pPr>
              <w:pStyle w:val="ConsPlusNormal"/>
              <w:jc w:val="center"/>
            </w:pPr>
            <w:r>
              <w:t>320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непроизведенных активов</w:t>
            </w:r>
          </w:p>
        </w:tc>
        <w:tc>
          <w:tcPr>
            <w:tcW w:w="624" w:type="dxa"/>
            <w:vAlign w:val="bottom"/>
          </w:tcPr>
          <w:p w:rsidR="00912F6F" w:rsidRDefault="00912F6F">
            <w:pPr>
              <w:pStyle w:val="ConsPlusNormal"/>
              <w:jc w:val="center"/>
            </w:pPr>
            <w:r>
              <w:t>3330</w:t>
            </w:r>
          </w:p>
        </w:tc>
        <w:tc>
          <w:tcPr>
            <w:tcW w:w="680" w:type="dxa"/>
            <w:vAlign w:val="bottom"/>
          </w:tcPr>
          <w:p w:rsidR="00912F6F" w:rsidRDefault="00912F6F">
            <w:pPr>
              <w:pStyle w:val="ConsPlusNormal"/>
              <w:jc w:val="center"/>
            </w:pPr>
            <w:r>
              <w:t>330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материальных запасов</w:t>
            </w:r>
          </w:p>
        </w:tc>
        <w:tc>
          <w:tcPr>
            <w:tcW w:w="624" w:type="dxa"/>
            <w:vAlign w:val="bottom"/>
          </w:tcPr>
          <w:p w:rsidR="00912F6F" w:rsidRDefault="00912F6F">
            <w:pPr>
              <w:pStyle w:val="ConsPlusNormal"/>
              <w:jc w:val="center"/>
            </w:pPr>
            <w:r>
              <w:t>3340</w:t>
            </w:r>
          </w:p>
        </w:tc>
        <w:tc>
          <w:tcPr>
            <w:tcW w:w="680" w:type="dxa"/>
            <w:vAlign w:val="bottom"/>
          </w:tcPr>
          <w:p w:rsidR="00912F6F" w:rsidRDefault="00912F6F">
            <w:pPr>
              <w:pStyle w:val="ConsPlusNormal"/>
              <w:jc w:val="center"/>
            </w:pPr>
            <w:r>
              <w:t>340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из них:</w:t>
            </w:r>
          </w:p>
          <w:p w:rsidR="00912F6F" w:rsidRDefault="00912F6F">
            <w:pPr>
              <w:pStyle w:val="ConsPlusNormal"/>
              <w:ind w:left="850"/>
            </w:pPr>
            <w:r>
              <w:t>прочих оборотных запасов (материалов)</w:t>
            </w:r>
          </w:p>
        </w:tc>
        <w:tc>
          <w:tcPr>
            <w:tcW w:w="624" w:type="dxa"/>
            <w:vAlign w:val="bottom"/>
          </w:tcPr>
          <w:p w:rsidR="00912F6F" w:rsidRDefault="00912F6F">
            <w:pPr>
              <w:pStyle w:val="ConsPlusNormal"/>
              <w:jc w:val="center"/>
            </w:pPr>
            <w:r>
              <w:t>3346</w:t>
            </w:r>
          </w:p>
        </w:tc>
        <w:tc>
          <w:tcPr>
            <w:tcW w:w="680" w:type="dxa"/>
            <w:vAlign w:val="bottom"/>
          </w:tcPr>
          <w:p w:rsidR="00912F6F" w:rsidRDefault="00912F6F">
            <w:pPr>
              <w:pStyle w:val="ConsPlusNormal"/>
              <w:jc w:val="center"/>
            </w:pPr>
            <w:r>
              <w:t>346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материальных запасов для целей капитальных вложений</w:t>
            </w:r>
          </w:p>
        </w:tc>
        <w:tc>
          <w:tcPr>
            <w:tcW w:w="624" w:type="dxa"/>
            <w:vAlign w:val="bottom"/>
          </w:tcPr>
          <w:p w:rsidR="00912F6F" w:rsidRDefault="00912F6F">
            <w:pPr>
              <w:pStyle w:val="ConsPlusNormal"/>
              <w:jc w:val="center"/>
            </w:pPr>
            <w:r>
              <w:t>3347</w:t>
            </w:r>
          </w:p>
        </w:tc>
        <w:tc>
          <w:tcPr>
            <w:tcW w:w="680" w:type="dxa"/>
            <w:vAlign w:val="bottom"/>
          </w:tcPr>
          <w:p w:rsidR="00912F6F" w:rsidRDefault="00912F6F">
            <w:pPr>
              <w:pStyle w:val="ConsPlusNormal"/>
              <w:jc w:val="center"/>
            </w:pPr>
            <w:r>
              <w:t>347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8</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Консолидированный бюджет субъекта Российской Федерац</w:t>
            </w:r>
            <w:r>
              <w:lastRenderedPageBreak/>
              <w:t>ии и территориального государственного внебюджетного фонда</w:t>
            </w:r>
          </w:p>
        </w:tc>
        <w:tc>
          <w:tcPr>
            <w:tcW w:w="1077" w:type="dxa"/>
          </w:tcPr>
          <w:p w:rsidR="00912F6F" w:rsidRDefault="00912F6F">
            <w:pPr>
              <w:pStyle w:val="ConsPlusNormal"/>
              <w:jc w:val="center"/>
            </w:pPr>
            <w:r>
              <w:lastRenderedPageBreak/>
              <w:t>Суммы, подлежащие исключению в рамках консолидированно</w:t>
            </w:r>
            <w:r>
              <w:lastRenderedPageBreak/>
              <w:t>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Консолидированный бюджет субъекта Россий</w:t>
            </w:r>
            <w:r>
              <w:lastRenderedPageBreak/>
              <w:t>ской Федерации</w:t>
            </w:r>
          </w:p>
        </w:tc>
        <w:tc>
          <w:tcPr>
            <w:tcW w:w="1134" w:type="dxa"/>
          </w:tcPr>
          <w:p w:rsidR="00912F6F" w:rsidRDefault="00912F6F">
            <w:pPr>
              <w:pStyle w:val="ConsPlusNormal"/>
              <w:jc w:val="center"/>
            </w:pPr>
            <w:r>
              <w:lastRenderedPageBreak/>
              <w:t>Суммы, подлежащие исключению в рамках консолидированног</w:t>
            </w:r>
            <w:r>
              <w:lastRenderedPageBreak/>
              <w:t>о бюджета субъекта Российской Федерации</w:t>
            </w:r>
          </w:p>
        </w:tc>
        <w:tc>
          <w:tcPr>
            <w:tcW w:w="850" w:type="dxa"/>
          </w:tcPr>
          <w:p w:rsidR="00912F6F" w:rsidRDefault="00912F6F">
            <w:pPr>
              <w:pStyle w:val="ConsPlusNormal"/>
              <w:jc w:val="center"/>
            </w:pPr>
            <w:r>
              <w:lastRenderedPageBreak/>
              <w:t>Бюджет субъекта Российской Федерации</w:t>
            </w:r>
          </w:p>
        </w:tc>
        <w:tc>
          <w:tcPr>
            <w:tcW w:w="1134" w:type="dxa"/>
          </w:tcPr>
          <w:p w:rsidR="00912F6F" w:rsidRDefault="00912F6F">
            <w:pPr>
              <w:pStyle w:val="ConsPlusNormal"/>
              <w:jc w:val="center"/>
            </w:pPr>
            <w:r>
              <w:t xml:space="preserve">Бюджеты внутригородских муниципальных образований городов </w:t>
            </w:r>
            <w:r>
              <w:lastRenderedPageBreak/>
              <w:t>федерального значения</w:t>
            </w:r>
          </w:p>
        </w:tc>
        <w:tc>
          <w:tcPr>
            <w:tcW w:w="850" w:type="dxa"/>
          </w:tcPr>
          <w:p w:rsidR="00912F6F" w:rsidRDefault="00912F6F">
            <w:pPr>
              <w:pStyle w:val="ConsPlusNormal"/>
              <w:jc w:val="center"/>
            </w:pPr>
            <w:r>
              <w:lastRenderedPageBreak/>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на приобретение услуг, работ для целей капитальных вложений</w:t>
            </w:r>
          </w:p>
        </w:tc>
        <w:tc>
          <w:tcPr>
            <w:tcW w:w="624" w:type="dxa"/>
            <w:vAlign w:val="bottom"/>
          </w:tcPr>
          <w:p w:rsidR="00912F6F" w:rsidRDefault="00912F6F">
            <w:pPr>
              <w:pStyle w:val="ConsPlusNormal"/>
              <w:jc w:val="center"/>
            </w:pPr>
            <w:r>
              <w:t>3390</w:t>
            </w:r>
          </w:p>
        </w:tc>
        <w:tc>
          <w:tcPr>
            <w:tcW w:w="680" w:type="dxa"/>
            <w:vAlign w:val="bottom"/>
          </w:tcPr>
          <w:p w:rsidR="00912F6F" w:rsidRDefault="00912F6F">
            <w:pPr>
              <w:pStyle w:val="ConsPlusNormal"/>
              <w:jc w:val="center"/>
            </w:pPr>
            <w:r>
              <w:t>228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на приобретение финансовых активов:</w:t>
            </w:r>
          </w:p>
        </w:tc>
        <w:tc>
          <w:tcPr>
            <w:tcW w:w="624" w:type="dxa"/>
            <w:vAlign w:val="bottom"/>
          </w:tcPr>
          <w:p w:rsidR="00912F6F" w:rsidRDefault="00912F6F">
            <w:pPr>
              <w:pStyle w:val="ConsPlusNormal"/>
              <w:jc w:val="center"/>
            </w:pPr>
            <w:r>
              <w:t>3400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t>из них:</w:t>
            </w:r>
          </w:p>
          <w:p w:rsidR="00912F6F" w:rsidRDefault="00912F6F">
            <w:pPr>
              <w:pStyle w:val="ConsPlusNormal"/>
              <w:ind w:left="567"/>
            </w:pPr>
            <w:r>
              <w:t>ценных бумаг, кроме акций и иных финансовых инструментов</w:t>
            </w:r>
          </w:p>
        </w:tc>
        <w:tc>
          <w:tcPr>
            <w:tcW w:w="624" w:type="dxa"/>
            <w:vAlign w:val="bottom"/>
          </w:tcPr>
          <w:p w:rsidR="00912F6F" w:rsidRDefault="00912F6F">
            <w:pPr>
              <w:pStyle w:val="ConsPlusNormal"/>
              <w:jc w:val="center"/>
            </w:pPr>
            <w:r>
              <w:t>3410</w:t>
            </w:r>
          </w:p>
        </w:tc>
        <w:tc>
          <w:tcPr>
            <w:tcW w:w="680" w:type="dxa"/>
            <w:vAlign w:val="bottom"/>
          </w:tcPr>
          <w:p w:rsidR="00912F6F" w:rsidRDefault="00912F6F">
            <w:pPr>
              <w:pStyle w:val="ConsPlusNormal"/>
              <w:jc w:val="center"/>
            </w:pPr>
            <w:r>
              <w:t>520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акций и иных финансовых инструментов</w:t>
            </w:r>
          </w:p>
        </w:tc>
        <w:tc>
          <w:tcPr>
            <w:tcW w:w="624" w:type="dxa"/>
            <w:vAlign w:val="bottom"/>
          </w:tcPr>
          <w:p w:rsidR="00912F6F" w:rsidRDefault="00912F6F">
            <w:pPr>
              <w:pStyle w:val="ConsPlusNormal"/>
              <w:jc w:val="center"/>
            </w:pPr>
            <w:r>
              <w:t>3420</w:t>
            </w:r>
          </w:p>
        </w:tc>
        <w:tc>
          <w:tcPr>
            <w:tcW w:w="680" w:type="dxa"/>
            <w:vAlign w:val="bottom"/>
          </w:tcPr>
          <w:p w:rsidR="00912F6F" w:rsidRDefault="00912F6F">
            <w:pPr>
              <w:pStyle w:val="ConsPlusNormal"/>
              <w:jc w:val="center"/>
            </w:pPr>
            <w:r>
              <w:t>530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 предоставленным заимствованиям</w:t>
            </w:r>
          </w:p>
        </w:tc>
        <w:tc>
          <w:tcPr>
            <w:tcW w:w="624" w:type="dxa"/>
            <w:vAlign w:val="bottom"/>
          </w:tcPr>
          <w:p w:rsidR="00912F6F" w:rsidRDefault="00912F6F">
            <w:pPr>
              <w:pStyle w:val="ConsPlusNormal"/>
              <w:jc w:val="center"/>
            </w:pPr>
            <w:r>
              <w:t>3430</w:t>
            </w:r>
          </w:p>
        </w:tc>
        <w:tc>
          <w:tcPr>
            <w:tcW w:w="680" w:type="dxa"/>
            <w:vAlign w:val="bottom"/>
          </w:tcPr>
          <w:p w:rsidR="00912F6F" w:rsidRDefault="00912F6F">
            <w:pPr>
              <w:pStyle w:val="ConsPlusNormal"/>
              <w:jc w:val="center"/>
            </w:pPr>
            <w:r>
              <w:t>540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r>
              <w:lastRenderedPageBreak/>
              <w:t>из них:</w:t>
            </w:r>
          </w:p>
          <w:p w:rsidR="00912F6F" w:rsidRDefault="00912F6F">
            <w:pPr>
              <w:pStyle w:val="ConsPlusNormal"/>
              <w:ind w:left="850"/>
            </w:pPr>
            <w:r>
              <w:t>бюджетам бюджетной системы Российской Федерации</w:t>
            </w:r>
          </w:p>
        </w:tc>
        <w:tc>
          <w:tcPr>
            <w:tcW w:w="624" w:type="dxa"/>
            <w:vAlign w:val="bottom"/>
          </w:tcPr>
          <w:p w:rsidR="00912F6F" w:rsidRDefault="00912F6F">
            <w:pPr>
              <w:pStyle w:val="ConsPlusNormal"/>
              <w:jc w:val="center"/>
            </w:pPr>
            <w:r>
              <w:t>3431</w:t>
            </w:r>
          </w:p>
        </w:tc>
        <w:tc>
          <w:tcPr>
            <w:tcW w:w="680" w:type="dxa"/>
            <w:vAlign w:val="bottom"/>
          </w:tcPr>
          <w:p w:rsidR="00912F6F" w:rsidRDefault="00912F6F">
            <w:pPr>
              <w:pStyle w:val="ConsPlusNormal"/>
              <w:jc w:val="center"/>
            </w:pPr>
            <w:r>
              <w:t>541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государственным (муниципальным) автономным учреждениям</w:t>
            </w:r>
          </w:p>
        </w:tc>
        <w:tc>
          <w:tcPr>
            <w:tcW w:w="624" w:type="dxa"/>
            <w:vAlign w:val="bottom"/>
          </w:tcPr>
          <w:p w:rsidR="00912F6F" w:rsidRDefault="00912F6F">
            <w:pPr>
              <w:pStyle w:val="ConsPlusNormal"/>
              <w:jc w:val="center"/>
            </w:pPr>
            <w:r>
              <w:t>3432</w:t>
            </w:r>
          </w:p>
        </w:tc>
        <w:tc>
          <w:tcPr>
            <w:tcW w:w="680" w:type="dxa"/>
            <w:vAlign w:val="bottom"/>
          </w:tcPr>
          <w:p w:rsidR="00912F6F" w:rsidRDefault="00912F6F">
            <w:pPr>
              <w:pStyle w:val="ConsPlusNormal"/>
              <w:jc w:val="center"/>
            </w:pPr>
            <w:r>
              <w:t>542</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финансовым и нефинансовым организациям государственного сектора</w:t>
            </w:r>
          </w:p>
        </w:tc>
        <w:tc>
          <w:tcPr>
            <w:tcW w:w="624" w:type="dxa"/>
            <w:vAlign w:val="bottom"/>
          </w:tcPr>
          <w:p w:rsidR="00912F6F" w:rsidRDefault="00912F6F">
            <w:pPr>
              <w:pStyle w:val="ConsPlusNormal"/>
              <w:jc w:val="center"/>
            </w:pPr>
            <w:r>
              <w:t>3433</w:t>
            </w:r>
          </w:p>
        </w:tc>
        <w:tc>
          <w:tcPr>
            <w:tcW w:w="680" w:type="dxa"/>
            <w:vAlign w:val="bottom"/>
          </w:tcPr>
          <w:p w:rsidR="00912F6F" w:rsidRDefault="00912F6F">
            <w:pPr>
              <w:pStyle w:val="ConsPlusNormal"/>
              <w:jc w:val="center"/>
            </w:pPr>
            <w:r>
              <w:t>543</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иным нефинансовым организациям</w:t>
            </w:r>
          </w:p>
        </w:tc>
        <w:tc>
          <w:tcPr>
            <w:tcW w:w="624" w:type="dxa"/>
            <w:vAlign w:val="bottom"/>
          </w:tcPr>
          <w:p w:rsidR="00912F6F" w:rsidRDefault="00912F6F">
            <w:pPr>
              <w:pStyle w:val="ConsPlusNormal"/>
              <w:jc w:val="center"/>
            </w:pPr>
            <w:r>
              <w:t>3434</w:t>
            </w:r>
          </w:p>
        </w:tc>
        <w:tc>
          <w:tcPr>
            <w:tcW w:w="680" w:type="dxa"/>
            <w:vAlign w:val="bottom"/>
          </w:tcPr>
          <w:p w:rsidR="00912F6F" w:rsidRDefault="00912F6F">
            <w:pPr>
              <w:pStyle w:val="ConsPlusNormal"/>
              <w:jc w:val="center"/>
            </w:pPr>
            <w:r>
              <w:t>544</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иным финансовым организациям</w:t>
            </w:r>
          </w:p>
        </w:tc>
        <w:tc>
          <w:tcPr>
            <w:tcW w:w="624" w:type="dxa"/>
            <w:vAlign w:val="bottom"/>
          </w:tcPr>
          <w:p w:rsidR="00912F6F" w:rsidRDefault="00912F6F">
            <w:pPr>
              <w:pStyle w:val="ConsPlusNormal"/>
              <w:jc w:val="center"/>
            </w:pPr>
            <w:r>
              <w:t>3435</w:t>
            </w:r>
          </w:p>
        </w:tc>
        <w:tc>
          <w:tcPr>
            <w:tcW w:w="680" w:type="dxa"/>
            <w:vAlign w:val="bottom"/>
          </w:tcPr>
          <w:p w:rsidR="00912F6F" w:rsidRDefault="00912F6F">
            <w:pPr>
              <w:pStyle w:val="ConsPlusNormal"/>
              <w:jc w:val="center"/>
            </w:pPr>
            <w:r>
              <w:t>545</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некоммерческим организациям и физическим лицам - производителям товаров, работ, услуг</w:t>
            </w:r>
          </w:p>
        </w:tc>
        <w:tc>
          <w:tcPr>
            <w:tcW w:w="624" w:type="dxa"/>
            <w:vAlign w:val="bottom"/>
          </w:tcPr>
          <w:p w:rsidR="00912F6F" w:rsidRDefault="00912F6F">
            <w:pPr>
              <w:pStyle w:val="ConsPlusNormal"/>
              <w:jc w:val="center"/>
            </w:pPr>
            <w:r>
              <w:t>3436</w:t>
            </w:r>
          </w:p>
        </w:tc>
        <w:tc>
          <w:tcPr>
            <w:tcW w:w="680" w:type="dxa"/>
            <w:vAlign w:val="bottom"/>
          </w:tcPr>
          <w:p w:rsidR="00912F6F" w:rsidRDefault="00912F6F">
            <w:pPr>
              <w:pStyle w:val="ConsPlusNormal"/>
              <w:jc w:val="center"/>
            </w:pPr>
            <w:r>
              <w:t>546</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физическим лицам</w:t>
            </w:r>
          </w:p>
        </w:tc>
        <w:tc>
          <w:tcPr>
            <w:tcW w:w="624" w:type="dxa"/>
            <w:vAlign w:val="bottom"/>
          </w:tcPr>
          <w:p w:rsidR="00912F6F" w:rsidRDefault="00912F6F">
            <w:pPr>
              <w:pStyle w:val="ConsPlusNormal"/>
              <w:jc w:val="center"/>
            </w:pPr>
            <w:r>
              <w:t>3437</w:t>
            </w:r>
          </w:p>
        </w:tc>
        <w:tc>
          <w:tcPr>
            <w:tcW w:w="680" w:type="dxa"/>
            <w:vAlign w:val="bottom"/>
          </w:tcPr>
          <w:p w:rsidR="00912F6F" w:rsidRDefault="00912F6F">
            <w:pPr>
              <w:pStyle w:val="ConsPlusNormal"/>
              <w:jc w:val="center"/>
            </w:pPr>
            <w:r>
              <w:t>547</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наднациональным организациям и правительствам иностранных государств</w:t>
            </w:r>
          </w:p>
        </w:tc>
        <w:tc>
          <w:tcPr>
            <w:tcW w:w="624" w:type="dxa"/>
            <w:vAlign w:val="bottom"/>
          </w:tcPr>
          <w:p w:rsidR="00912F6F" w:rsidRDefault="00912F6F">
            <w:pPr>
              <w:pStyle w:val="ConsPlusNormal"/>
              <w:jc w:val="center"/>
            </w:pPr>
            <w:r>
              <w:t>3438</w:t>
            </w:r>
          </w:p>
        </w:tc>
        <w:tc>
          <w:tcPr>
            <w:tcW w:w="680" w:type="dxa"/>
            <w:vAlign w:val="bottom"/>
          </w:tcPr>
          <w:p w:rsidR="00912F6F" w:rsidRDefault="00912F6F">
            <w:pPr>
              <w:pStyle w:val="ConsPlusNormal"/>
              <w:jc w:val="center"/>
            </w:pPr>
            <w:r>
              <w:t>548</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нерезидентам</w:t>
            </w:r>
          </w:p>
        </w:tc>
        <w:tc>
          <w:tcPr>
            <w:tcW w:w="624" w:type="dxa"/>
            <w:vAlign w:val="bottom"/>
          </w:tcPr>
          <w:p w:rsidR="00912F6F" w:rsidRDefault="00912F6F">
            <w:pPr>
              <w:pStyle w:val="ConsPlusNormal"/>
              <w:jc w:val="center"/>
            </w:pPr>
            <w:r>
              <w:t>3439</w:t>
            </w:r>
          </w:p>
        </w:tc>
        <w:tc>
          <w:tcPr>
            <w:tcW w:w="680" w:type="dxa"/>
            <w:vAlign w:val="bottom"/>
          </w:tcPr>
          <w:p w:rsidR="00912F6F" w:rsidRDefault="00912F6F">
            <w:pPr>
              <w:pStyle w:val="ConsPlusNormal"/>
              <w:jc w:val="center"/>
            </w:pPr>
            <w:r>
              <w:t>549</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иных финансовых активов</w:t>
            </w:r>
          </w:p>
        </w:tc>
        <w:tc>
          <w:tcPr>
            <w:tcW w:w="624" w:type="dxa"/>
            <w:vAlign w:val="bottom"/>
          </w:tcPr>
          <w:p w:rsidR="00912F6F" w:rsidRDefault="00912F6F">
            <w:pPr>
              <w:pStyle w:val="ConsPlusNormal"/>
              <w:jc w:val="center"/>
            </w:pPr>
            <w:r>
              <w:t>3440</w:t>
            </w:r>
          </w:p>
        </w:tc>
        <w:tc>
          <w:tcPr>
            <w:tcW w:w="680" w:type="dxa"/>
            <w:vAlign w:val="bottom"/>
          </w:tcPr>
          <w:p w:rsidR="00912F6F" w:rsidRDefault="00912F6F">
            <w:pPr>
              <w:pStyle w:val="ConsPlusNormal"/>
              <w:jc w:val="center"/>
            </w:pPr>
            <w:r>
              <w:t>550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Выбытия по финансовым операциям - всего</w:t>
            </w:r>
          </w:p>
        </w:tc>
        <w:tc>
          <w:tcPr>
            <w:tcW w:w="624" w:type="dxa"/>
            <w:vAlign w:val="bottom"/>
          </w:tcPr>
          <w:p w:rsidR="00912F6F" w:rsidRDefault="00912F6F">
            <w:pPr>
              <w:pStyle w:val="ConsPlusNormal"/>
              <w:jc w:val="center"/>
            </w:pPr>
            <w:r>
              <w:t>3600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850"/>
            </w:pPr>
            <w:r>
              <w:t>в том числе:</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284"/>
            </w:pPr>
            <w:r>
              <w:t>на погашение государственного (муниципального) долга</w:t>
            </w:r>
          </w:p>
        </w:tc>
        <w:tc>
          <w:tcPr>
            <w:tcW w:w="624" w:type="dxa"/>
            <w:tcBorders>
              <w:top w:val="nil"/>
            </w:tcBorders>
            <w:vAlign w:val="bottom"/>
          </w:tcPr>
          <w:p w:rsidR="00912F6F" w:rsidRDefault="00912F6F">
            <w:pPr>
              <w:pStyle w:val="ConsPlusNormal"/>
              <w:jc w:val="center"/>
            </w:pPr>
            <w:r>
              <w:t>3800</w:t>
            </w:r>
          </w:p>
        </w:tc>
        <w:tc>
          <w:tcPr>
            <w:tcW w:w="680" w:type="dxa"/>
            <w:tcBorders>
              <w:top w:val="nil"/>
            </w:tcBorders>
            <w:vAlign w:val="bottom"/>
          </w:tcPr>
          <w:p w:rsidR="00912F6F" w:rsidRDefault="00912F6F">
            <w:pPr>
              <w:pStyle w:val="ConsPlusNormal"/>
              <w:jc w:val="center"/>
            </w:pPr>
            <w:r>
              <w:t>800</w:t>
            </w:r>
          </w:p>
        </w:tc>
        <w:tc>
          <w:tcPr>
            <w:tcW w:w="96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11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jc w:val="center"/>
            </w:pPr>
            <w:bookmarkStart w:id="1144" w:name="P34350"/>
            <w:bookmarkEnd w:id="1144"/>
            <w:r>
              <w:t>из них:</w:t>
            </w:r>
          </w:p>
          <w:p w:rsidR="00912F6F" w:rsidRDefault="00912F6F">
            <w:pPr>
              <w:pStyle w:val="ConsPlusNormal"/>
              <w:ind w:left="850"/>
            </w:pPr>
            <w:r>
              <w:t>по внутренним привлеченным заимствованиям</w:t>
            </w:r>
          </w:p>
        </w:tc>
        <w:tc>
          <w:tcPr>
            <w:tcW w:w="624" w:type="dxa"/>
            <w:vAlign w:val="bottom"/>
          </w:tcPr>
          <w:p w:rsidR="00912F6F" w:rsidRDefault="00912F6F">
            <w:pPr>
              <w:pStyle w:val="ConsPlusNormal"/>
              <w:jc w:val="center"/>
            </w:pPr>
            <w:r>
              <w:t>3810</w:t>
            </w:r>
          </w:p>
        </w:tc>
        <w:tc>
          <w:tcPr>
            <w:tcW w:w="680" w:type="dxa"/>
            <w:vAlign w:val="bottom"/>
          </w:tcPr>
          <w:p w:rsidR="00912F6F" w:rsidRDefault="00912F6F">
            <w:pPr>
              <w:pStyle w:val="ConsPlusNormal"/>
              <w:jc w:val="center"/>
            </w:pPr>
            <w:r>
              <w:t>810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bookmarkStart w:id="1145" w:name="P34367"/>
            <w:bookmarkEnd w:id="1145"/>
            <w:r>
              <w:t>по внешним привлеченным заимствованиям</w:t>
            </w:r>
          </w:p>
        </w:tc>
        <w:tc>
          <w:tcPr>
            <w:tcW w:w="624" w:type="dxa"/>
            <w:vAlign w:val="bottom"/>
          </w:tcPr>
          <w:p w:rsidR="00912F6F" w:rsidRDefault="00912F6F">
            <w:pPr>
              <w:pStyle w:val="ConsPlusNormal"/>
              <w:jc w:val="center"/>
            </w:pPr>
            <w:r>
              <w:t>3820</w:t>
            </w:r>
          </w:p>
        </w:tc>
        <w:tc>
          <w:tcPr>
            <w:tcW w:w="680" w:type="dxa"/>
            <w:vAlign w:val="bottom"/>
          </w:tcPr>
          <w:p w:rsidR="00912F6F" w:rsidRDefault="00912F6F">
            <w:pPr>
              <w:pStyle w:val="ConsPlusNormal"/>
              <w:jc w:val="center"/>
            </w:pPr>
            <w:r>
              <w:t>820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Иные выбытия - всего</w:t>
            </w:r>
          </w:p>
        </w:tc>
        <w:tc>
          <w:tcPr>
            <w:tcW w:w="624" w:type="dxa"/>
            <w:vAlign w:val="bottom"/>
          </w:tcPr>
          <w:p w:rsidR="00912F6F" w:rsidRDefault="00912F6F">
            <w:pPr>
              <w:pStyle w:val="ConsPlusNormal"/>
              <w:jc w:val="center"/>
            </w:pPr>
            <w:r>
              <w:t>3900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insideH w:val="nil"/>
          </w:tblBorders>
        </w:tblPrEx>
        <w:tc>
          <w:tcPr>
            <w:tcW w:w="3667" w:type="dxa"/>
            <w:tcBorders>
              <w:left w:val="nil"/>
              <w:bottom w:val="nil"/>
            </w:tcBorders>
          </w:tcPr>
          <w:p w:rsidR="00912F6F" w:rsidRDefault="00912F6F">
            <w:pPr>
              <w:pStyle w:val="ConsPlusNormal"/>
              <w:ind w:left="850"/>
            </w:pPr>
            <w:r>
              <w:t>из них:</w:t>
            </w:r>
          </w:p>
        </w:tc>
        <w:tc>
          <w:tcPr>
            <w:tcW w:w="62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964"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3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11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107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7" w:type="dxa"/>
            <w:tcBorders>
              <w:top w:val="nil"/>
              <w:left w:val="nil"/>
            </w:tcBorders>
          </w:tcPr>
          <w:p w:rsidR="00912F6F" w:rsidRDefault="00912F6F">
            <w:pPr>
              <w:pStyle w:val="ConsPlusNormal"/>
              <w:ind w:left="850"/>
            </w:pPr>
          </w:p>
        </w:tc>
        <w:tc>
          <w:tcPr>
            <w:tcW w:w="624"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964" w:type="dxa"/>
            <w:tcBorders>
              <w:top w:val="nil"/>
            </w:tcBorders>
          </w:tcPr>
          <w:p w:rsidR="00912F6F" w:rsidRDefault="00912F6F">
            <w:pPr>
              <w:pStyle w:val="ConsPlusNormal"/>
              <w:jc w:val="both"/>
            </w:pPr>
          </w:p>
        </w:tc>
        <w:tc>
          <w:tcPr>
            <w:tcW w:w="1077" w:type="dxa"/>
            <w:tcBorders>
              <w:top w:val="nil"/>
            </w:tcBorders>
          </w:tcPr>
          <w:p w:rsidR="00912F6F" w:rsidRDefault="00912F6F">
            <w:pPr>
              <w:pStyle w:val="ConsPlusNormal"/>
              <w:jc w:val="both"/>
            </w:pPr>
          </w:p>
        </w:tc>
        <w:tc>
          <w:tcPr>
            <w:tcW w:w="850" w:type="dxa"/>
            <w:tcBorders>
              <w:top w:val="nil"/>
            </w:tcBorders>
          </w:tcPr>
          <w:p w:rsidR="00912F6F" w:rsidRDefault="00912F6F">
            <w:pPr>
              <w:pStyle w:val="ConsPlusNormal"/>
              <w:jc w:val="both"/>
            </w:pPr>
          </w:p>
        </w:tc>
        <w:tc>
          <w:tcPr>
            <w:tcW w:w="1134" w:type="dxa"/>
            <w:tcBorders>
              <w:top w:val="nil"/>
            </w:tcBorders>
          </w:tcPr>
          <w:p w:rsidR="00912F6F" w:rsidRDefault="00912F6F">
            <w:pPr>
              <w:pStyle w:val="ConsPlusNormal"/>
              <w:jc w:val="both"/>
            </w:pPr>
          </w:p>
        </w:tc>
        <w:tc>
          <w:tcPr>
            <w:tcW w:w="850" w:type="dxa"/>
            <w:tcBorders>
              <w:top w:val="nil"/>
            </w:tcBorders>
          </w:tcPr>
          <w:p w:rsidR="00912F6F" w:rsidRDefault="00912F6F">
            <w:pPr>
              <w:pStyle w:val="ConsPlusNormal"/>
              <w:jc w:val="both"/>
            </w:pPr>
          </w:p>
        </w:tc>
        <w:tc>
          <w:tcPr>
            <w:tcW w:w="1134" w:type="dxa"/>
            <w:tcBorders>
              <w:top w:val="nil"/>
            </w:tcBorders>
          </w:tcPr>
          <w:p w:rsidR="00912F6F" w:rsidRDefault="00912F6F">
            <w:pPr>
              <w:pStyle w:val="ConsPlusNormal"/>
              <w:jc w:val="both"/>
            </w:pPr>
          </w:p>
        </w:tc>
        <w:tc>
          <w:tcPr>
            <w:tcW w:w="850" w:type="dxa"/>
            <w:tcBorders>
              <w:top w:val="nil"/>
            </w:tcBorders>
          </w:tcPr>
          <w:p w:rsidR="00912F6F" w:rsidRDefault="00912F6F">
            <w:pPr>
              <w:pStyle w:val="ConsPlusNormal"/>
              <w:jc w:val="both"/>
            </w:pPr>
          </w:p>
        </w:tc>
        <w:tc>
          <w:tcPr>
            <w:tcW w:w="1114" w:type="dxa"/>
            <w:tcBorders>
              <w:top w:val="nil"/>
            </w:tcBorders>
          </w:tcPr>
          <w:p w:rsidR="00912F6F" w:rsidRDefault="00912F6F">
            <w:pPr>
              <w:pStyle w:val="ConsPlusNormal"/>
              <w:jc w:val="both"/>
            </w:pPr>
          </w:p>
        </w:tc>
        <w:tc>
          <w:tcPr>
            <w:tcW w:w="907" w:type="dxa"/>
            <w:tcBorders>
              <w:top w:val="nil"/>
            </w:tcBorders>
          </w:tcPr>
          <w:p w:rsidR="00912F6F" w:rsidRDefault="00912F6F">
            <w:pPr>
              <w:pStyle w:val="ConsPlusNormal"/>
              <w:jc w:val="both"/>
            </w:pPr>
          </w:p>
        </w:tc>
        <w:tc>
          <w:tcPr>
            <w:tcW w:w="1020" w:type="dxa"/>
            <w:tcBorders>
              <w:top w:val="nil"/>
            </w:tcBorders>
          </w:tcPr>
          <w:p w:rsidR="00912F6F" w:rsidRDefault="00912F6F">
            <w:pPr>
              <w:pStyle w:val="ConsPlusNormal"/>
              <w:jc w:val="both"/>
            </w:pPr>
          </w:p>
        </w:tc>
        <w:tc>
          <w:tcPr>
            <w:tcW w:w="850" w:type="dxa"/>
            <w:tcBorders>
              <w:top w:val="nil"/>
            </w:tcBorders>
          </w:tcPr>
          <w:p w:rsidR="00912F6F" w:rsidRDefault="00912F6F">
            <w:pPr>
              <w:pStyle w:val="ConsPlusNormal"/>
              <w:jc w:val="both"/>
            </w:pPr>
          </w:p>
        </w:tc>
        <w:tc>
          <w:tcPr>
            <w:tcW w:w="907" w:type="dxa"/>
            <w:tcBorders>
              <w:top w:val="nil"/>
            </w:tcBorders>
          </w:tcPr>
          <w:p w:rsidR="00912F6F" w:rsidRDefault="00912F6F">
            <w:pPr>
              <w:pStyle w:val="ConsPlusNormal"/>
              <w:jc w:val="both"/>
            </w:pPr>
          </w:p>
        </w:tc>
        <w:tc>
          <w:tcPr>
            <w:tcW w:w="1077" w:type="dxa"/>
            <w:tcBorders>
              <w:top w:val="nil"/>
            </w:tcBorders>
          </w:tcPr>
          <w:p w:rsidR="00912F6F" w:rsidRDefault="00912F6F">
            <w:pPr>
              <w:pStyle w:val="ConsPlusNormal"/>
              <w:jc w:val="both"/>
            </w:pPr>
          </w:p>
        </w:tc>
      </w:tr>
    </w:tbl>
    <w:p w:rsidR="00912F6F" w:rsidRDefault="00912F6F">
      <w:pPr>
        <w:pStyle w:val="ConsPlusNormal"/>
        <w:jc w:val="both"/>
      </w:pPr>
    </w:p>
    <w:p w:rsidR="00912F6F" w:rsidRDefault="00912F6F">
      <w:pPr>
        <w:pStyle w:val="ConsPlusNonformat"/>
        <w:jc w:val="both"/>
      </w:pPr>
      <w:r>
        <w:t xml:space="preserve">                                                         Форма 0503323 с. 9</w:t>
      </w:r>
    </w:p>
    <w:p w:rsidR="00912F6F" w:rsidRDefault="00912F6F">
      <w:pPr>
        <w:pStyle w:val="ConsPlusNonformat"/>
        <w:jc w:val="both"/>
      </w:pPr>
    </w:p>
    <w:p w:rsidR="00912F6F" w:rsidRDefault="00912F6F">
      <w:pPr>
        <w:pStyle w:val="ConsPlusNonformat"/>
        <w:jc w:val="both"/>
      </w:pPr>
      <w:r>
        <w:t xml:space="preserve">                       3. ИЗМЕНЕНИЕ ОСТАТКОВ СРЕДСТВ</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624"/>
        <w:gridCol w:w="680"/>
        <w:gridCol w:w="964"/>
        <w:gridCol w:w="1077"/>
        <w:gridCol w:w="850"/>
        <w:gridCol w:w="1134"/>
        <w:gridCol w:w="850"/>
        <w:gridCol w:w="1134"/>
        <w:gridCol w:w="850"/>
        <w:gridCol w:w="1114"/>
        <w:gridCol w:w="907"/>
        <w:gridCol w:w="1020"/>
        <w:gridCol w:w="850"/>
        <w:gridCol w:w="907"/>
        <w:gridCol w:w="1077"/>
      </w:tblGrid>
      <w:tr w:rsidR="00912F6F">
        <w:tc>
          <w:tcPr>
            <w:tcW w:w="3667"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680" w:type="dxa"/>
          </w:tcPr>
          <w:p w:rsidR="00912F6F" w:rsidRDefault="00912F6F">
            <w:pPr>
              <w:pStyle w:val="ConsPlusNormal"/>
              <w:jc w:val="center"/>
            </w:pPr>
            <w:r>
              <w:t>Код по КОСГУ</w:t>
            </w:r>
          </w:p>
        </w:tc>
        <w:tc>
          <w:tcPr>
            <w:tcW w:w="964" w:type="dxa"/>
          </w:tcPr>
          <w:p w:rsidR="00912F6F" w:rsidRDefault="00912F6F">
            <w:pPr>
              <w:pStyle w:val="ConsPlusNormal"/>
              <w:jc w:val="center"/>
            </w:pPr>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077" w:type="dxa"/>
          </w:tcPr>
          <w:p w:rsidR="00912F6F" w:rsidRDefault="00912F6F">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 и бюджета территориального государственного внебюджетного фонда</w:t>
            </w:r>
          </w:p>
        </w:tc>
        <w:tc>
          <w:tcPr>
            <w:tcW w:w="850" w:type="dxa"/>
          </w:tcPr>
          <w:p w:rsidR="00912F6F" w:rsidRDefault="00912F6F">
            <w:pPr>
              <w:pStyle w:val="ConsPlusNormal"/>
              <w:jc w:val="center"/>
            </w:pPr>
            <w:r>
              <w:lastRenderedPageBreak/>
              <w:t xml:space="preserve">Консолидированный бюджет субъекта </w:t>
            </w:r>
            <w:r>
              <w:lastRenderedPageBreak/>
              <w:t>Российской Федерации</w:t>
            </w:r>
          </w:p>
        </w:tc>
        <w:tc>
          <w:tcPr>
            <w:tcW w:w="1134" w:type="dxa"/>
          </w:tcPr>
          <w:p w:rsidR="00912F6F" w:rsidRDefault="00912F6F">
            <w:pPr>
              <w:pStyle w:val="ConsPlusNormal"/>
              <w:jc w:val="center"/>
            </w:pPr>
            <w:r>
              <w:lastRenderedPageBreak/>
              <w:t>Суммы, подлежащие исключению в рамках консолид</w:t>
            </w:r>
            <w:r>
              <w:lastRenderedPageBreak/>
              <w:t>ированного бюджета субъекта Российской Федерации</w:t>
            </w:r>
          </w:p>
        </w:tc>
        <w:tc>
          <w:tcPr>
            <w:tcW w:w="850" w:type="dxa"/>
          </w:tcPr>
          <w:p w:rsidR="00912F6F" w:rsidRDefault="00912F6F">
            <w:pPr>
              <w:pStyle w:val="ConsPlusNormal"/>
              <w:jc w:val="center"/>
            </w:pPr>
            <w:r>
              <w:lastRenderedPageBreak/>
              <w:t>Бюджет субъекта Российской Федера</w:t>
            </w:r>
            <w:r>
              <w:lastRenderedPageBreak/>
              <w:t>ции</w:t>
            </w:r>
          </w:p>
        </w:tc>
        <w:tc>
          <w:tcPr>
            <w:tcW w:w="1134" w:type="dxa"/>
          </w:tcPr>
          <w:p w:rsidR="00912F6F" w:rsidRDefault="00912F6F">
            <w:pPr>
              <w:pStyle w:val="ConsPlusNormal"/>
              <w:jc w:val="center"/>
            </w:pPr>
            <w:r>
              <w:lastRenderedPageBreak/>
              <w:t xml:space="preserve">Бюджеты внутригородских муниципальных образований </w:t>
            </w:r>
            <w:r>
              <w:lastRenderedPageBreak/>
              <w:t>городов федерального значения</w:t>
            </w:r>
          </w:p>
        </w:tc>
        <w:tc>
          <w:tcPr>
            <w:tcW w:w="850" w:type="dxa"/>
          </w:tcPr>
          <w:p w:rsidR="00912F6F" w:rsidRDefault="00912F6F">
            <w:pPr>
              <w:pStyle w:val="ConsPlusNormal"/>
              <w:jc w:val="center"/>
            </w:pPr>
            <w:r>
              <w:lastRenderedPageBreak/>
              <w:t>Бюджеты городских округов</w:t>
            </w:r>
          </w:p>
        </w:tc>
        <w:tc>
          <w:tcPr>
            <w:tcW w:w="1114" w:type="dxa"/>
          </w:tcPr>
          <w:p w:rsidR="00912F6F" w:rsidRDefault="00912F6F">
            <w:pPr>
              <w:pStyle w:val="ConsPlusNormal"/>
              <w:jc w:val="center"/>
            </w:pPr>
            <w:r>
              <w:t>Бюджеты городских округов с внутригородским делением</w:t>
            </w:r>
          </w:p>
        </w:tc>
        <w:tc>
          <w:tcPr>
            <w:tcW w:w="907" w:type="dxa"/>
          </w:tcPr>
          <w:p w:rsidR="00912F6F" w:rsidRDefault="00912F6F">
            <w:pPr>
              <w:pStyle w:val="ConsPlusNormal"/>
              <w:jc w:val="center"/>
            </w:pPr>
            <w:r>
              <w:t>Бюджеты внутригородских районов</w:t>
            </w:r>
          </w:p>
        </w:tc>
        <w:tc>
          <w:tcPr>
            <w:tcW w:w="1020" w:type="dxa"/>
          </w:tcPr>
          <w:p w:rsidR="00912F6F" w:rsidRDefault="00912F6F">
            <w:pPr>
              <w:pStyle w:val="ConsPlusNormal"/>
              <w:jc w:val="center"/>
            </w:pPr>
            <w:r>
              <w:t>Бюджеты муниципальных районов</w:t>
            </w:r>
          </w:p>
        </w:tc>
        <w:tc>
          <w:tcPr>
            <w:tcW w:w="850" w:type="dxa"/>
          </w:tcPr>
          <w:p w:rsidR="00912F6F" w:rsidRDefault="00912F6F">
            <w:pPr>
              <w:pStyle w:val="ConsPlusNormal"/>
              <w:jc w:val="center"/>
            </w:pPr>
            <w:r>
              <w:t>Бюджеты городских поселений</w:t>
            </w:r>
          </w:p>
        </w:tc>
        <w:tc>
          <w:tcPr>
            <w:tcW w:w="907" w:type="dxa"/>
          </w:tcPr>
          <w:p w:rsidR="00912F6F" w:rsidRDefault="00912F6F">
            <w:pPr>
              <w:pStyle w:val="ConsPlusNormal"/>
              <w:jc w:val="center"/>
            </w:pPr>
            <w:r>
              <w:t>Бюджеты сельских поселений</w:t>
            </w:r>
          </w:p>
        </w:tc>
        <w:tc>
          <w:tcPr>
            <w:tcW w:w="1077" w:type="dxa"/>
            <w:tcBorders>
              <w:right w:val="nil"/>
            </w:tcBorders>
          </w:tcPr>
          <w:p w:rsidR="00912F6F" w:rsidRDefault="00912F6F">
            <w:pPr>
              <w:pStyle w:val="ConsPlusNormal"/>
              <w:jc w:val="center"/>
            </w:pPr>
            <w:r>
              <w:t xml:space="preserve">Бюджет территориального государственного внебюджетного </w:t>
            </w:r>
            <w:r>
              <w:lastRenderedPageBreak/>
              <w:t>фонда</w:t>
            </w:r>
          </w:p>
        </w:tc>
      </w:tr>
      <w:tr w:rsidR="00912F6F">
        <w:tc>
          <w:tcPr>
            <w:tcW w:w="3667"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964" w:type="dxa"/>
          </w:tcPr>
          <w:p w:rsidR="00912F6F" w:rsidRDefault="00912F6F">
            <w:pPr>
              <w:pStyle w:val="ConsPlusNormal"/>
              <w:jc w:val="center"/>
            </w:pPr>
            <w:r>
              <w:t>4</w:t>
            </w:r>
          </w:p>
        </w:tc>
        <w:tc>
          <w:tcPr>
            <w:tcW w:w="1077" w:type="dxa"/>
          </w:tcPr>
          <w:p w:rsidR="00912F6F" w:rsidRDefault="00912F6F">
            <w:pPr>
              <w:pStyle w:val="ConsPlusNormal"/>
              <w:jc w:val="center"/>
            </w:pPr>
            <w:r>
              <w:t>5</w:t>
            </w:r>
          </w:p>
        </w:tc>
        <w:tc>
          <w:tcPr>
            <w:tcW w:w="850"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850" w:type="dxa"/>
          </w:tcPr>
          <w:p w:rsidR="00912F6F" w:rsidRDefault="00912F6F">
            <w:pPr>
              <w:pStyle w:val="ConsPlusNormal"/>
              <w:jc w:val="center"/>
            </w:pPr>
            <w:r>
              <w:t>8</w:t>
            </w:r>
          </w:p>
        </w:tc>
        <w:tc>
          <w:tcPr>
            <w:tcW w:w="1134" w:type="dxa"/>
          </w:tcPr>
          <w:p w:rsidR="00912F6F" w:rsidRDefault="00912F6F">
            <w:pPr>
              <w:pStyle w:val="ConsPlusNormal"/>
              <w:jc w:val="center"/>
            </w:pPr>
            <w:r>
              <w:t>9</w:t>
            </w:r>
          </w:p>
        </w:tc>
        <w:tc>
          <w:tcPr>
            <w:tcW w:w="850" w:type="dxa"/>
          </w:tcPr>
          <w:p w:rsidR="00912F6F" w:rsidRDefault="00912F6F">
            <w:pPr>
              <w:pStyle w:val="ConsPlusNormal"/>
              <w:jc w:val="center"/>
            </w:pPr>
            <w:r>
              <w:t>10</w:t>
            </w:r>
          </w:p>
        </w:tc>
        <w:tc>
          <w:tcPr>
            <w:tcW w:w="1114" w:type="dxa"/>
          </w:tcPr>
          <w:p w:rsidR="00912F6F" w:rsidRDefault="00912F6F">
            <w:pPr>
              <w:pStyle w:val="ConsPlusNormal"/>
              <w:jc w:val="center"/>
            </w:pPr>
            <w:r>
              <w:t>11</w:t>
            </w:r>
          </w:p>
        </w:tc>
        <w:tc>
          <w:tcPr>
            <w:tcW w:w="907" w:type="dxa"/>
          </w:tcPr>
          <w:p w:rsidR="00912F6F" w:rsidRDefault="00912F6F">
            <w:pPr>
              <w:pStyle w:val="ConsPlusNormal"/>
              <w:jc w:val="center"/>
            </w:pPr>
            <w:r>
              <w:t>12</w:t>
            </w:r>
          </w:p>
        </w:tc>
        <w:tc>
          <w:tcPr>
            <w:tcW w:w="1020" w:type="dxa"/>
          </w:tcPr>
          <w:p w:rsidR="00912F6F" w:rsidRDefault="00912F6F">
            <w:pPr>
              <w:pStyle w:val="ConsPlusNormal"/>
              <w:jc w:val="center"/>
            </w:pPr>
            <w:r>
              <w:t>13</w:t>
            </w:r>
          </w:p>
        </w:tc>
        <w:tc>
          <w:tcPr>
            <w:tcW w:w="850" w:type="dxa"/>
          </w:tcPr>
          <w:p w:rsidR="00912F6F" w:rsidRDefault="00912F6F">
            <w:pPr>
              <w:pStyle w:val="ConsPlusNormal"/>
              <w:jc w:val="center"/>
            </w:pPr>
            <w:r>
              <w:t>14</w:t>
            </w:r>
          </w:p>
        </w:tc>
        <w:tc>
          <w:tcPr>
            <w:tcW w:w="907" w:type="dxa"/>
          </w:tcPr>
          <w:p w:rsidR="00912F6F" w:rsidRDefault="00912F6F">
            <w:pPr>
              <w:pStyle w:val="ConsPlusNormal"/>
              <w:jc w:val="center"/>
            </w:pPr>
            <w:r>
              <w:t>15</w:t>
            </w:r>
          </w:p>
        </w:tc>
        <w:tc>
          <w:tcPr>
            <w:tcW w:w="1077" w:type="dxa"/>
            <w:tcBorders>
              <w:right w:val="nil"/>
            </w:tcBorders>
          </w:tcPr>
          <w:p w:rsidR="00912F6F" w:rsidRDefault="00912F6F">
            <w:pPr>
              <w:pStyle w:val="ConsPlusNormal"/>
              <w:jc w:val="center"/>
            </w:pPr>
            <w:r>
              <w:t>16</w:t>
            </w:r>
          </w:p>
        </w:tc>
      </w:tr>
      <w:tr w:rsidR="00912F6F">
        <w:tblPrEx>
          <w:tblBorders>
            <w:right w:val="single" w:sz="4" w:space="0" w:color="auto"/>
          </w:tblBorders>
        </w:tblPrEx>
        <w:tc>
          <w:tcPr>
            <w:tcW w:w="3667" w:type="dxa"/>
            <w:tcBorders>
              <w:left w:val="nil"/>
            </w:tcBorders>
          </w:tcPr>
          <w:p w:rsidR="00912F6F" w:rsidRDefault="00912F6F">
            <w:pPr>
              <w:pStyle w:val="ConsPlusNormal"/>
            </w:pPr>
            <w:r>
              <w:t>Изменение остатков средств - всего</w:t>
            </w:r>
          </w:p>
        </w:tc>
        <w:tc>
          <w:tcPr>
            <w:tcW w:w="624" w:type="dxa"/>
            <w:vAlign w:val="bottom"/>
          </w:tcPr>
          <w:p w:rsidR="00912F6F" w:rsidRDefault="00912F6F">
            <w:pPr>
              <w:pStyle w:val="ConsPlusNormal"/>
              <w:jc w:val="center"/>
            </w:pPr>
            <w:r>
              <w:t>4000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По операциям с денежными средствами, не отраженных в поступлениях и выбытиях</w:t>
            </w:r>
          </w:p>
        </w:tc>
        <w:tc>
          <w:tcPr>
            <w:tcW w:w="624" w:type="dxa"/>
            <w:vAlign w:val="bottom"/>
          </w:tcPr>
          <w:p w:rsidR="00912F6F" w:rsidRDefault="00912F6F">
            <w:pPr>
              <w:pStyle w:val="ConsPlusNormal"/>
              <w:jc w:val="center"/>
            </w:pPr>
            <w:r>
              <w:t>4100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в том числе:</w:t>
            </w:r>
          </w:p>
          <w:p w:rsidR="00912F6F" w:rsidRDefault="00912F6F">
            <w:pPr>
              <w:pStyle w:val="ConsPlusNormal"/>
              <w:ind w:left="284"/>
            </w:pPr>
            <w:r>
              <w:t>по возврату дебиторской задолженности прошлых лет</w:t>
            </w:r>
          </w:p>
        </w:tc>
        <w:tc>
          <w:tcPr>
            <w:tcW w:w="624" w:type="dxa"/>
            <w:vAlign w:val="bottom"/>
          </w:tcPr>
          <w:p w:rsidR="00912F6F" w:rsidRDefault="00912F6F">
            <w:pPr>
              <w:pStyle w:val="ConsPlusNormal"/>
              <w:jc w:val="center"/>
            </w:pPr>
            <w:r>
              <w:t>4200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из них:</w:t>
            </w:r>
          </w:p>
          <w:p w:rsidR="00912F6F" w:rsidRDefault="00912F6F">
            <w:pPr>
              <w:pStyle w:val="ConsPlusNormal"/>
              <w:ind w:left="850"/>
            </w:pPr>
            <w:r>
              <w:t>по возврату дебиторской задолженности прошлых лет</w:t>
            </w:r>
          </w:p>
        </w:tc>
        <w:tc>
          <w:tcPr>
            <w:tcW w:w="624" w:type="dxa"/>
            <w:vAlign w:val="bottom"/>
          </w:tcPr>
          <w:p w:rsidR="00912F6F" w:rsidRDefault="00912F6F">
            <w:pPr>
              <w:pStyle w:val="ConsPlusNormal"/>
              <w:jc w:val="center"/>
            </w:pPr>
            <w:r>
              <w:t>4210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 xml:space="preserve">по возврату остатков </w:t>
            </w:r>
            <w:r>
              <w:lastRenderedPageBreak/>
              <w:t>трансфертов прошлых лет</w:t>
            </w:r>
          </w:p>
        </w:tc>
        <w:tc>
          <w:tcPr>
            <w:tcW w:w="624" w:type="dxa"/>
            <w:vAlign w:val="bottom"/>
          </w:tcPr>
          <w:p w:rsidR="00912F6F" w:rsidRDefault="00912F6F">
            <w:pPr>
              <w:pStyle w:val="ConsPlusNormal"/>
              <w:jc w:val="center"/>
            </w:pPr>
            <w:r>
              <w:lastRenderedPageBreak/>
              <w:t>4220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по операциям с денежными обеспечениями</w:t>
            </w:r>
          </w:p>
        </w:tc>
        <w:tc>
          <w:tcPr>
            <w:tcW w:w="624" w:type="dxa"/>
            <w:vAlign w:val="bottom"/>
          </w:tcPr>
          <w:p w:rsidR="00912F6F" w:rsidRDefault="00912F6F">
            <w:pPr>
              <w:pStyle w:val="ConsPlusNormal"/>
              <w:jc w:val="center"/>
            </w:pPr>
            <w:r>
              <w:t>4300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из них:</w:t>
            </w:r>
          </w:p>
          <w:p w:rsidR="00912F6F" w:rsidRDefault="00912F6F">
            <w:pPr>
              <w:pStyle w:val="ConsPlusNormal"/>
              <w:ind w:left="850"/>
            </w:pPr>
            <w:r>
              <w:t>возврат средств, перечисленных в виде денежных обеспечений</w:t>
            </w:r>
          </w:p>
        </w:tc>
        <w:tc>
          <w:tcPr>
            <w:tcW w:w="624" w:type="dxa"/>
            <w:vAlign w:val="bottom"/>
          </w:tcPr>
          <w:p w:rsidR="00912F6F" w:rsidRDefault="00912F6F">
            <w:pPr>
              <w:pStyle w:val="ConsPlusNormal"/>
              <w:jc w:val="center"/>
            </w:pPr>
            <w:r>
              <w:t>4310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850"/>
            </w:pPr>
            <w:r>
              <w:t>перечисление денежных обеспечений</w:t>
            </w:r>
          </w:p>
        </w:tc>
        <w:tc>
          <w:tcPr>
            <w:tcW w:w="624" w:type="dxa"/>
            <w:vAlign w:val="bottom"/>
          </w:tcPr>
          <w:p w:rsidR="00912F6F" w:rsidRDefault="00912F6F">
            <w:pPr>
              <w:pStyle w:val="ConsPlusNormal"/>
              <w:jc w:val="center"/>
            </w:pPr>
            <w:r>
              <w:t>4320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со средствами во временном распоряжении</w:t>
            </w:r>
          </w:p>
        </w:tc>
        <w:tc>
          <w:tcPr>
            <w:tcW w:w="624" w:type="dxa"/>
            <w:vAlign w:val="bottom"/>
          </w:tcPr>
          <w:p w:rsidR="00912F6F" w:rsidRDefault="00912F6F">
            <w:pPr>
              <w:pStyle w:val="ConsPlusNormal"/>
              <w:jc w:val="center"/>
            </w:pPr>
            <w:r>
              <w:t>4400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 том числе:</w:t>
            </w:r>
          </w:p>
          <w:p w:rsidR="00912F6F" w:rsidRDefault="00912F6F">
            <w:pPr>
              <w:pStyle w:val="ConsPlusNormal"/>
              <w:ind w:left="567"/>
            </w:pPr>
            <w:r>
              <w:t>поступление денежных средств во временное распоряжение</w:t>
            </w:r>
          </w:p>
        </w:tc>
        <w:tc>
          <w:tcPr>
            <w:tcW w:w="624" w:type="dxa"/>
            <w:vAlign w:val="bottom"/>
          </w:tcPr>
          <w:p w:rsidR="00912F6F" w:rsidRDefault="00912F6F">
            <w:pPr>
              <w:pStyle w:val="ConsPlusNormal"/>
              <w:jc w:val="center"/>
            </w:pPr>
            <w:r>
              <w:t>4410</w:t>
            </w:r>
          </w:p>
        </w:tc>
        <w:tc>
          <w:tcPr>
            <w:tcW w:w="680" w:type="dxa"/>
            <w:vAlign w:val="bottom"/>
          </w:tcPr>
          <w:p w:rsidR="00912F6F" w:rsidRDefault="00912F6F">
            <w:pPr>
              <w:pStyle w:val="ConsPlusNormal"/>
              <w:jc w:val="center"/>
            </w:pPr>
            <w:r>
              <w:t>510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выбытие денежных средств во временном распоряжении</w:t>
            </w:r>
          </w:p>
        </w:tc>
        <w:tc>
          <w:tcPr>
            <w:tcW w:w="624" w:type="dxa"/>
            <w:vAlign w:val="bottom"/>
          </w:tcPr>
          <w:p w:rsidR="00912F6F" w:rsidRDefault="00912F6F">
            <w:pPr>
              <w:pStyle w:val="ConsPlusNormal"/>
              <w:jc w:val="center"/>
            </w:pPr>
            <w:r>
              <w:t>4420</w:t>
            </w:r>
          </w:p>
        </w:tc>
        <w:tc>
          <w:tcPr>
            <w:tcW w:w="680" w:type="dxa"/>
            <w:vAlign w:val="bottom"/>
          </w:tcPr>
          <w:p w:rsidR="00912F6F" w:rsidRDefault="00912F6F">
            <w:pPr>
              <w:pStyle w:val="ConsPlusNormal"/>
              <w:jc w:val="center"/>
            </w:pPr>
            <w:r>
              <w:t>610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по расчетам с филиалами и обособленными структурными подразделениями</w:t>
            </w:r>
          </w:p>
        </w:tc>
        <w:tc>
          <w:tcPr>
            <w:tcW w:w="624" w:type="dxa"/>
            <w:vAlign w:val="bottom"/>
          </w:tcPr>
          <w:p w:rsidR="00912F6F" w:rsidRDefault="00912F6F">
            <w:pPr>
              <w:pStyle w:val="ConsPlusNormal"/>
              <w:jc w:val="center"/>
            </w:pPr>
            <w:r>
              <w:t>4500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 том числе:</w:t>
            </w:r>
          </w:p>
          <w:p w:rsidR="00912F6F" w:rsidRDefault="00912F6F">
            <w:pPr>
              <w:pStyle w:val="ConsPlusNormal"/>
              <w:ind w:left="567"/>
            </w:pPr>
            <w:r>
              <w:t>увеличение расчетов</w:t>
            </w:r>
          </w:p>
        </w:tc>
        <w:tc>
          <w:tcPr>
            <w:tcW w:w="624" w:type="dxa"/>
            <w:vAlign w:val="bottom"/>
          </w:tcPr>
          <w:p w:rsidR="00912F6F" w:rsidRDefault="00912F6F">
            <w:pPr>
              <w:pStyle w:val="ConsPlusNormal"/>
              <w:jc w:val="center"/>
            </w:pPr>
            <w:r>
              <w:t>4510</w:t>
            </w:r>
          </w:p>
        </w:tc>
        <w:tc>
          <w:tcPr>
            <w:tcW w:w="680" w:type="dxa"/>
            <w:vAlign w:val="bottom"/>
          </w:tcPr>
          <w:p w:rsidR="00912F6F" w:rsidRDefault="00912F6F">
            <w:pPr>
              <w:pStyle w:val="ConsPlusNormal"/>
              <w:jc w:val="center"/>
            </w:pPr>
            <w:r>
              <w:t>510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уменьшение расчетов</w:t>
            </w:r>
          </w:p>
        </w:tc>
        <w:tc>
          <w:tcPr>
            <w:tcW w:w="624" w:type="dxa"/>
            <w:vAlign w:val="bottom"/>
          </w:tcPr>
          <w:p w:rsidR="00912F6F" w:rsidRDefault="00912F6F">
            <w:pPr>
              <w:pStyle w:val="ConsPlusNormal"/>
              <w:jc w:val="center"/>
            </w:pPr>
            <w:r>
              <w:t>4520</w:t>
            </w:r>
          </w:p>
        </w:tc>
        <w:tc>
          <w:tcPr>
            <w:tcW w:w="680" w:type="dxa"/>
            <w:vAlign w:val="bottom"/>
          </w:tcPr>
          <w:p w:rsidR="00912F6F" w:rsidRDefault="00912F6F">
            <w:pPr>
              <w:pStyle w:val="ConsPlusNormal"/>
              <w:jc w:val="center"/>
            </w:pPr>
            <w:r>
              <w:t>610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Изменение остатков средств при управлении остатками - всего</w:t>
            </w:r>
          </w:p>
        </w:tc>
        <w:tc>
          <w:tcPr>
            <w:tcW w:w="624" w:type="dxa"/>
            <w:vAlign w:val="bottom"/>
          </w:tcPr>
          <w:p w:rsidR="00912F6F" w:rsidRDefault="00912F6F">
            <w:pPr>
              <w:pStyle w:val="ConsPlusNormal"/>
              <w:jc w:val="center"/>
            </w:pPr>
            <w:r>
              <w:t>4600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lastRenderedPageBreak/>
              <w:t>в том числе:</w:t>
            </w:r>
          </w:p>
          <w:p w:rsidR="00912F6F" w:rsidRDefault="00912F6F">
            <w:pPr>
              <w:pStyle w:val="ConsPlusNormal"/>
              <w:ind w:left="567"/>
            </w:pPr>
            <w:r>
              <w:t>поступление денежных средств на депозитные счета</w:t>
            </w:r>
          </w:p>
        </w:tc>
        <w:tc>
          <w:tcPr>
            <w:tcW w:w="624" w:type="dxa"/>
            <w:vAlign w:val="bottom"/>
          </w:tcPr>
          <w:p w:rsidR="00912F6F" w:rsidRDefault="00912F6F">
            <w:pPr>
              <w:pStyle w:val="ConsPlusNormal"/>
              <w:jc w:val="center"/>
            </w:pPr>
            <w:r>
              <w:t>4610</w:t>
            </w:r>
          </w:p>
        </w:tc>
        <w:tc>
          <w:tcPr>
            <w:tcW w:w="680" w:type="dxa"/>
            <w:vAlign w:val="bottom"/>
          </w:tcPr>
          <w:p w:rsidR="00912F6F" w:rsidRDefault="00912F6F">
            <w:pPr>
              <w:pStyle w:val="ConsPlusNormal"/>
              <w:jc w:val="center"/>
            </w:pPr>
            <w:r>
              <w:t>510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выбытие денежных средств с депозитных счетов</w:t>
            </w:r>
          </w:p>
        </w:tc>
        <w:tc>
          <w:tcPr>
            <w:tcW w:w="624" w:type="dxa"/>
            <w:vAlign w:val="bottom"/>
          </w:tcPr>
          <w:p w:rsidR="00912F6F" w:rsidRDefault="00912F6F">
            <w:pPr>
              <w:pStyle w:val="ConsPlusNormal"/>
              <w:jc w:val="center"/>
            </w:pPr>
            <w:r>
              <w:t>4620</w:t>
            </w:r>
          </w:p>
        </w:tc>
        <w:tc>
          <w:tcPr>
            <w:tcW w:w="680" w:type="dxa"/>
            <w:vAlign w:val="bottom"/>
          </w:tcPr>
          <w:p w:rsidR="00912F6F" w:rsidRDefault="00912F6F">
            <w:pPr>
              <w:pStyle w:val="ConsPlusNormal"/>
              <w:jc w:val="center"/>
            </w:pPr>
            <w:r>
              <w:t>610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поступление денежных средств при управлении остатками</w:t>
            </w:r>
          </w:p>
        </w:tc>
        <w:tc>
          <w:tcPr>
            <w:tcW w:w="624" w:type="dxa"/>
            <w:vAlign w:val="bottom"/>
          </w:tcPr>
          <w:p w:rsidR="00912F6F" w:rsidRDefault="00912F6F">
            <w:pPr>
              <w:pStyle w:val="ConsPlusNormal"/>
              <w:jc w:val="center"/>
            </w:pPr>
            <w:r>
              <w:t>4630</w:t>
            </w:r>
          </w:p>
        </w:tc>
        <w:tc>
          <w:tcPr>
            <w:tcW w:w="680" w:type="dxa"/>
            <w:vAlign w:val="bottom"/>
          </w:tcPr>
          <w:p w:rsidR="00912F6F" w:rsidRDefault="00912F6F">
            <w:pPr>
              <w:pStyle w:val="ConsPlusNormal"/>
              <w:jc w:val="center"/>
            </w:pPr>
            <w:r>
              <w:t>510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567"/>
            </w:pPr>
            <w:r>
              <w:t>выбытие денежных средств при управлении остатками</w:t>
            </w:r>
          </w:p>
        </w:tc>
        <w:tc>
          <w:tcPr>
            <w:tcW w:w="624" w:type="dxa"/>
            <w:vAlign w:val="bottom"/>
          </w:tcPr>
          <w:p w:rsidR="00912F6F" w:rsidRDefault="00912F6F">
            <w:pPr>
              <w:pStyle w:val="ConsPlusNormal"/>
              <w:jc w:val="center"/>
            </w:pPr>
            <w:r>
              <w:t>4640</w:t>
            </w:r>
          </w:p>
        </w:tc>
        <w:tc>
          <w:tcPr>
            <w:tcW w:w="680" w:type="dxa"/>
            <w:vAlign w:val="bottom"/>
          </w:tcPr>
          <w:p w:rsidR="00912F6F" w:rsidRDefault="00912F6F">
            <w:pPr>
              <w:pStyle w:val="ConsPlusNormal"/>
              <w:jc w:val="center"/>
            </w:pPr>
            <w:r>
              <w:t>610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pPr>
            <w:r>
              <w:t>Изменение остатков средств - всего</w:t>
            </w:r>
          </w:p>
        </w:tc>
        <w:tc>
          <w:tcPr>
            <w:tcW w:w="624" w:type="dxa"/>
            <w:vAlign w:val="bottom"/>
          </w:tcPr>
          <w:p w:rsidR="00912F6F" w:rsidRDefault="00912F6F">
            <w:pPr>
              <w:pStyle w:val="ConsPlusNormal"/>
              <w:jc w:val="center"/>
            </w:pPr>
            <w:r>
              <w:t>5000</w:t>
            </w:r>
          </w:p>
        </w:tc>
        <w:tc>
          <w:tcPr>
            <w:tcW w:w="680" w:type="dxa"/>
            <w:vAlign w:val="bottom"/>
          </w:tcPr>
          <w:p w:rsidR="00912F6F" w:rsidRDefault="00912F6F">
            <w:pPr>
              <w:pStyle w:val="ConsPlusNormal"/>
            </w:pP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в том числе:</w:t>
            </w:r>
          </w:p>
          <w:p w:rsidR="00912F6F" w:rsidRDefault="00912F6F">
            <w:pPr>
              <w:pStyle w:val="ConsPlusNormal"/>
              <w:ind w:left="284"/>
            </w:pPr>
            <w:r>
              <w:t>за счет увеличения денежных средств</w:t>
            </w:r>
          </w:p>
        </w:tc>
        <w:tc>
          <w:tcPr>
            <w:tcW w:w="624" w:type="dxa"/>
            <w:vAlign w:val="bottom"/>
          </w:tcPr>
          <w:p w:rsidR="00912F6F" w:rsidRDefault="00912F6F">
            <w:pPr>
              <w:pStyle w:val="ConsPlusNormal"/>
              <w:jc w:val="center"/>
            </w:pPr>
            <w:r>
              <w:t>5010</w:t>
            </w:r>
          </w:p>
        </w:tc>
        <w:tc>
          <w:tcPr>
            <w:tcW w:w="680" w:type="dxa"/>
            <w:vAlign w:val="bottom"/>
          </w:tcPr>
          <w:p w:rsidR="00912F6F" w:rsidRDefault="00912F6F">
            <w:pPr>
              <w:pStyle w:val="ConsPlusNormal"/>
              <w:jc w:val="center"/>
            </w:pPr>
            <w:r>
              <w:t>510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за счет уменьшения денежных средств</w:t>
            </w:r>
          </w:p>
        </w:tc>
        <w:tc>
          <w:tcPr>
            <w:tcW w:w="624" w:type="dxa"/>
            <w:vAlign w:val="bottom"/>
          </w:tcPr>
          <w:p w:rsidR="00912F6F" w:rsidRDefault="00912F6F">
            <w:pPr>
              <w:pStyle w:val="ConsPlusNormal"/>
              <w:jc w:val="center"/>
            </w:pPr>
            <w:r>
              <w:t>5020</w:t>
            </w:r>
          </w:p>
        </w:tc>
        <w:tc>
          <w:tcPr>
            <w:tcW w:w="680" w:type="dxa"/>
            <w:vAlign w:val="bottom"/>
          </w:tcPr>
          <w:p w:rsidR="00912F6F" w:rsidRDefault="00912F6F">
            <w:pPr>
              <w:pStyle w:val="ConsPlusNormal"/>
              <w:jc w:val="center"/>
            </w:pPr>
            <w:r>
              <w:t>610</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r w:rsidR="00912F6F">
        <w:tblPrEx>
          <w:tblBorders>
            <w:right w:val="single" w:sz="4" w:space="0" w:color="auto"/>
          </w:tblBorders>
        </w:tblPrEx>
        <w:tc>
          <w:tcPr>
            <w:tcW w:w="3667" w:type="dxa"/>
            <w:tcBorders>
              <w:left w:val="nil"/>
            </w:tcBorders>
          </w:tcPr>
          <w:p w:rsidR="00912F6F" w:rsidRDefault="00912F6F">
            <w:pPr>
              <w:pStyle w:val="ConsPlusNormal"/>
              <w:ind w:left="284"/>
            </w:pPr>
            <w:r>
              <w:t>за счет курсовой разницы</w:t>
            </w:r>
          </w:p>
        </w:tc>
        <w:tc>
          <w:tcPr>
            <w:tcW w:w="624" w:type="dxa"/>
            <w:vAlign w:val="bottom"/>
          </w:tcPr>
          <w:p w:rsidR="00912F6F" w:rsidRDefault="00912F6F">
            <w:pPr>
              <w:pStyle w:val="ConsPlusNormal"/>
              <w:jc w:val="center"/>
            </w:pPr>
            <w:r>
              <w:t>5030</w:t>
            </w:r>
          </w:p>
        </w:tc>
        <w:tc>
          <w:tcPr>
            <w:tcW w:w="680" w:type="dxa"/>
            <w:vAlign w:val="bottom"/>
          </w:tcPr>
          <w:p w:rsidR="00912F6F" w:rsidRDefault="00912F6F">
            <w:pPr>
              <w:pStyle w:val="ConsPlusNormal"/>
              <w:jc w:val="center"/>
            </w:pPr>
            <w:r>
              <w:t>171</w:t>
            </w:r>
          </w:p>
        </w:tc>
        <w:tc>
          <w:tcPr>
            <w:tcW w:w="964" w:type="dxa"/>
          </w:tcPr>
          <w:p w:rsidR="00912F6F" w:rsidRDefault="00912F6F">
            <w:pPr>
              <w:pStyle w:val="ConsPlusNormal"/>
            </w:pPr>
          </w:p>
        </w:tc>
        <w:tc>
          <w:tcPr>
            <w:tcW w:w="1077"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34" w:type="dxa"/>
          </w:tcPr>
          <w:p w:rsidR="00912F6F" w:rsidRDefault="00912F6F">
            <w:pPr>
              <w:pStyle w:val="ConsPlusNormal"/>
            </w:pPr>
          </w:p>
        </w:tc>
        <w:tc>
          <w:tcPr>
            <w:tcW w:w="850" w:type="dxa"/>
          </w:tcPr>
          <w:p w:rsidR="00912F6F" w:rsidRDefault="00912F6F">
            <w:pPr>
              <w:pStyle w:val="ConsPlusNormal"/>
            </w:pPr>
          </w:p>
        </w:tc>
        <w:tc>
          <w:tcPr>
            <w:tcW w:w="1114" w:type="dxa"/>
          </w:tcPr>
          <w:p w:rsidR="00912F6F" w:rsidRDefault="00912F6F">
            <w:pPr>
              <w:pStyle w:val="ConsPlusNormal"/>
            </w:pPr>
          </w:p>
        </w:tc>
        <w:tc>
          <w:tcPr>
            <w:tcW w:w="907" w:type="dxa"/>
          </w:tcPr>
          <w:p w:rsidR="00912F6F" w:rsidRDefault="00912F6F">
            <w:pPr>
              <w:pStyle w:val="ConsPlusNormal"/>
            </w:pPr>
          </w:p>
        </w:tc>
        <w:tc>
          <w:tcPr>
            <w:tcW w:w="1020" w:type="dxa"/>
          </w:tcPr>
          <w:p w:rsidR="00912F6F" w:rsidRDefault="00912F6F">
            <w:pPr>
              <w:pStyle w:val="ConsPlusNormal"/>
            </w:pPr>
          </w:p>
        </w:tc>
        <w:tc>
          <w:tcPr>
            <w:tcW w:w="850" w:type="dxa"/>
          </w:tcPr>
          <w:p w:rsidR="00912F6F" w:rsidRDefault="00912F6F">
            <w:pPr>
              <w:pStyle w:val="ConsPlusNormal"/>
            </w:pPr>
          </w:p>
        </w:tc>
        <w:tc>
          <w:tcPr>
            <w:tcW w:w="907" w:type="dxa"/>
          </w:tcPr>
          <w:p w:rsidR="00912F6F" w:rsidRDefault="00912F6F">
            <w:pPr>
              <w:pStyle w:val="ConsPlusNormal"/>
            </w:pPr>
          </w:p>
        </w:tc>
        <w:tc>
          <w:tcPr>
            <w:tcW w:w="107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0503323 с. 10</w:t>
      </w:r>
    </w:p>
    <w:p w:rsidR="00912F6F" w:rsidRDefault="00912F6F">
      <w:pPr>
        <w:pStyle w:val="ConsPlusNonformat"/>
        <w:jc w:val="both"/>
      </w:pPr>
    </w:p>
    <w:p w:rsidR="00912F6F" w:rsidRDefault="00912F6F">
      <w:pPr>
        <w:pStyle w:val="ConsPlusNonformat"/>
        <w:jc w:val="both"/>
      </w:pPr>
      <w:bookmarkStart w:id="1146" w:name="P34846"/>
      <w:bookmarkEnd w:id="1146"/>
      <w:r>
        <w:t xml:space="preserve">                  4. АНАЛИТИЧЕСКАЯ ИНФОРМАЦИЯ ПО ВЫБЫТИЯМ</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64"/>
        <w:gridCol w:w="636"/>
        <w:gridCol w:w="673"/>
        <w:gridCol w:w="972"/>
        <w:gridCol w:w="1091"/>
        <w:gridCol w:w="1673"/>
        <w:gridCol w:w="900"/>
        <w:gridCol w:w="1000"/>
        <w:gridCol w:w="746"/>
        <w:gridCol w:w="963"/>
        <w:gridCol w:w="655"/>
        <w:gridCol w:w="836"/>
        <w:gridCol w:w="773"/>
        <w:gridCol w:w="773"/>
        <w:gridCol w:w="754"/>
        <w:gridCol w:w="673"/>
        <w:gridCol w:w="909"/>
      </w:tblGrid>
      <w:tr w:rsidR="00912F6F">
        <w:tc>
          <w:tcPr>
            <w:tcW w:w="3664" w:type="dxa"/>
            <w:tcBorders>
              <w:left w:val="nil"/>
            </w:tcBorders>
          </w:tcPr>
          <w:p w:rsidR="00912F6F" w:rsidRDefault="00912F6F">
            <w:pPr>
              <w:pStyle w:val="ConsPlusNormal"/>
              <w:jc w:val="center"/>
            </w:pPr>
            <w:bookmarkStart w:id="1147" w:name="P34848"/>
            <w:bookmarkEnd w:id="1147"/>
            <w:r>
              <w:t>Наименование показателя</w:t>
            </w:r>
          </w:p>
        </w:tc>
        <w:tc>
          <w:tcPr>
            <w:tcW w:w="636" w:type="dxa"/>
          </w:tcPr>
          <w:p w:rsidR="00912F6F" w:rsidRDefault="00912F6F">
            <w:pPr>
              <w:pStyle w:val="ConsPlusNormal"/>
              <w:jc w:val="center"/>
            </w:pPr>
            <w:bookmarkStart w:id="1148" w:name="P34849"/>
            <w:bookmarkEnd w:id="1148"/>
            <w:r>
              <w:t>Код строки</w:t>
            </w:r>
          </w:p>
        </w:tc>
        <w:tc>
          <w:tcPr>
            <w:tcW w:w="673" w:type="dxa"/>
          </w:tcPr>
          <w:p w:rsidR="00912F6F" w:rsidRDefault="00912F6F">
            <w:pPr>
              <w:pStyle w:val="ConsPlusNormal"/>
              <w:jc w:val="center"/>
            </w:pPr>
            <w:bookmarkStart w:id="1149" w:name="P34850"/>
            <w:bookmarkEnd w:id="1149"/>
            <w:r>
              <w:t>Код по КОСГУ</w:t>
            </w:r>
          </w:p>
        </w:tc>
        <w:tc>
          <w:tcPr>
            <w:tcW w:w="972" w:type="dxa"/>
          </w:tcPr>
          <w:p w:rsidR="00912F6F" w:rsidRDefault="00912F6F">
            <w:pPr>
              <w:pStyle w:val="ConsPlusNormal"/>
              <w:jc w:val="center"/>
            </w:pPr>
            <w:bookmarkStart w:id="1150" w:name="P34851"/>
            <w:bookmarkEnd w:id="1150"/>
            <w:r>
              <w:t>Код по БК раздела, подраздела</w:t>
            </w:r>
          </w:p>
        </w:tc>
        <w:tc>
          <w:tcPr>
            <w:tcW w:w="1091" w:type="dxa"/>
          </w:tcPr>
          <w:p w:rsidR="00912F6F" w:rsidRDefault="00912F6F">
            <w:pPr>
              <w:pStyle w:val="ConsPlusNormal"/>
              <w:jc w:val="center"/>
            </w:pPr>
            <w:bookmarkStart w:id="1151" w:name="P34852"/>
            <w:bookmarkEnd w:id="1151"/>
            <w:r>
              <w:t xml:space="preserve">Консолидированный бюджет субъекта Российской </w:t>
            </w:r>
            <w:r>
              <w:lastRenderedPageBreak/>
              <w:t>Федерации и территориального государственного внебюджетного фонда</w:t>
            </w:r>
          </w:p>
        </w:tc>
        <w:tc>
          <w:tcPr>
            <w:tcW w:w="1673" w:type="dxa"/>
          </w:tcPr>
          <w:p w:rsidR="00912F6F" w:rsidRDefault="00912F6F">
            <w:pPr>
              <w:pStyle w:val="ConsPlusNormal"/>
              <w:jc w:val="center"/>
            </w:pPr>
            <w:r>
              <w:lastRenderedPageBreak/>
              <w:t xml:space="preserve">Суммы, подлежащие исключению в рамках консолидированного бюджета </w:t>
            </w:r>
            <w:r>
              <w:lastRenderedPageBreak/>
              <w:t>субъекта Российской Федерации и бюджета территориального государственного внебюджетного фонда</w:t>
            </w:r>
          </w:p>
        </w:tc>
        <w:tc>
          <w:tcPr>
            <w:tcW w:w="900" w:type="dxa"/>
          </w:tcPr>
          <w:p w:rsidR="00912F6F" w:rsidRDefault="00912F6F">
            <w:pPr>
              <w:pStyle w:val="ConsPlusNormal"/>
              <w:jc w:val="center"/>
            </w:pPr>
            <w:r>
              <w:lastRenderedPageBreak/>
              <w:t xml:space="preserve">Консолидированный бюджет субъекта </w:t>
            </w:r>
            <w:r>
              <w:lastRenderedPageBreak/>
              <w:t>Российской Федерации</w:t>
            </w:r>
          </w:p>
        </w:tc>
        <w:tc>
          <w:tcPr>
            <w:tcW w:w="1000" w:type="dxa"/>
          </w:tcPr>
          <w:p w:rsidR="00912F6F" w:rsidRDefault="00912F6F">
            <w:pPr>
              <w:pStyle w:val="ConsPlusNormal"/>
              <w:jc w:val="center"/>
            </w:pPr>
            <w:r>
              <w:lastRenderedPageBreak/>
              <w:t xml:space="preserve">Суммы, подлежащие исключению в рамках </w:t>
            </w:r>
            <w:r>
              <w:lastRenderedPageBreak/>
              <w:t>консолидированного бюджета субъекта Российской Федерации</w:t>
            </w:r>
          </w:p>
        </w:tc>
        <w:tc>
          <w:tcPr>
            <w:tcW w:w="746" w:type="dxa"/>
          </w:tcPr>
          <w:p w:rsidR="00912F6F" w:rsidRDefault="00912F6F">
            <w:pPr>
              <w:pStyle w:val="ConsPlusNormal"/>
              <w:jc w:val="center"/>
            </w:pPr>
            <w:r>
              <w:lastRenderedPageBreak/>
              <w:t xml:space="preserve">Бюджет субъекта Российской </w:t>
            </w:r>
            <w:r>
              <w:lastRenderedPageBreak/>
              <w:t>Федерации</w:t>
            </w:r>
          </w:p>
        </w:tc>
        <w:tc>
          <w:tcPr>
            <w:tcW w:w="963" w:type="dxa"/>
          </w:tcPr>
          <w:p w:rsidR="00912F6F" w:rsidRDefault="00912F6F">
            <w:pPr>
              <w:pStyle w:val="ConsPlusNormal"/>
              <w:jc w:val="center"/>
            </w:pPr>
            <w:r>
              <w:lastRenderedPageBreak/>
              <w:t xml:space="preserve">Бюджеты внутригородских муниципальных </w:t>
            </w:r>
            <w:r>
              <w:lastRenderedPageBreak/>
              <w:t>образований городов федерального значения</w:t>
            </w:r>
          </w:p>
        </w:tc>
        <w:tc>
          <w:tcPr>
            <w:tcW w:w="655" w:type="dxa"/>
          </w:tcPr>
          <w:p w:rsidR="00912F6F" w:rsidRDefault="00912F6F">
            <w:pPr>
              <w:pStyle w:val="ConsPlusNormal"/>
              <w:jc w:val="center"/>
            </w:pPr>
            <w:r>
              <w:lastRenderedPageBreak/>
              <w:t>Бюджеты городских округ</w:t>
            </w:r>
            <w:r>
              <w:lastRenderedPageBreak/>
              <w:t>ов</w:t>
            </w:r>
          </w:p>
        </w:tc>
        <w:tc>
          <w:tcPr>
            <w:tcW w:w="836" w:type="dxa"/>
          </w:tcPr>
          <w:p w:rsidR="00912F6F" w:rsidRDefault="00912F6F">
            <w:pPr>
              <w:pStyle w:val="ConsPlusNormal"/>
              <w:jc w:val="center"/>
            </w:pPr>
            <w:r>
              <w:lastRenderedPageBreak/>
              <w:t xml:space="preserve">Бюджеты городских округов с </w:t>
            </w:r>
            <w:r>
              <w:lastRenderedPageBreak/>
              <w:t>внутригородским делением</w:t>
            </w:r>
          </w:p>
        </w:tc>
        <w:tc>
          <w:tcPr>
            <w:tcW w:w="773" w:type="dxa"/>
          </w:tcPr>
          <w:p w:rsidR="00912F6F" w:rsidRDefault="00912F6F">
            <w:pPr>
              <w:pStyle w:val="ConsPlusNormal"/>
              <w:jc w:val="center"/>
            </w:pPr>
            <w:r>
              <w:lastRenderedPageBreak/>
              <w:t>Бюджеты внутригородских район</w:t>
            </w:r>
            <w:r>
              <w:lastRenderedPageBreak/>
              <w:t>ов</w:t>
            </w:r>
          </w:p>
        </w:tc>
        <w:tc>
          <w:tcPr>
            <w:tcW w:w="773" w:type="dxa"/>
          </w:tcPr>
          <w:p w:rsidR="00912F6F" w:rsidRDefault="00912F6F">
            <w:pPr>
              <w:pStyle w:val="ConsPlusNormal"/>
              <w:jc w:val="center"/>
            </w:pPr>
            <w:r>
              <w:lastRenderedPageBreak/>
              <w:t>Бюджеты муниципальных район</w:t>
            </w:r>
            <w:r>
              <w:lastRenderedPageBreak/>
              <w:t>ов</w:t>
            </w:r>
          </w:p>
        </w:tc>
        <w:tc>
          <w:tcPr>
            <w:tcW w:w="754" w:type="dxa"/>
          </w:tcPr>
          <w:p w:rsidR="00912F6F" w:rsidRDefault="00912F6F">
            <w:pPr>
              <w:pStyle w:val="ConsPlusNormal"/>
              <w:jc w:val="center"/>
            </w:pPr>
            <w:r>
              <w:lastRenderedPageBreak/>
              <w:t>Бюджеты городских поселений</w:t>
            </w:r>
          </w:p>
        </w:tc>
        <w:tc>
          <w:tcPr>
            <w:tcW w:w="673" w:type="dxa"/>
          </w:tcPr>
          <w:p w:rsidR="00912F6F" w:rsidRDefault="00912F6F">
            <w:pPr>
              <w:pStyle w:val="ConsPlusNormal"/>
              <w:jc w:val="center"/>
            </w:pPr>
            <w:r>
              <w:t>Бюджеты сельских поселений</w:t>
            </w:r>
          </w:p>
        </w:tc>
        <w:tc>
          <w:tcPr>
            <w:tcW w:w="909" w:type="dxa"/>
            <w:tcBorders>
              <w:right w:val="nil"/>
            </w:tcBorders>
          </w:tcPr>
          <w:p w:rsidR="00912F6F" w:rsidRDefault="00912F6F">
            <w:pPr>
              <w:pStyle w:val="ConsPlusNormal"/>
              <w:jc w:val="center"/>
            </w:pPr>
            <w:bookmarkStart w:id="1152" w:name="P34864"/>
            <w:bookmarkEnd w:id="1152"/>
            <w:r>
              <w:t>Бюджет территориального государственно</w:t>
            </w:r>
            <w:r>
              <w:lastRenderedPageBreak/>
              <w:t>го внебюджетного фонда</w:t>
            </w:r>
          </w:p>
        </w:tc>
      </w:tr>
      <w:tr w:rsidR="00912F6F">
        <w:tc>
          <w:tcPr>
            <w:tcW w:w="3664" w:type="dxa"/>
            <w:tcBorders>
              <w:left w:val="nil"/>
            </w:tcBorders>
          </w:tcPr>
          <w:p w:rsidR="00912F6F" w:rsidRDefault="00912F6F">
            <w:pPr>
              <w:pStyle w:val="ConsPlusNormal"/>
              <w:jc w:val="center"/>
            </w:pPr>
            <w:r>
              <w:lastRenderedPageBreak/>
              <w:t>1</w:t>
            </w:r>
          </w:p>
        </w:tc>
        <w:tc>
          <w:tcPr>
            <w:tcW w:w="636" w:type="dxa"/>
          </w:tcPr>
          <w:p w:rsidR="00912F6F" w:rsidRDefault="00912F6F">
            <w:pPr>
              <w:pStyle w:val="ConsPlusNormal"/>
              <w:jc w:val="center"/>
            </w:pPr>
            <w:r>
              <w:t>2</w:t>
            </w:r>
          </w:p>
        </w:tc>
        <w:tc>
          <w:tcPr>
            <w:tcW w:w="673" w:type="dxa"/>
          </w:tcPr>
          <w:p w:rsidR="00912F6F" w:rsidRDefault="00912F6F">
            <w:pPr>
              <w:pStyle w:val="ConsPlusNormal"/>
              <w:jc w:val="center"/>
            </w:pPr>
            <w:r>
              <w:t>3</w:t>
            </w:r>
          </w:p>
        </w:tc>
        <w:tc>
          <w:tcPr>
            <w:tcW w:w="972" w:type="dxa"/>
          </w:tcPr>
          <w:p w:rsidR="00912F6F" w:rsidRDefault="00912F6F">
            <w:pPr>
              <w:pStyle w:val="ConsPlusNormal"/>
              <w:jc w:val="center"/>
            </w:pPr>
            <w:r>
              <w:t>4</w:t>
            </w:r>
          </w:p>
        </w:tc>
        <w:tc>
          <w:tcPr>
            <w:tcW w:w="1091" w:type="dxa"/>
          </w:tcPr>
          <w:p w:rsidR="00912F6F" w:rsidRDefault="00912F6F">
            <w:pPr>
              <w:pStyle w:val="ConsPlusNormal"/>
              <w:jc w:val="center"/>
            </w:pPr>
            <w:r>
              <w:t>5</w:t>
            </w:r>
          </w:p>
        </w:tc>
        <w:tc>
          <w:tcPr>
            <w:tcW w:w="1673" w:type="dxa"/>
          </w:tcPr>
          <w:p w:rsidR="00912F6F" w:rsidRDefault="00912F6F">
            <w:pPr>
              <w:pStyle w:val="ConsPlusNormal"/>
              <w:jc w:val="center"/>
            </w:pPr>
            <w:r>
              <w:t>6</w:t>
            </w:r>
          </w:p>
        </w:tc>
        <w:tc>
          <w:tcPr>
            <w:tcW w:w="900" w:type="dxa"/>
          </w:tcPr>
          <w:p w:rsidR="00912F6F" w:rsidRDefault="00912F6F">
            <w:pPr>
              <w:pStyle w:val="ConsPlusNormal"/>
              <w:jc w:val="center"/>
            </w:pPr>
            <w:r>
              <w:t>7</w:t>
            </w:r>
          </w:p>
        </w:tc>
        <w:tc>
          <w:tcPr>
            <w:tcW w:w="1000" w:type="dxa"/>
          </w:tcPr>
          <w:p w:rsidR="00912F6F" w:rsidRDefault="00912F6F">
            <w:pPr>
              <w:pStyle w:val="ConsPlusNormal"/>
              <w:jc w:val="center"/>
            </w:pPr>
            <w:r>
              <w:t>8</w:t>
            </w:r>
          </w:p>
        </w:tc>
        <w:tc>
          <w:tcPr>
            <w:tcW w:w="746" w:type="dxa"/>
          </w:tcPr>
          <w:p w:rsidR="00912F6F" w:rsidRDefault="00912F6F">
            <w:pPr>
              <w:pStyle w:val="ConsPlusNormal"/>
              <w:jc w:val="center"/>
            </w:pPr>
            <w:r>
              <w:t>9</w:t>
            </w:r>
          </w:p>
        </w:tc>
        <w:tc>
          <w:tcPr>
            <w:tcW w:w="963" w:type="dxa"/>
          </w:tcPr>
          <w:p w:rsidR="00912F6F" w:rsidRDefault="00912F6F">
            <w:pPr>
              <w:pStyle w:val="ConsPlusNormal"/>
              <w:jc w:val="center"/>
            </w:pPr>
            <w:r>
              <w:t>10</w:t>
            </w:r>
          </w:p>
        </w:tc>
        <w:tc>
          <w:tcPr>
            <w:tcW w:w="655" w:type="dxa"/>
          </w:tcPr>
          <w:p w:rsidR="00912F6F" w:rsidRDefault="00912F6F">
            <w:pPr>
              <w:pStyle w:val="ConsPlusNormal"/>
              <w:jc w:val="center"/>
            </w:pPr>
            <w:r>
              <w:t>11</w:t>
            </w:r>
          </w:p>
        </w:tc>
        <w:tc>
          <w:tcPr>
            <w:tcW w:w="836" w:type="dxa"/>
          </w:tcPr>
          <w:p w:rsidR="00912F6F" w:rsidRDefault="00912F6F">
            <w:pPr>
              <w:pStyle w:val="ConsPlusNormal"/>
              <w:jc w:val="center"/>
            </w:pPr>
            <w:r>
              <w:t>12</w:t>
            </w:r>
          </w:p>
        </w:tc>
        <w:tc>
          <w:tcPr>
            <w:tcW w:w="773" w:type="dxa"/>
          </w:tcPr>
          <w:p w:rsidR="00912F6F" w:rsidRDefault="00912F6F">
            <w:pPr>
              <w:pStyle w:val="ConsPlusNormal"/>
              <w:jc w:val="center"/>
            </w:pPr>
            <w:r>
              <w:t>13</w:t>
            </w:r>
          </w:p>
        </w:tc>
        <w:tc>
          <w:tcPr>
            <w:tcW w:w="773" w:type="dxa"/>
          </w:tcPr>
          <w:p w:rsidR="00912F6F" w:rsidRDefault="00912F6F">
            <w:pPr>
              <w:pStyle w:val="ConsPlusNormal"/>
              <w:jc w:val="center"/>
            </w:pPr>
            <w:r>
              <w:t>14</w:t>
            </w:r>
          </w:p>
        </w:tc>
        <w:tc>
          <w:tcPr>
            <w:tcW w:w="754" w:type="dxa"/>
          </w:tcPr>
          <w:p w:rsidR="00912F6F" w:rsidRDefault="00912F6F">
            <w:pPr>
              <w:pStyle w:val="ConsPlusNormal"/>
              <w:jc w:val="center"/>
            </w:pPr>
            <w:r>
              <w:t>15</w:t>
            </w:r>
          </w:p>
        </w:tc>
        <w:tc>
          <w:tcPr>
            <w:tcW w:w="673" w:type="dxa"/>
          </w:tcPr>
          <w:p w:rsidR="00912F6F" w:rsidRDefault="00912F6F">
            <w:pPr>
              <w:pStyle w:val="ConsPlusNormal"/>
              <w:jc w:val="center"/>
            </w:pPr>
            <w:r>
              <w:t>16</w:t>
            </w:r>
          </w:p>
        </w:tc>
        <w:tc>
          <w:tcPr>
            <w:tcW w:w="909" w:type="dxa"/>
            <w:tcBorders>
              <w:right w:val="nil"/>
            </w:tcBorders>
          </w:tcPr>
          <w:p w:rsidR="00912F6F" w:rsidRDefault="00912F6F">
            <w:pPr>
              <w:pStyle w:val="ConsPlusNormal"/>
              <w:jc w:val="center"/>
            </w:pPr>
            <w:r>
              <w:t>17</w:t>
            </w:r>
          </w:p>
        </w:tc>
      </w:tr>
      <w:tr w:rsidR="00912F6F">
        <w:tblPrEx>
          <w:tblBorders>
            <w:right w:val="single" w:sz="4" w:space="0" w:color="auto"/>
          </w:tblBorders>
        </w:tblPrEx>
        <w:tc>
          <w:tcPr>
            <w:tcW w:w="3664" w:type="dxa"/>
            <w:tcBorders>
              <w:left w:val="nil"/>
            </w:tcBorders>
          </w:tcPr>
          <w:p w:rsidR="00912F6F" w:rsidRDefault="00912F6F">
            <w:pPr>
              <w:pStyle w:val="ConsPlusNormal"/>
            </w:pPr>
            <w:bookmarkStart w:id="1153" w:name="P34882"/>
            <w:bookmarkEnd w:id="1153"/>
            <w:r>
              <w:t>Расходы - всего</w:t>
            </w:r>
          </w:p>
        </w:tc>
        <w:tc>
          <w:tcPr>
            <w:tcW w:w="636" w:type="dxa"/>
            <w:vAlign w:val="bottom"/>
          </w:tcPr>
          <w:p w:rsidR="00912F6F" w:rsidRDefault="00912F6F">
            <w:pPr>
              <w:pStyle w:val="ConsPlusNormal"/>
              <w:jc w:val="center"/>
            </w:pPr>
            <w:r>
              <w:t>9000</w:t>
            </w:r>
          </w:p>
        </w:tc>
        <w:tc>
          <w:tcPr>
            <w:tcW w:w="673" w:type="dxa"/>
            <w:vAlign w:val="bottom"/>
          </w:tcPr>
          <w:p w:rsidR="00912F6F" w:rsidRDefault="00912F6F">
            <w:pPr>
              <w:pStyle w:val="ConsPlusNormal"/>
              <w:jc w:val="center"/>
            </w:pPr>
            <w:r>
              <w:t>x</w:t>
            </w:r>
          </w:p>
        </w:tc>
        <w:tc>
          <w:tcPr>
            <w:tcW w:w="972" w:type="dxa"/>
            <w:vAlign w:val="bottom"/>
          </w:tcPr>
          <w:p w:rsidR="00912F6F" w:rsidRDefault="00912F6F">
            <w:pPr>
              <w:pStyle w:val="ConsPlusNormal"/>
              <w:jc w:val="center"/>
            </w:pPr>
            <w:r>
              <w:t>x</w:t>
            </w:r>
          </w:p>
        </w:tc>
        <w:tc>
          <w:tcPr>
            <w:tcW w:w="1091" w:type="dxa"/>
          </w:tcPr>
          <w:p w:rsidR="00912F6F" w:rsidRDefault="00912F6F">
            <w:pPr>
              <w:pStyle w:val="ConsPlusNormal"/>
            </w:pPr>
          </w:p>
        </w:tc>
        <w:tc>
          <w:tcPr>
            <w:tcW w:w="1673" w:type="dxa"/>
          </w:tcPr>
          <w:p w:rsidR="00912F6F" w:rsidRDefault="00912F6F">
            <w:pPr>
              <w:pStyle w:val="ConsPlusNormal"/>
            </w:pPr>
          </w:p>
        </w:tc>
        <w:tc>
          <w:tcPr>
            <w:tcW w:w="900" w:type="dxa"/>
          </w:tcPr>
          <w:p w:rsidR="00912F6F" w:rsidRDefault="00912F6F">
            <w:pPr>
              <w:pStyle w:val="ConsPlusNormal"/>
            </w:pPr>
          </w:p>
        </w:tc>
        <w:tc>
          <w:tcPr>
            <w:tcW w:w="1000" w:type="dxa"/>
          </w:tcPr>
          <w:p w:rsidR="00912F6F" w:rsidRDefault="00912F6F">
            <w:pPr>
              <w:pStyle w:val="ConsPlusNormal"/>
            </w:pPr>
          </w:p>
        </w:tc>
        <w:tc>
          <w:tcPr>
            <w:tcW w:w="746" w:type="dxa"/>
          </w:tcPr>
          <w:p w:rsidR="00912F6F" w:rsidRDefault="00912F6F">
            <w:pPr>
              <w:pStyle w:val="ConsPlusNormal"/>
            </w:pPr>
          </w:p>
        </w:tc>
        <w:tc>
          <w:tcPr>
            <w:tcW w:w="963" w:type="dxa"/>
          </w:tcPr>
          <w:p w:rsidR="00912F6F" w:rsidRDefault="00912F6F">
            <w:pPr>
              <w:pStyle w:val="ConsPlusNormal"/>
            </w:pPr>
          </w:p>
        </w:tc>
        <w:tc>
          <w:tcPr>
            <w:tcW w:w="655" w:type="dxa"/>
          </w:tcPr>
          <w:p w:rsidR="00912F6F" w:rsidRDefault="00912F6F">
            <w:pPr>
              <w:pStyle w:val="ConsPlusNormal"/>
            </w:pPr>
          </w:p>
        </w:tc>
        <w:tc>
          <w:tcPr>
            <w:tcW w:w="836" w:type="dxa"/>
          </w:tcPr>
          <w:p w:rsidR="00912F6F" w:rsidRDefault="00912F6F">
            <w:pPr>
              <w:pStyle w:val="ConsPlusNormal"/>
            </w:pPr>
          </w:p>
        </w:tc>
        <w:tc>
          <w:tcPr>
            <w:tcW w:w="773" w:type="dxa"/>
          </w:tcPr>
          <w:p w:rsidR="00912F6F" w:rsidRDefault="00912F6F">
            <w:pPr>
              <w:pStyle w:val="ConsPlusNormal"/>
            </w:pPr>
          </w:p>
        </w:tc>
        <w:tc>
          <w:tcPr>
            <w:tcW w:w="773" w:type="dxa"/>
          </w:tcPr>
          <w:p w:rsidR="00912F6F" w:rsidRDefault="00912F6F">
            <w:pPr>
              <w:pStyle w:val="ConsPlusNormal"/>
            </w:pPr>
          </w:p>
        </w:tc>
        <w:tc>
          <w:tcPr>
            <w:tcW w:w="754" w:type="dxa"/>
          </w:tcPr>
          <w:p w:rsidR="00912F6F" w:rsidRDefault="00912F6F">
            <w:pPr>
              <w:pStyle w:val="ConsPlusNormal"/>
            </w:pPr>
          </w:p>
        </w:tc>
        <w:tc>
          <w:tcPr>
            <w:tcW w:w="673" w:type="dxa"/>
          </w:tcPr>
          <w:p w:rsidR="00912F6F" w:rsidRDefault="00912F6F">
            <w:pPr>
              <w:pStyle w:val="ConsPlusNormal"/>
            </w:pPr>
          </w:p>
        </w:tc>
        <w:tc>
          <w:tcPr>
            <w:tcW w:w="909" w:type="dxa"/>
          </w:tcPr>
          <w:p w:rsidR="00912F6F" w:rsidRDefault="00912F6F">
            <w:pPr>
              <w:pStyle w:val="ConsPlusNormal"/>
            </w:pPr>
          </w:p>
        </w:tc>
      </w:tr>
      <w:tr w:rsidR="00912F6F">
        <w:tblPrEx>
          <w:tblBorders>
            <w:right w:val="single" w:sz="4" w:space="0" w:color="auto"/>
            <w:insideH w:val="nil"/>
          </w:tblBorders>
        </w:tblPrEx>
        <w:tc>
          <w:tcPr>
            <w:tcW w:w="3664" w:type="dxa"/>
            <w:tcBorders>
              <w:left w:val="nil"/>
              <w:bottom w:val="nil"/>
            </w:tcBorders>
          </w:tcPr>
          <w:p w:rsidR="00912F6F" w:rsidRDefault="00912F6F">
            <w:pPr>
              <w:pStyle w:val="ConsPlusNormal"/>
              <w:ind w:left="1134"/>
            </w:pPr>
            <w:r>
              <w:t>в том числе:</w:t>
            </w:r>
          </w:p>
        </w:tc>
        <w:tc>
          <w:tcPr>
            <w:tcW w:w="636" w:type="dxa"/>
            <w:tcBorders>
              <w:bottom w:val="nil"/>
            </w:tcBorders>
            <w:vAlign w:val="bottom"/>
          </w:tcPr>
          <w:p w:rsidR="00912F6F" w:rsidRDefault="00912F6F">
            <w:pPr>
              <w:pStyle w:val="ConsPlusNormal"/>
            </w:pPr>
          </w:p>
        </w:tc>
        <w:tc>
          <w:tcPr>
            <w:tcW w:w="673" w:type="dxa"/>
            <w:tcBorders>
              <w:bottom w:val="nil"/>
            </w:tcBorders>
            <w:vAlign w:val="bottom"/>
          </w:tcPr>
          <w:p w:rsidR="00912F6F" w:rsidRDefault="00912F6F">
            <w:pPr>
              <w:pStyle w:val="ConsPlusNormal"/>
            </w:pPr>
          </w:p>
        </w:tc>
        <w:tc>
          <w:tcPr>
            <w:tcW w:w="972" w:type="dxa"/>
            <w:tcBorders>
              <w:bottom w:val="nil"/>
            </w:tcBorders>
            <w:vAlign w:val="bottom"/>
          </w:tcPr>
          <w:p w:rsidR="00912F6F" w:rsidRDefault="00912F6F">
            <w:pPr>
              <w:pStyle w:val="ConsPlusNormal"/>
            </w:pPr>
          </w:p>
        </w:tc>
        <w:tc>
          <w:tcPr>
            <w:tcW w:w="1091" w:type="dxa"/>
            <w:tcBorders>
              <w:bottom w:val="nil"/>
            </w:tcBorders>
          </w:tcPr>
          <w:p w:rsidR="00912F6F" w:rsidRDefault="00912F6F">
            <w:pPr>
              <w:pStyle w:val="ConsPlusNormal"/>
            </w:pPr>
          </w:p>
        </w:tc>
        <w:tc>
          <w:tcPr>
            <w:tcW w:w="1673" w:type="dxa"/>
            <w:tcBorders>
              <w:bottom w:val="nil"/>
            </w:tcBorders>
          </w:tcPr>
          <w:p w:rsidR="00912F6F" w:rsidRDefault="00912F6F">
            <w:pPr>
              <w:pStyle w:val="ConsPlusNormal"/>
            </w:pPr>
          </w:p>
        </w:tc>
        <w:tc>
          <w:tcPr>
            <w:tcW w:w="900" w:type="dxa"/>
            <w:tcBorders>
              <w:bottom w:val="nil"/>
            </w:tcBorders>
          </w:tcPr>
          <w:p w:rsidR="00912F6F" w:rsidRDefault="00912F6F">
            <w:pPr>
              <w:pStyle w:val="ConsPlusNormal"/>
            </w:pPr>
          </w:p>
        </w:tc>
        <w:tc>
          <w:tcPr>
            <w:tcW w:w="1000" w:type="dxa"/>
            <w:tcBorders>
              <w:bottom w:val="nil"/>
            </w:tcBorders>
          </w:tcPr>
          <w:p w:rsidR="00912F6F" w:rsidRDefault="00912F6F">
            <w:pPr>
              <w:pStyle w:val="ConsPlusNormal"/>
            </w:pPr>
          </w:p>
        </w:tc>
        <w:tc>
          <w:tcPr>
            <w:tcW w:w="746" w:type="dxa"/>
            <w:tcBorders>
              <w:bottom w:val="nil"/>
            </w:tcBorders>
          </w:tcPr>
          <w:p w:rsidR="00912F6F" w:rsidRDefault="00912F6F">
            <w:pPr>
              <w:pStyle w:val="ConsPlusNormal"/>
            </w:pPr>
          </w:p>
        </w:tc>
        <w:tc>
          <w:tcPr>
            <w:tcW w:w="963" w:type="dxa"/>
            <w:tcBorders>
              <w:bottom w:val="nil"/>
            </w:tcBorders>
          </w:tcPr>
          <w:p w:rsidR="00912F6F" w:rsidRDefault="00912F6F">
            <w:pPr>
              <w:pStyle w:val="ConsPlusNormal"/>
            </w:pPr>
          </w:p>
        </w:tc>
        <w:tc>
          <w:tcPr>
            <w:tcW w:w="655" w:type="dxa"/>
            <w:tcBorders>
              <w:bottom w:val="nil"/>
            </w:tcBorders>
          </w:tcPr>
          <w:p w:rsidR="00912F6F" w:rsidRDefault="00912F6F">
            <w:pPr>
              <w:pStyle w:val="ConsPlusNormal"/>
            </w:pPr>
          </w:p>
        </w:tc>
        <w:tc>
          <w:tcPr>
            <w:tcW w:w="836" w:type="dxa"/>
            <w:tcBorders>
              <w:bottom w:val="nil"/>
            </w:tcBorders>
          </w:tcPr>
          <w:p w:rsidR="00912F6F" w:rsidRDefault="00912F6F">
            <w:pPr>
              <w:pStyle w:val="ConsPlusNormal"/>
            </w:pPr>
          </w:p>
        </w:tc>
        <w:tc>
          <w:tcPr>
            <w:tcW w:w="773" w:type="dxa"/>
            <w:tcBorders>
              <w:bottom w:val="nil"/>
            </w:tcBorders>
          </w:tcPr>
          <w:p w:rsidR="00912F6F" w:rsidRDefault="00912F6F">
            <w:pPr>
              <w:pStyle w:val="ConsPlusNormal"/>
            </w:pPr>
          </w:p>
        </w:tc>
        <w:tc>
          <w:tcPr>
            <w:tcW w:w="773" w:type="dxa"/>
            <w:tcBorders>
              <w:bottom w:val="nil"/>
            </w:tcBorders>
          </w:tcPr>
          <w:p w:rsidR="00912F6F" w:rsidRDefault="00912F6F">
            <w:pPr>
              <w:pStyle w:val="ConsPlusNormal"/>
            </w:pPr>
          </w:p>
        </w:tc>
        <w:tc>
          <w:tcPr>
            <w:tcW w:w="754" w:type="dxa"/>
            <w:tcBorders>
              <w:bottom w:val="nil"/>
            </w:tcBorders>
          </w:tcPr>
          <w:p w:rsidR="00912F6F" w:rsidRDefault="00912F6F">
            <w:pPr>
              <w:pStyle w:val="ConsPlusNormal"/>
            </w:pPr>
          </w:p>
        </w:tc>
        <w:tc>
          <w:tcPr>
            <w:tcW w:w="673" w:type="dxa"/>
            <w:tcBorders>
              <w:bottom w:val="nil"/>
            </w:tcBorders>
          </w:tcPr>
          <w:p w:rsidR="00912F6F" w:rsidRDefault="00912F6F">
            <w:pPr>
              <w:pStyle w:val="ConsPlusNormal"/>
            </w:pPr>
          </w:p>
        </w:tc>
        <w:tc>
          <w:tcPr>
            <w:tcW w:w="909"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64" w:type="dxa"/>
            <w:tcBorders>
              <w:top w:val="nil"/>
              <w:left w:val="nil"/>
            </w:tcBorders>
          </w:tcPr>
          <w:p w:rsidR="00912F6F" w:rsidRDefault="00912F6F">
            <w:pPr>
              <w:pStyle w:val="ConsPlusNormal"/>
              <w:ind w:left="1134"/>
            </w:pPr>
          </w:p>
        </w:tc>
        <w:tc>
          <w:tcPr>
            <w:tcW w:w="636" w:type="dxa"/>
            <w:tcBorders>
              <w:top w:val="nil"/>
            </w:tcBorders>
          </w:tcPr>
          <w:p w:rsidR="00912F6F" w:rsidRDefault="00912F6F">
            <w:pPr>
              <w:pStyle w:val="ConsPlusNormal"/>
            </w:pPr>
          </w:p>
        </w:tc>
        <w:tc>
          <w:tcPr>
            <w:tcW w:w="673" w:type="dxa"/>
            <w:tcBorders>
              <w:top w:val="nil"/>
            </w:tcBorders>
          </w:tcPr>
          <w:p w:rsidR="00912F6F" w:rsidRDefault="00912F6F">
            <w:pPr>
              <w:pStyle w:val="ConsPlusNormal"/>
            </w:pPr>
          </w:p>
        </w:tc>
        <w:tc>
          <w:tcPr>
            <w:tcW w:w="972" w:type="dxa"/>
            <w:tcBorders>
              <w:top w:val="nil"/>
            </w:tcBorders>
          </w:tcPr>
          <w:p w:rsidR="00912F6F" w:rsidRDefault="00912F6F">
            <w:pPr>
              <w:pStyle w:val="ConsPlusNormal"/>
            </w:pPr>
          </w:p>
        </w:tc>
        <w:tc>
          <w:tcPr>
            <w:tcW w:w="1091" w:type="dxa"/>
            <w:tcBorders>
              <w:top w:val="nil"/>
            </w:tcBorders>
          </w:tcPr>
          <w:p w:rsidR="00912F6F" w:rsidRDefault="00912F6F">
            <w:pPr>
              <w:pStyle w:val="ConsPlusNormal"/>
              <w:jc w:val="both"/>
            </w:pPr>
          </w:p>
        </w:tc>
        <w:tc>
          <w:tcPr>
            <w:tcW w:w="1673" w:type="dxa"/>
            <w:tcBorders>
              <w:top w:val="nil"/>
            </w:tcBorders>
          </w:tcPr>
          <w:p w:rsidR="00912F6F" w:rsidRDefault="00912F6F">
            <w:pPr>
              <w:pStyle w:val="ConsPlusNormal"/>
              <w:jc w:val="both"/>
            </w:pPr>
          </w:p>
        </w:tc>
        <w:tc>
          <w:tcPr>
            <w:tcW w:w="900" w:type="dxa"/>
            <w:tcBorders>
              <w:top w:val="nil"/>
            </w:tcBorders>
          </w:tcPr>
          <w:p w:rsidR="00912F6F" w:rsidRDefault="00912F6F">
            <w:pPr>
              <w:pStyle w:val="ConsPlusNormal"/>
              <w:jc w:val="both"/>
            </w:pPr>
          </w:p>
        </w:tc>
        <w:tc>
          <w:tcPr>
            <w:tcW w:w="1000" w:type="dxa"/>
            <w:tcBorders>
              <w:top w:val="nil"/>
            </w:tcBorders>
          </w:tcPr>
          <w:p w:rsidR="00912F6F" w:rsidRDefault="00912F6F">
            <w:pPr>
              <w:pStyle w:val="ConsPlusNormal"/>
              <w:jc w:val="both"/>
            </w:pPr>
          </w:p>
        </w:tc>
        <w:tc>
          <w:tcPr>
            <w:tcW w:w="746" w:type="dxa"/>
            <w:tcBorders>
              <w:top w:val="nil"/>
            </w:tcBorders>
          </w:tcPr>
          <w:p w:rsidR="00912F6F" w:rsidRDefault="00912F6F">
            <w:pPr>
              <w:pStyle w:val="ConsPlusNormal"/>
              <w:jc w:val="both"/>
            </w:pPr>
          </w:p>
        </w:tc>
        <w:tc>
          <w:tcPr>
            <w:tcW w:w="963" w:type="dxa"/>
            <w:tcBorders>
              <w:top w:val="nil"/>
            </w:tcBorders>
          </w:tcPr>
          <w:p w:rsidR="00912F6F" w:rsidRDefault="00912F6F">
            <w:pPr>
              <w:pStyle w:val="ConsPlusNormal"/>
              <w:jc w:val="both"/>
            </w:pPr>
          </w:p>
        </w:tc>
        <w:tc>
          <w:tcPr>
            <w:tcW w:w="655" w:type="dxa"/>
            <w:tcBorders>
              <w:top w:val="nil"/>
            </w:tcBorders>
          </w:tcPr>
          <w:p w:rsidR="00912F6F" w:rsidRDefault="00912F6F">
            <w:pPr>
              <w:pStyle w:val="ConsPlusNormal"/>
              <w:jc w:val="both"/>
            </w:pPr>
          </w:p>
        </w:tc>
        <w:tc>
          <w:tcPr>
            <w:tcW w:w="836" w:type="dxa"/>
            <w:tcBorders>
              <w:top w:val="nil"/>
            </w:tcBorders>
          </w:tcPr>
          <w:p w:rsidR="00912F6F" w:rsidRDefault="00912F6F">
            <w:pPr>
              <w:pStyle w:val="ConsPlusNormal"/>
              <w:jc w:val="both"/>
            </w:pPr>
          </w:p>
        </w:tc>
        <w:tc>
          <w:tcPr>
            <w:tcW w:w="773" w:type="dxa"/>
            <w:tcBorders>
              <w:top w:val="nil"/>
            </w:tcBorders>
          </w:tcPr>
          <w:p w:rsidR="00912F6F" w:rsidRDefault="00912F6F">
            <w:pPr>
              <w:pStyle w:val="ConsPlusNormal"/>
              <w:jc w:val="both"/>
            </w:pPr>
          </w:p>
        </w:tc>
        <w:tc>
          <w:tcPr>
            <w:tcW w:w="773" w:type="dxa"/>
            <w:tcBorders>
              <w:top w:val="nil"/>
            </w:tcBorders>
          </w:tcPr>
          <w:p w:rsidR="00912F6F" w:rsidRDefault="00912F6F">
            <w:pPr>
              <w:pStyle w:val="ConsPlusNormal"/>
              <w:jc w:val="both"/>
            </w:pPr>
          </w:p>
        </w:tc>
        <w:tc>
          <w:tcPr>
            <w:tcW w:w="754" w:type="dxa"/>
            <w:tcBorders>
              <w:top w:val="nil"/>
            </w:tcBorders>
          </w:tcPr>
          <w:p w:rsidR="00912F6F" w:rsidRDefault="00912F6F">
            <w:pPr>
              <w:pStyle w:val="ConsPlusNormal"/>
              <w:jc w:val="both"/>
            </w:pPr>
          </w:p>
        </w:tc>
        <w:tc>
          <w:tcPr>
            <w:tcW w:w="673" w:type="dxa"/>
            <w:tcBorders>
              <w:top w:val="nil"/>
            </w:tcBorders>
          </w:tcPr>
          <w:p w:rsidR="00912F6F" w:rsidRDefault="00912F6F">
            <w:pPr>
              <w:pStyle w:val="ConsPlusNormal"/>
              <w:jc w:val="both"/>
            </w:pPr>
          </w:p>
        </w:tc>
        <w:tc>
          <w:tcPr>
            <w:tcW w:w="909" w:type="dxa"/>
            <w:tcBorders>
              <w:top w:val="nil"/>
            </w:tcBorders>
          </w:tcPr>
          <w:p w:rsidR="00912F6F" w:rsidRDefault="00912F6F">
            <w:pPr>
              <w:pStyle w:val="ConsPlusNormal"/>
              <w:jc w:val="both"/>
            </w:pPr>
          </w:p>
        </w:tc>
      </w:tr>
      <w:tr w:rsidR="00912F6F">
        <w:tblPrEx>
          <w:tblBorders>
            <w:right w:val="single" w:sz="4" w:space="0" w:color="auto"/>
          </w:tblBorders>
        </w:tblPrEx>
        <w:tc>
          <w:tcPr>
            <w:tcW w:w="3664" w:type="dxa"/>
            <w:tcBorders>
              <w:left w:val="nil"/>
            </w:tcBorders>
          </w:tcPr>
          <w:p w:rsidR="00912F6F" w:rsidRDefault="00912F6F">
            <w:pPr>
              <w:pStyle w:val="ConsPlusNormal"/>
            </w:pPr>
            <w:r>
              <w:t>Операции с денежными обеспечениями</w:t>
            </w:r>
          </w:p>
        </w:tc>
        <w:tc>
          <w:tcPr>
            <w:tcW w:w="636" w:type="dxa"/>
            <w:vAlign w:val="bottom"/>
          </w:tcPr>
          <w:p w:rsidR="00912F6F" w:rsidRDefault="00912F6F">
            <w:pPr>
              <w:pStyle w:val="ConsPlusNormal"/>
              <w:jc w:val="center"/>
            </w:pPr>
            <w:r>
              <w:t>9900</w:t>
            </w:r>
          </w:p>
        </w:tc>
        <w:tc>
          <w:tcPr>
            <w:tcW w:w="673" w:type="dxa"/>
            <w:vAlign w:val="bottom"/>
          </w:tcPr>
          <w:p w:rsidR="00912F6F" w:rsidRDefault="00912F6F">
            <w:pPr>
              <w:pStyle w:val="ConsPlusNormal"/>
            </w:pPr>
          </w:p>
        </w:tc>
        <w:tc>
          <w:tcPr>
            <w:tcW w:w="972" w:type="dxa"/>
            <w:vAlign w:val="bottom"/>
          </w:tcPr>
          <w:p w:rsidR="00912F6F" w:rsidRDefault="00912F6F">
            <w:pPr>
              <w:pStyle w:val="ConsPlusNormal"/>
            </w:pPr>
          </w:p>
        </w:tc>
        <w:tc>
          <w:tcPr>
            <w:tcW w:w="1091" w:type="dxa"/>
          </w:tcPr>
          <w:p w:rsidR="00912F6F" w:rsidRDefault="00912F6F">
            <w:pPr>
              <w:pStyle w:val="ConsPlusNormal"/>
            </w:pPr>
          </w:p>
        </w:tc>
        <w:tc>
          <w:tcPr>
            <w:tcW w:w="1673" w:type="dxa"/>
          </w:tcPr>
          <w:p w:rsidR="00912F6F" w:rsidRDefault="00912F6F">
            <w:pPr>
              <w:pStyle w:val="ConsPlusNormal"/>
            </w:pPr>
          </w:p>
        </w:tc>
        <w:tc>
          <w:tcPr>
            <w:tcW w:w="900" w:type="dxa"/>
          </w:tcPr>
          <w:p w:rsidR="00912F6F" w:rsidRDefault="00912F6F">
            <w:pPr>
              <w:pStyle w:val="ConsPlusNormal"/>
            </w:pPr>
          </w:p>
        </w:tc>
        <w:tc>
          <w:tcPr>
            <w:tcW w:w="1000" w:type="dxa"/>
          </w:tcPr>
          <w:p w:rsidR="00912F6F" w:rsidRDefault="00912F6F">
            <w:pPr>
              <w:pStyle w:val="ConsPlusNormal"/>
            </w:pPr>
          </w:p>
        </w:tc>
        <w:tc>
          <w:tcPr>
            <w:tcW w:w="746" w:type="dxa"/>
          </w:tcPr>
          <w:p w:rsidR="00912F6F" w:rsidRDefault="00912F6F">
            <w:pPr>
              <w:pStyle w:val="ConsPlusNormal"/>
            </w:pPr>
          </w:p>
        </w:tc>
        <w:tc>
          <w:tcPr>
            <w:tcW w:w="963" w:type="dxa"/>
          </w:tcPr>
          <w:p w:rsidR="00912F6F" w:rsidRDefault="00912F6F">
            <w:pPr>
              <w:pStyle w:val="ConsPlusNormal"/>
            </w:pPr>
          </w:p>
        </w:tc>
        <w:tc>
          <w:tcPr>
            <w:tcW w:w="655" w:type="dxa"/>
          </w:tcPr>
          <w:p w:rsidR="00912F6F" w:rsidRDefault="00912F6F">
            <w:pPr>
              <w:pStyle w:val="ConsPlusNormal"/>
            </w:pPr>
          </w:p>
        </w:tc>
        <w:tc>
          <w:tcPr>
            <w:tcW w:w="836" w:type="dxa"/>
          </w:tcPr>
          <w:p w:rsidR="00912F6F" w:rsidRDefault="00912F6F">
            <w:pPr>
              <w:pStyle w:val="ConsPlusNormal"/>
            </w:pPr>
          </w:p>
        </w:tc>
        <w:tc>
          <w:tcPr>
            <w:tcW w:w="773" w:type="dxa"/>
          </w:tcPr>
          <w:p w:rsidR="00912F6F" w:rsidRDefault="00912F6F">
            <w:pPr>
              <w:pStyle w:val="ConsPlusNormal"/>
            </w:pPr>
          </w:p>
        </w:tc>
        <w:tc>
          <w:tcPr>
            <w:tcW w:w="773" w:type="dxa"/>
          </w:tcPr>
          <w:p w:rsidR="00912F6F" w:rsidRDefault="00912F6F">
            <w:pPr>
              <w:pStyle w:val="ConsPlusNormal"/>
            </w:pPr>
          </w:p>
        </w:tc>
        <w:tc>
          <w:tcPr>
            <w:tcW w:w="754" w:type="dxa"/>
          </w:tcPr>
          <w:p w:rsidR="00912F6F" w:rsidRDefault="00912F6F">
            <w:pPr>
              <w:pStyle w:val="ConsPlusNormal"/>
            </w:pPr>
          </w:p>
        </w:tc>
        <w:tc>
          <w:tcPr>
            <w:tcW w:w="673" w:type="dxa"/>
          </w:tcPr>
          <w:p w:rsidR="00912F6F" w:rsidRDefault="00912F6F">
            <w:pPr>
              <w:pStyle w:val="ConsPlusNormal"/>
            </w:pPr>
          </w:p>
        </w:tc>
        <w:tc>
          <w:tcPr>
            <w:tcW w:w="909"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Главный</w:t>
      </w:r>
    </w:p>
    <w:p w:rsidR="00912F6F" w:rsidRDefault="00912F6F">
      <w:pPr>
        <w:pStyle w:val="ConsPlusNonformat"/>
        <w:jc w:val="both"/>
      </w:pPr>
      <w:r>
        <w:t>Руководитель _________ ____________  бухгалтер        _________ ____________</w:t>
      </w:r>
    </w:p>
    <w:p w:rsidR="00912F6F" w:rsidRDefault="00912F6F">
      <w:pPr>
        <w:pStyle w:val="ConsPlusNonformat"/>
        <w:jc w:val="both"/>
      </w:pPr>
      <w:r>
        <w:t xml:space="preserve">             (подпись) (расшифровка  (руководитель    (подпись) (расшифровка</w:t>
      </w:r>
    </w:p>
    <w:p w:rsidR="00912F6F" w:rsidRDefault="00912F6F">
      <w:pPr>
        <w:pStyle w:val="ConsPlusNonformat"/>
        <w:jc w:val="both"/>
      </w:pPr>
      <w:r>
        <w:t xml:space="preserve">                         подписи)    централизованной             подписи)</w:t>
      </w:r>
    </w:p>
    <w:p w:rsidR="00912F6F" w:rsidRDefault="00912F6F">
      <w:pPr>
        <w:pStyle w:val="ConsPlusNonformat"/>
        <w:jc w:val="both"/>
      </w:pPr>
      <w:r>
        <w:t xml:space="preserve">                                     бухгалтерии)</w:t>
      </w:r>
    </w:p>
    <w:p w:rsidR="00912F6F" w:rsidRDefault="00912F6F">
      <w:pPr>
        <w:pStyle w:val="ConsPlusNonformat"/>
        <w:jc w:val="both"/>
      </w:pPr>
    </w:p>
    <w:p w:rsidR="00912F6F" w:rsidRDefault="00912F6F">
      <w:pPr>
        <w:pStyle w:val="ConsPlusNonformat"/>
        <w:jc w:val="both"/>
      </w:pPr>
      <w:r>
        <w:t>Исполнитель _____________ _________ _____________________ _________________</w:t>
      </w:r>
    </w:p>
    <w:p w:rsidR="00912F6F" w:rsidRDefault="00912F6F">
      <w:pPr>
        <w:pStyle w:val="ConsPlusNonformat"/>
        <w:jc w:val="both"/>
      </w:pPr>
      <w:r>
        <w:t xml:space="preserve">             (должность)  (подпись) (расшифровка подписи) (телефон, e-mail)</w:t>
      </w:r>
    </w:p>
    <w:p w:rsidR="00912F6F" w:rsidRDefault="00912F6F">
      <w:pPr>
        <w:pStyle w:val="ConsPlusNonformat"/>
        <w:jc w:val="both"/>
      </w:pPr>
    </w:p>
    <w:p w:rsidR="00912F6F" w:rsidRDefault="00912F6F">
      <w:pPr>
        <w:pStyle w:val="ConsPlusNonformat"/>
        <w:jc w:val="both"/>
      </w:pPr>
      <w:r>
        <w:t>"__" _______________ 20__ г.</w:t>
      </w:r>
    </w:p>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lastRenderedPageBreak/>
              <w:t xml:space="preserve">(в ред. </w:t>
            </w:r>
            <w:hyperlink r:id="rId1307" w:history="1">
              <w:r>
                <w:rPr>
                  <w:color w:val="0000FF"/>
                </w:rPr>
                <w:t>Приказа</w:t>
              </w:r>
            </w:hyperlink>
            <w:r>
              <w:rPr>
                <w:color w:val="392C69"/>
              </w:rPr>
              <w:t xml:space="preserve"> Минфина России от 19.12.2014 N 157н)</w:t>
            </w:r>
          </w:p>
        </w:tc>
      </w:tr>
    </w:tbl>
    <w:p w:rsidR="00912F6F" w:rsidRDefault="00912F6F">
      <w:pPr>
        <w:pStyle w:val="ConsPlusNormal"/>
        <w:ind w:firstLine="540"/>
        <w:jc w:val="both"/>
      </w:pPr>
    </w:p>
    <w:p w:rsidR="00912F6F" w:rsidRDefault="00912F6F">
      <w:pPr>
        <w:pStyle w:val="ConsPlusNonformat"/>
        <w:jc w:val="both"/>
      </w:pPr>
      <w:bookmarkStart w:id="1154" w:name="P34966"/>
      <w:bookmarkEnd w:id="1154"/>
      <w:r>
        <w:t xml:space="preserve">                           ПОЯСНИТЕЛЬНАЯ ЗАПИСКА</w:t>
      </w:r>
    </w:p>
    <w:p w:rsidR="00912F6F" w:rsidRDefault="00912F6F">
      <w:pPr>
        <w:pStyle w:val="ConsPlusNonformat"/>
        <w:jc w:val="both"/>
      </w:pPr>
      <w:r>
        <w:t xml:space="preserve">             к отчету об исполнении консолидированного бюджета</w:t>
      </w:r>
    </w:p>
    <w:p w:rsidR="00912F6F" w:rsidRDefault="00912F6F">
      <w:pPr>
        <w:pStyle w:val="ConsPlusNonformat"/>
        <w:jc w:val="both"/>
      </w:pPr>
    </w:p>
    <w:p w:rsidR="00912F6F" w:rsidRDefault="00912F6F">
      <w:pPr>
        <w:pStyle w:val="ConsPlusNonformat"/>
        <w:jc w:val="both"/>
      </w:pPr>
      <w:r>
        <w:t xml:space="preserve">                                                                ┌─────────┐</w:t>
      </w:r>
    </w:p>
    <w:p w:rsidR="00912F6F" w:rsidRDefault="00912F6F">
      <w:pPr>
        <w:pStyle w:val="ConsPlusNonformat"/>
        <w:jc w:val="both"/>
      </w:pPr>
      <w:r>
        <w:t xml:space="preserve">                                                                │  КОДЫ   │</w:t>
      </w:r>
    </w:p>
    <w:p w:rsidR="00912F6F" w:rsidRDefault="00912F6F">
      <w:pPr>
        <w:pStyle w:val="ConsPlusNonformat"/>
        <w:jc w:val="both"/>
      </w:pPr>
      <w:r>
        <w:t xml:space="preserve">                                                                ├─────────┤</w:t>
      </w:r>
    </w:p>
    <w:p w:rsidR="00912F6F" w:rsidRDefault="00912F6F">
      <w:pPr>
        <w:pStyle w:val="ConsPlusNonformat"/>
        <w:jc w:val="both"/>
      </w:pPr>
      <w:bookmarkStart w:id="1155" w:name="P34972"/>
      <w:bookmarkEnd w:id="1155"/>
      <w:r>
        <w:t xml:space="preserve">                                                  Форма по </w:t>
      </w:r>
      <w:hyperlink r:id="rId1308" w:history="1">
        <w:r>
          <w:rPr>
            <w:color w:val="0000FF"/>
          </w:rPr>
          <w:t>ОКУД</w:t>
        </w:r>
      </w:hyperlink>
      <w:r>
        <w:t xml:space="preserve"> │ 0503360 │</w:t>
      </w:r>
    </w:p>
    <w:p w:rsidR="00912F6F" w:rsidRDefault="00912F6F">
      <w:pPr>
        <w:pStyle w:val="ConsPlusNonformat"/>
        <w:jc w:val="both"/>
      </w:pPr>
      <w:r>
        <w:t xml:space="preserve">                                                                ├─────────┤</w:t>
      </w:r>
    </w:p>
    <w:p w:rsidR="00912F6F" w:rsidRDefault="00912F6F">
      <w:pPr>
        <w:pStyle w:val="ConsPlusNonformat"/>
        <w:jc w:val="both"/>
      </w:pPr>
      <w:r>
        <w:t xml:space="preserve">                            на 1 ______ 20__ г.            Дата │         │</w:t>
      </w:r>
    </w:p>
    <w:p w:rsidR="00912F6F" w:rsidRDefault="00912F6F">
      <w:pPr>
        <w:pStyle w:val="ConsPlusNonformat"/>
        <w:jc w:val="both"/>
      </w:pPr>
      <w:r>
        <w:t xml:space="preserve">                                                                ├─────────┤</w:t>
      </w:r>
    </w:p>
    <w:p w:rsidR="00912F6F" w:rsidRDefault="00912F6F">
      <w:pPr>
        <w:pStyle w:val="ConsPlusNonformat"/>
        <w:jc w:val="both"/>
      </w:pPr>
      <w:r>
        <w:t xml:space="preserve">                                                        по ОКПО │         │</w:t>
      </w:r>
    </w:p>
    <w:p w:rsidR="00912F6F" w:rsidRDefault="00912F6F">
      <w:pPr>
        <w:pStyle w:val="ConsPlusNonformat"/>
        <w:jc w:val="both"/>
      </w:pPr>
      <w:r>
        <w:t xml:space="preserve">                                                                ├─────────┤</w:t>
      </w:r>
    </w:p>
    <w:p w:rsidR="00912F6F" w:rsidRDefault="00912F6F">
      <w:pPr>
        <w:pStyle w:val="ConsPlusNonformat"/>
        <w:jc w:val="both"/>
      </w:pPr>
      <w:r>
        <w:t>Наименование финансового органа ___________________ Глава по БК │         │</w:t>
      </w:r>
    </w:p>
    <w:p w:rsidR="00912F6F" w:rsidRDefault="00912F6F">
      <w:pPr>
        <w:pStyle w:val="ConsPlusNonformat"/>
        <w:jc w:val="both"/>
      </w:pPr>
      <w:r>
        <w:t xml:space="preserve">                                                                ├─────────┤</w:t>
      </w:r>
    </w:p>
    <w:p w:rsidR="00912F6F" w:rsidRDefault="00912F6F">
      <w:pPr>
        <w:pStyle w:val="ConsPlusNonformat"/>
        <w:jc w:val="both"/>
      </w:pPr>
      <w:r>
        <w:t xml:space="preserve">Наименование бюджета ______________________________    по </w:t>
      </w:r>
      <w:hyperlink r:id="rId1309"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r>
        <w:t>Периодичность: месячная                                         │         │</w:t>
      </w:r>
    </w:p>
    <w:p w:rsidR="00912F6F" w:rsidRDefault="00912F6F">
      <w:pPr>
        <w:pStyle w:val="ConsPlusNonformat"/>
        <w:jc w:val="both"/>
      </w:pPr>
      <w:r>
        <w:t xml:space="preserve">                                                                ├─────────┤</w:t>
      </w:r>
    </w:p>
    <w:p w:rsidR="00912F6F" w:rsidRDefault="00912F6F">
      <w:pPr>
        <w:pStyle w:val="ConsPlusNonformat"/>
        <w:jc w:val="both"/>
      </w:pPr>
      <w:r>
        <w:t xml:space="preserve">Единица измерения: руб.                                 по </w:t>
      </w:r>
      <w:hyperlink r:id="rId1310" w:history="1">
        <w:r>
          <w:rPr>
            <w:color w:val="0000FF"/>
          </w:rPr>
          <w:t>ОКЕИ</w:t>
        </w:r>
      </w:hyperlink>
      <w:r>
        <w:t xml:space="preserve"> │   383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r>
        <w:t>___________________________________________________________________________</w:t>
      </w:r>
    </w:p>
    <w:p w:rsidR="00912F6F" w:rsidRDefault="00912F6F">
      <w:pPr>
        <w:pStyle w:val="ConsPlusNonformat"/>
        <w:jc w:val="both"/>
      </w:pPr>
    </w:p>
    <w:p w:rsidR="00912F6F" w:rsidRDefault="00912F6F">
      <w:pPr>
        <w:pStyle w:val="ConsPlusNonformat"/>
        <w:jc w:val="both"/>
      </w:pPr>
      <w:r>
        <w:t>Руководитель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Руководитель планово-</w:t>
      </w:r>
    </w:p>
    <w:p w:rsidR="00912F6F" w:rsidRDefault="00912F6F">
      <w:pPr>
        <w:pStyle w:val="ConsPlusNonformat"/>
        <w:jc w:val="both"/>
      </w:pPr>
      <w:r>
        <w:t>экономической службы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t>Главный бухгалтер   ___________   _______________________</w:t>
      </w:r>
    </w:p>
    <w:p w:rsidR="00912F6F" w:rsidRDefault="00912F6F">
      <w:pPr>
        <w:pStyle w:val="ConsPlusNonformat"/>
        <w:jc w:val="both"/>
      </w:pPr>
      <w:r>
        <w:t xml:space="preserve">                     (подпись)     (расшифровка подписи)</w:t>
      </w:r>
    </w:p>
    <w:p w:rsidR="00912F6F" w:rsidRDefault="00912F6F">
      <w:pPr>
        <w:pStyle w:val="ConsPlusNonformat"/>
        <w:jc w:val="both"/>
      </w:pPr>
    </w:p>
    <w:p w:rsidR="00912F6F" w:rsidRDefault="00912F6F">
      <w:pPr>
        <w:pStyle w:val="ConsPlusNonformat"/>
        <w:jc w:val="both"/>
      </w:pPr>
      <w:r>
        <w:lastRenderedPageBreak/>
        <w:t>"__" __________ 20__ г.</w:t>
      </w: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nformat"/>
        <w:jc w:val="both"/>
      </w:pPr>
      <w:r>
        <w:t xml:space="preserve">                                                                 Приложение</w:t>
      </w:r>
    </w:p>
    <w:p w:rsidR="00912F6F" w:rsidRDefault="00912F6F">
      <w:pPr>
        <w:pStyle w:val="ConsPlusNonformat"/>
        <w:jc w:val="both"/>
      </w:pPr>
      <w:r>
        <w:t xml:space="preserve">                                                    к пояснительной записке</w:t>
      </w:r>
    </w:p>
    <w:p w:rsidR="00912F6F" w:rsidRDefault="00912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311" w:history="1">
              <w:r>
                <w:rPr>
                  <w:color w:val="0000FF"/>
                </w:rPr>
                <w:t>Приказа</w:t>
              </w:r>
            </w:hyperlink>
            <w:r>
              <w:rPr>
                <w:color w:val="392C69"/>
              </w:rPr>
              <w:t xml:space="preserve"> Минфина России от 31.12.2015 N 229н)</w:t>
            </w:r>
          </w:p>
        </w:tc>
      </w:tr>
    </w:tbl>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lastRenderedPageBreak/>
              <w:t xml:space="preserve">Код формы по </w:t>
            </w:r>
            <w:hyperlink r:id="rId1312"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0503361</w:t>
            </w:r>
          </w:p>
        </w:tc>
      </w:tr>
    </w:tbl>
    <w:p w:rsidR="00912F6F" w:rsidRDefault="00912F6F">
      <w:pPr>
        <w:pStyle w:val="ConsPlusNormal"/>
        <w:jc w:val="both"/>
      </w:pPr>
    </w:p>
    <w:p w:rsidR="00912F6F" w:rsidRDefault="00912F6F">
      <w:pPr>
        <w:pStyle w:val="ConsPlusNormal"/>
        <w:jc w:val="center"/>
        <w:outlineLvl w:val="4"/>
      </w:pPr>
      <w:bookmarkStart w:id="1156" w:name="P35015"/>
      <w:bookmarkEnd w:id="1156"/>
      <w:r>
        <w:t>Сведения</w:t>
      </w:r>
    </w:p>
    <w:p w:rsidR="00912F6F" w:rsidRDefault="00912F6F">
      <w:pPr>
        <w:pStyle w:val="ConsPlusNormal"/>
        <w:jc w:val="center"/>
      </w:pPr>
      <w:r>
        <w:t>о количестве подведомственных участников бюджетного</w:t>
      </w:r>
    </w:p>
    <w:p w:rsidR="00912F6F" w:rsidRDefault="00912F6F">
      <w:pPr>
        <w:pStyle w:val="ConsPlusNormal"/>
        <w:jc w:val="center"/>
      </w:pPr>
      <w:r>
        <w:t>процесса, учреждений, государственных (муниципальных)</w:t>
      </w:r>
    </w:p>
    <w:p w:rsidR="00912F6F" w:rsidRDefault="00912F6F">
      <w:pPr>
        <w:pStyle w:val="ConsPlusNormal"/>
        <w:jc w:val="center"/>
      </w:pPr>
      <w:r>
        <w:t>унитарных предприятий и публично-правовых образований</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57"/>
        <w:gridCol w:w="907"/>
        <w:gridCol w:w="1522"/>
        <w:gridCol w:w="1445"/>
        <w:gridCol w:w="1587"/>
      </w:tblGrid>
      <w:tr w:rsidR="00912F6F">
        <w:tc>
          <w:tcPr>
            <w:tcW w:w="4157" w:type="dxa"/>
            <w:vMerge w:val="restart"/>
            <w:tcBorders>
              <w:left w:val="nil"/>
            </w:tcBorders>
          </w:tcPr>
          <w:p w:rsidR="00912F6F" w:rsidRDefault="00912F6F">
            <w:pPr>
              <w:pStyle w:val="ConsPlusNormal"/>
              <w:jc w:val="center"/>
            </w:pPr>
            <w:r>
              <w:t>Тип учреждения, участника бюджетного процесса</w:t>
            </w:r>
          </w:p>
        </w:tc>
        <w:tc>
          <w:tcPr>
            <w:tcW w:w="907" w:type="dxa"/>
            <w:vMerge w:val="restart"/>
          </w:tcPr>
          <w:p w:rsidR="00912F6F" w:rsidRDefault="00912F6F">
            <w:pPr>
              <w:pStyle w:val="ConsPlusNormal"/>
              <w:jc w:val="center"/>
            </w:pPr>
            <w:r>
              <w:t>Код строки</w:t>
            </w:r>
          </w:p>
        </w:tc>
        <w:tc>
          <w:tcPr>
            <w:tcW w:w="2967" w:type="dxa"/>
            <w:gridSpan w:val="2"/>
          </w:tcPr>
          <w:p w:rsidR="00912F6F" w:rsidRDefault="00912F6F">
            <w:pPr>
              <w:pStyle w:val="ConsPlusNormal"/>
              <w:jc w:val="center"/>
            </w:pPr>
            <w:r>
              <w:t>Количество</w:t>
            </w:r>
          </w:p>
        </w:tc>
        <w:tc>
          <w:tcPr>
            <w:tcW w:w="1587" w:type="dxa"/>
            <w:vMerge w:val="restart"/>
            <w:tcBorders>
              <w:right w:val="nil"/>
            </w:tcBorders>
          </w:tcPr>
          <w:p w:rsidR="00912F6F" w:rsidRDefault="00912F6F">
            <w:pPr>
              <w:pStyle w:val="ConsPlusNormal"/>
              <w:jc w:val="center"/>
            </w:pPr>
            <w:r>
              <w:t>Причины изменений</w:t>
            </w:r>
          </w:p>
        </w:tc>
      </w:tr>
      <w:tr w:rsidR="00912F6F">
        <w:tc>
          <w:tcPr>
            <w:tcW w:w="4157" w:type="dxa"/>
            <w:vMerge/>
            <w:tcBorders>
              <w:left w:val="nil"/>
            </w:tcBorders>
          </w:tcPr>
          <w:p w:rsidR="00912F6F" w:rsidRDefault="00912F6F"/>
        </w:tc>
        <w:tc>
          <w:tcPr>
            <w:tcW w:w="907" w:type="dxa"/>
            <w:vMerge/>
          </w:tcPr>
          <w:p w:rsidR="00912F6F" w:rsidRDefault="00912F6F"/>
        </w:tc>
        <w:tc>
          <w:tcPr>
            <w:tcW w:w="1522" w:type="dxa"/>
          </w:tcPr>
          <w:p w:rsidR="00912F6F" w:rsidRDefault="00912F6F">
            <w:pPr>
              <w:pStyle w:val="ConsPlusNormal"/>
              <w:jc w:val="center"/>
            </w:pPr>
            <w:r>
              <w:t>на начало отчетного периода</w:t>
            </w:r>
          </w:p>
        </w:tc>
        <w:tc>
          <w:tcPr>
            <w:tcW w:w="1445" w:type="dxa"/>
          </w:tcPr>
          <w:p w:rsidR="00912F6F" w:rsidRDefault="00912F6F">
            <w:pPr>
              <w:pStyle w:val="ConsPlusNormal"/>
              <w:jc w:val="center"/>
            </w:pPr>
            <w:r>
              <w:t>на конец отчетного периода</w:t>
            </w:r>
          </w:p>
        </w:tc>
        <w:tc>
          <w:tcPr>
            <w:tcW w:w="1587" w:type="dxa"/>
            <w:vMerge/>
            <w:tcBorders>
              <w:right w:val="nil"/>
            </w:tcBorders>
          </w:tcPr>
          <w:p w:rsidR="00912F6F" w:rsidRDefault="00912F6F"/>
        </w:tc>
      </w:tr>
      <w:tr w:rsidR="00912F6F">
        <w:tc>
          <w:tcPr>
            <w:tcW w:w="4157" w:type="dxa"/>
            <w:tcBorders>
              <w:left w:val="nil"/>
            </w:tcBorders>
          </w:tcPr>
          <w:p w:rsidR="00912F6F" w:rsidRDefault="00912F6F">
            <w:pPr>
              <w:pStyle w:val="ConsPlusNormal"/>
              <w:jc w:val="center"/>
            </w:pPr>
            <w:r>
              <w:t>1</w:t>
            </w:r>
          </w:p>
        </w:tc>
        <w:tc>
          <w:tcPr>
            <w:tcW w:w="907" w:type="dxa"/>
            <w:vAlign w:val="bottom"/>
          </w:tcPr>
          <w:p w:rsidR="00912F6F" w:rsidRDefault="00912F6F">
            <w:pPr>
              <w:pStyle w:val="ConsPlusNormal"/>
              <w:jc w:val="center"/>
            </w:pPr>
            <w:r>
              <w:t>2</w:t>
            </w:r>
          </w:p>
        </w:tc>
        <w:tc>
          <w:tcPr>
            <w:tcW w:w="1522" w:type="dxa"/>
          </w:tcPr>
          <w:p w:rsidR="00912F6F" w:rsidRDefault="00912F6F">
            <w:pPr>
              <w:pStyle w:val="ConsPlusNormal"/>
              <w:jc w:val="center"/>
            </w:pPr>
            <w:r>
              <w:t>3</w:t>
            </w:r>
          </w:p>
        </w:tc>
        <w:tc>
          <w:tcPr>
            <w:tcW w:w="1445" w:type="dxa"/>
          </w:tcPr>
          <w:p w:rsidR="00912F6F" w:rsidRDefault="00912F6F">
            <w:pPr>
              <w:pStyle w:val="ConsPlusNormal"/>
              <w:jc w:val="center"/>
            </w:pPr>
            <w:r>
              <w:t>4</w:t>
            </w:r>
          </w:p>
        </w:tc>
        <w:tc>
          <w:tcPr>
            <w:tcW w:w="1587" w:type="dxa"/>
            <w:tcBorders>
              <w:right w:val="nil"/>
            </w:tcBorders>
          </w:tcPr>
          <w:p w:rsidR="00912F6F" w:rsidRDefault="00912F6F">
            <w:pPr>
              <w:pStyle w:val="ConsPlusNormal"/>
              <w:jc w:val="center"/>
            </w:pPr>
            <w:r>
              <w:t>5</w:t>
            </w:r>
          </w:p>
        </w:tc>
      </w:tr>
      <w:tr w:rsidR="00912F6F">
        <w:tc>
          <w:tcPr>
            <w:tcW w:w="4157" w:type="dxa"/>
            <w:tcBorders>
              <w:left w:val="nil"/>
            </w:tcBorders>
          </w:tcPr>
          <w:p w:rsidR="00912F6F" w:rsidRDefault="00912F6F">
            <w:pPr>
              <w:pStyle w:val="ConsPlusNormal"/>
            </w:pPr>
            <w:r>
              <w:t>Государственные (муниципальные) учреждения, всего</w:t>
            </w:r>
          </w:p>
          <w:p w:rsidR="00912F6F" w:rsidRDefault="00912F6F">
            <w:pPr>
              <w:pStyle w:val="ConsPlusNormal"/>
            </w:pPr>
            <w:r>
              <w:t>(</w:t>
            </w:r>
            <w:hyperlink w:anchor="P35039" w:history="1">
              <w:r>
                <w:rPr>
                  <w:color w:val="0000FF"/>
                </w:rPr>
                <w:t>стр. 020</w:t>
              </w:r>
            </w:hyperlink>
            <w:r>
              <w:t xml:space="preserve"> + </w:t>
            </w:r>
            <w:hyperlink w:anchor="P35044" w:history="1">
              <w:r>
                <w:rPr>
                  <w:color w:val="0000FF"/>
                </w:rPr>
                <w:t>стр. 030</w:t>
              </w:r>
            </w:hyperlink>
            <w:r>
              <w:t xml:space="preserve"> + </w:t>
            </w:r>
            <w:hyperlink w:anchor="P35055" w:history="1">
              <w:r>
                <w:rPr>
                  <w:color w:val="0000FF"/>
                </w:rPr>
                <w:t>стр. 040</w:t>
              </w:r>
            </w:hyperlink>
            <w:r>
              <w:t>):</w:t>
            </w:r>
          </w:p>
        </w:tc>
        <w:tc>
          <w:tcPr>
            <w:tcW w:w="907" w:type="dxa"/>
            <w:vAlign w:val="bottom"/>
          </w:tcPr>
          <w:p w:rsidR="00912F6F" w:rsidRDefault="00912F6F">
            <w:pPr>
              <w:pStyle w:val="ConsPlusNormal"/>
              <w:jc w:val="center"/>
            </w:pPr>
            <w:r>
              <w:t>010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pPr>
            <w:r>
              <w:t>в том числе:</w:t>
            </w:r>
          </w:p>
          <w:p w:rsidR="00912F6F" w:rsidRDefault="00912F6F">
            <w:pPr>
              <w:pStyle w:val="ConsPlusNormal"/>
              <w:ind w:left="283"/>
            </w:pPr>
            <w:r>
              <w:t>казенные учреждения</w:t>
            </w:r>
          </w:p>
        </w:tc>
        <w:tc>
          <w:tcPr>
            <w:tcW w:w="907" w:type="dxa"/>
            <w:vAlign w:val="bottom"/>
          </w:tcPr>
          <w:p w:rsidR="00912F6F" w:rsidRDefault="00912F6F">
            <w:pPr>
              <w:pStyle w:val="ConsPlusNormal"/>
              <w:jc w:val="center"/>
            </w:pPr>
            <w:bookmarkStart w:id="1157" w:name="P35039"/>
            <w:bookmarkEnd w:id="1157"/>
            <w:r>
              <w:t>020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бюджетные учреждения</w:t>
            </w:r>
          </w:p>
        </w:tc>
        <w:tc>
          <w:tcPr>
            <w:tcW w:w="907" w:type="dxa"/>
            <w:vAlign w:val="bottom"/>
          </w:tcPr>
          <w:p w:rsidR="00912F6F" w:rsidRDefault="00912F6F">
            <w:pPr>
              <w:pStyle w:val="ConsPlusNormal"/>
              <w:jc w:val="center"/>
            </w:pPr>
            <w:bookmarkStart w:id="1158" w:name="P35044"/>
            <w:bookmarkEnd w:id="1158"/>
            <w:r>
              <w:t>030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566"/>
            </w:pPr>
            <w:r>
              <w:t>из них</w:t>
            </w:r>
          </w:p>
          <w:p w:rsidR="00912F6F" w:rsidRDefault="00912F6F">
            <w:pPr>
              <w:pStyle w:val="ConsPlusNormal"/>
              <w:ind w:left="566"/>
            </w:pPr>
            <w:r>
              <w:t>получатели бюджетных средств по переданным полномочиям</w:t>
            </w:r>
          </w:p>
        </w:tc>
        <w:tc>
          <w:tcPr>
            <w:tcW w:w="907" w:type="dxa"/>
            <w:vAlign w:val="bottom"/>
          </w:tcPr>
          <w:p w:rsidR="00912F6F" w:rsidRDefault="00912F6F">
            <w:pPr>
              <w:pStyle w:val="ConsPlusNormal"/>
              <w:jc w:val="center"/>
            </w:pPr>
            <w:r>
              <w:t>031</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автономные учреждения</w:t>
            </w:r>
          </w:p>
        </w:tc>
        <w:tc>
          <w:tcPr>
            <w:tcW w:w="907" w:type="dxa"/>
            <w:vAlign w:val="bottom"/>
          </w:tcPr>
          <w:p w:rsidR="00912F6F" w:rsidRDefault="00912F6F">
            <w:pPr>
              <w:pStyle w:val="ConsPlusNormal"/>
              <w:jc w:val="center"/>
            </w:pPr>
            <w:bookmarkStart w:id="1159" w:name="P35055"/>
            <w:bookmarkEnd w:id="1159"/>
            <w:r>
              <w:t>040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566"/>
            </w:pPr>
            <w:r>
              <w:t>из них</w:t>
            </w:r>
          </w:p>
          <w:p w:rsidR="00912F6F" w:rsidRDefault="00912F6F">
            <w:pPr>
              <w:pStyle w:val="ConsPlusNormal"/>
              <w:ind w:left="566"/>
            </w:pPr>
            <w:r>
              <w:t>получатели бюджетных средств по переданным полномочиям</w:t>
            </w:r>
          </w:p>
        </w:tc>
        <w:tc>
          <w:tcPr>
            <w:tcW w:w="907" w:type="dxa"/>
            <w:vAlign w:val="bottom"/>
          </w:tcPr>
          <w:p w:rsidR="00912F6F" w:rsidRDefault="00912F6F">
            <w:pPr>
              <w:pStyle w:val="ConsPlusNormal"/>
              <w:jc w:val="center"/>
            </w:pPr>
            <w:r>
              <w:t>041</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pPr>
            <w:r>
              <w:lastRenderedPageBreak/>
              <w:t>Участники бюджетного процесса, всего</w:t>
            </w:r>
          </w:p>
          <w:p w:rsidR="00912F6F" w:rsidRDefault="00912F6F">
            <w:pPr>
              <w:pStyle w:val="ConsPlusNormal"/>
            </w:pPr>
            <w:r>
              <w:t>(</w:t>
            </w:r>
            <w:hyperlink w:anchor="P35073" w:history="1">
              <w:r>
                <w:rPr>
                  <w:color w:val="0000FF"/>
                </w:rPr>
                <w:t>стр. 051</w:t>
              </w:r>
            </w:hyperlink>
            <w:r>
              <w:t xml:space="preserve"> + </w:t>
            </w:r>
            <w:hyperlink w:anchor="P35078" w:history="1">
              <w:r>
                <w:rPr>
                  <w:color w:val="0000FF"/>
                </w:rPr>
                <w:t>стр. 052</w:t>
              </w:r>
            </w:hyperlink>
            <w:r>
              <w:t xml:space="preserve"> + </w:t>
            </w:r>
            <w:hyperlink w:anchor="P35083" w:history="1">
              <w:r>
                <w:rPr>
                  <w:color w:val="0000FF"/>
                </w:rPr>
                <w:t>стр. 053</w:t>
              </w:r>
            </w:hyperlink>
            <w:r>
              <w:t>)</w:t>
            </w:r>
          </w:p>
        </w:tc>
        <w:tc>
          <w:tcPr>
            <w:tcW w:w="907" w:type="dxa"/>
            <w:vAlign w:val="bottom"/>
          </w:tcPr>
          <w:p w:rsidR="00912F6F" w:rsidRDefault="00912F6F">
            <w:pPr>
              <w:pStyle w:val="ConsPlusNormal"/>
              <w:jc w:val="center"/>
            </w:pPr>
            <w:r>
              <w:t>050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pPr>
            <w:r>
              <w:t>в том числе:</w:t>
            </w:r>
          </w:p>
          <w:p w:rsidR="00912F6F" w:rsidRDefault="00912F6F">
            <w:pPr>
              <w:pStyle w:val="ConsPlusNormal"/>
              <w:ind w:left="283"/>
            </w:pPr>
            <w:r>
              <w:t>главные распорядители средств бюджета</w:t>
            </w:r>
          </w:p>
        </w:tc>
        <w:tc>
          <w:tcPr>
            <w:tcW w:w="907" w:type="dxa"/>
            <w:vAlign w:val="bottom"/>
          </w:tcPr>
          <w:p w:rsidR="00912F6F" w:rsidRDefault="00912F6F">
            <w:pPr>
              <w:pStyle w:val="ConsPlusNormal"/>
              <w:jc w:val="center"/>
            </w:pPr>
            <w:bookmarkStart w:id="1160" w:name="P35073"/>
            <w:bookmarkEnd w:id="1160"/>
            <w:r>
              <w:t>051</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распорядители средств бюджета</w:t>
            </w:r>
          </w:p>
        </w:tc>
        <w:tc>
          <w:tcPr>
            <w:tcW w:w="907" w:type="dxa"/>
            <w:vAlign w:val="bottom"/>
          </w:tcPr>
          <w:p w:rsidR="00912F6F" w:rsidRDefault="00912F6F">
            <w:pPr>
              <w:pStyle w:val="ConsPlusNormal"/>
              <w:jc w:val="center"/>
            </w:pPr>
            <w:bookmarkStart w:id="1161" w:name="P35078"/>
            <w:bookmarkEnd w:id="1161"/>
            <w:r>
              <w:t>052</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получатели средств бюджета</w:t>
            </w:r>
          </w:p>
        </w:tc>
        <w:tc>
          <w:tcPr>
            <w:tcW w:w="907" w:type="dxa"/>
            <w:vAlign w:val="bottom"/>
          </w:tcPr>
          <w:p w:rsidR="00912F6F" w:rsidRDefault="00912F6F">
            <w:pPr>
              <w:pStyle w:val="ConsPlusNormal"/>
              <w:jc w:val="center"/>
            </w:pPr>
            <w:bookmarkStart w:id="1162" w:name="P35083"/>
            <w:bookmarkEnd w:id="1162"/>
            <w:r>
              <w:t>053</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pPr>
            <w:r>
              <w:t>Государственные (муниципальные) унитарные предприятия, всего</w:t>
            </w:r>
          </w:p>
        </w:tc>
        <w:tc>
          <w:tcPr>
            <w:tcW w:w="907" w:type="dxa"/>
            <w:vAlign w:val="bottom"/>
          </w:tcPr>
          <w:p w:rsidR="00912F6F" w:rsidRDefault="00912F6F">
            <w:pPr>
              <w:pStyle w:val="ConsPlusNormal"/>
              <w:jc w:val="center"/>
            </w:pPr>
            <w:r>
              <w:t>060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566"/>
            </w:pPr>
            <w:r>
              <w:t>из них</w:t>
            </w:r>
          </w:p>
          <w:p w:rsidR="00912F6F" w:rsidRDefault="00912F6F">
            <w:pPr>
              <w:pStyle w:val="ConsPlusNormal"/>
              <w:ind w:left="566"/>
            </w:pPr>
            <w:r>
              <w:t>получатели бюджетных средств по переданным полномочиям</w:t>
            </w:r>
          </w:p>
        </w:tc>
        <w:tc>
          <w:tcPr>
            <w:tcW w:w="907" w:type="dxa"/>
            <w:vAlign w:val="bottom"/>
          </w:tcPr>
          <w:p w:rsidR="00912F6F" w:rsidRDefault="00912F6F">
            <w:pPr>
              <w:pStyle w:val="ConsPlusNormal"/>
              <w:jc w:val="center"/>
            </w:pPr>
            <w:r>
              <w:t>061</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pPr>
            <w:r>
              <w:t>Публично-правовые образования, всего</w:t>
            </w:r>
          </w:p>
          <w:p w:rsidR="00912F6F" w:rsidRDefault="00912F6F">
            <w:pPr>
              <w:pStyle w:val="ConsPlusNormal"/>
            </w:pPr>
            <w:r>
              <w:t>(</w:t>
            </w:r>
            <w:hyperlink w:anchor="P35106" w:history="1">
              <w:r>
                <w:rPr>
                  <w:color w:val="0000FF"/>
                </w:rPr>
                <w:t>стр. 081</w:t>
              </w:r>
            </w:hyperlink>
            <w:r>
              <w:t xml:space="preserve"> + </w:t>
            </w:r>
            <w:hyperlink w:anchor="P35111" w:history="1">
              <w:r>
                <w:rPr>
                  <w:color w:val="0000FF"/>
                </w:rPr>
                <w:t>стр. 082</w:t>
              </w:r>
            </w:hyperlink>
            <w:r>
              <w:t xml:space="preserve"> + </w:t>
            </w:r>
            <w:hyperlink w:anchor="P35116" w:history="1">
              <w:r>
                <w:rPr>
                  <w:color w:val="0000FF"/>
                </w:rPr>
                <w:t>стр. 083</w:t>
              </w:r>
            </w:hyperlink>
            <w:r>
              <w:t xml:space="preserve"> + </w:t>
            </w:r>
            <w:hyperlink w:anchor="P35121" w:history="1">
              <w:r>
                <w:rPr>
                  <w:color w:val="0000FF"/>
                </w:rPr>
                <w:t>стр. 084</w:t>
              </w:r>
            </w:hyperlink>
            <w:r>
              <w:t xml:space="preserve"> + </w:t>
            </w:r>
            <w:hyperlink w:anchor="P35126" w:history="1">
              <w:r>
                <w:rPr>
                  <w:color w:val="0000FF"/>
                </w:rPr>
                <w:t>стр. 085</w:t>
              </w:r>
            </w:hyperlink>
            <w:r>
              <w:t xml:space="preserve"> + </w:t>
            </w:r>
            <w:hyperlink w:anchor="P35131" w:history="1">
              <w:r>
                <w:rPr>
                  <w:color w:val="0000FF"/>
                </w:rPr>
                <w:t>стр. 086</w:t>
              </w:r>
            </w:hyperlink>
            <w:r>
              <w:t xml:space="preserve"> + </w:t>
            </w:r>
            <w:hyperlink w:anchor="P35136" w:history="1">
              <w:r>
                <w:rPr>
                  <w:color w:val="0000FF"/>
                </w:rPr>
                <w:t>087</w:t>
              </w:r>
            </w:hyperlink>
            <w:r>
              <w:t xml:space="preserve"> + </w:t>
            </w:r>
            <w:hyperlink w:anchor="P35141" w:history="1">
              <w:r>
                <w:rPr>
                  <w:color w:val="0000FF"/>
                </w:rPr>
                <w:t>088</w:t>
              </w:r>
            </w:hyperlink>
            <w:r>
              <w:t xml:space="preserve"> + </w:t>
            </w:r>
            <w:hyperlink w:anchor="P35146" w:history="1">
              <w:r>
                <w:rPr>
                  <w:color w:val="0000FF"/>
                </w:rPr>
                <w:t>089</w:t>
              </w:r>
            </w:hyperlink>
            <w:r>
              <w:t>)</w:t>
            </w:r>
          </w:p>
        </w:tc>
        <w:tc>
          <w:tcPr>
            <w:tcW w:w="907" w:type="dxa"/>
            <w:vAlign w:val="bottom"/>
          </w:tcPr>
          <w:p w:rsidR="00912F6F" w:rsidRDefault="00912F6F">
            <w:pPr>
              <w:pStyle w:val="ConsPlusNormal"/>
              <w:jc w:val="center"/>
            </w:pPr>
            <w:bookmarkStart w:id="1163" w:name="P35100"/>
            <w:bookmarkEnd w:id="1163"/>
            <w:r>
              <w:t>080</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pPr>
            <w:r>
              <w:t>в том числе:</w:t>
            </w:r>
          </w:p>
          <w:p w:rsidR="00912F6F" w:rsidRDefault="00912F6F">
            <w:pPr>
              <w:pStyle w:val="ConsPlusNormal"/>
              <w:ind w:left="283"/>
            </w:pPr>
            <w:r>
              <w:t>субъекты Российской Федерации</w:t>
            </w:r>
          </w:p>
        </w:tc>
        <w:tc>
          <w:tcPr>
            <w:tcW w:w="907" w:type="dxa"/>
            <w:vAlign w:val="bottom"/>
          </w:tcPr>
          <w:p w:rsidR="00912F6F" w:rsidRDefault="00912F6F">
            <w:pPr>
              <w:pStyle w:val="ConsPlusNormal"/>
              <w:jc w:val="center"/>
            </w:pPr>
            <w:bookmarkStart w:id="1164" w:name="P35106"/>
            <w:bookmarkEnd w:id="1164"/>
            <w:r>
              <w:t>081</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внутригородские муниципальные образования городов федерального значения</w:t>
            </w:r>
          </w:p>
        </w:tc>
        <w:tc>
          <w:tcPr>
            <w:tcW w:w="907" w:type="dxa"/>
            <w:vAlign w:val="bottom"/>
          </w:tcPr>
          <w:p w:rsidR="00912F6F" w:rsidRDefault="00912F6F">
            <w:pPr>
              <w:pStyle w:val="ConsPlusNormal"/>
              <w:jc w:val="center"/>
            </w:pPr>
            <w:bookmarkStart w:id="1165" w:name="P35111"/>
            <w:bookmarkEnd w:id="1165"/>
            <w:r>
              <w:t>082</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городские округа</w:t>
            </w:r>
          </w:p>
        </w:tc>
        <w:tc>
          <w:tcPr>
            <w:tcW w:w="907" w:type="dxa"/>
            <w:vAlign w:val="bottom"/>
          </w:tcPr>
          <w:p w:rsidR="00912F6F" w:rsidRDefault="00912F6F">
            <w:pPr>
              <w:pStyle w:val="ConsPlusNormal"/>
              <w:jc w:val="center"/>
            </w:pPr>
            <w:bookmarkStart w:id="1166" w:name="P35116"/>
            <w:bookmarkEnd w:id="1166"/>
            <w:r>
              <w:t>083</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городские округа с внутригородским делением</w:t>
            </w:r>
          </w:p>
        </w:tc>
        <w:tc>
          <w:tcPr>
            <w:tcW w:w="907" w:type="dxa"/>
            <w:vAlign w:val="bottom"/>
          </w:tcPr>
          <w:p w:rsidR="00912F6F" w:rsidRDefault="00912F6F">
            <w:pPr>
              <w:pStyle w:val="ConsPlusNormal"/>
              <w:jc w:val="center"/>
            </w:pPr>
            <w:bookmarkStart w:id="1167" w:name="P35121"/>
            <w:bookmarkEnd w:id="1167"/>
            <w:r>
              <w:t>084</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внутригородские районы</w:t>
            </w:r>
          </w:p>
        </w:tc>
        <w:tc>
          <w:tcPr>
            <w:tcW w:w="907" w:type="dxa"/>
            <w:vAlign w:val="bottom"/>
          </w:tcPr>
          <w:p w:rsidR="00912F6F" w:rsidRDefault="00912F6F">
            <w:pPr>
              <w:pStyle w:val="ConsPlusNormal"/>
              <w:jc w:val="center"/>
            </w:pPr>
            <w:bookmarkStart w:id="1168" w:name="P35126"/>
            <w:bookmarkEnd w:id="1168"/>
            <w:r>
              <w:t>085</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lastRenderedPageBreak/>
              <w:t>муниципальные районы</w:t>
            </w:r>
          </w:p>
        </w:tc>
        <w:tc>
          <w:tcPr>
            <w:tcW w:w="907" w:type="dxa"/>
            <w:vAlign w:val="bottom"/>
          </w:tcPr>
          <w:p w:rsidR="00912F6F" w:rsidRDefault="00912F6F">
            <w:pPr>
              <w:pStyle w:val="ConsPlusNormal"/>
              <w:jc w:val="center"/>
            </w:pPr>
            <w:bookmarkStart w:id="1169" w:name="P35131"/>
            <w:bookmarkEnd w:id="1169"/>
            <w:r>
              <w:t>086</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городские поселения</w:t>
            </w:r>
          </w:p>
        </w:tc>
        <w:tc>
          <w:tcPr>
            <w:tcW w:w="907" w:type="dxa"/>
            <w:vAlign w:val="bottom"/>
          </w:tcPr>
          <w:p w:rsidR="00912F6F" w:rsidRDefault="00912F6F">
            <w:pPr>
              <w:pStyle w:val="ConsPlusNormal"/>
              <w:jc w:val="center"/>
            </w:pPr>
            <w:bookmarkStart w:id="1170" w:name="P35136"/>
            <w:bookmarkEnd w:id="1170"/>
            <w:r>
              <w:t>087</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сельские поселения</w:t>
            </w:r>
          </w:p>
        </w:tc>
        <w:tc>
          <w:tcPr>
            <w:tcW w:w="907" w:type="dxa"/>
            <w:vAlign w:val="bottom"/>
          </w:tcPr>
          <w:p w:rsidR="00912F6F" w:rsidRDefault="00912F6F">
            <w:pPr>
              <w:pStyle w:val="ConsPlusNormal"/>
              <w:jc w:val="center"/>
            </w:pPr>
            <w:bookmarkStart w:id="1171" w:name="P35141"/>
            <w:bookmarkEnd w:id="1171"/>
            <w:r>
              <w:t>088</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r w:rsidR="00912F6F">
        <w:tc>
          <w:tcPr>
            <w:tcW w:w="4157" w:type="dxa"/>
            <w:tcBorders>
              <w:left w:val="nil"/>
            </w:tcBorders>
          </w:tcPr>
          <w:p w:rsidR="00912F6F" w:rsidRDefault="00912F6F">
            <w:pPr>
              <w:pStyle w:val="ConsPlusNormal"/>
              <w:ind w:left="283"/>
            </w:pPr>
            <w:r>
              <w:t>территориальный государственный внебюджетный фонд</w:t>
            </w:r>
          </w:p>
        </w:tc>
        <w:tc>
          <w:tcPr>
            <w:tcW w:w="907" w:type="dxa"/>
            <w:vAlign w:val="bottom"/>
          </w:tcPr>
          <w:p w:rsidR="00912F6F" w:rsidRDefault="00912F6F">
            <w:pPr>
              <w:pStyle w:val="ConsPlusNormal"/>
              <w:jc w:val="center"/>
            </w:pPr>
            <w:bookmarkStart w:id="1172" w:name="P35146"/>
            <w:bookmarkEnd w:id="1172"/>
            <w:r>
              <w:t>089</w:t>
            </w:r>
          </w:p>
        </w:tc>
        <w:tc>
          <w:tcPr>
            <w:tcW w:w="1522" w:type="dxa"/>
          </w:tcPr>
          <w:p w:rsidR="00912F6F" w:rsidRDefault="00912F6F">
            <w:pPr>
              <w:pStyle w:val="ConsPlusNormal"/>
            </w:pPr>
          </w:p>
        </w:tc>
        <w:tc>
          <w:tcPr>
            <w:tcW w:w="1445" w:type="dxa"/>
          </w:tcPr>
          <w:p w:rsidR="00912F6F" w:rsidRDefault="00912F6F">
            <w:pPr>
              <w:pStyle w:val="ConsPlusNormal"/>
            </w:pPr>
          </w:p>
        </w:tc>
        <w:tc>
          <w:tcPr>
            <w:tcW w:w="1587" w:type="dxa"/>
            <w:tcBorders>
              <w:right w:val="nil"/>
            </w:tcBorders>
          </w:tcPr>
          <w:p w:rsidR="00912F6F" w:rsidRDefault="00912F6F">
            <w:pPr>
              <w:pStyle w:val="ConsPlusNormal"/>
            </w:pPr>
          </w:p>
        </w:tc>
      </w:tr>
    </w:tbl>
    <w:p w:rsidR="00912F6F" w:rsidRDefault="00912F6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19.12.2014 </w:t>
            </w:r>
            <w:hyperlink r:id="rId1313" w:history="1">
              <w:r>
                <w:rPr>
                  <w:color w:val="0000FF"/>
                </w:rPr>
                <w:t>N 157н</w:t>
              </w:r>
            </w:hyperlink>
            <w:r>
              <w:rPr>
                <w:color w:val="392C69"/>
              </w:rPr>
              <w:t xml:space="preserve">, от 30.11.2018 </w:t>
            </w:r>
            <w:hyperlink r:id="rId1314" w:history="1">
              <w:r>
                <w:rPr>
                  <w:color w:val="0000FF"/>
                </w:rPr>
                <w:t>N 244н</w:t>
              </w:r>
            </w:hyperlink>
            <w:r>
              <w:rPr>
                <w:color w:val="392C69"/>
              </w:rPr>
              <w:t>)</w:t>
            </w:r>
          </w:p>
        </w:tc>
      </w:tr>
    </w:tbl>
    <w:p w:rsidR="00912F6F" w:rsidRDefault="00912F6F">
      <w:pPr>
        <w:pStyle w:val="ConsPlusNormal"/>
        <w:ind w:firstLine="540"/>
        <w:jc w:val="both"/>
      </w:pPr>
    </w:p>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t xml:space="preserve">Код формы по </w:t>
            </w:r>
            <w:hyperlink r:id="rId1315"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0503364</w:t>
            </w:r>
          </w:p>
        </w:tc>
      </w:tr>
    </w:tbl>
    <w:p w:rsidR="00912F6F" w:rsidRDefault="00912F6F">
      <w:pPr>
        <w:pStyle w:val="ConsPlusNormal"/>
        <w:jc w:val="both"/>
      </w:pPr>
    </w:p>
    <w:p w:rsidR="00912F6F" w:rsidRDefault="00912F6F">
      <w:pPr>
        <w:pStyle w:val="ConsPlusNonformat"/>
        <w:jc w:val="both"/>
      </w:pPr>
      <w:bookmarkStart w:id="1173" w:name="P35158"/>
      <w:bookmarkEnd w:id="1173"/>
      <w:r>
        <w:t xml:space="preserve">    Сведения об исполнении консолидированного бюджета</w:t>
      </w:r>
    </w:p>
    <w:p w:rsidR="00912F6F" w:rsidRDefault="00912F6F">
      <w:pPr>
        <w:pStyle w:val="ConsPlusNonformat"/>
        <w:jc w:val="both"/>
      </w:pPr>
    </w:p>
    <w:p w:rsidR="00912F6F" w:rsidRDefault="00912F6F">
      <w:pPr>
        <w:pStyle w:val="ConsPlusNonformat"/>
        <w:jc w:val="both"/>
      </w:pPr>
      <w:r>
        <w:t xml:space="preserve">        Наименование бюджета _____________________________________</w:t>
      </w:r>
    </w:p>
    <w:p w:rsidR="00912F6F" w:rsidRDefault="00912F6F">
      <w:pPr>
        <w:pStyle w:val="ConsPlusNonformat"/>
        <w:jc w:val="both"/>
      </w:pPr>
      <w:r>
        <w:t xml:space="preserve">                              (консолидированный бюджет субъекта</w:t>
      </w:r>
    </w:p>
    <w:p w:rsidR="00912F6F" w:rsidRDefault="00912F6F">
      <w:pPr>
        <w:pStyle w:val="ConsPlusNonformat"/>
        <w:jc w:val="both"/>
      </w:pPr>
      <w:r>
        <w:t xml:space="preserve">                                     Российской Федерации;</w:t>
      </w:r>
    </w:p>
    <w:p w:rsidR="00912F6F" w:rsidRDefault="00912F6F">
      <w:pPr>
        <w:pStyle w:val="ConsPlusNonformat"/>
        <w:jc w:val="both"/>
      </w:pPr>
      <w:r>
        <w:t xml:space="preserve">                              консолидированный бюджет субъекта</w:t>
      </w:r>
    </w:p>
    <w:p w:rsidR="00912F6F" w:rsidRDefault="00912F6F">
      <w:pPr>
        <w:pStyle w:val="ConsPlusNonformat"/>
        <w:jc w:val="both"/>
      </w:pPr>
      <w:r>
        <w:t xml:space="preserve">                                     Российской Федерации</w:t>
      </w:r>
    </w:p>
    <w:p w:rsidR="00912F6F" w:rsidRDefault="00912F6F">
      <w:pPr>
        <w:pStyle w:val="ConsPlusNonformat"/>
        <w:jc w:val="both"/>
      </w:pPr>
      <w:r>
        <w:t xml:space="preserve">                              и территориального государственного</w:t>
      </w:r>
    </w:p>
    <w:p w:rsidR="00912F6F" w:rsidRDefault="00912F6F">
      <w:pPr>
        <w:pStyle w:val="ConsPlusNonformat"/>
        <w:jc w:val="both"/>
      </w:pPr>
      <w:r>
        <w:t xml:space="preserve">                                      внебюджетного фонда)</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8"/>
        <w:gridCol w:w="662"/>
        <w:gridCol w:w="1417"/>
        <w:gridCol w:w="1191"/>
        <w:gridCol w:w="794"/>
        <w:gridCol w:w="1077"/>
        <w:gridCol w:w="1134"/>
        <w:gridCol w:w="624"/>
        <w:gridCol w:w="850"/>
      </w:tblGrid>
      <w:tr w:rsidR="00912F6F">
        <w:tc>
          <w:tcPr>
            <w:tcW w:w="3178" w:type="dxa"/>
            <w:vMerge w:val="restart"/>
            <w:tcBorders>
              <w:left w:val="nil"/>
            </w:tcBorders>
          </w:tcPr>
          <w:p w:rsidR="00912F6F" w:rsidRDefault="00912F6F">
            <w:pPr>
              <w:pStyle w:val="ConsPlusNormal"/>
              <w:jc w:val="center"/>
            </w:pPr>
            <w:r>
              <w:t>Код по бюджетной классификации</w:t>
            </w:r>
          </w:p>
        </w:tc>
        <w:tc>
          <w:tcPr>
            <w:tcW w:w="662" w:type="dxa"/>
            <w:vMerge w:val="restart"/>
          </w:tcPr>
          <w:p w:rsidR="00912F6F" w:rsidRDefault="00912F6F">
            <w:pPr>
              <w:pStyle w:val="ConsPlusNormal"/>
              <w:jc w:val="center"/>
            </w:pPr>
            <w:r>
              <w:t>Код строки</w:t>
            </w:r>
          </w:p>
        </w:tc>
        <w:tc>
          <w:tcPr>
            <w:tcW w:w="1417" w:type="dxa"/>
            <w:vMerge w:val="restart"/>
          </w:tcPr>
          <w:p w:rsidR="00912F6F" w:rsidRDefault="00912F6F">
            <w:pPr>
              <w:pStyle w:val="ConsPlusNormal"/>
              <w:jc w:val="center"/>
            </w:pPr>
            <w:r>
              <w:t>Утвержденные бюджетные назначения (прогнозные показатели)</w:t>
            </w:r>
          </w:p>
        </w:tc>
        <w:tc>
          <w:tcPr>
            <w:tcW w:w="1191" w:type="dxa"/>
            <w:vMerge w:val="restart"/>
          </w:tcPr>
          <w:p w:rsidR="00912F6F" w:rsidRDefault="00912F6F">
            <w:pPr>
              <w:pStyle w:val="ConsPlusNormal"/>
              <w:jc w:val="center"/>
            </w:pPr>
            <w:r>
              <w:t>Доведенные бюджетные данные</w:t>
            </w:r>
          </w:p>
        </w:tc>
        <w:tc>
          <w:tcPr>
            <w:tcW w:w="794" w:type="dxa"/>
            <w:vMerge w:val="restart"/>
          </w:tcPr>
          <w:p w:rsidR="00912F6F" w:rsidRDefault="00912F6F">
            <w:pPr>
              <w:pStyle w:val="ConsPlusNormal"/>
              <w:jc w:val="center"/>
            </w:pPr>
            <w:r>
              <w:t>Исполнено, руб.</w:t>
            </w:r>
          </w:p>
        </w:tc>
        <w:tc>
          <w:tcPr>
            <w:tcW w:w="2211" w:type="dxa"/>
            <w:gridSpan w:val="2"/>
          </w:tcPr>
          <w:p w:rsidR="00912F6F" w:rsidRDefault="00912F6F">
            <w:pPr>
              <w:pStyle w:val="ConsPlusNormal"/>
              <w:jc w:val="center"/>
            </w:pPr>
            <w:r>
              <w:t>Показатели исполнения</w:t>
            </w:r>
          </w:p>
        </w:tc>
        <w:tc>
          <w:tcPr>
            <w:tcW w:w="1474" w:type="dxa"/>
            <w:gridSpan w:val="2"/>
            <w:tcBorders>
              <w:right w:val="nil"/>
            </w:tcBorders>
          </w:tcPr>
          <w:p w:rsidR="00912F6F" w:rsidRDefault="00912F6F">
            <w:pPr>
              <w:pStyle w:val="ConsPlusNormal"/>
              <w:jc w:val="center"/>
            </w:pPr>
            <w:r>
              <w:t>Причины отклонений от планового процента исполнения</w:t>
            </w:r>
          </w:p>
        </w:tc>
      </w:tr>
      <w:tr w:rsidR="00912F6F">
        <w:tc>
          <w:tcPr>
            <w:tcW w:w="3178" w:type="dxa"/>
            <w:vMerge/>
            <w:tcBorders>
              <w:left w:val="nil"/>
            </w:tcBorders>
          </w:tcPr>
          <w:p w:rsidR="00912F6F" w:rsidRDefault="00912F6F"/>
        </w:tc>
        <w:tc>
          <w:tcPr>
            <w:tcW w:w="662" w:type="dxa"/>
            <w:vMerge/>
          </w:tcPr>
          <w:p w:rsidR="00912F6F" w:rsidRDefault="00912F6F"/>
        </w:tc>
        <w:tc>
          <w:tcPr>
            <w:tcW w:w="1417" w:type="dxa"/>
            <w:vMerge/>
          </w:tcPr>
          <w:p w:rsidR="00912F6F" w:rsidRDefault="00912F6F"/>
        </w:tc>
        <w:tc>
          <w:tcPr>
            <w:tcW w:w="1191" w:type="dxa"/>
            <w:vMerge/>
          </w:tcPr>
          <w:p w:rsidR="00912F6F" w:rsidRDefault="00912F6F"/>
        </w:tc>
        <w:tc>
          <w:tcPr>
            <w:tcW w:w="794" w:type="dxa"/>
            <w:vMerge/>
          </w:tcPr>
          <w:p w:rsidR="00912F6F" w:rsidRDefault="00912F6F"/>
        </w:tc>
        <w:tc>
          <w:tcPr>
            <w:tcW w:w="1077" w:type="dxa"/>
          </w:tcPr>
          <w:p w:rsidR="00912F6F" w:rsidRDefault="00912F6F">
            <w:pPr>
              <w:pStyle w:val="ConsPlusNormal"/>
              <w:jc w:val="center"/>
            </w:pPr>
            <w:r>
              <w:t>процент исполнен</w:t>
            </w:r>
            <w:r>
              <w:lastRenderedPageBreak/>
              <w:t xml:space="preserve">ия </w:t>
            </w:r>
            <w:hyperlink w:anchor="P35420" w:history="1">
              <w:r>
                <w:rPr>
                  <w:color w:val="0000FF"/>
                </w:rPr>
                <w:t>&lt;1&gt;</w:t>
              </w:r>
            </w:hyperlink>
            <w:r>
              <w:t>, %</w:t>
            </w:r>
          </w:p>
        </w:tc>
        <w:tc>
          <w:tcPr>
            <w:tcW w:w="1134" w:type="dxa"/>
          </w:tcPr>
          <w:p w:rsidR="00912F6F" w:rsidRDefault="00912F6F">
            <w:pPr>
              <w:pStyle w:val="ConsPlusNormal"/>
              <w:jc w:val="center"/>
            </w:pPr>
            <w:r>
              <w:lastRenderedPageBreak/>
              <w:t>сумма отклонени</w:t>
            </w:r>
            <w:r>
              <w:lastRenderedPageBreak/>
              <w:t>я, руб (</w:t>
            </w:r>
            <w:hyperlink w:anchor="P35183" w:history="1">
              <w:r>
                <w:rPr>
                  <w:color w:val="0000FF"/>
                </w:rPr>
                <w:t>гр. 5</w:t>
              </w:r>
            </w:hyperlink>
            <w:r>
              <w:t xml:space="preserve"> - </w:t>
            </w:r>
            <w:hyperlink w:anchor="P35181" w:history="1">
              <w:r>
                <w:rPr>
                  <w:color w:val="0000FF"/>
                </w:rPr>
                <w:t>гр. 3</w:t>
              </w:r>
            </w:hyperlink>
            <w:r>
              <w:t>)</w:t>
            </w:r>
          </w:p>
        </w:tc>
        <w:tc>
          <w:tcPr>
            <w:tcW w:w="624" w:type="dxa"/>
          </w:tcPr>
          <w:p w:rsidR="00912F6F" w:rsidRDefault="00912F6F">
            <w:pPr>
              <w:pStyle w:val="ConsPlusNormal"/>
              <w:jc w:val="center"/>
            </w:pPr>
            <w:r>
              <w:lastRenderedPageBreak/>
              <w:t>код</w:t>
            </w:r>
          </w:p>
        </w:tc>
        <w:tc>
          <w:tcPr>
            <w:tcW w:w="850" w:type="dxa"/>
            <w:tcBorders>
              <w:right w:val="nil"/>
            </w:tcBorders>
          </w:tcPr>
          <w:p w:rsidR="00912F6F" w:rsidRDefault="00912F6F">
            <w:pPr>
              <w:pStyle w:val="ConsPlusNormal"/>
              <w:jc w:val="center"/>
            </w:pPr>
            <w:r>
              <w:t>пояснения</w:t>
            </w:r>
          </w:p>
        </w:tc>
      </w:tr>
      <w:tr w:rsidR="00912F6F">
        <w:tc>
          <w:tcPr>
            <w:tcW w:w="3178" w:type="dxa"/>
            <w:tcBorders>
              <w:left w:val="nil"/>
            </w:tcBorders>
          </w:tcPr>
          <w:p w:rsidR="00912F6F" w:rsidRDefault="00912F6F">
            <w:pPr>
              <w:pStyle w:val="ConsPlusNormal"/>
              <w:jc w:val="center"/>
            </w:pPr>
            <w:r>
              <w:lastRenderedPageBreak/>
              <w:t>1</w:t>
            </w:r>
          </w:p>
        </w:tc>
        <w:tc>
          <w:tcPr>
            <w:tcW w:w="662" w:type="dxa"/>
          </w:tcPr>
          <w:p w:rsidR="00912F6F" w:rsidRDefault="00912F6F">
            <w:pPr>
              <w:pStyle w:val="ConsPlusNormal"/>
              <w:jc w:val="center"/>
            </w:pPr>
            <w:r>
              <w:t>2</w:t>
            </w:r>
          </w:p>
        </w:tc>
        <w:tc>
          <w:tcPr>
            <w:tcW w:w="1417" w:type="dxa"/>
          </w:tcPr>
          <w:p w:rsidR="00912F6F" w:rsidRDefault="00912F6F">
            <w:pPr>
              <w:pStyle w:val="ConsPlusNormal"/>
              <w:jc w:val="center"/>
            </w:pPr>
            <w:bookmarkStart w:id="1174" w:name="P35181"/>
            <w:bookmarkEnd w:id="1174"/>
            <w:r>
              <w:t>3</w:t>
            </w:r>
          </w:p>
        </w:tc>
        <w:tc>
          <w:tcPr>
            <w:tcW w:w="1191" w:type="dxa"/>
          </w:tcPr>
          <w:p w:rsidR="00912F6F" w:rsidRDefault="00912F6F">
            <w:pPr>
              <w:pStyle w:val="ConsPlusNormal"/>
              <w:jc w:val="center"/>
            </w:pPr>
            <w:r>
              <w:t>4</w:t>
            </w:r>
          </w:p>
        </w:tc>
        <w:tc>
          <w:tcPr>
            <w:tcW w:w="794" w:type="dxa"/>
          </w:tcPr>
          <w:p w:rsidR="00912F6F" w:rsidRDefault="00912F6F">
            <w:pPr>
              <w:pStyle w:val="ConsPlusNormal"/>
              <w:jc w:val="center"/>
            </w:pPr>
            <w:bookmarkStart w:id="1175" w:name="P35183"/>
            <w:bookmarkEnd w:id="1175"/>
            <w:r>
              <w:t>5</w:t>
            </w:r>
          </w:p>
        </w:tc>
        <w:tc>
          <w:tcPr>
            <w:tcW w:w="1077" w:type="dxa"/>
          </w:tcPr>
          <w:p w:rsidR="00912F6F" w:rsidRDefault="00912F6F">
            <w:pPr>
              <w:pStyle w:val="ConsPlusNormal"/>
              <w:jc w:val="center"/>
            </w:pPr>
            <w:bookmarkStart w:id="1176" w:name="P35184"/>
            <w:bookmarkEnd w:id="1176"/>
            <w:r>
              <w:t>6</w:t>
            </w:r>
          </w:p>
        </w:tc>
        <w:tc>
          <w:tcPr>
            <w:tcW w:w="1134" w:type="dxa"/>
          </w:tcPr>
          <w:p w:rsidR="00912F6F" w:rsidRDefault="00912F6F">
            <w:pPr>
              <w:pStyle w:val="ConsPlusNormal"/>
              <w:jc w:val="center"/>
            </w:pPr>
            <w:bookmarkStart w:id="1177" w:name="P35185"/>
            <w:bookmarkEnd w:id="1177"/>
            <w:r>
              <w:t>7</w:t>
            </w:r>
          </w:p>
        </w:tc>
        <w:tc>
          <w:tcPr>
            <w:tcW w:w="624" w:type="dxa"/>
          </w:tcPr>
          <w:p w:rsidR="00912F6F" w:rsidRDefault="00912F6F">
            <w:pPr>
              <w:pStyle w:val="ConsPlusNormal"/>
              <w:jc w:val="center"/>
            </w:pPr>
            <w:r>
              <w:t>8</w:t>
            </w:r>
          </w:p>
        </w:tc>
        <w:tc>
          <w:tcPr>
            <w:tcW w:w="850" w:type="dxa"/>
            <w:tcBorders>
              <w:right w:val="nil"/>
            </w:tcBorders>
          </w:tcPr>
          <w:p w:rsidR="00912F6F" w:rsidRDefault="00912F6F">
            <w:pPr>
              <w:pStyle w:val="ConsPlusNormal"/>
              <w:jc w:val="center"/>
            </w:pPr>
            <w:r>
              <w:t>9</w:t>
            </w:r>
          </w:p>
        </w:tc>
      </w:tr>
      <w:tr w:rsidR="00912F6F">
        <w:tc>
          <w:tcPr>
            <w:tcW w:w="3178" w:type="dxa"/>
            <w:tcBorders>
              <w:left w:val="nil"/>
            </w:tcBorders>
          </w:tcPr>
          <w:p w:rsidR="00912F6F" w:rsidRDefault="00912F6F">
            <w:pPr>
              <w:pStyle w:val="ConsPlusNormal"/>
            </w:pPr>
            <w:r>
              <w:t>1. Доходы бюджета, всего</w:t>
            </w:r>
          </w:p>
        </w:tc>
        <w:tc>
          <w:tcPr>
            <w:tcW w:w="662" w:type="dxa"/>
            <w:vAlign w:val="bottom"/>
          </w:tcPr>
          <w:p w:rsidR="00912F6F" w:rsidRDefault="00912F6F">
            <w:pPr>
              <w:pStyle w:val="ConsPlusNormal"/>
              <w:jc w:val="center"/>
            </w:pPr>
            <w:r>
              <w:t>010</w:t>
            </w: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3178" w:type="dxa"/>
            <w:tcBorders>
              <w:left w:val="nil"/>
              <w:bottom w:val="nil"/>
            </w:tcBorders>
          </w:tcPr>
          <w:p w:rsidR="00912F6F" w:rsidRDefault="00912F6F">
            <w:pPr>
              <w:pStyle w:val="ConsPlusNormal"/>
              <w:ind w:left="283"/>
              <w:jc w:val="both"/>
            </w:pPr>
            <w:r>
              <w:t>из них:</w:t>
            </w:r>
          </w:p>
        </w:tc>
        <w:tc>
          <w:tcPr>
            <w:tcW w:w="662"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c>
          <w:tcPr>
            <w:tcW w:w="850" w:type="dxa"/>
            <w:tcBorders>
              <w:bottom w:val="nil"/>
              <w:right w:val="nil"/>
            </w:tcBorders>
            <w:vAlign w:val="bottom"/>
          </w:tcPr>
          <w:p w:rsidR="00912F6F" w:rsidRDefault="00912F6F">
            <w:pPr>
              <w:pStyle w:val="ConsPlusNormal"/>
            </w:pPr>
          </w:p>
        </w:tc>
      </w:tr>
      <w:tr w:rsidR="00912F6F">
        <w:tblPrEx>
          <w:tblBorders>
            <w:insideH w:val="nil"/>
          </w:tblBorders>
        </w:tblPrEx>
        <w:tc>
          <w:tcPr>
            <w:tcW w:w="3178" w:type="dxa"/>
            <w:tcBorders>
              <w:top w:val="nil"/>
              <w:left w:val="nil"/>
            </w:tcBorders>
          </w:tcPr>
          <w:p w:rsidR="00912F6F" w:rsidRDefault="00912F6F">
            <w:pPr>
              <w:pStyle w:val="ConsPlusNormal"/>
            </w:pPr>
          </w:p>
        </w:tc>
        <w:tc>
          <w:tcPr>
            <w:tcW w:w="662"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right w:val="nil"/>
            </w:tcBorders>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r>
              <w:t>2. Расходы бюджета, всего</w:t>
            </w:r>
          </w:p>
        </w:tc>
        <w:tc>
          <w:tcPr>
            <w:tcW w:w="662" w:type="dxa"/>
            <w:vAlign w:val="bottom"/>
          </w:tcPr>
          <w:p w:rsidR="00912F6F" w:rsidRDefault="00912F6F">
            <w:pPr>
              <w:pStyle w:val="ConsPlusNormal"/>
              <w:jc w:val="center"/>
            </w:pPr>
            <w:r>
              <w:t>200</w:t>
            </w: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3178" w:type="dxa"/>
            <w:tcBorders>
              <w:left w:val="nil"/>
              <w:bottom w:val="nil"/>
            </w:tcBorders>
          </w:tcPr>
          <w:p w:rsidR="00912F6F" w:rsidRDefault="00912F6F">
            <w:pPr>
              <w:pStyle w:val="ConsPlusNormal"/>
              <w:ind w:left="283"/>
              <w:jc w:val="both"/>
            </w:pPr>
            <w:r>
              <w:t>из них:</w:t>
            </w:r>
          </w:p>
        </w:tc>
        <w:tc>
          <w:tcPr>
            <w:tcW w:w="662"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c>
          <w:tcPr>
            <w:tcW w:w="850" w:type="dxa"/>
            <w:tcBorders>
              <w:bottom w:val="nil"/>
              <w:right w:val="nil"/>
            </w:tcBorders>
            <w:vAlign w:val="bottom"/>
          </w:tcPr>
          <w:p w:rsidR="00912F6F" w:rsidRDefault="00912F6F">
            <w:pPr>
              <w:pStyle w:val="ConsPlusNormal"/>
            </w:pPr>
          </w:p>
        </w:tc>
      </w:tr>
      <w:tr w:rsidR="00912F6F">
        <w:tblPrEx>
          <w:tblBorders>
            <w:insideH w:val="nil"/>
          </w:tblBorders>
        </w:tblPrEx>
        <w:tc>
          <w:tcPr>
            <w:tcW w:w="3178" w:type="dxa"/>
            <w:tcBorders>
              <w:top w:val="nil"/>
              <w:left w:val="nil"/>
            </w:tcBorders>
          </w:tcPr>
          <w:p w:rsidR="00912F6F" w:rsidRDefault="00912F6F">
            <w:pPr>
              <w:pStyle w:val="ConsPlusNormal"/>
            </w:pPr>
          </w:p>
        </w:tc>
        <w:tc>
          <w:tcPr>
            <w:tcW w:w="662"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right w:val="nil"/>
            </w:tcBorders>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p>
        </w:tc>
        <w:tc>
          <w:tcPr>
            <w:tcW w:w="662" w:type="dxa"/>
            <w:vAlign w:val="bottom"/>
          </w:tcPr>
          <w:p w:rsidR="00912F6F" w:rsidRDefault="00912F6F">
            <w:pPr>
              <w:pStyle w:val="ConsPlusNormal"/>
            </w:pP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pPr>
          </w:p>
        </w:tc>
      </w:tr>
      <w:tr w:rsidR="00912F6F">
        <w:tc>
          <w:tcPr>
            <w:tcW w:w="3178" w:type="dxa"/>
            <w:tcBorders>
              <w:left w:val="nil"/>
            </w:tcBorders>
          </w:tcPr>
          <w:p w:rsidR="00912F6F" w:rsidRDefault="00912F6F">
            <w:pPr>
              <w:pStyle w:val="ConsPlusNormal"/>
            </w:pPr>
            <w:r>
              <w:t>Результат исполнения бюджета (дефицит/профицит)</w:t>
            </w:r>
          </w:p>
        </w:tc>
        <w:tc>
          <w:tcPr>
            <w:tcW w:w="662" w:type="dxa"/>
            <w:vAlign w:val="bottom"/>
          </w:tcPr>
          <w:p w:rsidR="00912F6F" w:rsidRDefault="00912F6F">
            <w:pPr>
              <w:pStyle w:val="ConsPlusNormal"/>
              <w:jc w:val="center"/>
            </w:pPr>
            <w:r>
              <w:t>450</w:t>
            </w: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jc w:val="center"/>
            </w:pPr>
            <w:r>
              <w:t>x</w:t>
            </w:r>
          </w:p>
        </w:tc>
        <w:tc>
          <w:tcPr>
            <w:tcW w:w="1134" w:type="dxa"/>
            <w:vAlign w:val="bottom"/>
          </w:tcPr>
          <w:p w:rsidR="00912F6F" w:rsidRDefault="00912F6F">
            <w:pPr>
              <w:pStyle w:val="ConsPlusNormal"/>
              <w:jc w:val="center"/>
            </w:pPr>
            <w:r>
              <w:t>x</w:t>
            </w:r>
          </w:p>
        </w:tc>
        <w:tc>
          <w:tcPr>
            <w:tcW w:w="624" w:type="dxa"/>
            <w:vAlign w:val="bottom"/>
          </w:tcPr>
          <w:p w:rsidR="00912F6F" w:rsidRDefault="00912F6F">
            <w:pPr>
              <w:pStyle w:val="ConsPlusNormal"/>
              <w:jc w:val="center"/>
            </w:pPr>
            <w:r>
              <w:t>x</w:t>
            </w:r>
          </w:p>
        </w:tc>
        <w:tc>
          <w:tcPr>
            <w:tcW w:w="850" w:type="dxa"/>
            <w:tcBorders>
              <w:right w:val="nil"/>
            </w:tcBorders>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0503364 с. 2</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8"/>
        <w:gridCol w:w="662"/>
        <w:gridCol w:w="1417"/>
        <w:gridCol w:w="1191"/>
        <w:gridCol w:w="794"/>
        <w:gridCol w:w="1077"/>
        <w:gridCol w:w="1134"/>
        <w:gridCol w:w="624"/>
        <w:gridCol w:w="850"/>
      </w:tblGrid>
      <w:tr w:rsidR="00912F6F">
        <w:tc>
          <w:tcPr>
            <w:tcW w:w="3178" w:type="dxa"/>
            <w:vMerge w:val="restart"/>
            <w:tcBorders>
              <w:left w:val="nil"/>
            </w:tcBorders>
          </w:tcPr>
          <w:p w:rsidR="00912F6F" w:rsidRDefault="00912F6F">
            <w:pPr>
              <w:pStyle w:val="ConsPlusNormal"/>
              <w:jc w:val="center"/>
            </w:pPr>
            <w:r>
              <w:lastRenderedPageBreak/>
              <w:t>Код по бюджетной классификации</w:t>
            </w:r>
          </w:p>
        </w:tc>
        <w:tc>
          <w:tcPr>
            <w:tcW w:w="662" w:type="dxa"/>
            <w:vMerge w:val="restart"/>
          </w:tcPr>
          <w:p w:rsidR="00912F6F" w:rsidRDefault="00912F6F">
            <w:pPr>
              <w:pStyle w:val="ConsPlusNormal"/>
              <w:jc w:val="center"/>
            </w:pPr>
            <w:r>
              <w:t>Код строки</w:t>
            </w:r>
          </w:p>
        </w:tc>
        <w:tc>
          <w:tcPr>
            <w:tcW w:w="1417" w:type="dxa"/>
            <w:vMerge w:val="restart"/>
          </w:tcPr>
          <w:p w:rsidR="00912F6F" w:rsidRDefault="00912F6F">
            <w:pPr>
              <w:pStyle w:val="ConsPlusNormal"/>
              <w:jc w:val="center"/>
            </w:pPr>
            <w:r>
              <w:t>Утвержденные бюджетные назначения (прогнозные показатели)</w:t>
            </w:r>
          </w:p>
        </w:tc>
        <w:tc>
          <w:tcPr>
            <w:tcW w:w="1191" w:type="dxa"/>
            <w:vMerge w:val="restart"/>
          </w:tcPr>
          <w:p w:rsidR="00912F6F" w:rsidRDefault="00912F6F">
            <w:pPr>
              <w:pStyle w:val="ConsPlusNormal"/>
              <w:jc w:val="center"/>
            </w:pPr>
            <w:r>
              <w:t>Доведенные бюджетные данные</w:t>
            </w:r>
          </w:p>
        </w:tc>
        <w:tc>
          <w:tcPr>
            <w:tcW w:w="794" w:type="dxa"/>
            <w:vMerge w:val="restart"/>
          </w:tcPr>
          <w:p w:rsidR="00912F6F" w:rsidRDefault="00912F6F">
            <w:pPr>
              <w:pStyle w:val="ConsPlusNormal"/>
              <w:jc w:val="center"/>
            </w:pPr>
            <w:r>
              <w:t>Исполнено, руб.</w:t>
            </w:r>
          </w:p>
        </w:tc>
        <w:tc>
          <w:tcPr>
            <w:tcW w:w="2211" w:type="dxa"/>
            <w:gridSpan w:val="2"/>
          </w:tcPr>
          <w:p w:rsidR="00912F6F" w:rsidRDefault="00912F6F">
            <w:pPr>
              <w:pStyle w:val="ConsPlusNormal"/>
              <w:jc w:val="center"/>
            </w:pPr>
            <w:r>
              <w:t>Показатели исполнения</w:t>
            </w:r>
          </w:p>
        </w:tc>
        <w:tc>
          <w:tcPr>
            <w:tcW w:w="1474" w:type="dxa"/>
            <w:gridSpan w:val="2"/>
            <w:tcBorders>
              <w:right w:val="nil"/>
            </w:tcBorders>
          </w:tcPr>
          <w:p w:rsidR="00912F6F" w:rsidRDefault="00912F6F">
            <w:pPr>
              <w:pStyle w:val="ConsPlusNormal"/>
              <w:jc w:val="center"/>
            </w:pPr>
            <w:r>
              <w:t>Причины отклонений от планового процента исполнения</w:t>
            </w:r>
          </w:p>
        </w:tc>
      </w:tr>
      <w:tr w:rsidR="00912F6F">
        <w:tc>
          <w:tcPr>
            <w:tcW w:w="3178" w:type="dxa"/>
            <w:vMerge/>
            <w:tcBorders>
              <w:left w:val="nil"/>
            </w:tcBorders>
          </w:tcPr>
          <w:p w:rsidR="00912F6F" w:rsidRDefault="00912F6F"/>
        </w:tc>
        <w:tc>
          <w:tcPr>
            <w:tcW w:w="662" w:type="dxa"/>
            <w:vMerge/>
          </w:tcPr>
          <w:p w:rsidR="00912F6F" w:rsidRDefault="00912F6F"/>
        </w:tc>
        <w:tc>
          <w:tcPr>
            <w:tcW w:w="1417" w:type="dxa"/>
            <w:vMerge/>
          </w:tcPr>
          <w:p w:rsidR="00912F6F" w:rsidRDefault="00912F6F"/>
        </w:tc>
        <w:tc>
          <w:tcPr>
            <w:tcW w:w="1191" w:type="dxa"/>
            <w:vMerge/>
          </w:tcPr>
          <w:p w:rsidR="00912F6F" w:rsidRDefault="00912F6F"/>
        </w:tc>
        <w:tc>
          <w:tcPr>
            <w:tcW w:w="794" w:type="dxa"/>
            <w:vMerge/>
          </w:tcPr>
          <w:p w:rsidR="00912F6F" w:rsidRDefault="00912F6F"/>
        </w:tc>
        <w:tc>
          <w:tcPr>
            <w:tcW w:w="1077" w:type="dxa"/>
          </w:tcPr>
          <w:p w:rsidR="00912F6F" w:rsidRDefault="00912F6F">
            <w:pPr>
              <w:pStyle w:val="ConsPlusNormal"/>
              <w:jc w:val="center"/>
            </w:pPr>
            <w:r>
              <w:t xml:space="preserve">процент исполнения </w:t>
            </w:r>
            <w:hyperlink w:anchor="P35420" w:history="1">
              <w:r>
                <w:rPr>
                  <w:color w:val="0000FF"/>
                </w:rPr>
                <w:t>&lt;1&gt;</w:t>
              </w:r>
            </w:hyperlink>
            <w:r>
              <w:t>, %</w:t>
            </w:r>
          </w:p>
        </w:tc>
        <w:tc>
          <w:tcPr>
            <w:tcW w:w="1134" w:type="dxa"/>
          </w:tcPr>
          <w:p w:rsidR="00912F6F" w:rsidRDefault="00912F6F">
            <w:pPr>
              <w:pStyle w:val="ConsPlusNormal"/>
              <w:jc w:val="center"/>
            </w:pPr>
            <w:r>
              <w:t>сумма отклонения, руб (</w:t>
            </w:r>
            <w:hyperlink w:anchor="P35332" w:history="1">
              <w:r>
                <w:rPr>
                  <w:color w:val="0000FF"/>
                </w:rPr>
                <w:t>гр. 5</w:t>
              </w:r>
            </w:hyperlink>
            <w:r>
              <w:t xml:space="preserve"> - </w:t>
            </w:r>
            <w:hyperlink w:anchor="P35330" w:history="1">
              <w:r>
                <w:rPr>
                  <w:color w:val="0000FF"/>
                </w:rPr>
                <w:t>гр. 3</w:t>
              </w:r>
            </w:hyperlink>
            <w:r>
              <w:t>)</w:t>
            </w:r>
          </w:p>
        </w:tc>
        <w:tc>
          <w:tcPr>
            <w:tcW w:w="624" w:type="dxa"/>
          </w:tcPr>
          <w:p w:rsidR="00912F6F" w:rsidRDefault="00912F6F">
            <w:pPr>
              <w:pStyle w:val="ConsPlusNormal"/>
              <w:jc w:val="center"/>
            </w:pPr>
            <w:r>
              <w:t>код</w:t>
            </w:r>
          </w:p>
        </w:tc>
        <w:tc>
          <w:tcPr>
            <w:tcW w:w="850" w:type="dxa"/>
            <w:tcBorders>
              <w:right w:val="nil"/>
            </w:tcBorders>
          </w:tcPr>
          <w:p w:rsidR="00912F6F" w:rsidRDefault="00912F6F">
            <w:pPr>
              <w:pStyle w:val="ConsPlusNormal"/>
              <w:jc w:val="center"/>
            </w:pPr>
            <w:r>
              <w:t>пояснения</w:t>
            </w:r>
          </w:p>
        </w:tc>
      </w:tr>
      <w:tr w:rsidR="00912F6F">
        <w:tc>
          <w:tcPr>
            <w:tcW w:w="3178" w:type="dxa"/>
            <w:tcBorders>
              <w:left w:val="nil"/>
            </w:tcBorders>
          </w:tcPr>
          <w:p w:rsidR="00912F6F" w:rsidRDefault="00912F6F">
            <w:pPr>
              <w:pStyle w:val="ConsPlusNormal"/>
              <w:jc w:val="center"/>
            </w:pPr>
            <w:r>
              <w:t>1</w:t>
            </w:r>
          </w:p>
        </w:tc>
        <w:tc>
          <w:tcPr>
            <w:tcW w:w="662" w:type="dxa"/>
          </w:tcPr>
          <w:p w:rsidR="00912F6F" w:rsidRDefault="00912F6F">
            <w:pPr>
              <w:pStyle w:val="ConsPlusNormal"/>
              <w:jc w:val="center"/>
            </w:pPr>
            <w:r>
              <w:t>2</w:t>
            </w:r>
          </w:p>
        </w:tc>
        <w:tc>
          <w:tcPr>
            <w:tcW w:w="1417" w:type="dxa"/>
          </w:tcPr>
          <w:p w:rsidR="00912F6F" w:rsidRDefault="00912F6F">
            <w:pPr>
              <w:pStyle w:val="ConsPlusNormal"/>
              <w:jc w:val="center"/>
            </w:pPr>
            <w:bookmarkStart w:id="1178" w:name="P35330"/>
            <w:bookmarkEnd w:id="1178"/>
            <w:r>
              <w:t>3</w:t>
            </w:r>
          </w:p>
        </w:tc>
        <w:tc>
          <w:tcPr>
            <w:tcW w:w="1191" w:type="dxa"/>
          </w:tcPr>
          <w:p w:rsidR="00912F6F" w:rsidRDefault="00912F6F">
            <w:pPr>
              <w:pStyle w:val="ConsPlusNormal"/>
              <w:jc w:val="center"/>
            </w:pPr>
            <w:r>
              <w:t>4</w:t>
            </w:r>
          </w:p>
        </w:tc>
        <w:tc>
          <w:tcPr>
            <w:tcW w:w="794" w:type="dxa"/>
          </w:tcPr>
          <w:p w:rsidR="00912F6F" w:rsidRDefault="00912F6F">
            <w:pPr>
              <w:pStyle w:val="ConsPlusNormal"/>
              <w:jc w:val="center"/>
            </w:pPr>
            <w:bookmarkStart w:id="1179" w:name="P35332"/>
            <w:bookmarkEnd w:id="1179"/>
            <w:r>
              <w:t>5</w:t>
            </w:r>
          </w:p>
        </w:tc>
        <w:tc>
          <w:tcPr>
            <w:tcW w:w="1077" w:type="dxa"/>
          </w:tcPr>
          <w:p w:rsidR="00912F6F" w:rsidRDefault="00912F6F">
            <w:pPr>
              <w:pStyle w:val="ConsPlusNormal"/>
              <w:jc w:val="center"/>
            </w:pPr>
            <w:r>
              <w:t>6</w:t>
            </w:r>
          </w:p>
        </w:tc>
        <w:tc>
          <w:tcPr>
            <w:tcW w:w="1134" w:type="dxa"/>
          </w:tcPr>
          <w:p w:rsidR="00912F6F" w:rsidRDefault="00912F6F">
            <w:pPr>
              <w:pStyle w:val="ConsPlusNormal"/>
              <w:jc w:val="center"/>
            </w:pPr>
            <w:r>
              <w:t>7</w:t>
            </w:r>
          </w:p>
        </w:tc>
        <w:tc>
          <w:tcPr>
            <w:tcW w:w="624" w:type="dxa"/>
          </w:tcPr>
          <w:p w:rsidR="00912F6F" w:rsidRDefault="00912F6F">
            <w:pPr>
              <w:pStyle w:val="ConsPlusNormal"/>
              <w:jc w:val="center"/>
            </w:pPr>
            <w:r>
              <w:t>8</w:t>
            </w:r>
          </w:p>
        </w:tc>
        <w:tc>
          <w:tcPr>
            <w:tcW w:w="850" w:type="dxa"/>
            <w:tcBorders>
              <w:right w:val="nil"/>
            </w:tcBorders>
          </w:tcPr>
          <w:p w:rsidR="00912F6F" w:rsidRDefault="00912F6F">
            <w:pPr>
              <w:pStyle w:val="ConsPlusNormal"/>
              <w:jc w:val="center"/>
            </w:pPr>
            <w:r>
              <w:t>9</w:t>
            </w:r>
          </w:p>
        </w:tc>
      </w:tr>
      <w:tr w:rsidR="00912F6F">
        <w:tc>
          <w:tcPr>
            <w:tcW w:w="3178" w:type="dxa"/>
            <w:tcBorders>
              <w:left w:val="nil"/>
            </w:tcBorders>
          </w:tcPr>
          <w:p w:rsidR="00912F6F" w:rsidRDefault="00912F6F">
            <w:pPr>
              <w:pStyle w:val="ConsPlusNormal"/>
            </w:pPr>
            <w:r>
              <w:t>3. Источники финансирования дефицита бюджета, всего</w:t>
            </w:r>
          </w:p>
        </w:tc>
        <w:tc>
          <w:tcPr>
            <w:tcW w:w="662" w:type="dxa"/>
            <w:vAlign w:val="bottom"/>
          </w:tcPr>
          <w:p w:rsidR="00912F6F" w:rsidRDefault="00912F6F">
            <w:pPr>
              <w:pStyle w:val="ConsPlusNormal"/>
              <w:jc w:val="center"/>
            </w:pPr>
            <w:r>
              <w:t>500</w:t>
            </w: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3178" w:type="dxa"/>
            <w:tcBorders>
              <w:left w:val="nil"/>
              <w:bottom w:val="nil"/>
            </w:tcBorders>
          </w:tcPr>
          <w:p w:rsidR="00912F6F" w:rsidRDefault="00912F6F">
            <w:pPr>
              <w:pStyle w:val="ConsPlusNormal"/>
              <w:ind w:left="283"/>
              <w:jc w:val="both"/>
            </w:pPr>
            <w:r>
              <w:t>из них:</w:t>
            </w:r>
          </w:p>
        </w:tc>
        <w:tc>
          <w:tcPr>
            <w:tcW w:w="662"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c>
          <w:tcPr>
            <w:tcW w:w="850" w:type="dxa"/>
            <w:tcBorders>
              <w:bottom w:val="nil"/>
              <w:right w:val="nil"/>
            </w:tcBorders>
            <w:vAlign w:val="bottom"/>
          </w:tcPr>
          <w:p w:rsidR="00912F6F" w:rsidRDefault="00912F6F">
            <w:pPr>
              <w:pStyle w:val="ConsPlusNormal"/>
            </w:pPr>
          </w:p>
        </w:tc>
      </w:tr>
      <w:tr w:rsidR="00912F6F">
        <w:tblPrEx>
          <w:tblBorders>
            <w:insideH w:val="nil"/>
          </w:tblBorders>
        </w:tblPrEx>
        <w:tc>
          <w:tcPr>
            <w:tcW w:w="3178" w:type="dxa"/>
            <w:tcBorders>
              <w:top w:val="nil"/>
              <w:left w:val="nil"/>
            </w:tcBorders>
          </w:tcPr>
          <w:p w:rsidR="00912F6F" w:rsidRDefault="00912F6F">
            <w:pPr>
              <w:pStyle w:val="ConsPlusNormal"/>
            </w:pPr>
          </w:p>
        </w:tc>
        <w:tc>
          <w:tcPr>
            <w:tcW w:w="662"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right w:val="nil"/>
            </w:tcBorders>
          </w:tcPr>
          <w:p w:rsidR="00912F6F" w:rsidRDefault="00912F6F">
            <w:pPr>
              <w:pStyle w:val="ConsPlusNormal"/>
            </w:pPr>
          </w:p>
        </w:tc>
      </w:tr>
      <w:tr w:rsidR="00912F6F">
        <w:tc>
          <w:tcPr>
            <w:tcW w:w="3178" w:type="dxa"/>
            <w:tcBorders>
              <w:left w:val="nil"/>
            </w:tcBorders>
          </w:tcPr>
          <w:p w:rsidR="00912F6F" w:rsidRDefault="00912F6F">
            <w:pPr>
              <w:pStyle w:val="ConsPlusNormal"/>
            </w:pPr>
            <w:r>
              <w:t>Источники внутреннего финансирования дефицита бюджета</w:t>
            </w:r>
          </w:p>
        </w:tc>
        <w:tc>
          <w:tcPr>
            <w:tcW w:w="662" w:type="dxa"/>
            <w:vAlign w:val="bottom"/>
          </w:tcPr>
          <w:p w:rsidR="00912F6F" w:rsidRDefault="00912F6F">
            <w:pPr>
              <w:pStyle w:val="ConsPlusNormal"/>
              <w:jc w:val="center"/>
            </w:pPr>
            <w:r>
              <w:t>520</w:t>
            </w: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3178" w:type="dxa"/>
            <w:tcBorders>
              <w:left w:val="nil"/>
              <w:bottom w:val="nil"/>
            </w:tcBorders>
          </w:tcPr>
          <w:p w:rsidR="00912F6F" w:rsidRDefault="00912F6F">
            <w:pPr>
              <w:pStyle w:val="ConsPlusNormal"/>
              <w:ind w:left="283"/>
              <w:jc w:val="both"/>
            </w:pPr>
            <w:r>
              <w:t>из них:</w:t>
            </w:r>
          </w:p>
        </w:tc>
        <w:tc>
          <w:tcPr>
            <w:tcW w:w="662"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c>
          <w:tcPr>
            <w:tcW w:w="850" w:type="dxa"/>
            <w:tcBorders>
              <w:bottom w:val="nil"/>
              <w:right w:val="nil"/>
            </w:tcBorders>
            <w:vAlign w:val="bottom"/>
          </w:tcPr>
          <w:p w:rsidR="00912F6F" w:rsidRDefault="00912F6F">
            <w:pPr>
              <w:pStyle w:val="ConsPlusNormal"/>
            </w:pPr>
          </w:p>
        </w:tc>
      </w:tr>
      <w:tr w:rsidR="00912F6F">
        <w:tblPrEx>
          <w:tblBorders>
            <w:insideH w:val="nil"/>
          </w:tblBorders>
        </w:tblPrEx>
        <w:tc>
          <w:tcPr>
            <w:tcW w:w="3178" w:type="dxa"/>
            <w:tcBorders>
              <w:top w:val="nil"/>
              <w:left w:val="nil"/>
            </w:tcBorders>
          </w:tcPr>
          <w:p w:rsidR="00912F6F" w:rsidRDefault="00912F6F">
            <w:pPr>
              <w:pStyle w:val="ConsPlusNormal"/>
            </w:pPr>
          </w:p>
        </w:tc>
        <w:tc>
          <w:tcPr>
            <w:tcW w:w="662"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right w:val="nil"/>
            </w:tcBorders>
          </w:tcPr>
          <w:p w:rsidR="00912F6F" w:rsidRDefault="00912F6F">
            <w:pPr>
              <w:pStyle w:val="ConsPlusNormal"/>
            </w:pPr>
          </w:p>
        </w:tc>
      </w:tr>
      <w:tr w:rsidR="00912F6F">
        <w:tc>
          <w:tcPr>
            <w:tcW w:w="3178" w:type="dxa"/>
            <w:tcBorders>
              <w:left w:val="nil"/>
            </w:tcBorders>
          </w:tcPr>
          <w:p w:rsidR="00912F6F" w:rsidRDefault="00912F6F">
            <w:pPr>
              <w:pStyle w:val="ConsPlusNormal"/>
            </w:pPr>
            <w:r>
              <w:t>Источники внешнего финансирования дефицита бюджета</w:t>
            </w:r>
          </w:p>
        </w:tc>
        <w:tc>
          <w:tcPr>
            <w:tcW w:w="662" w:type="dxa"/>
            <w:vAlign w:val="bottom"/>
          </w:tcPr>
          <w:p w:rsidR="00912F6F" w:rsidRDefault="00912F6F">
            <w:pPr>
              <w:pStyle w:val="ConsPlusNormal"/>
              <w:jc w:val="center"/>
            </w:pPr>
            <w:r>
              <w:t>620</w:t>
            </w:r>
          </w:p>
        </w:tc>
        <w:tc>
          <w:tcPr>
            <w:tcW w:w="1417" w:type="dxa"/>
            <w:vAlign w:val="bottom"/>
          </w:tcPr>
          <w:p w:rsidR="00912F6F" w:rsidRDefault="00912F6F">
            <w:pPr>
              <w:pStyle w:val="ConsPlusNormal"/>
            </w:pPr>
          </w:p>
        </w:tc>
        <w:tc>
          <w:tcPr>
            <w:tcW w:w="1191" w:type="dxa"/>
            <w:vAlign w:val="bottom"/>
          </w:tcPr>
          <w:p w:rsidR="00912F6F" w:rsidRDefault="00912F6F">
            <w:pPr>
              <w:pStyle w:val="ConsPlusNormal"/>
            </w:pPr>
          </w:p>
        </w:tc>
        <w:tc>
          <w:tcPr>
            <w:tcW w:w="794" w:type="dxa"/>
            <w:vAlign w:val="bottom"/>
          </w:tcPr>
          <w:p w:rsidR="00912F6F" w:rsidRDefault="00912F6F">
            <w:pPr>
              <w:pStyle w:val="ConsPlusNormal"/>
            </w:pPr>
          </w:p>
        </w:tc>
        <w:tc>
          <w:tcPr>
            <w:tcW w:w="1077" w:type="dxa"/>
            <w:vAlign w:val="bottom"/>
          </w:tcPr>
          <w:p w:rsidR="00912F6F" w:rsidRDefault="00912F6F">
            <w:pPr>
              <w:pStyle w:val="ConsPlusNormal"/>
            </w:pPr>
          </w:p>
        </w:tc>
        <w:tc>
          <w:tcPr>
            <w:tcW w:w="1134" w:type="dxa"/>
            <w:vAlign w:val="bottom"/>
          </w:tcPr>
          <w:p w:rsidR="00912F6F" w:rsidRDefault="00912F6F">
            <w:pPr>
              <w:pStyle w:val="ConsPlusNormal"/>
            </w:pPr>
          </w:p>
        </w:tc>
        <w:tc>
          <w:tcPr>
            <w:tcW w:w="624" w:type="dxa"/>
            <w:vAlign w:val="bottom"/>
          </w:tcPr>
          <w:p w:rsidR="00912F6F" w:rsidRDefault="00912F6F">
            <w:pPr>
              <w:pStyle w:val="ConsPlusNormal"/>
            </w:pPr>
          </w:p>
        </w:tc>
        <w:tc>
          <w:tcPr>
            <w:tcW w:w="850" w:type="dxa"/>
            <w:tcBorders>
              <w:right w:val="nil"/>
            </w:tcBorders>
            <w:vAlign w:val="bottom"/>
          </w:tcPr>
          <w:p w:rsidR="00912F6F" w:rsidRDefault="00912F6F">
            <w:pPr>
              <w:pStyle w:val="ConsPlusNormal"/>
              <w:jc w:val="center"/>
            </w:pPr>
            <w:r>
              <w:t>x</w:t>
            </w:r>
          </w:p>
        </w:tc>
      </w:tr>
      <w:tr w:rsidR="00912F6F">
        <w:tblPrEx>
          <w:tblBorders>
            <w:insideH w:val="nil"/>
          </w:tblBorders>
        </w:tblPrEx>
        <w:tc>
          <w:tcPr>
            <w:tcW w:w="3178" w:type="dxa"/>
            <w:tcBorders>
              <w:left w:val="nil"/>
              <w:bottom w:val="nil"/>
            </w:tcBorders>
          </w:tcPr>
          <w:p w:rsidR="00912F6F" w:rsidRDefault="00912F6F">
            <w:pPr>
              <w:pStyle w:val="ConsPlusNormal"/>
              <w:ind w:left="283"/>
              <w:jc w:val="both"/>
            </w:pPr>
            <w:r>
              <w:t>из них:</w:t>
            </w:r>
          </w:p>
        </w:tc>
        <w:tc>
          <w:tcPr>
            <w:tcW w:w="662"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1134" w:type="dxa"/>
            <w:tcBorders>
              <w:bottom w:val="nil"/>
            </w:tcBorders>
            <w:vAlign w:val="bottom"/>
          </w:tcPr>
          <w:p w:rsidR="00912F6F" w:rsidRDefault="00912F6F">
            <w:pPr>
              <w:pStyle w:val="ConsPlusNormal"/>
            </w:pPr>
          </w:p>
        </w:tc>
        <w:tc>
          <w:tcPr>
            <w:tcW w:w="624" w:type="dxa"/>
            <w:tcBorders>
              <w:bottom w:val="nil"/>
            </w:tcBorders>
            <w:vAlign w:val="bottom"/>
          </w:tcPr>
          <w:p w:rsidR="00912F6F" w:rsidRDefault="00912F6F">
            <w:pPr>
              <w:pStyle w:val="ConsPlusNormal"/>
            </w:pPr>
          </w:p>
        </w:tc>
        <w:tc>
          <w:tcPr>
            <w:tcW w:w="850" w:type="dxa"/>
            <w:tcBorders>
              <w:bottom w:val="nil"/>
              <w:right w:val="nil"/>
            </w:tcBorders>
            <w:vAlign w:val="bottom"/>
          </w:tcPr>
          <w:p w:rsidR="00912F6F" w:rsidRDefault="00912F6F">
            <w:pPr>
              <w:pStyle w:val="ConsPlusNormal"/>
            </w:pPr>
          </w:p>
        </w:tc>
      </w:tr>
      <w:tr w:rsidR="00912F6F">
        <w:tblPrEx>
          <w:tblBorders>
            <w:insideH w:val="nil"/>
          </w:tblBorders>
        </w:tblPrEx>
        <w:tc>
          <w:tcPr>
            <w:tcW w:w="3178" w:type="dxa"/>
            <w:tcBorders>
              <w:top w:val="nil"/>
              <w:left w:val="nil"/>
            </w:tcBorders>
          </w:tcPr>
          <w:p w:rsidR="00912F6F" w:rsidRDefault="00912F6F">
            <w:pPr>
              <w:pStyle w:val="ConsPlusNormal"/>
            </w:pPr>
          </w:p>
        </w:tc>
        <w:tc>
          <w:tcPr>
            <w:tcW w:w="662" w:type="dxa"/>
            <w:tcBorders>
              <w:top w:val="nil"/>
            </w:tcBorders>
          </w:tcPr>
          <w:p w:rsidR="00912F6F" w:rsidRDefault="00912F6F">
            <w:pPr>
              <w:pStyle w:val="ConsPlusNormal"/>
            </w:pPr>
          </w:p>
        </w:tc>
        <w:tc>
          <w:tcPr>
            <w:tcW w:w="1417" w:type="dxa"/>
            <w:tcBorders>
              <w:top w:val="nil"/>
            </w:tcBorders>
          </w:tcPr>
          <w:p w:rsidR="00912F6F" w:rsidRDefault="00912F6F">
            <w:pPr>
              <w:pStyle w:val="ConsPlusNormal"/>
            </w:pPr>
          </w:p>
        </w:tc>
        <w:tc>
          <w:tcPr>
            <w:tcW w:w="119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077" w:type="dxa"/>
            <w:tcBorders>
              <w:top w:val="nil"/>
            </w:tcBorders>
          </w:tcPr>
          <w:p w:rsidR="00912F6F" w:rsidRDefault="00912F6F">
            <w:pPr>
              <w:pStyle w:val="ConsPlusNormal"/>
            </w:pPr>
          </w:p>
        </w:tc>
        <w:tc>
          <w:tcPr>
            <w:tcW w:w="113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right w:val="nil"/>
            </w:tcBorders>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ind w:firstLine="540"/>
        <w:jc w:val="both"/>
      </w:pPr>
    </w:p>
    <w:p w:rsidR="00912F6F" w:rsidRDefault="00912F6F">
      <w:pPr>
        <w:pStyle w:val="ConsPlusNormal"/>
        <w:ind w:firstLine="540"/>
        <w:jc w:val="both"/>
      </w:pPr>
      <w:r>
        <w:t>--------------------------------</w:t>
      </w:r>
    </w:p>
    <w:p w:rsidR="00912F6F" w:rsidRDefault="00912F6F">
      <w:pPr>
        <w:pStyle w:val="ConsPlusNormal"/>
        <w:spacing w:before="220"/>
        <w:ind w:firstLine="540"/>
        <w:jc w:val="both"/>
      </w:pPr>
      <w:bookmarkStart w:id="1180" w:name="P35420"/>
      <w:bookmarkEnd w:id="1180"/>
      <w:r>
        <w:t xml:space="preserve">&lt;1&gt; Показатель рассчитывается при ненулевом значении </w:t>
      </w:r>
      <w:hyperlink w:anchor="P35181" w:history="1">
        <w:r>
          <w:rPr>
            <w:color w:val="0000FF"/>
          </w:rPr>
          <w:t>графы 3</w:t>
        </w:r>
      </w:hyperlink>
      <w:r>
        <w:t xml:space="preserve"> и указывается в процентах (</w:t>
      </w:r>
      <w:hyperlink w:anchor="P35183" w:history="1">
        <w:r>
          <w:rPr>
            <w:color w:val="0000FF"/>
          </w:rPr>
          <w:t>гр. 5</w:t>
        </w:r>
      </w:hyperlink>
      <w:r>
        <w:t xml:space="preserve"> / </w:t>
      </w:r>
      <w:hyperlink w:anchor="P35181" w:history="1">
        <w:r>
          <w:rPr>
            <w:color w:val="0000FF"/>
          </w:rPr>
          <w:t>гр. 3</w:t>
        </w:r>
      </w:hyperlink>
      <w:r>
        <w:t xml:space="preserve"> * 100).</w:t>
      </w:r>
    </w:p>
    <w:p w:rsidR="00912F6F" w:rsidRDefault="00912F6F">
      <w:pPr>
        <w:pStyle w:val="ConsPlusNormal"/>
        <w:spacing w:before="220"/>
        <w:ind w:firstLine="540"/>
        <w:jc w:val="both"/>
      </w:pPr>
      <w:r>
        <w:t xml:space="preserve">При наличии по соответствующей строке раздела в одной из </w:t>
      </w:r>
      <w:hyperlink w:anchor="P35181" w:history="1">
        <w:r>
          <w:rPr>
            <w:color w:val="0000FF"/>
          </w:rPr>
          <w:t>граф 3</w:t>
        </w:r>
      </w:hyperlink>
      <w:r>
        <w:t xml:space="preserve"> или </w:t>
      </w:r>
      <w:hyperlink w:anchor="P35183" w:history="1">
        <w:r>
          <w:rPr>
            <w:color w:val="0000FF"/>
          </w:rPr>
          <w:t>5</w:t>
        </w:r>
      </w:hyperlink>
      <w:r>
        <w:t xml:space="preserve"> отрицательного значения, показатель </w:t>
      </w:r>
      <w:hyperlink w:anchor="P35184" w:history="1">
        <w:r>
          <w:rPr>
            <w:color w:val="0000FF"/>
          </w:rPr>
          <w:t>графы 6</w:t>
        </w:r>
      </w:hyperlink>
      <w:r>
        <w:t xml:space="preserve"> не рассчитывается.</w:t>
      </w:r>
    </w:p>
    <w:p w:rsidR="00912F6F" w:rsidRDefault="00912F6F">
      <w:pPr>
        <w:pStyle w:val="ConsPlusNormal"/>
        <w:spacing w:before="220"/>
        <w:ind w:firstLine="540"/>
        <w:jc w:val="both"/>
      </w:pPr>
      <w:r>
        <w:t xml:space="preserve">Пояснения отклонений </w:t>
      </w:r>
      <w:hyperlink w:anchor="P35185" w:history="1">
        <w:r>
          <w:rPr>
            <w:color w:val="0000FF"/>
          </w:rPr>
          <w:t>(графа 7)</w:t>
        </w:r>
      </w:hyperlink>
      <w:r>
        <w:t xml:space="preserve"> указываются обособлено в части возвратов доходов из бюджета (поступления доходов в бюджет).</w:t>
      </w: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316" w:history="1">
              <w:r>
                <w:rPr>
                  <w:color w:val="0000FF"/>
                </w:rPr>
                <w:t>Приказа</w:t>
              </w:r>
            </w:hyperlink>
            <w:r>
              <w:rPr>
                <w:color w:val="392C69"/>
              </w:rPr>
              <w:t xml:space="preserve"> Минфина России от 30.11.2018 N 244н)</w:t>
            </w:r>
          </w:p>
        </w:tc>
      </w:tr>
    </w:tbl>
    <w:p w:rsidR="00912F6F" w:rsidRDefault="00912F6F">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912F6F">
        <w:tc>
          <w:tcPr>
            <w:tcW w:w="7942" w:type="dxa"/>
            <w:tcBorders>
              <w:top w:val="nil"/>
              <w:left w:val="nil"/>
              <w:bottom w:val="nil"/>
            </w:tcBorders>
          </w:tcPr>
          <w:p w:rsidR="00912F6F" w:rsidRDefault="00912F6F">
            <w:pPr>
              <w:pStyle w:val="ConsPlusNormal"/>
              <w:jc w:val="right"/>
            </w:pPr>
            <w:r>
              <w:t xml:space="preserve">Код формы по </w:t>
            </w:r>
            <w:hyperlink r:id="rId1317" w:history="1">
              <w:r>
                <w:rPr>
                  <w:color w:val="0000FF"/>
                </w:rPr>
                <w:t>ОКУД</w:t>
              </w:r>
            </w:hyperlink>
          </w:p>
        </w:tc>
        <w:tc>
          <w:tcPr>
            <w:tcW w:w="1133" w:type="dxa"/>
            <w:tcBorders>
              <w:top w:val="single" w:sz="4" w:space="0" w:color="auto"/>
              <w:bottom w:val="single" w:sz="4" w:space="0" w:color="auto"/>
            </w:tcBorders>
          </w:tcPr>
          <w:p w:rsidR="00912F6F" w:rsidRDefault="00912F6F">
            <w:pPr>
              <w:pStyle w:val="ConsPlusNormal"/>
              <w:jc w:val="center"/>
            </w:pPr>
            <w:r>
              <w:t>0503368</w:t>
            </w:r>
          </w:p>
        </w:tc>
      </w:tr>
    </w:tbl>
    <w:p w:rsidR="00912F6F" w:rsidRDefault="00912F6F">
      <w:pPr>
        <w:pStyle w:val="ConsPlusNormal"/>
        <w:jc w:val="both"/>
      </w:pPr>
    </w:p>
    <w:p w:rsidR="00912F6F" w:rsidRDefault="00912F6F">
      <w:pPr>
        <w:pStyle w:val="ConsPlusNonformat"/>
        <w:jc w:val="both"/>
      </w:pPr>
      <w:bookmarkStart w:id="1181" w:name="P35431"/>
      <w:bookmarkEnd w:id="1181"/>
      <w:r>
        <w:t xml:space="preserve">                 Сведения о движении нефинансовых активов</w:t>
      </w:r>
    </w:p>
    <w:p w:rsidR="00912F6F" w:rsidRDefault="00912F6F">
      <w:pPr>
        <w:pStyle w:val="ConsPlusNonformat"/>
        <w:jc w:val="both"/>
      </w:pPr>
      <w:r>
        <w:t xml:space="preserve">                        консолидированного бюджета</w:t>
      </w:r>
    </w:p>
    <w:p w:rsidR="00912F6F" w:rsidRDefault="00912F6F">
      <w:pPr>
        <w:pStyle w:val="ConsPlusNonformat"/>
        <w:jc w:val="both"/>
      </w:pPr>
    </w:p>
    <w:p w:rsidR="00912F6F" w:rsidRDefault="00912F6F">
      <w:pPr>
        <w:pStyle w:val="ConsPlusNonformat"/>
        <w:jc w:val="both"/>
      </w:pPr>
      <w:r>
        <w:t xml:space="preserve">                 Вид деятельности: _______________________</w:t>
      </w:r>
    </w:p>
    <w:p w:rsidR="00912F6F" w:rsidRDefault="00912F6F">
      <w:pPr>
        <w:pStyle w:val="ConsPlusNonformat"/>
        <w:jc w:val="both"/>
      </w:pPr>
      <w:r>
        <w:t xml:space="preserve">                                         (бюджетная)</w:t>
      </w:r>
    </w:p>
    <w:p w:rsidR="00912F6F" w:rsidRDefault="00912F6F">
      <w:pPr>
        <w:pStyle w:val="ConsPlusNonformat"/>
        <w:jc w:val="both"/>
      </w:pPr>
    </w:p>
    <w:p w:rsidR="00912F6F" w:rsidRDefault="00912F6F">
      <w:pPr>
        <w:pStyle w:val="ConsPlusNonformat"/>
        <w:jc w:val="both"/>
      </w:pPr>
      <w:r>
        <w:t xml:space="preserve">    1. Нефинансовые активы</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912F6F">
        <w:tc>
          <w:tcPr>
            <w:tcW w:w="3653" w:type="dxa"/>
            <w:vMerge w:val="restart"/>
            <w:tcBorders>
              <w:left w:val="nil"/>
            </w:tcBorders>
          </w:tcPr>
          <w:p w:rsidR="00912F6F" w:rsidRDefault="00912F6F">
            <w:pPr>
              <w:pStyle w:val="ConsPlusNormal"/>
              <w:jc w:val="center"/>
            </w:pPr>
            <w:r>
              <w:lastRenderedPageBreak/>
              <w:t>Наименование счета бюджетного учета</w:t>
            </w:r>
          </w:p>
        </w:tc>
        <w:tc>
          <w:tcPr>
            <w:tcW w:w="633" w:type="dxa"/>
            <w:vMerge w:val="restart"/>
          </w:tcPr>
          <w:p w:rsidR="00912F6F" w:rsidRDefault="00912F6F">
            <w:pPr>
              <w:pStyle w:val="ConsPlusNormal"/>
              <w:jc w:val="center"/>
            </w:pPr>
            <w:r>
              <w:t>Код строки</w:t>
            </w:r>
          </w:p>
        </w:tc>
        <w:tc>
          <w:tcPr>
            <w:tcW w:w="4875" w:type="dxa"/>
            <w:gridSpan w:val="5"/>
          </w:tcPr>
          <w:p w:rsidR="00912F6F" w:rsidRDefault="00912F6F">
            <w:pPr>
              <w:pStyle w:val="ConsPlusNormal"/>
              <w:jc w:val="center"/>
            </w:pPr>
            <w:r>
              <w:t>Наличие на начало года</w:t>
            </w:r>
          </w:p>
        </w:tc>
        <w:tc>
          <w:tcPr>
            <w:tcW w:w="7030" w:type="dxa"/>
            <w:gridSpan w:val="7"/>
          </w:tcPr>
          <w:p w:rsidR="00912F6F" w:rsidRDefault="00912F6F">
            <w:pPr>
              <w:pStyle w:val="ConsPlusNormal"/>
              <w:jc w:val="center"/>
            </w:pPr>
            <w:r>
              <w:t>Поступление (увеличение)</w:t>
            </w:r>
          </w:p>
        </w:tc>
      </w:tr>
      <w:tr w:rsidR="00912F6F">
        <w:tc>
          <w:tcPr>
            <w:tcW w:w="3653" w:type="dxa"/>
            <w:vMerge/>
            <w:tcBorders>
              <w:left w:val="nil"/>
            </w:tcBorders>
          </w:tcPr>
          <w:p w:rsidR="00912F6F" w:rsidRDefault="00912F6F"/>
        </w:tc>
        <w:tc>
          <w:tcPr>
            <w:tcW w:w="633" w:type="dxa"/>
            <w:vMerge/>
          </w:tcPr>
          <w:p w:rsidR="00912F6F" w:rsidRDefault="00912F6F"/>
        </w:tc>
        <w:tc>
          <w:tcPr>
            <w:tcW w:w="1417"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907" w:type="dxa"/>
          </w:tcPr>
          <w:p w:rsidR="00912F6F" w:rsidRDefault="00912F6F">
            <w:pPr>
              <w:pStyle w:val="ConsPlusNormal"/>
              <w:jc w:val="center"/>
            </w:pPr>
            <w:r>
              <w:t>бюджет субъекта Российской Федерации</w:t>
            </w:r>
          </w:p>
        </w:tc>
        <w:tc>
          <w:tcPr>
            <w:tcW w:w="567" w:type="dxa"/>
          </w:tcPr>
          <w:p w:rsidR="00912F6F" w:rsidRDefault="00912F6F">
            <w:pPr>
              <w:pStyle w:val="ConsPlusNormal"/>
              <w:jc w:val="center"/>
            </w:pPr>
            <w:r>
              <w:t>местные бюджеты</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153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96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80" w:type="dxa"/>
          </w:tcPr>
          <w:p w:rsidR="00912F6F" w:rsidRDefault="00912F6F">
            <w:pPr>
              <w:pStyle w:val="ConsPlusNormal"/>
              <w:jc w:val="center"/>
            </w:pPr>
            <w:r>
              <w:t>местные бюджеты</w:t>
            </w:r>
          </w:p>
        </w:tc>
        <w:tc>
          <w:tcPr>
            <w:tcW w:w="737"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3653" w:type="dxa"/>
            <w:tcBorders>
              <w:left w:val="nil"/>
            </w:tcBorders>
          </w:tcPr>
          <w:p w:rsidR="00912F6F" w:rsidRDefault="00912F6F">
            <w:pPr>
              <w:pStyle w:val="ConsPlusNormal"/>
              <w:jc w:val="center"/>
            </w:pPr>
            <w:r>
              <w:t>1</w:t>
            </w:r>
          </w:p>
        </w:tc>
        <w:tc>
          <w:tcPr>
            <w:tcW w:w="633" w:type="dxa"/>
          </w:tcPr>
          <w:p w:rsidR="00912F6F" w:rsidRDefault="00912F6F">
            <w:pPr>
              <w:pStyle w:val="ConsPlusNormal"/>
              <w:jc w:val="center"/>
            </w:pPr>
            <w:r>
              <w:t>2</w:t>
            </w:r>
          </w:p>
        </w:tc>
        <w:tc>
          <w:tcPr>
            <w:tcW w:w="1417"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907" w:type="dxa"/>
          </w:tcPr>
          <w:p w:rsidR="00912F6F" w:rsidRDefault="00912F6F">
            <w:pPr>
              <w:pStyle w:val="ConsPlusNormal"/>
              <w:jc w:val="center"/>
            </w:pPr>
            <w:r>
              <w:t>5</w:t>
            </w:r>
          </w:p>
        </w:tc>
        <w:tc>
          <w:tcPr>
            <w:tcW w:w="56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1531" w:type="dxa"/>
          </w:tcPr>
          <w:p w:rsidR="00912F6F" w:rsidRDefault="00912F6F">
            <w:pPr>
              <w:pStyle w:val="ConsPlusNormal"/>
              <w:jc w:val="center"/>
            </w:pPr>
            <w:r>
              <w:t>8</w:t>
            </w:r>
          </w:p>
        </w:tc>
        <w:tc>
          <w:tcPr>
            <w:tcW w:w="1587"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37" w:type="dxa"/>
          </w:tcPr>
          <w:p w:rsidR="00912F6F" w:rsidRDefault="00912F6F">
            <w:pPr>
              <w:pStyle w:val="ConsPlusNormal"/>
              <w:jc w:val="center"/>
            </w:pPr>
            <w:r>
              <w:t>12</w:t>
            </w:r>
          </w:p>
        </w:tc>
        <w:tc>
          <w:tcPr>
            <w:tcW w:w="680" w:type="dxa"/>
          </w:tcPr>
          <w:p w:rsidR="00912F6F" w:rsidRDefault="00912F6F">
            <w:pPr>
              <w:pStyle w:val="ConsPlusNormal"/>
              <w:jc w:val="center"/>
            </w:pPr>
            <w:r>
              <w:t>13</w:t>
            </w:r>
          </w:p>
        </w:tc>
        <w:tc>
          <w:tcPr>
            <w:tcW w:w="737" w:type="dxa"/>
          </w:tcPr>
          <w:p w:rsidR="00912F6F" w:rsidRDefault="00912F6F">
            <w:pPr>
              <w:pStyle w:val="ConsPlusNormal"/>
              <w:jc w:val="center"/>
            </w:pPr>
            <w:r>
              <w:t>14</w:t>
            </w:r>
          </w:p>
        </w:tc>
      </w:tr>
      <w:tr w:rsidR="00912F6F">
        <w:tblPrEx>
          <w:tblBorders>
            <w:insideH w:val="nil"/>
          </w:tblBorders>
        </w:tblPrEx>
        <w:tc>
          <w:tcPr>
            <w:tcW w:w="3653" w:type="dxa"/>
            <w:tcBorders>
              <w:left w:val="nil"/>
              <w:bottom w:val="nil"/>
            </w:tcBorders>
          </w:tcPr>
          <w:p w:rsidR="00912F6F" w:rsidRDefault="00912F6F">
            <w:pPr>
              <w:pStyle w:val="ConsPlusNormal"/>
              <w:jc w:val="center"/>
            </w:pPr>
            <w:r>
              <w:t>1. Движение основных средств</w:t>
            </w:r>
          </w:p>
        </w:tc>
        <w:tc>
          <w:tcPr>
            <w:tcW w:w="633"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56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58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r>
      <w:tr w:rsidR="00912F6F">
        <w:tblPrEx>
          <w:tblBorders>
            <w:insideH w:val="nil"/>
          </w:tblBorders>
        </w:tblPrEx>
        <w:tc>
          <w:tcPr>
            <w:tcW w:w="3653" w:type="dxa"/>
            <w:tcBorders>
              <w:top w:val="nil"/>
              <w:left w:val="nil"/>
            </w:tcBorders>
          </w:tcPr>
          <w:p w:rsidR="00912F6F" w:rsidRDefault="00912F6F">
            <w:pPr>
              <w:pStyle w:val="ConsPlusNormal"/>
            </w:pPr>
            <w:r>
              <w:t>1.1. Основные средства (010100000)</w:t>
            </w:r>
          </w:p>
        </w:tc>
        <w:tc>
          <w:tcPr>
            <w:tcW w:w="633" w:type="dxa"/>
            <w:tcBorders>
              <w:top w:val="nil"/>
            </w:tcBorders>
            <w:vAlign w:val="bottom"/>
          </w:tcPr>
          <w:p w:rsidR="00912F6F" w:rsidRDefault="00912F6F">
            <w:pPr>
              <w:pStyle w:val="ConsPlusNormal"/>
              <w:jc w:val="center"/>
            </w:pPr>
            <w:r>
              <w:t>010</w:t>
            </w:r>
          </w:p>
        </w:tc>
        <w:tc>
          <w:tcPr>
            <w:tcW w:w="1417" w:type="dxa"/>
            <w:tcBorders>
              <w:top w:val="nil"/>
            </w:tcBorders>
            <w:vAlign w:val="bottom"/>
          </w:tcPr>
          <w:p w:rsidR="00912F6F" w:rsidRDefault="00912F6F">
            <w:pPr>
              <w:pStyle w:val="ConsPlusNormal"/>
            </w:pPr>
          </w:p>
        </w:tc>
        <w:tc>
          <w:tcPr>
            <w:tcW w:w="102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56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58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Жилые помещения (0101X1000)</w:t>
            </w:r>
          </w:p>
        </w:tc>
        <w:tc>
          <w:tcPr>
            <w:tcW w:w="633" w:type="dxa"/>
            <w:vAlign w:val="bottom"/>
          </w:tcPr>
          <w:p w:rsidR="00912F6F" w:rsidRDefault="00912F6F">
            <w:pPr>
              <w:pStyle w:val="ConsPlusNormal"/>
              <w:jc w:val="center"/>
            </w:pPr>
            <w:r>
              <w:t>011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Нежилые помещения (здания и сооружения) (0101X2000)</w:t>
            </w:r>
          </w:p>
        </w:tc>
        <w:tc>
          <w:tcPr>
            <w:tcW w:w="633" w:type="dxa"/>
            <w:vAlign w:val="bottom"/>
          </w:tcPr>
          <w:p w:rsidR="00912F6F" w:rsidRDefault="00912F6F">
            <w:pPr>
              <w:pStyle w:val="ConsPlusNormal"/>
              <w:jc w:val="center"/>
            </w:pPr>
            <w:r>
              <w:t>012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Инвестиционная недвижимость (0101X3000)</w:t>
            </w:r>
          </w:p>
        </w:tc>
        <w:tc>
          <w:tcPr>
            <w:tcW w:w="633" w:type="dxa"/>
            <w:vAlign w:val="bottom"/>
          </w:tcPr>
          <w:p w:rsidR="00912F6F" w:rsidRDefault="00912F6F">
            <w:pPr>
              <w:pStyle w:val="ConsPlusNormal"/>
              <w:jc w:val="center"/>
            </w:pPr>
            <w:r>
              <w:t>013</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Машины и оборудование (0101X4000)</w:t>
            </w:r>
          </w:p>
        </w:tc>
        <w:tc>
          <w:tcPr>
            <w:tcW w:w="633" w:type="dxa"/>
            <w:vAlign w:val="bottom"/>
          </w:tcPr>
          <w:p w:rsidR="00912F6F" w:rsidRDefault="00912F6F">
            <w:pPr>
              <w:pStyle w:val="ConsPlusNormal"/>
              <w:jc w:val="center"/>
            </w:pPr>
            <w:r>
              <w:t>014</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lastRenderedPageBreak/>
              <w:t>Транспортные средства (0101X5000)</w:t>
            </w:r>
          </w:p>
        </w:tc>
        <w:tc>
          <w:tcPr>
            <w:tcW w:w="633" w:type="dxa"/>
            <w:vAlign w:val="bottom"/>
          </w:tcPr>
          <w:p w:rsidR="00912F6F" w:rsidRDefault="00912F6F">
            <w:pPr>
              <w:pStyle w:val="ConsPlusNormal"/>
              <w:jc w:val="center"/>
            </w:pPr>
            <w:r>
              <w:t>015</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Инвентарь производственный и хозяйственный (0101X6000)</w:t>
            </w:r>
          </w:p>
        </w:tc>
        <w:tc>
          <w:tcPr>
            <w:tcW w:w="633" w:type="dxa"/>
            <w:vAlign w:val="bottom"/>
          </w:tcPr>
          <w:p w:rsidR="00912F6F" w:rsidRDefault="00912F6F">
            <w:pPr>
              <w:pStyle w:val="ConsPlusNormal"/>
              <w:jc w:val="center"/>
            </w:pPr>
            <w:r>
              <w:t>016</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Биологические ресурсы (0101X7000)</w:t>
            </w:r>
          </w:p>
        </w:tc>
        <w:tc>
          <w:tcPr>
            <w:tcW w:w="633" w:type="dxa"/>
            <w:vAlign w:val="bottom"/>
          </w:tcPr>
          <w:p w:rsidR="00912F6F" w:rsidRDefault="00912F6F">
            <w:pPr>
              <w:pStyle w:val="ConsPlusNormal"/>
              <w:jc w:val="center"/>
            </w:pPr>
            <w:r>
              <w:t>017</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Прочие основные средства (0101X8000)</w:t>
            </w:r>
          </w:p>
        </w:tc>
        <w:tc>
          <w:tcPr>
            <w:tcW w:w="633" w:type="dxa"/>
            <w:vAlign w:val="bottom"/>
          </w:tcPr>
          <w:p w:rsidR="00912F6F" w:rsidRDefault="00912F6F">
            <w:pPr>
              <w:pStyle w:val="ConsPlusNormal"/>
              <w:jc w:val="center"/>
            </w:pPr>
            <w:r>
              <w:t>018</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1.2. Амортизация (010400000)</w:t>
            </w:r>
          </w:p>
        </w:tc>
        <w:tc>
          <w:tcPr>
            <w:tcW w:w="633" w:type="dxa"/>
            <w:vAlign w:val="bottom"/>
          </w:tcPr>
          <w:p w:rsidR="00912F6F" w:rsidRDefault="00912F6F">
            <w:pPr>
              <w:pStyle w:val="ConsPlusNormal"/>
              <w:jc w:val="center"/>
            </w:pPr>
            <w:r>
              <w:t>050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жилых помещений (0104X1000)</w:t>
            </w:r>
          </w:p>
        </w:tc>
        <w:tc>
          <w:tcPr>
            <w:tcW w:w="633" w:type="dxa"/>
            <w:vAlign w:val="bottom"/>
          </w:tcPr>
          <w:p w:rsidR="00912F6F" w:rsidRDefault="00912F6F">
            <w:pPr>
              <w:pStyle w:val="ConsPlusNormal"/>
              <w:jc w:val="center"/>
            </w:pPr>
            <w:r>
              <w:t>051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нежилых помещений (зданий и сооружений) (0104X2000)</w:t>
            </w:r>
          </w:p>
        </w:tc>
        <w:tc>
          <w:tcPr>
            <w:tcW w:w="633" w:type="dxa"/>
            <w:vAlign w:val="bottom"/>
          </w:tcPr>
          <w:p w:rsidR="00912F6F" w:rsidRDefault="00912F6F">
            <w:pPr>
              <w:pStyle w:val="ConsPlusNormal"/>
              <w:jc w:val="center"/>
            </w:pPr>
            <w:r>
              <w:t>052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инвестиционной недвижимости (0104X3000)</w:t>
            </w:r>
          </w:p>
        </w:tc>
        <w:tc>
          <w:tcPr>
            <w:tcW w:w="633" w:type="dxa"/>
            <w:vAlign w:val="bottom"/>
          </w:tcPr>
          <w:p w:rsidR="00912F6F" w:rsidRDefault="00912F6F">
            <w:pPr>
              <w:pStyle w:val="ConsPlusNormal"/>
              <w:jc w:val="center"/>
            </w:pPr>
            <w:r>
              <w:t>053</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машин и оборудования (0104X4000)</w:t>
            </w:r>
          </w:p>
        </w:tc>
        <w:tc>
          <w:tcPr>
            <w:tcW w:w="633" w:type="dxa"/>
            <w:vAlign w:val="bottom"/>
          </w:tcPr>
          <w:p w:rsidR="00912F6F" w:rsidRDefault="00912F6F">
            <w:pPr>
              <w:pStyle w:val="ConsPlusNormal"/>
              <w:jc w:val="center"/>
            </w:pPr>
            <w:r>
              <w:t>054</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транспортных средств (0104X5000)</w:t>
            </w:r>
          </w:p>
        </w:tc>
        <w:tc>
          <w:tcPr>
            <w:tcW w:w="633" w:type="dxa"/>
            <w:vAlign w:val="bottom"/>
          </w:tcPr>
          <w:p w:rsidR="00912F6F" w:rsidRDefault="00912F6F">
            <w:pPr>
              <w:pStyle w:val="ConsPlusNormal"/>
              <w:jc w:val="center"/>
            </w:pPr>
            <w:r>
              <w:t>055</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инвентаря производственного и хозяйственного (0104X6000)</w:t>
            </w:r>
          </w:p>
        </w:tc>
        <w:tc>
          <w:tcPr>
            <w:tcW w:w="633" w:type="dxa"/>
            <w:vAlign w:val="bottom"/>
          </w:tcPr>
          <w:p w:rsidR="00912F6F" w:rsidRDefault="00912F6F">
            <w:pPr>
              <w:pStyle w:val="ConsPlusNormal"/>
              <w:jc w:val="center"/>
            </w:pPr>
            <w:r>
              <w:t>056</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биологических ресурсов (0104X7000)</w:t>
            </w:r>
          </w:p>
        </w:tc>
        <w:tc>
          <w:tcPr>
            <w:tcW w:w="633" w:type="dxa"/>
            <w:vAlign w:val="bottom"/>
          </w:tcPr>
          <w:p w:rsidR="00912F6F" w:rsidRDefault="00912F6F">
            <w:pPr>
              <w:pStyle w:val="ConsPlusNormal"/>
              <w:jc w:val="center"/>
            </w:pPr>
            <w:r>
              <w:t>057</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lastRenderedPageBreak/>
              <w:t>Амортизация прочих основных средств (0104X8000)</w:t>
            </w:r>
          </w:p>
        </w:tc>
        <w:tc>
          <w:tcPr>
            <w:tcW w:w="633" w:type="dxa"/>
            <w:vAlign w:val="bottom"/>
          </w:tcPr>
          <w:p w:rsidR="00912F6F" w:rsidRDefault="00912F6F">
            <w:pPr>
              <w:pStyle w:val="ConsPlusNormal"/>
              <w:jc w:val="center"/>
            </w:pPr>
            <w:r>
              <w:t>058</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0503368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912F6F">
        <w:tc>
          <w:tcPr>
            <w:tcW w:w="3641" w:type="dxa"/>
            <w:vMerge w:val="restart"/>
            <w:tcBorders>
              <w:left w:val="nil"/>
            </w:tcBorders>
          </w:tcPr>
          <w:p w:rsidR="00912F6F" w:rsidRDefault="00912F6F">
            <w:pPr>
              <w:pStyle w:val="ConsPlusNormal"/>
              <w:jc w:val="center"/>
            </w:pPr>
            <w:r>
              <w:t>Наименование счета бюджетного учета</w:t>
            </w:r>
          </w:p>
        </w:tc>
        <w:tc>
          <w:tcPr>
            <w:tcW w:w="630" w:type="dxa"/>
            <w:vMerge w:val="restart"/>
          </w:tcPr>
          <w:p w:rsidR="00912F6F" w:rsidRDefault="00912F6F">
            <w:pPr>
              <w:pStyle w:val="ConsPlusNormal"/>
              <w:jc w:val="center"/>
            </w:pPr>
            <w:r>
              <w:t>Код строки</w:t>
            </w:r>
          </w:p>
        </w:tc>
        <w:tc>
          <w:tcPr>
            <w:tcW w:w="7552" w:type="dxa"/>
            <w:gridSpan w:val="7"/>
          </w:tcPr>
          <w:p w:rsidR="00912F6F" w:rsidRDefault="00912F6F">
            <w:pPr>
              <w:pStyle w:val="ConsPlusNormal"/>
              <w:jc w:val="center"/>
            </w:pPr>
            <w:r>
              <w:t>Выбытие (уменьшение)</w:t>
            </w:r>
          </w:p>
        </w:tc>
        <w:tc>
          <w:tcPr>
            <w:tcW w:w="4480" w:type="dxa"/>
            <w:gridSpan w:val="5"/>
            <w:tcBorders>
              <w:right w:val="nil"/>
            </w:tcBorders>
          </w:tcPr>
          <w:p w:rsidR="00912F6F" w:rsidRDefault="00912F6F">
            <w:pPr>
              <w:pStyle w:val="ConsPlusNormal"/>
              <w:jc w:val="center"/>
            </w:pPr>
            <w:r>
              <w:t>Наличие на конец года</w:t>
            </w:r>
          </w:p>
        </w:tc>
      </w:tr>
      <w:tr w:rsidR="00912F6F">
        <w:tc>
          <w:tcPr>
            <w:tcW w:w="3641" w:type="dxa"/>
            <w:vMerge/>
            <w:tcBorders>
              <w:left w:val="nil"/>
            </w:tcBorders>
          </w:tcPr>
          <w:p w:rsidR="00912F6F" w:rsidRDefault="00912F6F"/>
        </w:tc>
        <w:tc>
          <w:tcPr>
            <w:tcW w:w="630" w:type="dxa"/>
            <w:vMerge/>
          </w:tcPr>
          <w:p w:rsidR="00912F6F" w:rsidRDefault="00912F6F"/>
        </w:tc>
        <w:tc>
          <w:tcPr>
            <w:tcW w:w="1304"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1315"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850" w:type="dxa"/>
          </w:tcPr>
          <w:p w:rsidR="00912F6F" w:rsidRDefault="00912F6F">
            <w:pPr>
              <w:pStyle w:val="ConsPlusNormal"/>
              <w:jc w:val="center"/>
            </w:pPr>
            <w:r>
              <w:t>бюджет территориального государственного внебюджетного фонда</w:t>
            </w:r>
          </w:p>
        </w:tc>
        <w:tc>
          <w:tcPr>
            <w:tcW w:w="136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90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41" w:type="dxa"/>
            <w:tcBorders>
              <w:left w:val="nil"/>
            </w:tcBorders>
          </w:tcPr>
          <w:p w:rsidR="00912F6F" w:rsidRDefault="00912F6F">
            <w:pPr>
              <w:pStyle w:val="ConsPlusNormal"/>
              <w:jc w:val="center"/>
            </w:pPr>
            <w:r>
              <w:t>1</w:t>
            </w:r>
          </w:p>
        </w:tc>
        <w:tc>
          <w:tcPr>
            <w:tcW w:w="630" w:type="dxa"/>
          </w:tcPr>
          <w:p w:rsidR="00912F6F" w:rsidRDefault="00912F6F">
            <w:pPr>
              <w:pStyle w:val="ConsPlusNormal"/>
              <w:jc w:val="center"/>
            </w:pPr>
            <w:r>
              <w:t>2</w:t>
            </w:r>
          </w:p>
        </w:tc>
        <w:tc>
          <w:tcPr>
            <w:tcW w:w="1304" w:type="dxa"/>
          </w:tcPr>
          <w:p w:rsidR="00912F6F" w:rsidRDefault="00912F6F">
            <w:pPr>
              <w:pStyle w:val="ConsPlusNormal"/>
              <w:jc w:val="center"/>
            </w:pPr>
            <w:r>
              <w:t>15</w:t>
            </w:r>
          </w:p>
        </w:tc>
        <w:tc>
          <w:tcPr>
            <w:tcW w:w="1928" w:type="dxa"/>
          </w:tcPr>
          <w:p w:rsidR="00912F6F" w:rsidRDefault="00912F6F">
            <w:pPr>
              <w:pStyle w:val="ConsPlusNormal"/>
              <w:jc w:val="center"/>
            </w:pPr>
            <w:r>
              <w:t>16</w:t>
            </w:r>
          </w:p>
        </w:tc>
        <w:tc>
          <w:tcPr>
            <w:tcW w:w="794" w:type="dxa"/>
          </w:tcPr>
          <w:p w:rsidR="00912F6F" w:rsidRDefault="00912F6F">
            <w:pPr>
              <w:pStyle w:val="ConsPlusNormal"/>
              <w:jc w:val="center"/>
            </w:pPr>
            <w:r>
              <w:t>17</w:t>
            </w:r>
          </w:p>
        </w:tc>
        <w:tc>
          <w:tcPr>
            <w:tcW w:w="1315" w:type="dxa"/>
          </w:tcPr>
          <w:p w:rsidR="00912F6F" w:rsidRDefault="00912F6F">
            <w:pPr>
              <w:pStyle w:val="ConsPlusNormal"/>
              <w:jc w:val="center"/>
            </w:pPr>
            <w:r>
              <w:t>18</w:t>
            </w:r>
          </w:p>
        </w:tc>
        <w:tc>
          <w:tcPr>
            <w:tcW w:w="737" w:type="dxa"/>
          </w:tcPr>
          <w:p w:rsidR="00912F6F" w:rsidRDefault="00912F6F">
            <w:pPr>
              <w:pStyle w:val="ConsPlusNormal"/>
              <w:jc w:val="center"/>
            </w:pPr>
            <w:r>
              <w:t>19</w:t>
            </w:r>
          </w:p>
        </w:tc>
        <w:tc>
          <w:tcPr>
            <w:tcW w:w="624" w:type="dxa"/>
          </w:tcPr>
          <w:p w:rsidR="00912F6F" w:rsidRDefault="00912F6F">
            <w:pPr>
              <w:pStyle w:val="ConsPlusNormal"/>
              <w:jc w:val="center"/>
            </w:pPr>
            <w:r>
              <w:t>20</w:t>
            </w:r>
          </w:p>
        </w:tc>
        <w:tc>
          <w:tcPr>
            <w:tcW w:w="850" w:type="dxa"/>
          </w:tcPr>
          <w:p w:rsidR="00912F6F" w:rsidRDefault="00912F6F">
            <w:pPr>
              <w:pStyle w:val="ConsPlusNormal"/>
              <w:jc w:val="center"/>
            </w:pPr>
            <w:r>
              <w:t>21</w:t>
            </w:r>
          </w:p>
        </w:tc>
        <w:tc>
          <w:tcPr>
            <w:tcW w:w="1361"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624" w:type="dxa"/>
          </w:tcPr>
          <w:p w:rsidR="00912F6F" w:rsidRDefault="00912F6F">
            <w:pPr>
              <w:pStyle w:val="ConsPlusNormal"/>
              <w:jc w:val="center"/>
            </w:pPr>
            <w:r>
              <w:t>25</w:t>
            </w:r>
          </w:p>
        </w:tc>
        <w:tc>
          <w:tcPr>
            <w:tcW w:w="907" w:type="dxa"/>
            <w:tcBorders>
              <w:right w:val="nil"/>
            </w:tcBorders>
          </w:tcPr>
          <w:p w:rsidR="00912F6F" w:rsidRDefault="00912F6F">
            <w:pPr>
              <w:pStyle w:val="ConsPlusNormal"/>
              <w:jc w:val="center"/>
            </w:pPr>
            <w:r>
              <w:t>26</w:t>
            </w:r>
          </w:p>
        </w:tc>
      </w:tr>
      <w:tr w:rsidR="00912F6F">
        <w:tblPrEx>
          <w:tblBorders>
            <w:right w:val="single" w:sz="4" w:space="0" w:color="auto"/>
            <w:insideH w:val="nil"/>
          </w:tblBorders>
        </w:tblPrEx>
        <w:tc>
          <w:tcPr>
            <w:tcW w:w="3641" w:type="dxa"/>
            <w:tcBorders>
              <w:left w:val="nil"/>
              <w:bottom w:val="nil"/>
            </w:tcBorders>
          </w:tcPr>
          <w:p w:rsidR="00912F6F" w:rsidRDefault="00912F6F">
            <w:pPr>
              <w:pStyle w:val="ConsPlusNormal"/>
              <w:jc w:val="center"/>
            </w:pPr>
            <w:r>
              <w:t>1. Движение основных средств</w:t>
            </w:r>
          </w:p>
        </w:tc>
        <w:tc>
          <w:tcPr>
            <w:tcW w:w="630" w:type="dxa"/>
            <w:tcBorders>
              <w:bottom w:val="nil"/>
            </w:tcBorders>
            <w:vAlign w:val="bottom"/>
          </w:tcPr>
          <w:p w:rsidR="00912F6F" w:rsidRDefault="00912F6F">
            <w:pPr>
              <w:pStyle w:val="ConsPlusNormal"/>
            </w:pPr>
          </w:p>
        </w:tc>
        <w:tc>
          <w:tcPr>
            <w:tcW w:w="1304" w:type="dxa"/>
            <w:tcBorders>
              <w:bottom w:val="nil"/>
            </w:tcBorders>
          </w:tcPr>
          <w:p w:rsidR="00912F6F" w:rsidRDefault="00912F6F">
            <w:pPr>
              <w:pStyle w:val="ConsPlusNormal"/>
            </w:pPr>
          </w:p>
        </w:tc>
        <w:tc>
          <w:tcPr>
            <w:tcW w:w="1928"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41" w:type="dxa"/>
            <w:tcBorders>
              <w:top w:val="nil"/>
              <w:left w:val="nil"/>
            </w:tcBorders>
          </w:tcPr>
          <w:p w:rsidR="00912F6F" w:rsidRDefault="00912F6F">
            <w:pPr>
              <w:pStyle w:val="ConsPlusNormal"/>
            </w:pPr>
            <w:r>
              <w:t>1.1. Основные средства (010100000)</w:t>
            </w:r>
          </w:p>
        </w:tc>
        <w:tc>
          <w:tcPr>
            <w:tcW w:w="630" w:type="dxa"/>
            <w:tcBorders>
              <w:top w:val="nil"/>
            </w:tcBorders>
            <w:vAlign w:val="bottom"/>
          </w:tcPr>
          <w:p w:rsidR="00912F6F" w:rsidRDefault="00912F6F">
            <w:pPr>
              <w:pStyle w:val="ConsPlusNormal"/>
              <w:jc w:val="center"/>
            </w:pPr>
            <w:r>
              <w:t>010</w:t>
            </w:r>
          </w:p>
        </w:tc>
        <w:tc>
          <w:tcPr>
            <w:tcW w:w="1304" w:type="dxa"/>
            <w:tcBorders>
              <w:top w:val="nil"/>
            </w:tcBorders>
          </w:tcPr>
          <w:p w:rsidR="00912F6F" w:rsidRDefault="00912F6F">
            <w:pPr>
              <w:pStyle w:val="ConsPlusNormal"/>
            </w:pPr>
          </w:p>
        </w:tc>
        <w:tc>
          <w:tcPr>
            <w:tcW w:w="1928"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Жилые помещения (0101X1000)</w:t>
            </w:r>
          </w:p>
        </w:tc>
        <w:tc>
          <w:tcPr>
            <w:tcW w:w="630" w:type="dxa"/>
            <w:vAlign w:val="bottom"/>
          </w:tcPr>
          <w:p w:rsidR="00912F6F" w:rsidRDefault="00912F6F">
            <w:pPr>
              <w:pStyle w:val="ConsPlusNormal"/>
              <w:jc w:val="center"/>
            </w:pPr>
            <w:r>
              <w:t>011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Нежилые помещения (здания и сооружения) (0101X2000)</w:t>
            </w:r>
          </w:p>
        </w:tc>
        <w:tc>
          <w:tcPr>
            <w:tcW w:w="630" w:type="dxa"/>
            <w:vAlign w:val="bottom"/>
          </w:tcPr>
          <w:p w:rsidR="00912F6F" w:rsidRDefault="00912F6F">
            <w:pPr>
              <w:pStyle w:val="ConsPlusNormal"/>
              <w:jc w:val="center"/>
            </w:pPr>
            <w:r>
              <w:t>012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 xml:space="preserve">Инвестиционная недвижимость </w:t>
            </w:r>
            <w:r>
              <w:lastRenderedPageBreak/>
              <w:t>(0101X3000)</w:t>
            </w:r>
          </w:p>
        </w:tc>
        <w:tc>
          <w:tcPr>
            <w:tcW w:w="630" w:type="dxa"/>
            <w:vAlign w:val="bottom"/>
          </w:tcPr>
          <w:p w:rsidR="00912F6F" w:rsidRDefault="00912F6F">
            <w:pPr>
              <w:pStyle w:val="ConsPlusNormal"/>
              <w:jc w:val="center"/>
            </w:pPr>
            <w:r>
              <w:lastRenderedPageBreak/>
              <w:t>013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lastRenderedPageBreak/>
              <w:t>Машины и оборудование (0101X4000)</w:t>
            </w:r>
          </w:p>
        </w:tc>
        <w:tc>
          <w:tcPr>
            <w:tcW w:w="630" w:type="dxa"/>
            <w:vAlign w:val="bottom"/>
          </w:tcPr>
          <w:p w:rsidR="00912F6F" w:rsidRDefault="00912F6F">
            <w:pPr>
              <w:pStyle w:val="ConsPlusNormal"/>
              <w:jc w:val="center"/>
            </w:pPr>
            <w:r>
              <w:t>014</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Транспортные средства (0101X5000)</w:t>
            </w:r>
          </w:p>
        </w:tc>
        <w:tc>
          <w:tcPr>
            <w:tcW w:w="630" w:type="dxa"/>
            <w:vAlign w:val="bottom"/>
          </w:tcPr>
          <w:p w:rsidR="00912F6F" w:rsidRDefault="00912F6F">
            <w:pPr>
              <w:pStyle w:val="ConsPlusNormal"/>
              <w:jc w:val="center"/>
            </w:pPr>
            <w:r>
              <w:t>015</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Инвентарь производственный и хозяйственный (0101X6000)</w:t>
            </w:r>
          </w:p>
        </w:tc>
        <w:tc>
          <w:tcPr>
            <w:tcW w:w="630" w:type="dxa"/>
            <w:vAlign w:val="bottom"/>
          </w:tcPr>
          <w:p w:rsidR="00912F6F" w:rsidRDefault="00912F6F">
            <w:pPr>
              <w:pStyle w:val="ConsPlusNormal"/>
              <w:jc w:val="center"/>
            </w:pPr>
            <w:r>
              <w:t>016</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Биологические ресурсы (0101X7000)</w:t>
            </w:r>
          </w:p>
        </w:tc>
        <w:tc>
          <w:tcPr>
            <w:tcW w:w="630" w:type="dxa"/>
            <w:vAlign w:val="bottom"/>
          </w:tcPr>
          <w:p w:rsidR="00912F6F" w:rsidRDefault="00912F6F">
            <w:pPr>
              <w:pStyle w:val="ConsPlusNormal"/>
              <w:jc w:val="center"/>
            </w:pPr>
            <w:r>
              <w:t>017</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Прочие основные средства (0101X8000)</w:t>
            </w:r>
          </w:p>
        </w:tc>
        <w:tc>
          <w:tcPr>
            <w:tcW w:w="630" w:type="dxa"/>
            <w:vAlign w:val="bottom"/>
          </w:tcPr>
          <w:p w:rsidR="00912F6F" w:rsidRDefault="00912F6F">
            <w:pPr>
              <w:pStyle w:val="ConsPlusNormal"/>
              <w:jc w:val="center"/>
            </w:pPr>
            <w:r>
              <w:t>018</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1.2. Амортизация (010400000)</w:t>
            </w:r>
          </w:p>
        </w:tc>
        <w:tc>
          <w:tcPr>
            <w:tcW w:w="630" w:type="dxa"/>
            <w:vAlign w:val="bottom"/>
          </w:tcPr>
          <w:p w:rsidR="00912F6F" w:rsidRDefault="00912F6F">
            <w:pPr>
              <w:pStyle w:val="ConsPlusNormal"/>
              <w:jc w:val="center"/>
            </w:pPr>
            <w:r>
              <w:t>050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жилых помещений (0104X1000)</w:t>
            </w:r>
          </w:p>
        </w:tc>
        <w:tc>
          <w:tcPr>
            <w:tcW w:w="630" w:type="dxa"/>
            <w:vAlign w:val="bottom"/>
          </w:tcPr>
          <w:p w:rsidR="00912F6F" w:rsidRDefault="00912F6F">
            <w:pPr>
              <w:pStyle w:val="ConsPlusNormal"/>
              <w:jc w:val="center"/>
            </w:pPr>
            <w:r>
              <w:t>051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нежилых помещений (зданий и сооружений) (0104X2000)</w:t>
            </w:r>
          </w:p>
        </w:tc>
        <w:tc>
          <w:tcPr>
            <w:tcW w:w="630" w:type="dxa"/>
            <w:vAlign w:val="bottom"/>
          </w:tcPr>
          <w:p w:rsidR="00912F6F" w:rsidRDefault="00912F6F">
            <w:pPr>
              <w:pStyle w:val="ConsPlusNormal"/>
              <w:jc w:val="center"/>
            </w:pPr>
            <w:r>
              <w:t>052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инвестиционной недвижимости (0104X3000)</w:t>
            </w:r>
          </w:p>
        </w:tc>
        <w:tc>
          <w:tcPr>
            <w:tcW w:w="630" w:type="dxa"/>
            <w:vAlign w:val="bottom"/>
          </w:tcPr>
          <w:p w:rsidR="00912F6F" w:rsidRDefault="00912F6F">
            <w:pPr>
              <w:pStyle w:val="ConsPlusNormal"/>
              <w:jc w:val="center"/>
            </w:pPr>
            <w:r>
              <w:t>053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машин и оборудования (0104X4000)</w:t>
            </w:r>
          </w:p>
        </w:tc>
        <w:tc>
          <w:tcPr>
            <w:tcW w:w="630" w:type="dxa"/>
            <w:vAlign w:val="bottom"/>
          </w:tcPr>
          <w:p w:rsidR="00912F6F" w:rsidRDefault="00912F6F">
            <w:pPr>
              <w:pStyle w:val="ConsPlusNormal"/>
              <w:jc w:val="center"/>
            </w:pPr>
            <w:r>
              <w:t>054</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транспортных средств (0104X5000)</w:t>
            </w:r>
          </w:p>
        </w:tc>
        <w:tc>
          <w:tcPr>
            <w:tcW w:w="630" w:type="dxa"/>
            <w:vAlign w:val="bottom"/>
          </w:tcPr>
          <w:p w:rsidR="00912F6F" w:rsidRDefault="00912F6F">
            <w:pPr>
              <w:pStyle w:val="ConsPlusNormal"/>
              <w:jc w:val="center"/>
            </w:pPr>
            <w:r>
              <w:t>055</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 xml:space="preserve">Амортизация инвентаря </w:t>
            </w:r>
            <w:r>
              <w:lastRenderedPageBreak/>
              <w:t>производственного и хозяйственного (0104X6000)</w:t>
            </w:r>
          </w:p>
        </w:tc>
        <w:tc>
          <w:tcPr>
            <w:tcW w:w="630" w:type="dxa"/>
            <w:vAlign w:val="bottom"/>
          </w:tcPr>
          <w:p w:rsidR="00912F6F" w:rsidRDefault="00912F6F">
            <w:pPr>
              <w:pStyle w:val="ConsPlusNormal"/>
              <w:jc w:val="center"/>
            </w:pPr>
            <w:r>
              <w:lastRenderedPageBreak/>
              <w:t>056</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lastRenderedPageBreak/>
              <w:t>Амортизация биологических ресурсов (0104X7000)</w:t>
            </w:r>
          </w:p>
        </w:tc>
        <w:tc>
          <w:tcPr>
            <w:tcW w:w="630" w:type="dxa"/>
            <w:vAlign w:val="bottom"/>
          </w:tcPr>
          <w:p w:rsidR="00912F6F" w:rsidRDefault="00912F6F">
            <w:pPr>
              <w:pStyle w:val="ConsPlusNormal"/>
              <w:jc w:val="center"/>
            </w:pPr>
            <w:r>
              <w:t>057</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прочих основных средств (0104X8000)</w:t>
            </w:r>
          </w:p>
        </w:tc>
        <w:tc>
          <w:tcPr>
            <w:tcW w:w="630" w:type="dxa"/>
            <w:vAlign w:val="bottom"/>
          </w:tcPr>
          <w:p w:rsidR="00912F6F" w:rsidRDefault="00912F6F">
            <w:pPr>
              <w:pStyle w:val="ConsPlusNormal"/>
              <w:jc w:val="center"/>
            </w:pPr>
            <w:r>
              <w:t>058</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0503368 с. 3</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912F6F">
        <w:tc>
          <w:tcPr>
            <w:tcW w:w="3653" w:type="dxa"/>
            <w:vMerge w:val="restart"/>
            <w:tcBorders>
              <w:left w:val="nil"/>
            </w:tcBorders>
          </w:tcPr>
          <w:p w:rsidR="00912F6F" w:rsidRDefault="00912F6F">
            <w:pPr>
              <w:pStyle w:val="ConsPlusNormal"/>
              <w:jc w:val="center"/>
            </w:pPr>
            <w:r>
              <w:t>Наименование счета бюджетного учета</w:t>
            </w:r>
          </w:p>
        </w:tc>
        <w:tc>
          <w:tcPr>
            <w:tcW w:w="633" w:type="dxa"/>
            <w:vMerge w:val="restart"/>
          </w:tcPr>
          <w:p w:rsidR="00912F6F" w:rsidRDefault="00912F6F">
            <w:pPr>
              <w:pStyle w:val="ConsPlusNormal"/>
              <w:jc w:val="center"/>
            </w:pPr>
            <w:r>
              <w:t>Код строки</w:t>
            </w:r>
          </w:p>
        </w:tc>
        <w:tc>
          <w:tcPr>
            <w:tcW w:w="4875" w:type="dxa"/>
            <w:gridSpan w:val="5"/>
          </w:tcPr>
          <w:p w:rsidR="00912F6F" w:rsidRDefault="00912F6F">
            <w:pPr>
              <w:pStyle w:val="ConsPlusNormal"/>
              <w:jc w:val="center"/>
            </w:pPr>
            <w:r>
              <w:t>Наличие на начало года</w:t>
            </w:r>
          </w:p>
        </w:tc>
        <w:tc>
          <w:tcPr>
            <w:tcW w:w="7030" w:type="dxa"/>
            <w:gridSpan w:val="7"/>
          </w:tcPr>
          <w:p w:rsidR="00912F6F" w:rsidRDefault="00912F6F">
            <w:pPr>
              <w:pStyle w:val="ConsPlusNormal"/>
              <w:jc w:val="center"/>
            </w:pPr>
            <w:r>
              <w:t>Поступление (увеличение)</w:t>
            </w:r>
          </w:p>
        </w:tc>
      </w:tr>
      <w:tr w:rsidR="00912F6F">
        <w:tc>
          <w:tcPr>
            <w:tcW w:w="3653" w:type="dxa"/>
            <w:vMerge/>
            <w:tcBorders>
              <w:left w:val="nil"/>
            </w:tcBorders>
          </w:tcPr>
          <w:p w:rsidR="00912F6F" w:rsidRDefault="00912F6F"/>
        </w:tc>
        <w:tc>
          <w:tcPr>
            <w:tcW w:w="633" w:type="dxa"/>
            <w:vMerge/>
          </w:tcPr>
          <w:p w:rsidR="00912F6F" w:rsidRDefault="00912F6F"/>
        </w:tc>
        <w:tc>
          <w:tcPr>
            <w:tcW w:w="1417"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907" w:type="dxa"/>
          </w:tcPr>
          <w:p w:rsidR="00912F6F" w:rsidRDefault="00912F6F">
            <w:pPr>
              <w:pStyle w:val="ConsPlusNormal"/>
              <w:jc w:val="center"/>
            </w:pPr>
            <w:r>
              <w:t>бюджет субъекта Российской Федерации</w:t>
            </w:r>
          </w:p>
        </w:tc>
        <w:tc>
          <w:tcPr>
            <w:tcW w:w="567" w:type="dxa"/>
          </w:tcPr>
          <w:p w:rsidR="00912F6F" w:rsidRDefault="00912F6F">
            <w:pPr>
              <w:pStyle w:val="ConsPlusNormal"/>
              <w:jc w:val="center"/>
            </w:pPr>
            <w:r>
              <w:t>местные бюджеты</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153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96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80" w:type="dxa"/>
          </w:tcPr>
          <w:p w:rsidR="00912F6F" w:rsidRDefault="00912F6F">
            <w:pPr>
              <w:pStyle w:val="ConsPlusNormal"/>
              <w:jc w:val="center"/>
            </w:pPr>
            <w:r>
              <w:t>местные бюджеты</w:t>
            </w:r>
          </w:p>
        </w:tc>
        <w:tc>
          <w:tcPr>
            <w:tcW w:w="737"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3653" w:type="dxa"/>
            <w:tcBorders>
              <w:left w:val="nil"/>
            </w:tcBorders>
          </w:tcPr>
          <w:p w:rsidR="00912F6F" w:rsidRDefault="00912F6F">
            <w:pPr>
              <w:pStyle w:val="ConsPlusNormal"/>
              <w:jc w:val="center"/>
            </w:pPr>
            <w:r>
              <w:t>1</w:t>
            </w:r>
          </w:p>
        </w:tc>
        <w:tc>
          <w:tcPr>
            <w:tcW w:w="633" w:type="dxa"/>
          </w:tcPr>
          <w:p w:rsidR="00912F6F" w:rsidRDefault="00912F6F">
            <w:pPr>
              <w:pStyle w:val="ConsPlusNormal"/>
              <w:jc w:val="center"/>
            </w:pPr>
            <w:r>
              <w:t>2</w:t>
            </w:r>
          </w:p>
        </w:tc>
        <w:tc>
          <w:tcPr>
            <w:tcW w:w="1417"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907" w:type="dxa"/>
          </w:tcPr>
          <w:p w:rsidR="00912F6F" w:rsidRDefault="00912F6F">
            <w:pPr>
              <w:pStyle w:val="ConsPlusNormal"/>
              <w:jc w:val="center"/>
            </w:pPr>
            <w:r>
              <w:t>5</w:t>
            </w:r>
          </w:p>
        </w:tc>
        <w:tc>
          <w:tcPr>
            <w:tcW w:w="56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1531" w:type="dxa"/>
          </w:tcPr>
          <w:p w:rsidR="00912F6F" w:rsidRDefault="00912F6F">
            <w:pPr>
              <w:pStyle w:val="ConsPlusNormal"/>
              <w:jc w:val="center"/>
            </w:pPr>
            <w:r>
              <w:t>8</w:t>
            </w:r>
          </w:p>
        </w:tc>
        <w:tc>
          <w:tcPr>
            <w:tcW w:w="1587"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37" w:type="dxa"/>
          </w:tcPr>
          <w:p w:rsidR="00912F6F" w:rsidRDefault="00912F6F">
            <w:pPr>
              <w:pStyle w:val="ConsPlusNormal"/>
              <w:jc w:val="center"/>
            </w:pPr>
            <w:r>
              <w:t>12</w:t>
            </w:r>
          </w:p>
        </w:tc>
        <w:tc>
          <w:tcPr>
            <w:tcW w:w="680" w:type="dxa"/>
          </w:tcPr>
          <w:p w:rsidR="00912F6F" w:rsidRDefault="00912F6F">
            <w:pPr>
              <w:pStyle w:val="ConsPlusNormal"/>
              <w:jc w:val="center"/>
            </w:pPr>
            <w:r>
              <w:t>13</w:t>
            </w:r>
          </w:p>
        </w:tc>
        <w:tc>
          <w:tcPr>
            <w:tcW w:w="737" w:type="dxa"/>
          </w:tcPr>
          <w:p w:rsidR="00912F6F" w:rsidRDefault="00912F6F">
            <w:pPr>
              <w:pStyle w:val="ConsPlusNormal"/>
              <w:jc w:val="center"/>
            </w:pPr>
            <w:r>
              <w:t>14</w:t>
            </w:r>
          </w:p>
        </w:tc>
      </w:tr>
      <w:tr w:rsidR="00912F6F">
        <w:tc>
          <w:tcPr>
            <w:tcW w:w="3653" w:type="dxa"/>
            <w:tcBorders>
              <w:left w:val="nil"/>
            </w:tcBorders>
          </w:tcPr>
          <w:p w:rsidR="00912F6F" w:rsidRDefault="00912F6F">
            <w:pPr>
              <w:pStyle w:val="ConsPlusNormal"/>
            </w:pPr>
            <w:r>
              <w:t>1.3. Обесценение основных средств (011400000)</w:t>
            </w:r>
          </w:p>
        </w:tc>
        <w:tc>
          <w:tcPr>
            <w:tcW w:w="633" w:type="dxa"/>
            <w:vAlign w:val="bottom"/>
          </w:tcPr>
          <w:p w:rsidR="00912F6F" w:rsidRDefault="00912F6F">
            <w:pPr>
              <w:pStyle w:val="ConsPlusNormal"/>
              <w:jc w:val="center"/>
            </w:pPr>
            <w:r>
              <w:t>060</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lastRenderedPageBreak/>
              <w:t>Обесценение жилых помещений (011411000)</w:t>
            </w:r>
          </w:p>
        </w:tc>
        <w:tc>
          <w:tcPr>
            <w:tcW w:w="633" w:type="dxa"/>
            <w:vAlign w:val="bottom"/>
          </w:tcPr>
          <w:p w:rsidR="00912F6F" w:rsidRDefault="00912F6F">
            <w:pPr>
              <w:pStyle w:val="ConsPlusNormal"/>
              <w:jc w:val="center"/>
            </w:pPr>
            <w:r>
              <w:t>061</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нежилых помещений (зданий и сооружений) (0114X2000)</w:t>
            </w:r>
          </w:p>
        </w:tc>
        <w:tc>
          <w:tcPr>
            <w:tcW w:w="633" w:type="dxa"/>
            <w:vAlign w:val="bottom"/>
          </w:tcPr>
          <w:p w:rsidR="00912F6F" w:rsidRDefault="00912F6F">
            <w:pPr>
              <w:pStyle w:val="ConsPlusNormal"/>
              <w:jc w:val="center"/>
            </w:pPr>
            <w:r>
              <w:t>062</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инвестиционной недвижимости (0114X3000)</w:t>
            </w:r>
          </w:p>
        </w:tc>
        <w:tc>
          <w:tcPr>
            <w:tcW w:w="633" w:type="dxa"/>
            <w:vAlign w:val="bottom"/>
          </w:tcPr>
          <w:p w:rsidR="00912F6F" w:rsidRDefault="00912F6F">
            <w:pPr>
              <w:pStyle w:val="ConsPlusNormal"/>
              <w:jc w:val="center"/>
            </w:pPr>
            <w:r>
              <w:t>063</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машин и оборудования - иного движимого имущества (010434000)</w:t>
            </w:r>
          </w:p>
        </w:tc>
        <w:tc>
          <w:tcPr>
            <w:tcW w:w="633" w:type="dxa"/>
            <w:vAlign w:val="bottom"/>
          </w:tcPr>
          <w:p w:rsidR="00912F6F" w:rsidRDefault="00912F6F">
            <w:pPr>
              <w:pStyle w:val="ConsPlusNormal"/>
              <w:jc w:val="center"/>
            </w:pPr>
            <w:r>
              <w:t>064</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транспортных средств (0114X5000)</w:t>
            </w:r>
          </w:p>
        </w:tc>
        <w:tc>
          <w:tcPr>
            <w:tcW w:w="633" w:type="dxa"/>
            <w:vAlign w:val="bottom"/>
          </w:tcPr>
          <w:p w:rsidR="00912F6F" w:rsidRDefault="00912F6F">
            <w:pPr>
              <w:pStyle w:val="ConsPlusNormal"/>
              <w:jc w:val="center"/>
            </w:pPr>
            <w:r>
              <w:t>065</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инвентаря производственного и хозяйственного - иного движимого имущества (011436000)</w:t>
            </w:r>
          </w:p>
        </w:tc>
        <w:tc>
          <w:tcPr>
            <w:tcW w:w="633" w:type="dxa"/>
            <w:vAlign w:val="bottom"/>
          </w:tcPr>
          <w:p w:rsidR="00912F6F" w:rsidRDefault="00912F6F">
            <w:pPr>
              <w:pStyle w:val="ConsPlusNormal"/>
              <w:jc w:val="center"/>
            </w:pPr>
            <w:r>
              <w:t>066</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биологических ресурсов - иного движимого имущества (011437000)</w:t>
            </w:r>
          </w:p>
        </w:tc>
        <w:tc>
          <w:tcPr>
            <w:tcW w:w="633" w:type="dxa"/>
            <w:vAlign w:val="bottom"/>
          </w:tcPr>
          <w:p w:rsidR="00912F6F" w:rsidRDefault="00912F6F">
            <w:pPr>
              <w:pStyle w:val="ConsPlusNormal"/>
              <w:jc w:val="center"/>
            </w:pPr>
            <w:r>
              <w:t>067</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прочих основных средств - иного движимого имущества (011438000)</w:t>
            </w:r>
          </w:p>
        </w:tc>
        <w:tc>
          <w:tcPr>
            <w:tcW w:w="633" w:type="dxa"/>
            <w:vAlign w:val="bottom"/>
          </w:tcPr>
          <w:p w:rsidR="00912F6F" w:rsidRDefault="00912F6F">
            <w:pPr>
              <w:pStyle w:val="ConsPlusNormal"/>
              <w:jc w:val="center"/>
            </w:pPr>
            <w:r>
              <w:t>068</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pPr>
            <w:r>
              <w:t>1.4. Вложения в основные средства (0106X1000)</w:t>
            </w:r>
          </w:p>
        </w:tc>
        <w:tc>
          <w:tcPr>
            <w:tcW w:w="633" w:type="dxa"/>
            <w:vAlign w:val="bottom"/>
          </w:tcPr>
          <w:p w:rsidR="00912F6F" w:rsidRDefault="00912F6F">
            <w:pPr>
              <w:pStyle w:val="ConsPlusNormal"/>
              <w:jc w:val="center"/>
            </w:pPr>
            <w:r>
              <w:t>070</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 xml:space="preserve">Вложения в основные средства - </w:t>
            </w:r>
            <w:r>
              <w:lastRenderedPageBreak/>
              <w:t>недвижимое имущество (010611000)</w:t>
            </w:r>
          </w:p>
        </w:tc>
        <w:tc>
          <w:tcPr>
            <w:tcW w:w="633" w:type="dxa"/>
            <w:vAlign w:val="bottom"/>
          </w:tcPr>
          <w:p w:rsidR="00912F6F" w:rsidRDefault="00912F6F">
            <w:pPr>
              <w:pStyle w:val="ConsPlusNormal"/>
              <w:jc w:val="center"/>
            </w:pPr>
            <w:r>
              <w:lastRenderedPageBreak/>
              <w:t>071</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lastRenderedPageBreak/>
              <w:t>Вложения в основные средства - иное движимое имущество (010631000)</w:t>
            </w:r>
          </w:p>
        </w:tc>
        <w:tc>
          <w:tcPr>
            <w:tcW w:w="633" w:type="dxa"/>
            <w:vAlign w:val="bottom"/>
          </w:tcPr>
          <w:p w:rsidR="00912F6F" w:rsidRDefault="00912F6F">
            <w:pPr>
              <w:pStyle w:val="ConsPlusNormal"/>
              <w:jc w:val="center"/>
            </w:pPr>
            <w:r>
              <w:t>072</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Вложения в основные средства - объекты финансовой аренды (010641000)</w:t>
            </w:r>
          </w:p>
        </w:tc>
        <w:tc>
          <w:tcPr>
            <w:tcW w:w="633" w:type="dxa"/>
            <w:vAlign w:val="bottom"/>
          </w:tcPr>
          <w:p w:rsidR="00912F6F" w:rsidRDefault="00912F6F">
            <w:pPr>
              <w:pStyle w:val="ConsPlusNormal"/>
              <w:jc w:val="center"/>
            </w:pPr>
            <w:r>
              <w:t>073</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Вложения в основные средства в концессии (010691000)</w:t>
            </w:r>
          </w:p>
        </w:tc>
        <w:tc>
          <w:tcPr>
            <w:tcW w:w="633" w:type="dxa"/>
            <w:vAlign w:val="bottom"/>
          </w:tcPr>
          <w:p w:rsidR="00912F6F" w:rsidRDefault="00912F6F">
            <w:pPr>
              <w:pStyle w:val="ConsPlusNormal"/>
              <w:jc w:val="center"/>
            </w:pPr>
            <w:r>
              <w:t>074</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pPr>
            <w:r>
              <w:t>1.5. Основные средства в пути (0107X1000)</w:t>
            </w:r>
          </w:p>
        </w:tc>
        <w:tc>
          <w:tcPr>
            <w:tcW w:w="633" w:type="dxa"/>
            <w:vAlign w:val="bottom"/>
          </w:tcPr>
          <w:p w:rsidR="00912F6F" w:rsidRDefault="00912F6F">
            <w:pPr>
              <w:pStyle w:val="ConsPlusNormal"/>
              <w:jc w:val="center"/>
            </w:pPr>
            <w:r>
              <w:t>080</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из них:</w:t>
            </w:r>
          </w:p>
          <w:p w:rsidR="00912F6F" w:rsidRDefault="00912F6F">
            <w:pPr>
              <w:pStyle w:val="ConsPlusNormal"/>
              <w:ind w:left="284"/>
            </w:pPr>
            <w:r>
              <w:t>недвижимое имущество (010711000)</w:t>
            </w:r>
          </w:p>
        </w:tc>
        <w:tc>
          <w:tcPr>
            <w:tcW w:w="633" w:type="dxa"/>
            <w:vAlign w:val="bottom"/>
          </w:tcPr>
          <w:p w:rsidR="00912F6F" w:rsidRDefault="00912F6F">
            <w:pPr>
              <w:pStyle w:val="ConsPlusNormal"/>
              <w:jc w:val="center"/>
            </w:pPr>
            <w:r>
              <w:t>081</w:t>
            </w:r>
          </w:p>
        </w:tc>
        <w:tc>
          <w:tcPr>
            <w:tcW w:w="1417" w:type="dxa"/>
          </w:tcPr>
          <w:p w:rsidR="00912F6F" w:rsidRDefault="00912F6F">
            <w:pPr>
              <w:pStyle w:val="ConsPlusNormal"/>
            </w:pPr>
          </w:p>
        </w:tc>
        <w:tc>
          <w:tcPr>
            <w:tcW w:w="1020" w:type="dxa"/>
          </w:tcPr>
          <w:p w:rsidR="00912F6F" w:rsidRDefault="00912F6F">
            <w:pPr>
              <w:pStyle w:val="ConsPlusNormal"/>
            </w:pPr>
          </w:p>
        </w:tc>
        <w:tc>
          <w:tcPr>
            <w:tcW w:w="907" w:type="dxa"/>
          </w:tcPr>
          <w:p w:rsidR="00912F6F" w:rsidRDefault="00912F6F">
            <w:pPr>
              <w:pStyle w:val="ConsPlusNormal"/>
            </w:pPr>
          </w:p>
        </w:tc>
        <w:tc>
          <w:tcPr>
            <w:tcW w:w="567" w:type="dxa"/>
          </w:tcPr>
          <w:p w:rsidR="00912F6F" w:rsidRDefault="00912F6F">
            <w:pPr>
              <w:pStyle w:val="ConsPlusNormal"/>
            </w:pPr>
          </w:p>
        </w:tc>
        <w:tc>
          <w:tcPr>
            <w:tcW w:w="964" w:type="dxa"/>
          </w:tcPr>
          <w:p w:rsidR="00912F6F" w:rsidRDefault="00912F6F">
            <w:pPr>
              <w:pStyle w:val="ConsPlusNormal"/>
            </w:pPr>
          </w:p>
        </w:tc>
        <w:tc>
          <w:tcPr>
            <w:tcW w:w="1531" w:type="dxa"/>
          </w:tcPr>
          <w:p w:rsidR="00912F6F" w:rsidRDefault="00912F6F">
            <w:pPr>
              <w:pStyle w:val="ConsPlusNormal"/>
            </w:pPr>
          </w:p>
        </w:tc>
        <w:tc>
          <w:tcPr>
            <w:tcW w:w="1587" w:type="dxa"/>
          </w:tcPr>
          <w:p w:rsidR="00912F6F" w:rsidRDefault="00912F6F">
            <w:pPr>
              <w:pStyle w:val="ConsPlusNormal"/>
            </w:pPr>
          </w:p>
        </w:tc>
        <w:tc>
          <w:tcPr>
            <w:tcW w:w="794" w:type="dxa"/>
          </w:tcPr>
          <w:p w:rsidR="00912F6F" w:rsidRDefault="00912F6F">
            <w:pPr>
              <w:pStyle w:val="ConsPlusNormal"/>
            </w:pPr>
          </w:p>
        </w:tc>
        <w:tc>
          <w:tcPr>
            <w:tcW w:w="964" w:type="dxa"/>
          </w:tcPr>
          <w:p w:rsidR="00912F6F" w:rsidRDefault="00912F6F">
            <w:pPr>
              <w:pStyle w:val="ConsPlusNormal"/>
            </w:pPr>
          </w:p>
        </w:tc>
        <w:tc>
          <w:tcPr>
            <w:tcW w:w="737" w:type="dxa"/>
          </w:tcPr>
          <w:p w:rsidR="00912F6F" w:rsidRDefault="00912F6F">
            <w:pPr>
              <w:pStyle w:val="ConsPlusNormal"/>
            </w:pPr>
          </w:p>
        </w:tc>
        <w:tc>
          <w:tcPr>
            <w:tcW w:w="680" w:type="dxa"/>
          </w:tcPr>
          <w:p w:rsidR="00912F6F" w:rsidRDefault="00912F6F">
            <w:pPr>
              <w:pStyle w:val="ConsPlusNormal"/>
            </w:pPr>
          </w:p>
        </w:tc>
        <w:tc>
          <w:tcPr>
            <w:tcW w:w="73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0503368 с. 4</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912F6F">
        <w:tc>
          <w:tcPr>
            <w:tcW w:w="3641" w:type="dxa"/>
            <w:vMerge w:val="restart"/>
            <w:tcBorders>
              <w:left w:val="nil"/>
            </w:tcBorders>
          </w:tcPr>
          <w:p w:rsidR="00912F6F" w:rsidRDefault="00912F6F">
            <w:pPr>
              <w:pStyle w:val="ConsPlusNormal"/>
              <w:jc w:val="center"/>
            </w:pPr>
            <w:r>
              <w:t>Наименование счета бюджетного учета</w:t>
            </w:r>
          </w:p>
        </w:tc>
        <w:tc>
          <w:tcPr>
            <w:tcW w:w="630" w:type="dxa"/>
            <w:vMerge w:val="restart"/>
          </w:tcPr>
          <w:p w:rsidR="00912F6F" w:rsidRDefault="00912F6F">
            <w:pPr>
              <w:pStyle w:val="ConsPlusNormal"/>
              <w:jc w:val="center"/>
            </w:pPr>
            <w:r>
              <w:t>Код строки</w:t>
            </w:r>
          </w:p>
        </w:tc>
        <w:tc>
          <w:tcPr>
            <w:tcW w:w="7552" w:type="dxa"/>
            <w:gridSpan w:val="7"/>
          </w:tcPr>
          <w:p w:rsidR="00912F6F" w:rsidRDefault="00912F6F">
            <w:pPr>
              <w:pStyle w:val="ConsPlusNormal"/>
              <w:jc w:val="center"/>
            </w:pPr>
            <w:r>
              <w:t>Выбытие (уменьшение)</w:t>
            </w:r>
          </w:p>
        </w:tc>
        <w:tc>
          <w:tcPr>
            <w:tcW w:w="4480" w:type="dxa"/>
            <w:gridSpan w:val="5"/>
            <w:tcBorders>
              <w:right w:val="nil"/>
            </w:tcBorders>
          </w:tcPr>
          <w:p w:rsidR="00912F6F" w:rsidRDefault="00912F6F">
            <w:pPr>
              <w:pStyle w:val="ConsPlusNormal"/>
              <w:jc w:val="center"/>
            </w:pPr>
            <w:r>
              <w:t>Наличие на конец года</w:t>
            </w:r>
          </w:p>
        </w:tc>
      </w:tr>
      <w:tr w:rsidR="00912F6F">
        <w:tc>
          <w:tcPr>
            <w:tcW w:w="3641" w:type="dxa"/>
            <w:vMerge/>
            <w:tcBorders>
              <w:left w:val="nil"/>
            </w:tcBorders>
          </w:tcPr>
          <w:p w:rsidR="00912F6F" w:rsidRDefault="00912F6F"/>
        </w:tc>
        <w:tc>
          <w:tcPr>
            <w:tcW w:w="630" w:type="dxa"/>
            <w:vMerge/>
          </w:tcPr>
          <w:p w:rsidR="00912F6F" w:rsidRDefault="00912F6F"/>
        </w:tc>
        <w:tc>
          <w:tcPr>
            <w:tcW w:w="1304" w:type="dxa"/>
          </w:tcPr>
          <w:p w:rsidR="00912F6F" w:rsidRDefault="00912F6F">
            <w:pPr>
              <w:pStyle w:val="ConsPlusNormal"/>
              <w:jc w:val="center"/>
            </w:pPr>
            <w:r>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928" w:type="dxa"/>
          </w:tcPr>
          <w:p w:rsidR="00912F6F" w:rsidRDefault="00912F6F">
            <w:pPr>
              <w:pStyle w:val="ConsPlusNormal"/>
              <w:jc w:val="center"/>
            </w:pPr>
            <w:r>
              <w:lastRenderedPageBreak/>
              <w:t xml:space="preserve">суммы, подлежащие исключению в рамках консолидированного бюджета субъекта Российской Федерации и </w:t>
            </w:r>
            <w:r>
              <w:lastRenderedPageBreak/>
              <w:t>бюджета территориального государственного внебюджетного фонда</w:t>
            </w:r>
          </w:p>
        </w:tc>
        <w:tc>
          <w:tcPr>
            <w:tcW w:w="794" w:type="dxa"/>
          </w:tcPr>
          <w:p w:rsidR="00912F6F" w:rsidRDefault="00912F6F">
            <w:pPr>
              <w:pStyle w:val="ConsPlusNormal"/>
              <w:jc w:val="center"/>
            </w:pPr>
            <w:r>
              <w:lastRenderedPageBreak/>
              <w:t>консолидированный бюджет субъекта Россий</w:t>
            </w:r>
            <w:r>
              <w:lastRenderedPageBreak/>
              <w:t>ской Федерации</w:t>
            </w:r>
          </w:p>
        </w:tc>
        <w:tc>
          <w:tcPr>
            <w:tcW w:w="1315" w:type="dxa"/>
          </w:tcPr>
          <w:p w:rsidR="00912F6F" w:rsidRDefault="00912F6F">
            <w:pPr>
              <w:pStyle w:val="ConsPlusNormal"/>
              <w:jc w:val="center"/>
            </w:pPr>
            <w:r>
              <w:lastRenderedPageBreak/>
              <w:t xml:space="preserve">суммы, подлежащие исключению в рамках консолидированного бюджета субъекта </w:t>
            </w:r>
            <w:r>
              <w:lastRenderedPageBreak/>
              <w:t>Российской Федерации</w:t>
            </w:r>
          </w:p>
        </w:tc>
        <w:tc>
          <w:tcPr>
            <w:tcW w:w="737" w:type="dxa"/>
          </w:tcPr>
          <w:p w:rsidR="00912F6F" w:rsidRDefault="00912F6F">
            <w:pPr>
              <w:pStyle w:val="ConsPlusNormal"/>
              <w:jc w:val="center"/>
            </w:pPr>
            <w:r>
              <w:lastRenderedPageBreak/>
              <w:t>бюджет субъекта Российской Федерации</w:t>
            </w:r>
          </w:p>
        </w:tc>
        <w:tc>
          <w:tcPr>
            <w:tcW w:w="624" w:type="dxa"/>
          </w:tcPr>
          <w:p w:rsidR="00912F6F" w:rsidRDefault="00912F6F">
            <w:pPr>
              <w:pStyle w:val="ConsPlusNormal"/>
              <w:jc w:val="center"/>
            </w:pPr>
            <w:r>
              <w:t>местные бюджеты</w:t>
            </w:r>
          </w:p>
        </w:tc>
        <w:tc>
          <w:tcPr>
            <w:tcW w:w="850" w:type="dxa"/>
          </w:tcPr>
          <w:p w:rsidR="00912F6F" w:rsidRDefault="00912F6F">
            <w:pPr>
              <w:pStyle w:val="ConsPlusNormal"/>
              <w:jc w:val="center"/>
            </w:pPr>
            <w:r>
              <w:t>бюджет территориального государственного внебю</w:t>
            </w:r>
            <w:r>
              <w:lastRenderedPageBreak/>
              <w:t>джетного фонда</w:t>
            </w:r>
          </w:p>
        </w:tc>
        <w:tc>
          <w:tcPr>
            <w:tcW w:w="1361" w:type="dxa"/>
          </w:tcPr>
          <w:p w:rsidR="00912F6F" w:rsidRDefault="00912F6F">
            <w:pPr>
              <w:pStyle w:val="ConsPlusNormal"/>
              <w:jc w:val="center"/>
            </w:pPr>
            <w:r>
              <w:lastRenderedPageBreak/>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794" w:type="dxa"/>
          </w:tcPr>
          <w:p w:rsidR="00912F6F" w:rsidRDefault="00912F6F">
            <w:pPr>
              <w:pStyle w:val="ConsPlusNormal"/>
              <w:jc w:val="center"/>
            </w:pPr>
            <w:r>
              <w:lastRenderedPageBreak/>
              <w:t>консолидированный бюджет субъекта Россий</w:t>
            </w:r>
            <w:r>
              <w:lastRenderedPageBreak/>
              <w:t>ской Федерации</w:t>
            </w:r>
          </w:p>
        </w:tc>
        <w:tc>
          <w:tcPr>
            <w:tcW w:w="794" w:type="dxa"/>
          </w:tcPr>
          <w:p w:rsidR="00912F6F" w:rsidRDefault="00912F6F">
            <w:pPr>
              <w:pStyle w:val="ConsPlusNormal"/>
              <w:jc w:val="center"/>
            </w:pPr>
            <w:r>
              <w:lastRenderedPageBreak/>
              <w:t>бюджет субъекта Российской Федерации</w:t>
            </w:r>
          </w:p>
        </w:tc>
        <w:tc>
          <w:tcPr>
            <w:tcW w:w="624" w:type="dxa"/>
          </w:tcPr>
          <w:p w:rsidR="00912F6F" w:rsidRDefault="00912F6F">
            <w:pPr>
              <w:pStyle w:val="ConsPlusNormal"/>
              <w:jc w:val="center"/>
            </w:pPr>
            <w:r>
              <w:t>местные бюджеты</w:t>
            </w:r>
          </w:p>
        </w:tc>
        <w:tc>
          <w:tcPr>
            <w:tcW w:w="907" w:type="dxa"/>
            <w:tcBorders>
              <w:right w:val="nil"/>
            </w:tcBorders>
          </w:tcPr>
          <w:p w:rsidR="00912F6F" w:rsidRDefault="00912F6F">
            <w:pPr>
              <w:pStyle w:val="ConsPlusNormal"/>
              <w:jc w:val="center"/>
            </w:pPr>
            <w:r>
              <w:t xml:space="preserve">бюджет территориального государственного внебюджетного </w:t>
            </w:r>
            <w:r>
              <w:lastRenderedPageBreak/>
              <w:t>фонда</w:t>
            </w:r>
          </w:p>
        </w:tc>
      </w:tr>
      <w:tr w:rsidR="00912F6F">
        <w:tc>
          <w:tcPr>
            <w:tcW w:w="3641" w:type="dxa"/>
            <w:tcBorders>
              <w:left w:val="nil"/>
            </w:tcBorders>
          </w:tcPr>
          <w:p w:rsidR="00912F6F" w:rsidRDefault="00912F6F">
            <w:pPr>
              <w:pStyle w:val="ConsPlusNormal"/>
              <w:jc w:val="center"/>
            </w:pPr>
            <w:r>
              <w:lastRenderedPageBreak/>
              <w:t>1</w:t>
            </w:r>
          </w:p>
        </w:tc>
        <w:tc>
          <w:tcPr>
            <w:tcW w:w="630" w:type="dxa"/>
          </w:tcPr>
          <w:p w:rsidR="00912F6F" w:rsidRDefault="00912F6F">
            <w:pPr>
              <w:pStyle w:val="ConsPlusNormal"/>
              <w:jc w:val="center"/>
            </w:pPr>
            <w:r>
              <w:t>2</w:t>
            </w:r>
          </w:p>
        </w:tc>
        <w:tc>
          <w:tcPr>
            <w:tcW w:w="1304" w:type="dxa"/>
          </w:tcPr>
          <w:p w:rsidR="00912F6F" w:rsidRDefault="00912F6F">
            <w:pPr>
              <w:pStyle w:val="ConsPlusNormal"/>
              <w:jc w:val="center"/>
            </w:pPr>
            <w:r>
              <w:t>15</w:t>
            </w:r>
          </w:p>
        </w:tc>
        <w:tc>
          <w:tcPr>
            <w:tcW w:w="1928" w:type="dxa"/>
          </w:tcPr>
          <w:p w:rsidR="00912F6F" w:rsidRDefault="00912F6F">
            <w:pPr>
              <w:pStyle w:val="ConsPlusNormal"/>
              <w:jc w:val="center"/>
            </w:pPr>
            <w:r>
              <w:t>16</w:t>
            </w:r>
          </w:p>
        </w:tc>
        <w:tc>
          <w:tcPr>
            <w:tcW w:w="794" w:type="dxa"/>
          </w:tcPr>
          <w:p w:rsidR="00912F6F" w:rsidRDefault="00912F6F">
            <w:pPr>
              <w:pStyle w:val="ConsPlusNormal"/>
              <w:jc w:val="center"/>
            </w:pPr>
            <w:r>
              <w:t>17</w:t>
            </w:r>
          </w:p>
        </w:tc>
        <w:tc>
          <w:tcPr>
            <w:tcW w:w="1315" w:type="dxa"/>
          </w:tcPr>
          <w:p w:rsidR="00912F6F" w:rsidRDefault="00912F6F">
            <w:pPr>
              <w:pStyle w:val="ConsPlusNormal"/>
              <w:jc w:val="center"/>
            </w:pPr>
            <w:r>
              <w:t>18</w:t>
            </w:r>
          </w:p>
        </w:tc>
        <w:tc>
          <w:tcPr>
            <w:tcW w:w="737" w:type="dxa"/>
          </w:tcPr>
          <w:p w:rsidR="00912F6F" w:rsidRDefault="00912F6F">
            <w:pPr>
              <w:pStyle w:val="ConsPlusNormal"/>
              <w:jc w:val="center"/>
            </w:pPr>
            <w:r>
              <w:t>19</w:t>
            </w:r>
          </w:p>
        </w:tc>
        <w:tc>
          <w:tcPr>
            <w:tcW w:w="624" w:type="dxa"/>
          </w:tcPr>
          <w:p w:rsidR="00912F6F" w:rsidRDefault="00912F6F">
            <w:pPr>
              <w:pStyle w:val="ConsPlusNormal"/>
              <w:jc w:val="center"/>
            </w:pPr>
            <w:r>
              <w:t>20</w:t>
            </w:r>
          </w:p>
        </w:tc>
        <w:tc>
          <w:tcPr>
            <w:tcW w:w="850" w:type="dxa"/>
          </w:tcPr>
          <w:p w:rsidR="00912F6F" w:rsidRDefault="00912F6F">
            <w:pPr>
              <w:pStyle w:val="ConsPlusNormal"/>
              <w:jc w:val="center"/>
            </w:pPr>
            <w:r>
              <w:t>21</w:t>
            </w:r>
          </w:p>
        </w:tc>
        <w:tc>
          <w:tcPr>
            <w:tcW w:w="1361"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624" w:type="dxa"/>
          </w:tcPr>
          <w:p w:rsidR="00912F6F" w:rsidRDefault="00912F6F">
            <w:pPr>
              <w:pStyle w:val="ConsPlusNormal"/>
              <w:jc w:val="center"/>
            </w:pPr>
            <w:r>
              <w:t>25</w:t>
            </w:r>
          </w:p>
        </w:tc>
        <w:tc>
          <w:tcPr>
            <w:tcW w:w="907" w:type="dxa"/>
            <w:tcBorders>
              <w:right w:val="nil"/>
            </w:tcBorders>
          </w:tcPr>
          <w:p w:rsidR="00912F6F" w:rsidRDefault="00912F6F">
            <w:pPr>
              <w:pStyle w:val="ConsPlusNormal"/>
              <w:jc w:val="center"/>
            </w:pPr>
            <w:r>
              <w:t>26</w:t>
            </w:r>
          </w:p>
        </w:tc>
      </w:tr>
      <w:tr w:rsidR="00912F6F">
        <w:tc>
          <w:tcPr>
            <w:tcW w:w="3641" w:type="dxa"/>
            <w:tcBorders>
              <w:left w:val="nil"/>
            </w:tcBorders>
          </w:tcPr>
          <w:p w:rsidR="00912F6F" w:rsidRDefault="00912F6F">
            <w:pPr>
              <w:pStyle w:val="ConsPlusNormal"/>
            </w:pPr>
            <w:r>
              <w:t>1.3. Обесценение основных средств (011400000)</w:t>
            </w:r>
          </w:p>
        </w:tc>
        <w:tc>
          <w:tcPr>
            <w:tcW w:w="630" w:type="dxa"/>
            <w:vAlign w:val="bottom"/>
          </w:tcPr>
          <w:p w:rsidR="00912F6F" w:rsidRDefault="00912F6F">
            <w:pPr>
              <w:pStyle w:val="ConsPlusNormal"/>
              <w:jc w:val="center"/>
            </w:pPr>
            <w:r>
              <w:t>060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Обесценение жилых помещений (011411000)</w:t>
            </w:r>
          </w:p>
        </w:tc>
        <w:tc>
          <w:tcPr>
            <w:tcW w:w="630" w:type="dxa"/>
            <w:vAlign w:val="bottom"/>
          </w:tcPr>
          <w:p w:rsidR="00912F6F" w:rsidRDefault="00912F6F">
            <w:pPr>
              <w:pStyle w:val="ConsPlusNormal"/>
              <w:jc w:val="center"/>
            </w:pPr>
            <w:r>
              <w:t>061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Обесценение нежилых помещений (зданий и сооружений) (0114X2000)</w:t>
            </w:r>
          </w:p>
        </w:tc>
        <w:tc>
          <w:tcPr>
            <w:tcW w:w="630" w:type="dxa"/>
            <w:vAlign w:val="bottom"/>
          </w:tcPr>
          <w:p w:rsidR="00912F6F" w:rsidRDefault="00912F6F">
            <w:pPr>
              <w:pStyle w:val="ConsPlusNormal"/>
              <w:jc w:val="center"/>
            </w:pPr>
            <w:r>
              <w:t>062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Обесценение инвестиционной недвижимости (0114X3000)</w:t>
            </w:r>
          </w:p>
        </w:tc>
        <w:tc>
          <w:tcPr>
            <w:tcW w:w="630" w:type="dxa"/>
            <w:vAlign w:val="bottom"/>
          </w:tcPr>
          <w:p w:rsidR="00912F6F" w:rsidRDefault="00912F6F">
            <w:pPr>
              <w:pStyle w:val="ConsPlusNormal"/>
              <w:jc w:val="center"/>
            </w:pPr>
            <w:r>
              <w:t>063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Обесценение машин и оборудования - иного движимого имущества (010434000)</w:t>
            </w:r>
          </w:p>
        </w:tc>
        <w:tc>
          <w:tcPr>
            <w:tcW w:w="630" w:type="dxa"/>
            <w:vAlign w:val="bottom"/>
          </w:tcPr>
          <w:p w:rsidR="00912F6F" w:rsidRDefault="00912F6F">
            <w:pPr>
              <w:pStyle w:val="ConsPlusNormal"/>
              <w:jc w:val="center"/>
            </w:pPr>
            <w:r>
              <w:t>064</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Обесценение транспортных средств (0114X5000)</w:t>
            </w:r>
          </w:p>
        </w:tc>
        <w:tc>
          <w:tcPr>
            <w:tcW w:w="630" w:type="dxa"/>
            <w:vAlign w:val="bottom"/>
          </w:tcPr>
          <w:p w:rsidR="00912F6F" w:rsidRDefault="00912F6F">
            <w:pPr>
              <w:pStyle w:val="ConsPlusNormal"/>
              <w:jc w:val="center"/>
            </w:pPr>
            <w:r>
              <w:t>065</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Обесценение инвентаря производственного и хозяйственного - иного движимого имущества (011436000)</w:t>
            </w:r>
          </w:p>
        </w:tc>
        <w:tc>
          <w:tcPr>
            <w:tcW w:w="630" w:type="dxa"/>
            <w:vAlign w:val="bottom"/>
          </w:tcPr>
          <w:p w:rsidR="00912F6F" w:rsidRDefault="00912F6F">
            <w:pPr>
              <w:pStyle w:val="ConsPlusNormal"/>
              <w:jc w:val="center"/>
            </w:pPr>
            <w:r>
              <w:t>066</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 xml:space="preserve">Обесценение биологических </w:t>
            </w:r>
            <w:r>
              <w:lastRenderedPageBreak/>
              <w:t>ресурсов - иного движимого имущества (011437000)</w:t>
            </w:r>
          </w:p>
        </w:tc>
        <w:tc>
          <w:tcPr>
            <w:tcW w:w="630" w:type="dxa"/>
            <w:vAlign w:val="bottom"/>
          </w:tcPr>
          <w:p w:rsidR="00912F6F" w:rsidRDefault="00912F6F">
            <w:pPr>
              <w:pStyle w:val="ConsPlusNormal"/>
              <w:jc w:val="center"/>
            </w:pPr>
            <w:r>
              <w:lastRenderedPageBreak/>
              <w:t>067</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lastRenderedPageBreak/>
              <w:t>Обесценение прочих основных средств - иного движимого имущества (011438000)</w:t>
            </w:r>
          </w:p>
        </w:tc>
        <w:tc>
          <w:tcPr>
            <w:tcW w:w="630" w:type="dxa"/>
            <w:vAlign w:val="bottom"/>
          </w:tcPr>
          <w:p w:rsidR="00912F6F" w:rsidRDefault="00912F6F">
            <w:pPr>
              <w:pStyle w:val="ConsPlusNormal"/>
              <w:jc w:val="center"/>
            </w:pPr>
            <w:r>
              <w:t>068</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1.4. Вложения в основные средства (0106X1000)</w:t>
            </w:r>
          </w:p>
        </w:tc>
        <w:tc>
          <w:tcPr>
            <w:tcW w:w="630" w:type="dxa"/>
            <w:vAlign w:val="bottom"/>
          </w:tcPr>
          <w:p w:rsidR="00912F6F" w:rsidRDefault="00912F6F">
            <w:pPr>
              <w:pStyle w:val="ConsPlusNormal"/>
              <w:jc w:val="center"/>
            </w:pPr>
            <w:r>
              <w:t>070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Вложения в основные средства - недвижимое имущество (010611000)</w:t>
            </w:r>
          </w:p>
        </w:tc>
        <w:tc>
          <w:tcPr>
            <w:tcW w:w="630" w:type="dxa"/>
            <w:vAlign w:val="bottom"/>
          </w:tcPr>
          <w:p w:rsidR="00912F6F" w:rsidRDefault="00912F6F">
            <w:pPr>
              <w:pStyle w:val="ConsPlusNormal"/>
              <w:jc w:val="center"/>
            </w:pPr>
            <w:r>
              <w:t>071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Вложения в основные средства - иное движимое имущество (010631000)</w:t>
            </w:r>
          </w:p>
        </w:tc>
        <w:tc>
          <w:tcPr>
            <w:tcW w:w="630" w:type="dxa"/>
            <w:vAlign w:val="bottom"/>
          </w:tcPr>
          <w:p w:rsidR="00912F6F" w:rsidRDefault="00912F6F">
            <w:pPr>
              <w:pStyle w:val="ConsPlusNormal"/>
              <w:jc w:val="center"/>
            </w:pPr>
            <w:r>
              <w:t>072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Вложения в основные средства - объекты финансовой аренды (010641000)</w:t>
            </w:r>
          </w:p>
        </w:tc>
        <w:tc>
          <w:tcPr>
            <w:tcW w:w="630" w:type="dxa"/>
            <w:vAlign w:val="bottom"/>
          </w:tcPr>
          <w:p w:rsidR="00912F6F" w:rsidRDefault="00912F6F">
            <w:pPr>
              <w:pStyle w:val="ConsPlusNormal"/>
              <w:jc w:val="center"/>
            </w:pPr>
            <w:r>
              <w:t>073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Вложения в основные средства в концессии (010691000)</w:t>
            </w:r>
          </w:p>
        </w:tc>
        <w:tc>
          <w:tcPr>
            <w:tcW w:w="630" w:type="dxa"/>
            <w:vAlign w:val="bottom"/>
          </w:tcPr>
          <w:p w:rsidR="00912F6F" w:rsidRDefault="00912F6F">
            <w:pPr>
              <w:pStyle w:val="ConsPlusNormal"/>
              <w:jc w:val="center"/>
            </w:pPr>
            <w:r>
              <w:t>074</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1.5. Основные средства в пути (0107X1000)</w:t>
            </w:r>
          </w:p>
        </w:tc>
        <w:tc>
          <w:tcPr>
            <w:tcW w:w="630" w:type="dxa"/>
            <w:vAlign w:val="bottom"/>
          </w:tcPr>
          <w:p w:rsidR="00912F6F" w:rsidRDefault="00912F6F">
            <w:pPr>
              <w:pStyle w:val="ConsPlusNormal"/>
              <w:jc w:val="center"/>
            </w:pPr>
            <w:r>
              <w:t>080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ind w:left="284"/>
            </w:pPr>
            <w:r>
              <w:t>из них:</w:t>
            </w:r>
          </w:p>
          <w:p w:rsidR="00912F6F" w:rsidRDefault="00912F6F">
            <w:pPr>
              <w:pStyle w:val="ConsPlusNormal"/>
              <w:ind w:left="284"/>
            </w:pPr>
            <w:r>
              <w:t>недвижимое имущество (010711000)</w:t>
            </w:r>
          </w:p>
        </w:tc>
        <w:tc>
          <w:tcPr>
            <w:tcW w:w="630" w:type="dxa"/>
            <w:vAlign w:val="bottom"/>
          </w:tcPr>
          <w:p w:rsidR="00912F6F" w:rsidRDefault="00912F6F">
            <w:pPr>
              <w:pStyle w:val="ConsPlusNormal"/>
              <w:jc w:val="center"/>
            </w:pPr>
            <w:r>
              <w:t>081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0503368 с. 5</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912F6F">
        <w:tc>
          <w:tcPr>
            <w:tcW w:w="3653" w:type="dxa"/>
            <w:vMerge w:val="restart"/>
            <w:tcBorders>
              <w:left w:val="nil"/>
            </w:tcBorders>
          </w:tcPr>
          <w:p w:rsidR="00912F6F" w:rsidRDefault="00912F6F">
            <w:pPr>
              <w:pStyle w:val="ConsPlusNormal"/>
              <w:jc w:val="center"/>
            </w:pPr>
            <w:r>
              <w:lastRenderedPageBreak/>
              <w:t>Наименование счета бюджетного учета</w:t>
            </w:r>
          </w:p>
        </w:tc>
        <w:tc>
          <w:tcPr>
            <w:tcW w:w="633" w:type="dxa"/>
            <w:vMerge w:val="restart"/>
          </w:tcPr>
          <w:p w:rsidR="00912F6F" w:rsidRDefault="00912F6F">
            <w:pPr>
              <w:pStyle w:val="ConsPlusNormal"/>
              <w:jc w:val="center"/>
            </w:pPr>
            <w:r>
              <w:t>Код строки</w:t>
            </w:r>
          </w:p>
        </w:tc>
        <w:tc>
          <w:tcPr>
            <w:tcW w:w="4875" w:type="dxa"/>
            <w:gridSpan w:val="5"/>
          </w:tcPr>
          <w:p w:rsidR="00912F6F" w:rsidRDefault="00912F6F">
            <w:pPr>
              <w:pStyle w:val="ConsPlusNormal"/>
              <w:jc w:val="center"/>
            </w:pPr>
            <w:r>
              <w:t>Наличие на начало года</w:t>
            </w:r>
          </w:p>
        </w:tc>
        <w:tc>
          <w:tcPr>
            <w:tcW w:w="7030" w:type="dxa"/>
            <w:gridSpan w:val="7"/>
          </w:tcPr>
          <w:p w:rsidR="00912F6F" w:rsidRDefault="00912F6F">
            <w:pPr>
              <w:pStyle w:val="ConsPlusNormal"/>
              <w:jc w:val="center"/>
            </w:pPr>
            <w:r>
              <w:t>Поступление (увеличение)</w:t>
            </w:r>
          </w:p>
        </w:tc>
      </w:tr>
      <w:tr w:rsidR="00912F6F">
        <w:tc>
          <w:tcPr>
            <w:tcW w:w="3653" w:type="dxa"/>
            <w:vMerge/>
            <w:tcBorders>
              <w:left w:val="nil"/>
            </w:tcBorders>
          </w:tcPr>
          <w:p w:rsidR="00912F6F" w:rsidRDefault="00912F6F"/>
        </w:tc>
        <w:tc>
          <w:tcPr>
            <w:tcW w:w="633" w:type="dxa"/>
            <w:vMerge/>
          </w:tcPr>
          <w:p w:rsidR="00912F6F" w:rsidRDefault="00912F6F"/>
        </w:tc>
        <w:tc>
          <w:tcPr>
            <w:tcW w:w="1417"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907" w:type="dxa"/>
          </w:tcPr>
          <w:p w:rsidR="00912F6F" w:rsidRDefault="00912F6F">
            <w:pPr>
              <w:pStyle w:val="ConsPlusNormal"/>
              <w:jc w:val="center"/>
            </w:pPr>
            <w:r>
              <w:t>бюджет субъекта Российской Федерации</w:t>
            </w:r>
          </w:p>
        </w:tc>
        <w:tc>
          <w:tcPr>
            <w:tcW w:w="567" w:type="dxa"/>
          </w:tcPr>
          <w:p w:rsidR="00912F6F" w:rsidRDefault="00912F6F">
            <w:pPr>
              <w:pStyle w:val="ConsPlusNormal"/>
              <w:jc w:val="center"/>
            </w:pPr>
            <w:r>
              <w:t>местные бюджеты</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153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96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80" w:type="dxa"/>
          </w:tcPr>
          <w:p w:rsidR="00912F6F" w:rsidRDefault="00912F6F">
            <w:pPr>
              <w:pStyle w:val="ConsPlusNormal"/>
              <w:jc w:val="center"/>
            </w:pPr>
            <w:r>
              <w:t>местные бюджеты</w:t>
            </w:r>
          </w:p>
        </w:tc>
        <w:tc>
          <w:tcPr>
            <w:tcW w:w="737"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3653" w:type="dxa"/>
            <w:tcBorders>
              <w:left w:val="nil"/>
            </w:tcBorders>
          </w:tcPr>
          <w:p w:rsidR="00912F6F" w:rsidRDefault="00912F6F">
            <w:pPr>
              <w:pStyle w:val="ConsPlusNormal"/>
              <w:jc w:val="center"/>
            </w:pPr>
            <w:r>
              <w:t>1</w:t>
            </w:r>
          </w:p>
        </w:tc>
        <w:tc>
          <w:tcPr>
            <w:tcW w:w="633" w:type="dxa"/>
          </w:tcPr>
          <w:p w:rsidR="00912F6F" w:rsidRDefault="00912F6F">
            <w:pPr>
              <w:pStyle w:val="ConsPlusNormal"/>
              <w:jc w:val="center"/>
            </w:pPr>
            <w:r>
              <w:t>2</w:t>
            </w:r>
          </w:p>
        </w:tc>
        <w:tc>
          <w:tcPr>
            <w:tcW w:w="1417"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907" w:type="dxa"/>
          </w:tcPr>
          <w:p w:rsidR="00912F6F" w:rsidRDefault="00912F6F">
            <w:pPr>
              <w:pStyle w:val="ConsPlusNormal"/>
              <w:jc w:val="center"/>
            </w:pPr>
            <w:r>
              <w:t>5</w:t>
            </w:r>
          </w:p>
        </w:tc>
        <w:tc>
          <w:tcPr>
            <w:tcW w:w="56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1531" w:type="dxa"/>
          </w:tcPr>
          <w:p w:rsidR="00912F6F" w:rsidRDefault="00912F6F">
            <w:pPr>
              <w:pStyle w:val="ConsPlusNormal"/>
              <w:jc w:val="center"/>
            </w:pPr>
            <w:r>
              <w:t>8</w:t>
            </w:r>
          </w:p>
        </w:tc>
        <w:tc>
          <w:tcPr>
            <w:tcW w:w="1587"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37" w:type="dxa"/>
          </w:tcPr>
          <w:p w:rsidR="00912F6F" w:rsidRDefault="00912F6F">
            <w:pPr>
              <w:pStyle w:val="ConsPlusNormal"/>
              <w:jc w:val="center"/>
            </w:pPr>
            <w:r>
              <w:t>12</w:t>
            </w:r>
          </w:p>
        </w:tc>
        <w:tc>
          <w:tcPr>
            <w:tcW w:w="680" w:type="dxa"/>
          </w:tcPr>
          <w:p w:rsidR="00912F6F" w:rsidRDefault="00912F6F">
            <w:pPr>
              <w:pStyle w:val="ConsPlusNormal"/>
              <w:jc w:val="center"/>
            </w:pPr>
            <w:r>
              <w:t>13</w:t>
            </w:r>
          </w:p>
        </w:tc>
        <w:tc>
          <w:tcPr>
            <w:tcW w:w="737" w:type="dxa"/>
          </w:tcPr>
          <w:p w:rsidR="00912F6F" w:rsidRDefault="00912F6F">
            <w:pPr>
              <w:pStyle w:val="ConsPlusNormal"/>
              <w:jc w:val="center"/>
            </w:pPr>
            <w:r>
              <w:t>14</w:t>
            </w:r>
          </w:p>
        </w:tc>
      </w:tr>
      <w:tr w:rsidR="00912F6F">
        <w:tblPrEx>
          <w:tblBorders>
            <w:insideH w:val="nil"/>
          </w:tblBorders>
        </w:tblPrEx>
        <w:tc>
          <w:tcPr>
            <w:tcW w:w="3653" w:type="dxa"/>
            <w:tcBorders>
              <w:left w:val="nil"/>
              <w:bottom w:val="nil"/>
            </w:tcBorders>
          </w:tcPr>
          <w:p w:rsidR="00912F6F" w:rsidRDefault="00912F6F">
            <w:pPr>
              <w:pStyle w:val="ConsPlusNormal"/>
              <w:jc w:val="center"/>
            </w:pPr>
            <w:r>
              <w:t>2. Движение нематериальных активов</w:t>
            </w:r>
          </w:p>
        </w:tc>
        <w:tc>
          <w:tcPr>
            <w:tcW w:w="633"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56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58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r>
      <w:tr w:rsidR="00912F6F">
        <w:tblPrEx>
          <w:tblBorders>
            <w:insideH w:val="nil"/>
          </w:tblBorders>
        </w:tblPrEx>
        <w:tc>
          <w:tcPr>
            <w:tcW w:w="3653" w:type="dxa"/>
            <w:tcBorders>
              <w:top w:val="nil"/>
              <w:left w:val="nil"/>
            </w:tcBorders>
          </w:tcPr>
          <w:p w:rsidR="00912F6F" w:rsidRDefault="00912F6F">
            <w:pPr>
              <w:pStyle w:val="ConsPlusNormal"/>
            </w:pPr>
            <w:r>
              <w:t>2.1. Нематериальные активы (0102X0000)</w:t>
            </w:r>
          </w:p>
        </w:tc>
        <w:tc>
          <w:tcPr>
            <w:tcW w:w="633" w:type="dxa"/>
            <w:tcBorders>
              <w:top w:val="nil"/>
            </w:tcBorders>
            <w:vAlign w:val="bottom"/>
          </w:tcPr>
          <w:p w:rsidR="00912F6F" w:rsidRDefault="00912F6F">
            <w:pPr>
              <w:pStyle w:val="ConsPlusNormal"/>
              <w:jc w:val="center"/>
            </w:pPr>
            <w:r>
              <w:t>110</w:t>
            </w:r>
          </w:p>
        </w:tc>
        <w:tc>
          <w:tcPr>
            <w:tcW w:w="141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56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531" w:type="dxa"/>
            <w:tcBorders>
              <w:top w:val="nil"/>
            </w:tcBorders>
            <w:vAlign w:val="bottom"/>
          </w:tcPr>
          <w:p w:rsidR="00912F6F" w:rsidRDefault="00912F6F">
            <w:pPr>
              <w:pStyle w:val="ConsPlusNormal"/>
            </w:pPr>
          </w:p>
        </w:tc>
        <w:tc>
          <w:tcPr>
            <w:tcW w:w="1587"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680"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2.2. Амортизация нематериальных активов (010439000)</w:t>
            </w:r>
          </w:p>
        </w:tc>
        <w:tc>
          <w:tcPr>
            <w:tcW w:w="633" w:type="dxa"/>
            <w:vAlign w:val="bottom"/>
          </w:tcPr>
          <w:p w:rsidR="00912F6F" w:rsidRDefault="00912F6F">
            <w:pPr>
              <w:pStyle w:val="ConsPlusNormal"/>
              <w:jc w:val="center"/>
            </w:pPr>
            <w:r>
              <w:t>120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2.3. Обесценение нематериальных активов (011439000)</w:t>
            </w:r>
          </w:p>
        </w:tc>
        <w:tc>
          <w:tcPr>
            <w:tcW w:w="633" w:type="dxa"/>
            <w:vAlign w:val="bottom"/>
          </w:tcPr>
          <w:p w:rsidR="00912F6F" w:rsidRDefault="00912F6F">
            <w:pPr>
              <w:pStyle w:val="ConsPlusNormal"/>
              <w:jc w:val="center"/>
            </w:pPr>
            <w:r>
              <w:t>125</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pPr>
            <w:r>
              <w:t>2.4. Вложения в нематериальные активы (0106X2000)</w:t>
            </w:r>
          </w:p>
        </w:tc>
        <w:tc>
          <w:tcPr>
            <w:tcW w:w="633" w:type="dxa"/>
            <w:vAlign w:val="bottom"/>
          </w:tcPr>
          <w:p w:rsidR="00912F6F" w:rsidRDefault="00912F6F">
            <w:pPr>
              <w:pStyle w:val="ConsPlusNormal"/>
              <w:jc w:val="center"/>
            </w:pPr>
            <w:r>
              <w:t>130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blPrEx>
          <w:tblBorders>
            <w:insideH w:val="nil"/>
          </w:tblBorders>
        </w:tblPrEx>
        <w:tc>
          <w:tcPr>
            <w:tcW w:w="3653" w:type="dxa"/>
            <w:tcBorders>
              <w:left w:val="nil"/>
              <w:bottom w:val="nil"/>
            </w:tcBorders>
          </w:tcPr>
          <w:p w:rsidR="00912F6F" w:rsidRDefault="00912F6F">
            <w:pPr>
              <w:pStyle w:val="ConsPlusNormal"/>
            </w:pPr>
            <w:r>
              <w:lastRenderedPageBreak/>
              <w:t>3. Движение непроизведенных активов</w:t>
            </w:r>
          </w:p>
        </w:tc>
        <w:tc>
          <w:tcPr>
            <w:tcW w:w="633"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56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58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r>
      <w:tr w:rsidR="00912F6F">
        <w:tblPrEx>
          <w:tblBorders>
            <w:insideH w:val="nil"/>
          </w:tblBorders>
        </w:tblPrEx>
        <w:tc>
          <w:tcPr>
            <w:tcW w:w="3653" w:type="dxa"/>
            <w:tcBorders>
              <w:top w:val="nil"/>
              <w:left w:val="nil"/>
            </w:tcBorders>
          </w:tcPr>
          <w:p w:rsidR="00912F6F" w:rsidRDefault="00912F6F">
            <w:pPr>
              <w:pStyle w:val="ConsPlusNormal"/>
            </w:pPr>
            <w:r>
              <w:t>3.1. Непроизведенные активы (010300000)</w:t>
            </w:r>
          </w:p>
        </w:tc>
        <w:tc>
          <w:tcPr>
            <w:tcW w:w="633" w:type="dxa"/>
            <w:tcBorders>
              <w:top w:val="nil"/>
            </w:tcBorders>
            <w:vAlign w:val="bottom"/>
          </w:tcPr>
          <w:p w:rsidR="00912F6F" w:rsidRDefault="00912F6F">
            <w:pPr>
              <w:pStyle w:val="ConsPlusNormal"/>
              <w:jc w:val="center"/>
            </w:pPr>
            <w:r>
              <w:t>150</w:t>
            </w:r>
          </w:p>
        </w:tc>
        <w:tc>
          <w:tcPr>
            <w:tcW w:w="141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56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58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Земля (010311000)</w:t>
            </w:r>
          </w:p>
        </w:tc>
        <w:tc>
          <w:tcPr>
            <w:tcW w:w="633" w:type="dxa"/>
            <w:vAlign w:val="bottom"/>
          </w:tcPr>
          <w:p w:rsidR="00912F6F" w:rsidRDefault="00912F6F">
            <w:pPr>
              <w:pStyle w:val="ConsPlusNormal"/>
              <w:jc w:val="center"/>
            </w:pPr>
            <w:r>
              <w:t>151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Ресурсы недр (0103X2000)</w:t>
            </w:r>
          </w:p>
        </w:tc>
        <w:tc>
          <w:tcPr>
            <w:tcW w:w="633" w:type="dxa"/>
            <w:vAlign w:val="bottom"/>
          </w:tcPr>
          <w:p w:rsidR="00912F6F" w:rsidRDefault="00912F6F">
            <w:pPr>
              <w:pStyle w:val="ConsPlusNormal"/>
              <w:jc w:val="center"/>
            </w:pPr>
            <w:r>
              <w:t>152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Прочие непроизведенные активы (0103X3000)</w:t>
            </w:r>
          </w:p>
        </w:tc>
        <w:tc>
          <w:tcPr>
            <w:tcW w:w="633" w:type="dxa"/>
            <w:vAlign w:val="bottom"/>
          </w:tcPr>
          <w:p w:rsidR="00912F6F" w:rsidRDefault="00912F6F">
            <w:pPr>
              <w:pStyle w:val="ConsPlusNormal"/>
              <w:jc w:val="center"/>
            </w:pPr>
            <w:r>
              <w:t>153</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3.2. Обесценение непроизведенных активов (01146X000)</w:t>
            </w:r>
          </w:p>
        </w:tc>
        <w:tc>
          <w:tcPr>
            <w:tcW w:w="633" w:type="dxa"/>
            <w:vAlign w:val="bottom"/>
          </w:tcPr>
          <w:p w:rsidR="00912F6F" w:rsidRDefault="00912F6F">
            <w:pPr>
              <w:pStyle w:val="ConsPlusNormal"/>
              <w:jc w:val="center"/>
            </w:pPr>
            <w:r>
              <w:t>160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земли (011461000)</w:t>
            </w:r>
          </w:p>
        </w:tc>
        <w:tc>
          <w:tcPr>
            <w:tcW w:w="633" w:type="dxa"/>
            <w:vAlign w:val="bottom"/>
          </w:tcPr>
          <w:p w:rsidR="00912F6F" w:rsidRDefault="00912F6F">
            <w:pPr>
              <w:pStyle w:val="ConsPlusNormal"/>
              <w:jc w:val="center"/>
            </w:pPr>
            <w:r>
              <w:t>161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ресурсов недр (011462000)</w:t>
            </w:r>
          </w:p>
        </w:tc>
        <w:tc>
          <w:tcPr>
            <w:tcW w:w="633" w:type="dxa"/>
            <w:vAlign w:val="bottom"/>
          </w:tcPr>
          <w:p w:rsidR="00912F6F" w:rsidRDefault="00912F6F">
            <w:pPr>
              <w:pStyle w:val="ConsPlusNormal"/>
              <w:jc w:val="center"/>
            </w:pPr>
            <w:r>
              <w:t>162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Обесценение прочих непроизведенных активов (011463000)</w:t>
            </w:r>
          </w:p>
        </w:tc>
        <w:tc>
          <w:tcPr>
            <w:tcW w:w="633" w:type="dxa"/>
            <w:vAlign w:val="bottom"/>
          </w:tcPr>
          <w:p w:rsidR="00912F6F" w:rsidRDefault="00912F6F">
            <w:pPr>
              <w:pStyle w:val="ConsPlusNormal"/>
              <w:jc w:val="center"/>
            </w:pPr>
            <w:r>
              <w:t>163</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3.3. Капитальные вложения в непроизведенные активы (0106X3000)</w:t>
            </w:r>
          </w:p>
        </w:tc>
        <w:tc>
          <w:tcPr>
            <w:tcW w:w="633" w:type="dxa"/>
            <w:vAlign w:val="bottom"/>
          </w:tcPr>
          <w:p w:rsidR="00912F6F" w:rsidRDefault="00912F6F">
            <w:pPr>
              <w:pStyle w:val="ConsPlusNormal"/>
              <w:jc w:val="center"/>
            </w:pPr>
            <w:r>
              <w:t>170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из них:</w:t>
            </w:r>
          </w:p>
          <w:p w:rsidR="00912F6F" w:rsidRDefault="00912F6F">
            <w:pPr>
              <w:pStyle w:val="ConsPlusNormal"/>
              <w:ind w:left="284"/>
            </w:pPr>
            <w:r>
              <w:t>недвижимое имущество (010613000)</w:t>
            </w:r>
          </w:p>
        </w:tc>
        <w:tc>
          <w:tcPr>
            <w:tcW w:w="633" w:type="dxa"/>
            <w:vAlign w:val="bottom"/>
          </w:tcPr>
          <w:p w:rsidR="00912F6F" w:rsidRDefault="00912F6F">
            <w:pPr>
              <w:pStyle w:val="ConsPlusNormal"/>
              <w:jc w:val="center"/>
            </w:pPr>
            <w:r>
              <w:t>171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непроизведенные активы в концессии (010693000)</w:t>
            </w:r>
          </w:p>
        </w:tc>
        <w:tc>
          <w:tcPr>
            <w:tcW w:w="633" w:type="dxa"/>
            <w:vAlign w:val="bottom"/>
          </w:tcPr>
          <w:p w:rsidR="00912F6F" w:rsidRDefault="00912F6F">
            <w:pPr>
              <w:pStyle w:val="ConsPlusNormal"/>
              <w:jc w:val="center"/>
            </w:pPr>
            <w:r>
              <w:t>172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blPrEx>
          <w:tblBorders>
            <w:insideH w:val="nil"/>
          </w:tblBorders>
        </w:tblPrEx>
        <w:tc>
          <w:tcPr>
            <w:tcW w:w="3653" w:type="dxa"/>
            <w:tcBorders>
              <w:left w:val="nil"/>
              <w:bottom w:val="nil"/>
            </w:tcBorders>
          </w:tcPr>
          <w:p w:rsidR="00912F6F" w:rsidRDefault="00912F6F">
            <w:pPr>
              <w:pStyle w:val="ConsPlusNormal"/>
              <w:jc w:val="center"/>
            </w:pPr>
            <w:r>
              <w:lastRenderedPageBreak/>
              <w:t>4. Движение материальных запасов</w:t>
            </w:r>
          </w:p>
        </w:tc>
        <w:tc>
          <w:tcPr>
            <w:tcW w:w="633"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56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58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r>
      <w:tr w:rsidR="00912F6F">
        <w:tblPrEx>
          <w:tblBorders>
            <w:insideH w:val="nil"/>
          </w:tblBorders>
        </w:tblPrEx>
        <w:tc>
          <w:tcPr>
            <w:tcW w:w="3653" w:type="dxa"/>
            <w:tcBorders>
              <w:top w:val="nil"/>
              <w:left w:val="nil"/>
            </w:tcBorders>
          </w:tcPr>
          <w:p w:rsidR="00912F6F" w:rsidRDefault="00912F6F">
            <w:pPr>
              <w:pStyle w:val="ConsPlusNormal"/>
            </w:pPr>
            <w:r>
              <w:t>4.1. Материальные запасы (010500000)</w:t>
            </w:r>
          </w:p>
        </w:tc>
        <w:tc>
          <w:tcPr>
            <w:tcW w:w="633" w:type="dxa"/>
            <w:tcBorders>
              <w:top w:val="nil"/>
            </w:tcBorders>
            <w:vAlign w:val="bottom"/>
          </w:tcPr>
          <w:p w:rsidR="00912F6F" w:rsidRDefault="00912F6F">
            <w:pPr>
              <w:pStyle w:val="ConsPlusNormal"/>
              <w:jc w:val="center"/>
            </w:pPr>
            <w:r>
              <w:t>190</w:t>
            </w:r>
          </w:p>
        </w:tc>
        <w:tc>
          <w:tcPr>
            <w:tcW w:w="141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56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58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r>
      <w:tr w:rsidR="00912F6F">
        <w:tc>
          <w:tcPr>
            <w:tcW w:w="3653" w:type="dxa"/>
            <w:tcBorders>
              <w:left w:val="nil"/>
            </w:tcBorders>
          </w:tcPr>
          <w:p w:rsidR="00912F6F" w:rsidRDefault="00912F6F">
            <w:pPr>
              <w:pStyle w:val="ConsPlusNormal"/>
            </w:pPr>
            <w:r>
              <w:t>4.2. Вложения в материальные запасы (0106X4000)</w:t>
            </w:r>
          </w:p>
        </w:tc>
        <w:tc>
          <w:tcPr>
            <w:tcW w:w="633" w:type="dxa"/>
            <w:vAlign w:val="bottom"/>
          </w:tcPr>
          <w:p w:rsidR="00912F6F" w:rsidRDefault="00912F6F">
            <w:pPr>
              <w:pStyle w:val="ConsPlusNormal"/>
              <w:jc w:val="center"/>
            </w:pPr>
            <w:r>
              <w:t>230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4.3. Материальные запасы в пути (0107X3000)</w:t>
            </w:r>
          </w:p>
        </w:tc>
        <w:tc>
          <w:tcPr>
            <w:tcW w:w="633" w:type="dxa"/>
            <w:vAlign w:val="bottom"/>
          </w:tcPr>
          <w:p w:rsidR="00912F6F" w:rsidRDefault="00912F6F">
            <w:pPr>
              <w:pStyle w:val="ConsPlusNormal"/>
              <w:jc w:val="center"/>
            </w:pPr>
            <w:r>
              <w:t>250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0503368 с. 6</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912F6F">
        <w:tc>
          <w:tcPr>
            <w:tcW w:w="3641" w:type="dxa"/>
            <w:vMerge w:val="restart"/>
            <w:tcBorders>
              <w:left w:val="nil"/>
            </w:tcBorders>
          </w:tcPr>
          <w:p w:rsidR="00912F6F" w:rsidRDefault="00912F6F">
            <w:pPr>
              <w:pStyle w:val="ConsPlusNormal"/>
              <w:jc w:val="center"/>
            </w:pPr>
            <w:r>
              <w:t>Наименование счета бюджетного учета</w:t>
            </w:r>
          </w:p>
        </w:tc>
        <w:tc>
          <w:tcPr>
            <w:tcW w:w="630" w:type="dxa"/>
            <w:vMerge w:val="restart"/>
          </w:tcPr>
          <w:p w:rsidR="00912F6F" w:rsidRDefault="00912F6F">
            <w:pPr>
              <w:pStyle w:val="ConsPlusNormal"/>
              <w:jc w:val="center"/>
            </w:pPr>
            <w:r>
              <w:t>Код строки</w:t>
            </w:r>
          </w:p>
        </w:tc>
        <w:tc>
          <w:tcPr>
            <w:tcW w:w="7552" w:type="dxa"/>
            <w:gridSpan w:val="7"/>
          </w:tcPr>
          <w:p w:rsidR="00912F6F" w:rsidRDefault="00912F6F">
            <w:pPr>
              <w:pStyle w:val="ConsPlusNormal"/>
              <w:jc w:val="center"/>
            </w:pPr>
            <w:r>
              <w:t>Выбытие (уменьшение)</w:t>
            </w:r>
          </w:p>
        </w:tc>
        <w:tc>
          <w:tcPr>
            <w:tcW w:w="4480" w:type="dxa"/>
            <w:gridSpan w:val="5"/>
            <w:tcBorders>
              <w:right w:val="nil"/>
            </w:tcBorders>
          </w:tcPr>
          <w:p w:rsidR="00912F6F" w:rsidRDefault="00912F6F">
            <w:pPr>
              <w:pStyle w:val="ConsPlusNormal"/>
              <w:jc w:val="center"/>
            </w:pPr>
            <w:r>
              <w:t>Наличие на конец года</w:t>
            </w:r>
          </w:p>
        </w:tc>
      </w:tr>
      <w:tr w:rsidR="00912F6F">
        <w:tc>
          <w:tcPr>
            <w:tcW w:w="3641" w:type="dxa"/>
            <w:vMerge/>
            <w:tcBorders>
              <w:left w:val="nil"/>
            </w:tcBorders>
          </w:tcPr>
          <w:p w:rsidR="00912F6F" w:rsidRDefault="00912F6F"/>
        </w:tc>
        <w:tc>
          <w:tcPr>
            <w:tcW w:w="630" w:type="dxa"/>
            <w:vMerge/>
          </w:tcPr>
          <w:p w:rsidR="00912F6F" w:rsidRDefault="00912F6F"/>
        </w:tc>
        <w:tc>
          <w:tcPr>
            <w:tcW w:w="1304"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1315"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850" w:type="dxa"/>
          </w:tcPr>
          <w:p w:rsidR="00912F6F" w:rsidRDefault="00912F6F">
            <w:pPr>
              <w:pStyle w:val="ConsPlusNormal"/>
              <w:jc w:val="center"/>
            </w:pPr>
            <w:r>
              <w:t>бюджет территориального государственного внебюджетного фонда</w:t>
            </w:r>
          </w:p>
        </w:tc>
        <w:tc>
          <w:tcPr>
            <w:tcW w:w="136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90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41" w:type="dxa"/>
            <w:tcBorders>
              <w:left w:val="nil"/>
            </w:tcBorders>
          </w:tcPr>
          <w:p w:rsidR="00912F6F" w:rsidRDefault="00912F6F">
            <w:pPr>
              <w:pStyle w:val="ConsPlusNormal"/>
              <w:jc w:val="center"/>
            </w:pPr>
            <w:r>
              <w:t>1</w:t>
            </w:r>
          </w:p>
        </w:tc>
        <w:tc>
          <w:tcPr>
            <w:tcW w:w="630" w:type="dxa"/>
          </w:tcPr>
          <w:p w:rsidR="00912F6F" w:rsidRDefault="00912F6F">
            <w:pPr>
              <w:pStyle w:val="ConsPlusNormal"/>
              <w:jc w:val="center"/>
            </w:pPr>
            <w:r>
              <w:t>2</w:t>
            </w:r>
          </w:p>
        </w:tc>
        <w:tc>
          <w:tcPr>
            <w:tcW w:w="1304" w:type="dxa"/>
          </w:tcPr>
          <w:p w:rsidR="00912F6F" w:rsidRDefault="00912F6F">
            <w:pPr>
              <w:pStyle w:val="ConsPlusNormal"/>
              <w:jc w:val="center"/>
            </w:pPr>
            <w:r>
              <w:t>15</w:t>
            </w:r>
          </w:p>
        </w:tc>
        <w:tc>
          <w:tcPr>
            <w:tcW w:w="1928" w:type="dxa"/>
          </w:tcPr>
          <w:p w:rsidR="00912F6F" w:rsidRDefault="00912F6F">
            <w:pPr>
              <w:pStyle w:val="ConsPlusNormal"/>
              <w:jc w:val="center"/>
            </w:pPr>
            <w:r>
              <w:t>16</w:t>
            </w:r>
          </w:p>
        </w:tc>
        <w:tc>
          <w:tcPr>
            <w:tcW w:w="794" w:type="dxa"/>
          </w:tcPr>
          <w:p w:rsidR="00912F6F" w:rsidRDefault="00912F6F">
            <w:pPr>
              <w:pStyle w:val="ConsPlusNormal"/>
              <w:jc w:val="center"/>
            </w:pPr>
            <w:r>
              <w:t>17</w:t>
            </w:r>
          </w:p>
        </w:tc>
        <w:tc>
          <w:tcPr>
            <w:tcW w:w="1315" w:type="dxa"/>
          </w:tcPr>
          <w:p w:rsidR="00912F6F" w:rsidRDefault="00912F6F">
            <w:pPr>
              <w:pStyle w:val="ConsPlusNormal"/>
              <w:jc w:val="center"/>
            </w:pPr>
            <w:r>
              <w:t>18</w:t>
            </w:r>
          </w:p>
        </w:tc>
        <w:tc>
          <w:tcPr>
            <w:tcW w:w="737" w:type="dxa"/>
          </w:tcPr>
          <w:p w:rsidR="00912F6F" w:rsidRDefault="00912F6F">
            <w:pPr>
              <w:pStyle w:val="ConsPlusNormal"/>
              <w:jc w:val="center"/>
            </w:pPr>
            <w:r>
              <w:t>19</w:t>
            </w:r>
          </w:p>
        </w:tc>
        <w:tc>
          <w:tcPr>
            <w:tcW w:w="624" w:type="dxa"/>
          </w:tcPr>
          <w:p w:rsidR="00912F6F" w:rsidRDefault="00912F6F">
            <w:pPr>
              <w:pStyle w:val="ConsPlusNormal"/>
              <w:jc w:val="center"/>
            </w:pPr>
            <w:r>
              <w:t>20</w:t>
            </w:r>
          </w:p>
        </w:tc>
        <w:tc>
          <w:tcPr>
            <w:tcW w:w="850" w:type="dxa"/>
          </w:tcPr>
          <w:p w:rsidR="00912F6F" w:rsidRDefault="00912F6F">
            <w:pPr>
              <w:pStyle w:val="ConsPlusNormal"/>
              <w:jc w:val="center"/>
            </w:pPr>
            <w:r>
              <w:t>21</w:t>
            </w:r>
          </w:p>
        </w:tc>
        <w:tc>
          <w:tcPr>
            <w:tcW w:w="1361"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624" w:type="dxa"/>
          </w:tcPr>
          <w:p w:rsidR="00912F6F" w:rsidRDefault="00912F6F">
            <w:pPr>
              <w:pStyle w:val="ConsPlusNormal"/>
              <w:jc w:val="center"/>
            </w:pPr>
            <w:r>
              <w:t>25</w:t>
            </w:r>
          </w:p>
        </w:tc>
        <w:tc>
          <w:tcPr>
            <w:tcW w:w="907" w:type="dxa"/>
            <w:tcBorders>
              <w:right w:val="nil"/>
            </w:tcBorders>
          </w:tcPr>
          <w:p w:rsidR="00912F6F" w:rsidRDefault="00912F6F">
            <w:pPr>
              <w:pStyle w:val="ConsPlusNormal"/>
              <w:jc w:val="center"/>
            </w:pPr>
            <w:r>
              <w:t>26</w:t>
            </w:r>
          </w:p>
        </w:tc>
      </w:tr>
      <w:tr w:rsidR="00912F6F">
        <w:tblPrEx>
          <w:tblBorders>
            <w:right w:val="single" w:sz="4" w:space="0" w:color="auto"/>
            <w:insideH w:val="nil"/>
          </w:tblBorders>
        </w:tblPrEx>
        <w:tc>
          <w:tcPr>
            <w:tcW w:w="3641" w:type="dxa"/>
            <w:tcBorders>
              <w:left w:val="nil"/>
              <w:bottom w:val="nil"/>
            </w:tcBorders>
          </w:tcPr>
          <w:p w:rsidR="00912F6F" w:rsidRDefault="00912F6F">
            <w:pPr>
              <w:pStyle w:val="ConsPlusNormal"/>
              <w:jc w:val="center"/>
            </w:pPr>
            <w:r>
              <w:t>2. Движение нематериальных активов</w:t>
            </w:r>
          </w:p>
        </w:tc>
        <w:tc>
          <w:tcPr>
            <w:tcW w:w="630" w:type="dxa"/>
            <w:tcBorders>
              <w:bottom w:val="nil"/>
            </w:tcBorders>
          </w:tcPr>
          <w:p w:rsidR="00912F6F" w:rsidRDefault="00912F6F">
            <w:pPr>
              <w:pStyle w:val="ConsPlusNormal"/>
            </w:pPr>
          </w:p>
        </w:tc>
        <w:tc>
          <w:tcPr>
            <w:tcW w:w="1304" w:type="dxa"/>
            <w:tcBorders>
              <w:bottom w:val="nil"/>
            </w:tcBorders>
          </w:tcPr>
          <w:p w:rsidR="00912F6F" w:rsidRDefault="00912F6F">
            <w:pPr>
              <w:pStyle w:val="ConsPlusNormal"/>
            </w:pPr>
          </w:p>
        </w:tc>
        <w:tc>
          <w:tcPr>
            <w:tcW w:w="1928"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41" w:type="dxa"/>
            <w:tcBorders>
              <w:top w:val="nil"/>
              <w:left w:val="nil"/>
            </w:tcBorders>
          </w:tcPr>
          <w:p w:rsidR="00912F6F" w:rsidRDefault="00912F6F">
            <w:pPr>
              <w:pStyle w:val="ConsPlusNormal"/>
            </w:pPr>
            <w:r>
              <w:lastRenderedPageBreak/>
              <w:t>2.1. Нематериальные активы (010200000)</w:t>
            </w:r>
          </w:p>
        </w:tc>
        <w:tc>
          <w:tcPr>
            <w:tcW w:w="630" w:type="dxa"/>
            <w:tcBorders>
              <w:top w:val="nil"/>
            </w:tcBorders>
            <w:vAlign w:val="bottom"/>
          </w:tcPr>
          <w:p w:rsidR="00912F6F" w:rsidRDefault="00912F6F">
            <w:pPr>
              <w:pStyle w:val="ConsPlusNormal"/>
              <w:jc w:val="center"/>
            </w:pPr>
            <w:r>
              <w:t>110</w:t>
            </w:r>
          </w:p>
        </w:tc>
        <w:tc>
          <w:tcPr>
            <w:tcW w:w="1304" w:type="dxa"/>
            <w:tcBorders>
              <w:top w:val="nil"/>
            </w:tcBorders>
          </w:tcPr>
          <w:p w:rsidR="00912F6F" w:rsidRDefault="00912F6F">
            <w:pPr>
              <w:pStyle w:val="ConsPlusNormal"/>
            </w:pPr>
          </w:p>
        </w:tc>
        <w:tc>
          <w:tcPr>
            <w:tcW w:w="1928"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2.2. Амортизация нематериальных активов (010409000)</w:t>
            </w:r>
          </w:p>
        </w:tc>
        <w:tc>
          <w:tcPr>
            <w:tcW w:w="630" w:type="dxa"/>
            <w:vAlign w:val="bottom"/>
          </w:tcPr>
          <w:p w:rsidR="00912F6F" w:rsidRDefault="00912F6F">
            <w:pPr>
              <w:pStyle w:val="ConsPlusNormal"/>
              <w:jc w:val="center"/>
            </w:pPr>
            <w:r>
              <w:t>120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2.3. Обесценение нематериальных активов (0114X9000)</w:t>
            </w:r>
          </w:p>
        </w:tc>
        <w:tc>
          <w:tcPr>
            <w:tcW w:w="630" w:type="dxa"/>
            <w:vAlign w:val="bottom"/>
          </w:tcPr>
          <w:p w:rsidR="00912F6F" w:rsidRDefault="00912F6F">
            <w:pPr>
              <w:pStyle w:val="ConsPlusNormal"/>
              <w:jc w:val="center"/>
            </w:pPr>
            <w:r>
              <w:t>125</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2.4. Вложения в нематериальные активы (0106X2000)</w:t>
            </w:r>
          </w:p>
        </w:tc>
        <w:tc>
          <w:tcPr>
            <w:tcW w:w="630" w:type="dxa"/>
            <w:vAlign w:val="bottom"/>
          </w:tcPr>
          <w:p w:rsidR="00912F6F" w:rsidRDefault="00912F6F">
            <w:pPr>
              <w:pStyle w:val="ConsPlusNormal"/>
              <w:jc w:val="center"/>
            </w:pPr>
            <w:r>
              <w:t>130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insideH w:val="nil"/>
          </w:tblBorders>
        </w:tblPrEx>
        <w:tc>
          <w:tcPr>
            <w:tcW w:w="3641" w:type="dxa"/>
            <w:tcBorders>
              <w:left w:val="nil"/>
              <w:bottom w:val="nil"/>
            </w:tcBorders>
          </w:tcPr>
          <w:p w:rsidR="00912F6F" w:rsidRDefault="00912F6F">
            <w:pPr>
              <w:pStyle w:val="ConsPlusNormal"/>
            </w:pPr>
            <w:r>
              <w:t>3. Движение непроизведенных активов</w:t>
            </w:r>
          </w:p>
        </w:tc>
        <w:tc>
          <w:tcPr>
            <w:tcW w:w="630" w:type="dxa"/>
            <w:tcBorders>
              <w:bottom w:val="nil"/>
            </w:tcBorders>
            <w:vAlign w:val="bottom"/>
          </w:tcPr>
          <w:p w:rsidR="00912F6F" w:rsidRDefault="00912F6F">
            <w:pPr>
              <w:pStyle w:val="ConsPlusNormal"/>
            </w:pPr>
          </w:p>
        </w:tc>
        <w:tc>
          <w:tcPr>
            <w:tcW w:w="1304" w:type="dxa"/>
            <w:tcBorders>
              <w:bottom w:val="nil"/>
            </w:tcBorders>
          </w:tcPr>
          <w:p w:rsidR="00912F6F" w:rsidRDefault="00912F6F">
            <w:pPr>
              <w:pStyle w:val="ConsPlusNormal"/>
            </w:pPr>
          </w:p>
        </w:tc>
        <w:tc>
          <w:tcPr>
            <w:tcW w:w="1928"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41" w:type="dxa"/>
            <w:tcBorders>
              <w:top w:val="nil"/>
              <w:left w:val="nil"/>
            </w:tcBorders>
          </w:tcPr>
          <w:p w:rsidR="00912F6F" w:rsidRDefault="00912F6F">
            <w:pPr>
              <w:pStyle w:val="ConsPlusNormal"/>
            </w:pPr>
            <w:r>
              <w:t>3.1. Непроизведенные активы (010300000)</w:t>
            </w:r>
          </w:p>
        </w:tc>
        <w:tc>
          <w:tcPr>
            <w:tcW w:w="630" w:type="dxa"/>
            <w:tcBorders>
              <w:top w:val="nil"/>
            </w:tcBorders>
            <w:vAlign w:val="bottom"/>
          </w:tcPr>
          <w:p w:rsidR="00912F6F" w:rsidRDefault="00912F6F">
            <w:pPr>
              <w:pStyle w:val="ConsPlusNormal"/>
              <w:jc w:val="center"/>
            </w:pPr>
            <w:r>
              <w:t>150</w:t>
            </w:r>
          </w:p>
        </w:tc>
        <w:tc>
          <w:tcPr>
            <w:tcW w:w="1304" w:type="dxa"/>
            <w:tcBorders>
              <w:top w:val="nil"/>
            </w:tcBorders>
          </w:tcPr>
          <w:p w:rsidR="00912F6F" w:rsidRDefault="00912F6F">
            <w:pPr>
              <w:pStyle w:val="ConsPlusNormal"/>
            </w:pPr>
          </w:p>
        </w:tc>
        <w:tc>
          <w:tcPr>
            <w:tcW w:w="1928"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Земля (010311000)</w:t>
            </w:r>
          </w:p>
        </w:tc>
        <w:tc>
          <w:tcPr>
            <w:tcW w:w="630" w:type="dxa"/>
            <w:vAlign w:val="bottom"/>
          </w:tcPr>
          <w:p w:rsidR="00912F6F" w:rsidRDefault="00912F6F">
            <w:pPr>
              <w:pStyle w:val="ConsPlusNormal"/>
              <w:jc w:val="center"/>
            </w:pPr>
            <w:r>
              <w:t>151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Ресурсы недр (0103X2000)</w:t>
            </w:r>
          </w:p>
        </w:tc>
        <w:tc>
          <w:tcPr>
            <w:tcW w:w="630" w:type="dxa"/>
            <w:vAlign w:val="bottom"/>
          </w:tcPr>
          <w:p w:rsidR="00912F6F" w:rsidRDefault="00912F6F">
            <w:pPr>
              <w:pStyle w:val="ConsPlusNormal"/>
              <w:jc w:val="center"/>
            </w:pPr>
            <w:r>
              <w:t>152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Прочие непроизведенные активы (0103X3000)</w:t>
            </w:r>
          </w:p>
        </w:tc>
        <w:tc>
          <w:tcPr>
            <w:tcW w:w="630" w:type="dxa"/>
            <w:vAlign w:val="bottom"/>
          </w:tcPr>
          <w:p w:rsidR="00912F6F" w:rsidRDefault="00912F6F">
            <w:pPr>
              <w:pStyle w:val="ConsPlusNormal"/>
              <w:jc w:val="center"/>
            </w:pPr>
            <w:r>
              <w:t>153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3.2. Обесценение непроизведенных активов (01146X000)</w:t>
            </w:r>
          </w:p>
        </w:tc>
        <w:tc>
          <w:tcPr>
            <w:tcW w:w="630" w:type="dxa"/>
            <w:vAlign w:val="bottom"/>
          </w:tcPr>
          <w:p w:rsidR="00912F6F" w:rsidRDefault="00912F6F">
            <w:pPr>
              <w:pStyle w:val="ConsPlusNormal"/>
              <w:jc w:val="center"/>
            </w:pPr>
            <w:r>
              <w:t>160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Обесценение земли (011461000)</w:t>
            </w:r>
          </w:p>
        </w:tc>
        <w:tc>
          <w:tcPr>
            <w:tcW w:w="630" w:type="dxa"/>
            <w:vAlign w:val="bottom"/>
          </w:tcPr>
          <w:p w:rsidR="00912F6F" w:rsidRDefault="00912F6F">
            <w:pPr>
              <w:pStyle w:val="ConsPlusNormal"/>
              <w:jc w:val="center"/>
            </w:pPr>
            <w:r>
              <w:t>161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Обесценение ресурсов недр (011462000)</w:t>
            </w:r>
          </w:p>
        </w:tc>
        <w:tc>
          <w:tcPr>
            <w:tcW w:w="630" w:type="dxa"/>
            <w:vAlign w:val="bottom"/>
          </w:tcPr>
          <w:p w:rsidR="00912F6F" w:rsidRDefault="00912F6F">
            <w:pPr>
              <w:pStyle w:val="ConsPlusNormal"/>
              <w:jc w:val="center"/>
            </w:pPr>
            <w:r>
              <w:t>162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Обесценение прочих непроизведенных активов (011463000)</w:t>
            </w:r>
          </w:p>
        </w:tc>
        <w:tc>
          <w:tcPr>
            <w:tcW w:w="630" w:type="dxa"/>
            <w:vAlign w:val="bottom"/>
          </w:tcPr>
          <w:p w:rsidR="00912F6F" w:rsidRDefault="00912F6F">
            <w:pPr>
              <w:pStyle w:val="ConsPlusNormal"/>
              <w:jc w:val="center"/>
            </w:pPr>
            <w:r>
              <w:t>163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lastRenderedPageBreak/>
              <w:t>3.3. Капитальные вложения в непроизведенные активы (0106X3000)</w:t>
            </w:r>
          </w:p>
        </w:tc>
        <w:tc>
          <w:tcPr>
            <w:tcW w:w="630" w:type="dxa"/>
            <w:vAlign w:val="bottom"/>
          </w:tcPr>
          <w:p w:rsidR="00912F6F" w:rsidRDefault="00912F6F">
            <w:pPr>
              <w:pStyle w:val="ConsPlusNormal"/>
              <w:jc w:val="center"/>
            </w:pPr>
            <w:r>
              <w:t>170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из них:</w:t>
            </w:r>
          </w:p>
          <w:p w:rsidR="00912F6F" w:rsidRDefault="00912F6F">
            <w:pPr>
              <w:pStyle w:val="ConsPlusNormal"/>
              <w:ind w:left="284"/>
            </w:pPr>
            <w:r>
              <w:t>недвижимое имущество (010613000)</w:t>
            </w:r>
          </w:p>
        </w:tc>
        <w:tc>
          <w:tcPr>
            <w:tcW w:w="630" w:type="dxa"/>
            <w:vAlign w:val="bottom"/>
          </w:tcPr>
          <w:p w:rsidR="00912F6F" w:rsidRDefault="00912F6F">
            <w:pPr>
              <w:pStyle w:val="ConsPlusNormal"/>
              <w:jc w:val="center"/>
            </w:pPr>
            <w:r>
              <w:t>171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непроизведенные активы в концессии (010693000)</w:t>
            </w:r>
          </w:p>
        </w:tc>
        <w:tc>
          <w:tcPr>
            <w:tcW w:w="630" w:type="dxa"/>
            <w:vAlign w:val="bottom"/>
          </w:tcPr>
          <w:p w:rsidR="00912F6F" w:rsidRDefault="00912F6F">
            <w:pPr>
              <w:pStyle w:val="ConsPlusNormal"/>
              <w:jc w:val="center"/>
            </w:pPr>
            <w:r>
              <w:t>172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insideH w:val="nil"/>
          </w:tblBorders>
        </w:tblPrEx>
        <w:tc>
          <w:tcPr>
            <w:tcW w:w="3641" w:type="dxa"/>
            <w:tcBorders>
              <w:left w:val="nil"/>
              <w:bottom w:val="nil"/>
            </w:tcBorders>
          </w:tcPr>
          <w:p w:rsidR="00912F6F" w:rsidRDefault="00912F6F">
            <w:pPr>
              <w:pStyle w:val="ConsPlusNormal"/>
              <w:jc w:val="center"/>
            </w:pPr>
            <w:r>
              <w:t>4. Движение материальных запасов</w:t>
            </w:r>
          </w:p>
        </w:tc>
        <w:tc>
          <w:tcPr>
            <w:tcW w:w="630" w:type="dxa"/>
            <w:tcBorders>
              <w:bottom w:val="nil"/>
            </w:tcBorders>
            <w:vAlign w:val="bottom"/>
          </w:tcPr>
          <w:p w:rsidR="00912F6F" w:rsidRDefault="00912F6F">
            <w:pPr>
              <w:pStyle w:val="ConsPlusNormal"/>
            </w:pPr>
          </w:p>
        </w:tc>
        <w:tc>
          <w:tcPr>
            <w:tcW w:w="1304" w:type="dxa"/>
            <w:tcBorders>
              <w:bottom w:val="nil"/>
            </w:tcBorders>
          </w:tcPr>
          <w:p w:rsidR="00912F6F" w:rsidRDefault="00912F6F">
            <w:pPr>
              <w:pStyle w:val="ConsPlusNormal"/>
            </w:pPr>
          </w:p>
        </w:tc>
        <w:tc>
          <w:tcPr>
            <w:tcW w:w="1928"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41" w:type="dxa"/>
            <w:tcBorders>
              <w:top w:val="nil"/>
              <w:left w:val="nil"/>
            </w:tcBorders>
          </w:tcPr>
          <w:p w:rsidR="00912F6F" w:rsidRDefault="00912F6F">
            <w:pPr>
              <w:pStyle w:val="ConsPlusNormal"/>
            </w:pPr>
            <w:r>
              <w:t>4.1. Материальные запасы (010500000)</w:t>
            </w:r>
          </w:p>
        </w:tc>
        <w:tc>
          <w:tcPr>
            <w:tcW w:w="630" w:type="dxa"/>
            <w:tcBorders>
              <w:top w:val="nil"/>
            </w:tcBorders>
            <w:vAlign w:val="bottom"/>
          </w:tcPr>
          <w:p w:rsidR="00912F6F" w:rsidRDefault="00912F6F">
            <w:pPr>
              <w:pStyle w:val="ConsPlusNormal"/>
              <w:jc w:val="center"/>
            </w:pPr>
            <w:r>
              <w:t>190</w:t>
            </w:r>
          </w:p>
        </w:tc>
        <w:tc>
          <w:tcPr>
            <w:tcW w:w="1304" w:type="dxa"/>
            <w:tcBorders>
              <w:top w:val="nil"/>
            </w:tcBorders>
          </w:tcPr>
          <w:p w:rsidR="00912F6F" w:rsidRDefault="00912F6F">
            <w:pPr>
              <w:pStyle w:val="ConsPlusNormal"/>
            </w:pPr>
          </w:p>
        </w:tc>
        <w:tc>
          <w:tcPr>
            <w:tcW w:w="1928"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4.2. Вложения в материальные запасы (0106X4000)</w:t>
            </w:r>
          </w:p>
        </w:tc>
        <w:tc>
          <w:tcPr>
            <w:tcW w:w="630" w:type="dxa"/>
            <w:vAlign w:val="bottom"/>
          </w:tcPr>
          <w:p w:rsidR="00912F6F" w:rsidRDefault="00912F6F">
            <w:pPr>
              <w:pStyle w:val="ConsPlusNormal"/>
              <w:jc w:val="center"/>
            </w:pPr>
            <w:r>
              <w:t>230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4.3. Материальные запасы в пути (0107X3000)</w:t>
            </w:r>
          </w:p>
        </w:tc>
        <w:tc>
          <w:tcPr>
            <w:tcW w:w="630" w:type="dxa"/>
            <w:vAlign w:val="bottom"/>
          </w:tcPr>
          <w:p w:rsidR="00912F6F" w:rsidRDefault="00912F6F">
            <w:pPr>
              <w:pStyle w:val="ConsPlusNormal"/>
              <w:jc w:val="center"/>
            </w:pPr>
            <w:r>
              <w:t>250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0503368 с. 7</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912F6F">
        <w:tc>
          <w:tcPr>
            <w:tcW w:w="3653" w:type="dxa"/>
            <w:vMerge w:val="restart"/>
            <w:tcBorders>
              <w:left w:val="nil"/>
            </w:tcBorders>
          </w:tcPr>
          <w:p w:rsidR="00912F6F" w:rsidRDefault="00912F6F">
            <w:pPr>
              <w:pStyle w:val="ConsPlusNormal"/>
              <w:jc w:val="center"/>
            </w:pPr>
            <w:r>
              <w:t>Наименование счета бюджетного учета</w:t>
            </w:r>
          </w:p>
        </w:tc>
        <w:tc>
          <w:tcPr>
            <w:tcW w:w="633" w:type="dxa"/>
            <w:vMerge w:val="restart"/>
          </w:tcPr>
          <w:p w:rsidR="00912F6F" w:rsidRDefault="00912F6F">
            <w:pPr>
              <w:pStyle w:val="ConsPlusNormal"/>
              <w:jc w:val="center"/>
            </w:pPr>
            <w:r>
              <w:t>Код строки</w:t>
            </w:r>
          </w:p>
        </w:tc>
        <w:tc>
          <w:tcPr>
            <w:tcW w:w="4875" w:type="dxa"/>
            <w:gridSpan w:val="5"/>
          </w:tcPr>
          <w:p w:rsidR="00912F6F" w:rsidRDefault="00912F6F">
            <w:pPr>
              <w:pStyle w:val="ConsPlusNormal"/>
              <w:jc w:val="center"/>
            </w:pPr>
            <w:r>
              <w:t>Наличие на начало года</w:t>
            </w:r>
          </w:p>
        </w:tc>
        <w:tc>
          <w:tcPr>
            <w:tcW w:w="7030" w:type="dxa"/>
            <w:gridSpan w:val="7"/>
          </w:tcPr>
          <w:p w:rsidR="00912F6F" w:rsidRDefault="00912F6F">
            <w:pPr>
              <w:pStyle w:val="ConsPlusNormal"/>
              <w:jc w:val="center"/>
            </w:pPr>
            <w:r>
              <w:t>Поступление (увеличение)</w:t>
            </w:r>
          </w:p>
        </w:tc>
      </w:tr>
      <w:tr w:rsidR="00912F6F">
        <w:tc>
          <w:tcPr>
            <w:tcW w:w="3653" w:type="dxa"/>
            <w:vMerge/>
            <w:tcBorders>
              <w:left w:val="nil"/>
            </w:tcBorders>
          </w:tcPr>
          <w:p w:rsidR="00912F6F" w:rsidRDefault="00912F6F"/>
        </w:tc>
        <w:tc>
          <w:tcPr>
            <w:tcW w:w="633" w:type="dxa"/>
            <w:vMerge/>
          </w:tcPr>
          <w:p w:rsidR="00912F6F" w:rsidRDefault="00912F6F"/>
        </w:tc>
        <w:tc>
          <w:tcPr>
            <w:tcW w:w="1417" w:type="dxa"/>
          </w:tcPr>
          <w:p w:rsidR="00912F6F" w:rsidRDefault="00912F6F">
            <w:pPr>
              <w:pStyle w:val="ConsPlusNormal"/>
              <w:jc w:val="center"/>
            </w:pPr>
            <w:r>
              <w:t>консолидированный бюджет субъекта Российской Федерации и бюджета территориал</w:t>
            </w:r>
            <w:r>
              <w:lastRenderedPageBreak/>
              <w:t>ьного государственного внебюджетного фонда</w:t>
            </w:r>
          </w:p>
        </w:tc>
        <w:tc>
          <w:tcPr>
            <w:tcW w:w="1020" w:type="dxa"/>
          </w:tcPr>
          <w:p w:rsidR="00912F6F" w:rsidRDefault="00912F6F">
            <w:pPr>
              <w:pStyle w:val="ConsPlusNormal"/>
              <w:jc w:val="center"/>
            </w:pPr>
            <w:r>
              <w:lastRenderedPageBreak/>
              <w:t>консолидированный бюджет субъекта Российской Федерац</w:t>
            </w:r>
            <w:r>
              <w:lastRenderedPageBreak/>
              <w:t>ии</w:t>
            </w:r>
          </w:p>
        </w:tc>
        <w:tc>
          <w:tcPr>
            <w:tcW w:w="907" w:type="dxa"/>
          </w:tcPr>
          <w:p w:rsidR="00912F6F" w:rsidRDefault="00912F6F">
            <w:pPr>
              <w:pStyle w:val="ConsPlusNormal"/>
              <w:jc w:val="center"/>
            </w:pPr>
            <w:r>
              <w:lastRenderedPageBreak/>
              <w:t>бюджет субъекта Российской Федерации</w:t>
            </w:r>
          </w:p>
        </w:tc>
        <w:tc>
          <w:tcPr>
            <w:tcW w:w="567" w:type="dxa"/>
          </w:tcPr>
          <w:p w:rsidR="00912F6F" w:rsidRDefault="00912F6F">
            <w:pPr>
              <w:pStyle w:val="ConsPlusNormal"/>
              <w:jc w:val="center"/>
            </w:pPr>
            <w:r>
              <w:t>местные бюджеты</w:t>
            </w:r>
          </w:p>
        </w:tc>
        <w:tc>
          <w:tcPr>
            <w:tcW w:w="964" w:type="dxa"/>
          </w:tcPr>
          <w:p w:rsidR="00912F6F" w:rsidRDefault="00912F6F">
            <w:pPr>
              <w:pStyle w:val="ConsPlusNormal"/>
              <w:jc w:val="center"/>
            </w:pPr>
            <w:r>
              <w:t>бюджет территориального государственного внебюд</w:t>
            </w:r>
            <w:r>
              <w:lastRenderedPageBreak/>
              <w:t>жетного фонда</w:t>
            </w:r>
          </w:p>
        </w:tc>
        <w:tc>
          <w:tcPr>
            <w:tcW w:w="1531" w:type="dxa"/>
          </w:tcPr>
          <w:p w:rsidR="00912F6F" w:rsidRDefault="00912F6F">
            <w:pPr>
              <w:pStyle w:val="ConsPlusNormal"/>
              <w:jc w:val="center"/>
            </w:pPr>
            <w:r>
              <w:lastRenderedPageBreak/>
              <w:t xml:space="preserve">консолидированный бюджет субъекта Российской Федерации и бюджета территориального </w:t>
            </w:r>
            <w:r>
              <w:lastRenderedPageBreak/>
              <w:t>государственного внебюджетного фонда</w:t>
            </w:r>
          </w:p>
        </w:tc>
        <w:tc>
          <w:tcPr>
            <w:tcW w:w="1587" w:type="dxa"/>
          </w:tcPr>
          <w:p w:rsidR="00912F6F" w:rsidRDefault="00912F6F">
            <w:pPr>
              <w:pStyle w:val="ConsPlusNormal"/>
              <w:jc w:val="center"/>
            </w:pPr>
            <w:r>
              <w:lastRenderedPageBreak/>
              <w:t xml:space="preserve">суммы, подлежащие исключению в рамках консолидированного бюджета субъекта Российской </w:t>
            </w:r>
            <w:r>
              <w:lastRenderedPageBreak/>
              <w:t>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lastRenderedPageBreak/>
              <w:t xml:space="preserve">консолидированный бюджет субъекта </w:t>
            </w:r>
            <w:r>
              <w:lastRenderedPageBreak/>
              <w:t>Российской Федерации</w:t>
            </w:r>
          </w:p>
        </w:tc>
        <w:tc>
          <w:tcPr>
            <w:tcW w:w="964" w:type="dxa"/>
          </w:tcPr>
          <w:p w:rsidR="00912F6F" w:rsidRDefault="00912F6F">
            <w:pPr>
              <w:pStyle w:val="ConsPlusNormal"/>
              <w:jc w:val="center"/>
            </w:pPr>
            <w:r>
              <w:lastRenderedPageBreak/>
              <w:t>суммы, подлежащие исключению в рамках консолидирован</w:t>
            </w:r>
            <w:r>
              <w:lastRenderedPageBreak/>
              <w:t>ного бюджета субъекта Российской Федерации</w:t>
            </w:r>
          </w:p>
        </w:tc>
        <w:tc>
          <w:tcPr>
            <w:tcW w:w="737" w:type="dxa"/>
          </w:tcPr>
          <w:p w:rsidR="00912F6F" w:rsidRDefault="00912F6F">
            <w:pPr>
              <w:pStyle w:val="ConsPlusNormal"/>
              <w:jc w:val="center"/>
            </w:pPr>
            <w:r>
              <w:lastRenderedPageBreak/>
              <w:t>бюджет субъекта Российской Федерации</w:t>
            </w:r>
          </w:p>
        </w:tc>
        <w:tc>
          <w:tcPr>
            <w:tcW w:w="680" w:type="dxa"/>
          </w:tcPr>
          <w:p w:rsidR="00912F6F" w:rsidRDefault="00912F6F">
            <w:pPr>
              <w:pStyle w:val="ConsPlusNormal"/>
              <w:jc w:val="center"/>
            </w:pPr>
            <w:r>
              <w:t>местные бюджеты</w:t>
            </w:r>
          </w:p>
        </w:tc>
        <w:tc>
          <w:tcPr>
            <w:tcW w:w="737" w:type="dxa"/>
          </w:tcPr>
          <w:p w:rsidR="00912F6F" w:rsidRDefault="00912F6F">
            <w:pPr>
              <w:pStyle w:val="ConsPlusNormal"/>
              <w:jc w:val="center"/>
            </w:pPr>
            <w:r>
              <w:t>бюджет территориального государстве</w:t>
            </w:r>
            <w:r>
              <w:lastRenderedPageBreak/>
              <w:t>нного внебюджетного фонда</w:t>
            </w:r>
          </w:p>
        </w:tc>
      </w:tr>
      <w:tr w:rsidR="00912F6F">
        <w:tc>
          <w:tcPr>
            <w:tcW w:w="3653" w:type="dxa"/>
            <w:tcBorders>
              <w:left w:val="nil"/>
            </w:tcBorders>
          </w:tcPr>
          <w:p w:rsidR="00912F6F" w:rsidRDefault="00912F6F">
            <w:pPr>
              <w:pStyle w:val="ConsPlusNormal"/>
              <w:jc w:val="center"/>
            </w:pPr>
            <w:r>
              <w:lastRenderedPageBreak/>
              <w:t>1</w:t>
            </w:r>
          </w:p>
        </w:tc>
        <w:tc>
          <w:tcPr>
            <w:tcW w:w="633" w:type="dxa"/>
          </w:tcPr>
          <w:p w:rsidR="00912F6F" w:rsidRDefault="00912F6F">
            <w:pPr>
              <w:pStyle w:val="ConsPlusNormal"/>
              <w:jc w:val="center"/>
            </w:pPr>
            <w:r>
              <w:t>2</w:t>
            </w:r>
          </w:p>
        </w:tc>
        <w:tc>
          <w:tcPr>
            <w:tcW w:w="1417"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907" w:type="dxa"/>
          </w:tcPr>
          <w:p w:rsidR="00912F6F" w:rsidRDefault="00912F6F">
            <w:pPr>
              <w:pStyle w:val="ConsPlusNormal"/>
              <w:jc w:val="center"/>
            </w:pPr>
            <w:r>
              <w:t>5</w:t>
            </w:r>
          </w:p>
        </w:tc>
        <w:tc>
          <w:tcPr>
            <w:tcW w:w="56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1531" w:type="dxa"/>
          </w:tcPr>
          <w:p w:rsidR="00912F6F" w:rsidRDefault="00912F6F">
            <w:pPr>
              <w:pStyle w:val="ConsPlusNormal"/>
              <w:jc w:val="center"/>
            </w:pPr>
            <w:r>
              <w:t>8</w:t>
            </w:r>
          </w:p>
        </w:tc>
        <w:tc>
          <w:tcPr>
            <w:tcW w:w="1587"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37" w:type="dxa"/>
          </w:tcPr>
          <w:p w:rsidR="00912F6F" w:rsidRDefault="00912F6F">
            <w:pPr>
              <w:pStyle w:val="ConsPlusNormal"/>
              <w:jc w:val="center"/>
            </w:pPr>
            <w:r>
              <w:t>12</w:t>
            </w:r>
          </w:p>
        </w:tc>
        <w:tc>
          <w:tcPr>
            <w:tcW w:w="680" w:type="dxa"/>
          </w:tcPr>
          <w:p w:rsidR="00912F6F" w:rsidRDefault="00912F6F">
            <w:pPr>
              <w:pStyle w:val="ConsPlusNormal"/>
              <w:jc w:val="center"/>
            </w:pPr>
            <w:r>
              <w:t>13</w:t>
            </w:r>
          </w:p>
        </w:tc>
        <w:tc>
          <w:tcPr>
            <w:tcW w:w="737" w:type="dxa"/>
          </w:tcPr>
          <w:p w:rsidR="00912F6F" w:rsidRDefault="00912F6F">
            <w:pPr>
              <w:pStyle w:val="ConsPlusNormal"/>
              <w:jc w:val="center"/>
            </w:pPr>
            <w:r>
              <w:t>14</w:t>
            </w:r>
          </w:p>
        </w:tc>
      </w:tr>
      <w:tr w:rsidR="00912F6F">
        <w:tblPrEx>
          <w:tblBorders>
            <w:insideH w:val="nil"/>
          </w:tblBorders>
        </w:tblPrEx>
        <w:tc>
          <w:tcPr>
            <w:tcW w:w="3653" w:type="dxa"/>
            <w:tcBorders>
              <w:left w:val="nil"/>
              <w:bottom w:val="nil"/>
            </w:tcBorders>
          </w:tcPr>
          <w:p w:rsidR="00912F6F" w:rsidRDefault="00912F6F">
            <w:pPr>
              <w:pStyle w:val="ConsPlusNormal"/>
              <w:jc w:val="center"/>
            </w:pPr>
            <w:r>
              <w:t>5. Права пользования активами</w:t>
            </w:r>
          </w:p>
        </w:tc>
        <w:tc>
          <w:tcPr>
            <w:tcW w:w="633" w:type="dxa"/>
            <w:tcBorders>
              <w:bottom w:val="nil"/>
            </w:tcBorders>
          </w:tcPr>
          <w:p w:rsidR="00912F6F" w:rsidRDefault="00912F6F">
            <w:pPr>
              <w:pStyle w:val="ConsPlusNormal"/>
            </w:pPr>
          </w:p>
        </w:tc>
        <w:tc>
          <w:tcPr>
            <w:tcW w:w="1417" w:type="dxa"/>
            <w:tcBorders>
              <w:bottom w:val="nil"/>
            </w:tcBorders>
          </w:tcPr>
          <w:p w:rsidR="00912F6F" w:rsidRDefault="00912F6F">
            <w:pPr>
              <w:pStyle w:val="ConsPlusNormal"/>
            </w:pPr>
          </w:p>
        </w:tc>
        <w:tc>
          <w:tcPr>
            <w:tcW w:w="1020"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c>
          <w:tcPr>
            <w:tcW w:w="567"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1531" w:type="dxa"/>
            <w:tcBorders>
              <w:bottom w:val="nil"/>
            </w:tcBorders>
          </w:tcPr>
          <w:p w:rsidR="00912F6F" w:rsidRDefault="00912F6F">
            <w:pPr>
              <w:pStyle w:val="ConsPlusNormal"/>
            </w:pPr>
          </w:p>
        </w:tc>
        <w:tc>
          <w:tcPr>
            <w:tcW w:w="1587"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964"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80"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r>
      <w:tr w:rsidR="00912F6F">
        <w:tblPrEx>
          <w:tblBorders>
            <w:insideH w:val="nil"/>
          </w:tblBorders>
        </w:tblPrEx>
        <w:tc>
          <w:tcPr>
            <w:tcW w:w="3653" w:type="dxa"/>
            <w:tcBorders>
              <w:top w:val="nil"/>
              <w:left w:val="nil"/>
            </w:tcBorders>
          </w:tcPr>
          <w:p w:rsidR="00912F6F" w:rsidRDefault="00912F6F">
            <w:pPr>
              <w:pStyle w:val="ConsPlusNormal"/>
            </w:pPr>
            <w:r>
              <w:t>5.1. Права пользования нефинансовыми активами (01114X000)</w:t>
            </w:r>
          </w:p>
        </w:tc>
        <w:tc>
          <w:tcPr>
            <w:tcW w:w="633" w:type="dxa"/>
            <w:tcBorders>
              <w:top w:val="nil"/>
            </w:tcBorders>
            <w:vAlign w:val="bottom"/>
          </w:tcPr>
          <w:p w:rsidR="00912F6F" w:rsidRDefault="00912F6F">
            <w:pPr>
              <w:pStyle w:val="ConsPlusNormal"/>
              <w:jc w:val="center"/>
            </w:pPr>
            <w:r>
              <w:t>260</w:t>
            </w:r>
          </w:p>
        </w:tc>
        <w:tc>
          <w:tcPr>
            <w:tcW w:w="1417" w:type="dxa"/>
            <w:tcBorders>
              <w:top w:val="nil"/>
            </w:tcBorders>
            <w:vAlign w:val="bottom"/>
          </w:tcPr>
          <w:p w:rsidR="00912F6F" w:rsidRDefault="00912F6F">
            <w:pPr>
              <w:pStyle w:val="ConsPlusNormal"/>
            </w:pPr>
          </w:p>
        </w:tc>
        <w:tc>
          <w:tcPr>
            <w:tcW w:w="1020" w:type="dxa"/>
            <w:tcBorders>
              <w:top w:val="nil"/>
            </w:tcBorders>
            <w:vAlign w:val="bottom"/>
          </w:tcPr>
          <w:p w:rsidR="00912F6F" w:rsidRDefault="00912F6F">
            <w:pPr>
              <w:pStyle w:val="ConsPlusNormal"/>
            </w:pPr>
          </w:p>
        </w:tc>
        <w:tc>
          <w:tcPr>
            <w:tcW w:w="907" w:type="dxa"/>
            <w:tcBorders>
              <w:top w:val="nil"/>
            </w:tcBorders>
            <w:vAlign w:val="bottom"/>
          </w:tcPr>
          <w:p w:rsidR="00912F6F" w:rsidRDefault="00912F6F">
            <w:pPr>
              <w:pStyle w:val="ConsPlusNormal"/>
            </w:pPr>
          </w:p>
        </w:tc>
        <w:tc>
          <w:tcPr>
            <w:tcW w:w="567"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1531" w:type="dxa"/>
            <w:tcBorders>
              <w:top w:val="nil"/>
            </w:tcBorders>
            <w:vAlign w:val="bottom"/>
          </w:tcPr>
          <w:p w:rsidR="00912F6F" w:rsidRDefault="00912F6F">
            <w:pPr>
              <w:pStyle w:val="ConsPlusNormal"/>
            </w:pPr>
          </w:p>
        </w:tc>
        <w:tc>
          <w:tcPr>
            <w:tcW w:w="1587" w:type="dxa"/>
            <w:tcBorders>
              <w:top w:val="nil"/>
            </w:tcBorders>
            <w:vAlign w:val="bottom"/>
          </w:tcPr>
          <w:p w:rsidR="00912F6F" w:rsidRDefault="00912F6F">
            <w:pPr>
              <w:pStyle w:val="ConsPlusNormal"/>
            </w:pPr>
          </w:p>
        </w:tc>
        <w:tc>
          <w:tcPr>
            <w:tcW w:w="794" w:type="dxa"/>
            <w:tcBorders>
              <w:top w:val="nil"/>
            </w:tcBorders>
            <w:vAlign w:val="bottom"/>
          </w:tcPr>
          <w:p w:rsidR="00912F6F" w:rsidRDefault="00912F6F">
            <w:pPr>
              <w:pStyle w:val="ConsPlusNormal"/>
            </w:pPr>
          </w:p>
        </w:tc>
        <w:tc>
          <w:tcPr>
            <w:tcW w:w="964"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c>
          <w:tcPr>
            <w:tcW w:w="680" w:type="dxa"/>
            <w:tcBorders>
              <w:top w:val="nil"/>
            </w:tcBorders>
            <w:vAlign w:val="bottom"/>
          </w:tcPr>
          <w:p w:rsidR="00912F6F" w:rsidRDefault="00912F6F">
            <w:pPr>
              <w:pStyle w:val="ConsPlusNormal"/>
            </w:pPr>
          </w:p>
        </w:tc>
        <w:tc>
          <w:tcPr>
            <w:tcW w:w="737" w:type="dxa"/>
            <w:tcBorders>
              <w:top w:val="nil"/>
            </w:tcBorders>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жилыми помещениями (011141000)</w:t>
            </w:r>
          </w:p>
        </w:tc>
        <w:tc>
          <w:tcPr>
            <w:tcW w:w="633" w:type="dxa"/>
            <w:vAlign w:val="bottom"/>
          </w:tcPr>
          <w:p w:rsidR="00912F6F" w:rsidRDefault="00912F6F">
            <w:pPr>
              <w:pStyle w:val="ConsPlusNormal"/>
              <w:jc w:val="center"/>
            </w:pPr>
            <w:r>
              <w:t>261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нежилыми помещениями (зданиями и сооружениями) (011142000)</w:t>
            </w:r>
          </w:p>
        </w:tc>
        <w:tc>
          <w:tcPr>
            <w:tcW w:w="633" w:type="dxa"/>
            <w:vAlign w:val="bottom"/>
          </w:tcPr>
          <w:p w:rsidR="00912F6F" w:rsidRDefault="00912F6F">
            <w:pPr>
              <w:pStyle w:val="ConsPlusNormal"/>
              <w:jc w:val="center"/>
            </w:pPr>
            <w:r>
              <w:t>262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машинами и оборудованием (011144000)</w:t>
            </w:r>
          </w:p>
        </w:tc>
        <w:tc>
          <w:tcPr>
            <w:tcW w:w="633" w:type="dxa"/>
            <w:vAlign w:val="bottom"/>
          </w:tcPr>
          <w:p w:rsidR="00912F6F" w:rsidRDefault="00912F6F">
            <w:pPr>
              <w:pStyle w:val="ConsPlusNormal"/>
              <w:jc w:val="center"/>
            </w:pPr>
            <w:r>
              <w:t>263</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транспортными средствами (011145000)</w:t>
            </w:r>
          </w:p>
        </w:tc>
        <w:tc>
          <w:tcPr>
            <w:tcW w:w="633" w:type="dxa"/>
            <w:vAlign w:val="bottom"/>
          </w:tcPr>
          <w:p w:rsidR="00912F6F" w:rsidRDefault="00912F6F">
            <w:pPr>
              <w:pStyle w:val="ConsPlusNormal"/>
              <w:jc w:val="center"/>
            </w:pPr>
            <w:r>
              <w:t>264</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инвентарем производственным и хозяйственным (011146000)</w:t>
            </w:r>
          </w:p>
        </w:tc>
        <w:tc>
          <w:tcPr>
            <w:tcW w:w="633" w:type="dxa"/>
            <w:vAlign w:val="bottom"/>
          </w:tcPr>
          <w:p w:rsidR="00912F6F" w:rsidRDefault="00912F6F">
            <w:pPr>
              <w:pStyle w:val="ConsPlusNormal"/>
              <w:jc w:val="center"/>
            </w:pPr>
            <w:r>
              <w:t>265</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lastRenderedPageBreak/>
              <w:t>Права пользования биологическими ресурсами (011147000)</w:t>
            </w:r>
          </w:p>
        </w:tc>
        <w:tc>
          <w:tcPr>
            <w:tcW w:w="633" w:type="dxa"/>
            <w:vAlign w:val="bottom"/>
          </w:tcPr>
          <w:p w:rsidR="00912F6F" w:rsidRDefault="00912F6F">
            <w:pPr>
              <w:pStyle w:val="ConsPlusNormal"/>
              <w:jc w:val="center"/>
            </w:pPr>
            <w:r>
              <w:t>266</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прочими основными средствами (011148000)</w:t>
            </w:r>
          </w:p>
        </w:tc>
        <w:tc>
          <w:tcPr>
            <w:tcW w:w="633" w:type="dxa"/>
            <w:vAlign w:val="bottom"/>
          </w:tcPr>
          <w:p w:rsidR="00912F6F" w:rsidRDefault="00912F6F">
            <w:pPr>
              <w:pStyle w:val="ConsPlusNormal"/>
              <w:jc w:val="center"/>
            </w:pPr>
            <w:r>
              <w:t>267</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ind w:left="284"/>
            </w:pPr>
            <w:r>
              <w:t>Права пользования непроизведенными активами (011149000)</w:t>
            </w:r>
          </w:p>
        </w:tc>
        <w:tc>
          <w:tcPr>
            <w:tcW w:w="633" w:type="dxa"/>
            <w:vAlign w:val="bottom"/>
          </w:tcPr>
          <w:p w:rsidR="00912F6F" w:rsidRDefault="00912F6F">
            <w:pPr>
              <w:pStyle w:val="ConsPlusNormal"/>
              <w:jc w:val="center"/>
            </w:pPr>
            <w:r>
              <w:t>268</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5.2. Амортизация прав пользования активами (01044X000)</w:t>
            </w:r>
          </w:p>
        </w:tc>
        <w:tc>
          <w:tcPr>
            <w:tcW w:w="633" w:type="dxa"/>
            <w:vAlign w:val="bottom"/>
          </w:tcPr>
          <w:p w:rsidR="00912F6F" w:rsidRDefault="00912F6F">
            <w:pPr>
              <w:pStyle w:val="ConsPlusNormal"/>
              <w:jc w:val="center"/>
            </w:pPr>
            <w:r>
              <w:t>270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жилыми помещениями (010441000)</w:t>
            </w:r>
          </w:p>
        </w:tc>
        <w:tc>
          <w:tcPr>
            <w:tcW w:w="633" w:type="dxa"/>
            <w:vAlign w:val="bottom"/>
          </w:tcPr>
          <w:p w:rsidR="00912F6F" w:rsidRDefault="00912F6F">
            <w:pPr>
              <w:pStyle w:val="ConsPlusNormal"/>
              <w:jc w:val="center"/>
            </w:pPr>
            <w:r>
              <w:t>271</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нежилыми помещениями (зданиями и сооружениями) (010442000)</w:t>
            </w:r>
          </w:p>
        </w:tc>
        <w:tc>
          <w:tcPr>
            <w:tcW w:w="633" w:type="dxa"/>
            <w:vAlign w:val="bottom"/>
          </w:tcPr>
          <w:p w:rsidR="00912F6F" w:rsidRDefault="00912F6F">
            <w:pPr>
              <w:pStyle w:val="ConsPlusNormal"/>
              <w:jc w:val="center"/>
            </w:pPr>
            <w:r>
              <w:t>272</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машинами и оборудованием (010444000)</w:t>
            </w:r>
          </w:p>
        </w:tc>
        <w:tc>
          <w:tcPr>
            <w:tcW w:w="633" w:type="dxa"/>
            <w:vAlign w:val="bottom"/>
          </w:tcPr>
          <w:p w:rsidR="00912F6F" w:rsidRDefault="00912F6F">
            <w:pPr>
              <w:pStyle w:val="ConsPlusNormal"/>
              <w:jc w:val="center"/>
            </w:pPr>
            <w:r>
              <w:t>273</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транспортными средствами (010445000)</w:t>
            </w:r>
          </w:p>
        </w:tc>
        <w:tc>
          <w:tcPr>
            <w:tcW w:w="633" w:type="dxa"/>
            <w:vAlign w:val="bottom"/>
          </w:tcPr>
          <w:p w:rsidR="00912F6F" w:rsidRDefault="00912F6F">
            <w:pPr>
              <w:pStyle w:val="ConsPlusNormal"/>
              <w:jc w:val="center"/>
            </w:pPr>
            <w:r>
              <w:t>274</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инвентарем производственным и хозяйственным (010446000)</w:t>
            </w:r>
          </w:p>
        </w:tc>
        <w:tc>
          <w:tcPr>
            <w:tcW w:w="633" w:type="dxa"/>
            <w:vAlign w:val="bottom"/>
          </w:tcPr>
          <w:p w:rsidR="00912F6F" w:rsidRDefault="00912F6F">
            <w:pPr>
              <w:pStyle w:val="ConsPlusNormal"/>
              <w:jc w:val="center"/>
            </w:pPr>
            <w:r>
              <w:t>275</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lastRenderedPageBreak/>
              <w:t>Амортизация прав пользования биологическими ресурсами (01047000)</w:t>
            </w:r>
          </w:p>
        </w:tc>
        <w:tc>
          <w:tcPr>
            <w:tcW w:w="633" w:type="dxa"/>
            <w:vAlign w:val="bottom"/>
          </w:tcPr>
          <w:p w:rsidR="00912F6F" w:rsidRDefault="00912F6F">
            <w:pPr>
              <w:pStyle w:val="ConsPlusNormal"/>
              <w:jc w:val="center"/>
            </w:pPr>
            <w:r>
              <w:t>276</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прочими основными средствами (01041148000)</w:t>
            </w:r>
          </w:p>
        </w:tc>
        <w:tc>
          <w:tcPr>
            <w:tcW w:w="633" w:type="dxa"/>
            <w:vAlign w:val="bottom"/>
          </w:tcPr>
          <w:p w:rsidR="00912F6F" w:rsidRDefault="00912F6F">
            <w:pPr>
              <w:pStyle w:val="ConsPlusNormal"/>
              <w:jc w:val="center"/>
            </w:pPr>
            <w:r>
              <w:t>277</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ind w:left="284"/>
            </w:pPr>
            <w:r>
              <w:t>Амортизация прав пользования непроизведенными активами (010449000)</w:t>
            </w:r>
          </w:p>
        </w:tc>
        <w:tc>
          <w:tcPr>
            <w:tcW w:w="633" w:type="dxa"/>
            <w:vAlign w:val="bottom"/>
          </w:tcPr>
          <w:p w:rsidR="00912F6F" w:rsidRDefault="00912F6F">
            <w:pPr>
              <w:pStyle w:val="ConsPlusNormal"/>
              <w:jc w:val="center"/>
            </w:pPr>
            <w:r>
              <w:t>278</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0503368 с. 8</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912F6F">
        <w:tc>
          <w:tcPr>
            <w:tcW w:w="3641" w:type="dxa"/>
            <w:vMerge w:val="restart"/>
            <w:tcBorders>
              <w:left w:val="nil"/>
            </w:tcBorders>
          </w:tcPr>
          <w:p w:rsidR="00912F6F" w:rsidRDefault="00912F6F">
            <w:pPr>
              <w:pStyle w:val="ConsPlusNormal"/>
              <w:jc w:val="center"/>
            </w:pPr>
            <w:r>
              <w:t>Наименование счета бюджетного учета</w:t>
            </w:r>
          </w:p>
        </w:tc>
        <w:tc>
          <w:tcPr>
            <w:tcW w:w="630" w:type="dxa"/>
            <w:vMerge w:val="restart"/>
          </w:tcPr>
          <w:p w:rsidR="00912F6F" w:rsidRDefault="00912F6F">
            <w:pPr>
              <w:pStyle w:val="ConsPlusNormal"/>
              <w:jc w:val="center"/>
            </w:pPr>
            <w:r>
              <w:t>Код строки</w:t>
            </w:r>
          </w:p>
        </w:tc>
        <w:tc>
          <w:tcPr>
            <w:tcW w:w="7552" w:type="dxa"/>
            <w:gridSpan w:val="7"/>
          </w:tcPr>
          <w:p w:rsidR="00912F6F" w:rsidRDefault="00912F6F">
            <w:pPr>
              <w:pStyle w:val="ConsPlusNormal"/>
              <w:jc w:val="center"/>
            </w:pPr>
            <w:r>
              <w:t>Выбытие (уменьшение)</w:t>
            </w:r>
          </w:p>
        </w:tc>
        <w:tc>
          <w:tcPr>
            <w:tcW w:w="4480" w:type="dxa"/>
            <w:gridSpan w:val="5"/>
            <w:tcBorders>
              <w:right w:val="nil"/>
            </w:tcBorders>
          </w:tcPr>
          <w:p w:rsidR="00912F6F" w:rsidRDefault="00912F6F">
            <w:pPr>
              <w:pStyle w:val="ConsPlusNormal"/>
              <w:jc w:val="center"/>
            </w:pPr>
            <w:r>
              <w:t>Наличие на конец года</w:t>
            </w:r>
          </w:p>
        </w:tc>
      </w:tr>
      <w:tr w:rsidR="00912F6F">
        <w:tc>
          <w:tcPr>
            <w:tcW w:w="3641" w:type="dxa"/>
            <w:vMerge/>
            <w:tcBorders>
              <w:left w:val="nil"/>
            </w:tcBorders>
          </w:tcPr>
          <w:p w:rsidR="00912F6F" w:rsidRDefault="00912F6F"/>
        </w:tc>
        <w:tc>
          <w:tcPr>
            <w:tcW w:w="630" w:type="dxa"/>
            <w:vMerge/>
          </w:tcPr>
          <w:p w:rsidR="00912F6F" w:rsidRDefault="00912F6F"/>
        </w:tc>
        <w:tc>
          <w:tcPr>
            <w:tcW w:w="1304"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1315"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850" w:type="dxa"/>
          </w:tcPr>
          <w:p w:rsidR="00912F6F" w:rsidRDefault="00912F6F">
            <w:pPr>
              <w:pStyle w:val="ConsPlusNormal"/>
              <w:jc w:val="center"/>
            </w:pPr>
            <w:r>
              <w:t>бюджет территориального государственного внебюджетного фонда</w:t>
            </w:r>
          </w:p>
        </w:tc>
        <w:tc>
          <w:tcPr>
            <w:tcW w:w="136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90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41" w:type="dxa"/>
            <w:tcBorders>
              <w:left w:val="nil"/>
            </w:tcBorders>
          </w:tcPr>
          <w:p w:rsidR="00912F6F" w:rsidRDefault="00912F6F">
            <w:pPr>
              <w:pStyle w:val="ConsPlusNormal"/>
              <w:jc w:val="center"/>
            </w:pPr>
            <w:r>
              <w:t>1</w:t>
            </w:r>
          </w:p>
        </w:tc>
        <w:tc>
          <w:tcPr>
            <w:tcW w:w="630" w:type="dxa"/>
          </w:tcPr>
          <w:p w:rsidR="00912F6F" w:rsidRDefault="00912F6F">
            <w:pPr>
              <w:pStyle w:val="ConsPlusNormal"/>
              <w:jc w:val="center"/>
            </w:pPr>
            <w:r>
              <w:t>2</w:t>
            </w:r>
          </w:p>
        </w:tc>
        <w:tc>
          <w:tcPr>
            <w:tcW w:w="1304" w:type="dxa"/>
          </w:tcPr>
          <w:p w:rsidR="00912F6F" w:rsidRDefault="00912F6F">
            <w:pPr>
              <w:pStyle w:val="ConsPlusNormal"/>
              <w:jc w:val="center"/>
            </w:pPr>
            <w:r>
              <w:t>15</w:t>
            </w:r>
          </w:p>
        </w:tc>
        <w:tc>
          <w:tcPr>
            <w:tcW w:w="1928" w:type="dxa"/>
          </w:tcPr>
          <w:p w:rsidR="00912F6F" w:rsidRDefault="00912F6F">
            <w:pPr>
              <w:pStyle w:val="ConsPlusNormal"/>
              <w:jc w:val="center"/>
            </w:pPr>
            <w:r>
              <w:t>16</w:t>
            </w:r>
          </w:p>
        </w:tc>
        <w:tc>
          <w:tcPr>
            <w:tcW w:w="794" w:type="dxa"/>
          </w:tcPr>
          <w:p w:rsidR="00912F6F" w:rsidRDefault="00912F6F">
            <w:pPr>
              <w:pStyle w:val="ConsPlusNormal"/>
              <w:jc w:val="center"/>
            </w:pPr>
            <w:r>
              <w:t>17</w:t>
            </w:r>
          </w:p>
        </w:tc>
        <w:tc>
          <w:tcPr>
            <w:tcW w:w="1315" w:type="dxa"/>
          </w:tcPr>
          <w:p w:rsidR="00912F6F" w:rsidRDefault="00912F6F">
            <w:pPr>
              <w:pStyle w:val="ConsPlusNormal"/>
              <w:jc w:val="center"/>
            </w:pPr>
            <w:r>
              <w:t>18</w:t>
            </w:r>
          </w:p>
        </w:tc>
        <w:tc>
          <w:tcPr>
            <w:tcW w:w="737" w:type="dxa"/>
          </w:tcPr>
          <w:p w:rsidR="00912F6F" w:rsidRDefault="00912F6F">
            <w:pPr>
              <w:pStyle w:val="ConsPlusNormal"/>
              <w:jc w:val="center"/>
            </w:pPr>
            <w:r>
              <w:t>19</w:t>
            </w:r>
          </w:p>
        </w:tc>
        <w:tc>
          <w:tcPr>
            <w:tcW w:w="624" w:type="dxa"/>
          </w:tcPr>
          <w:p w:rsidR="00912F6F" w:rsidRDefault="00912F6F">
            <w:pPr>
              <w:pStyle w:val="ConsPlusNormal"/>
              <w:jc w:val="center"/>
            </w:pPr>
            <w:r>
              <w:t>20</w:t>
            </w:r>
          </w:p>
        </w:tc>
        <w:tc>
          <w:tcPr>
            <w:tcW w:w="850" w:type="dxa"/>
          </w:tcPr>
          <w:p w:rsidR="00912F6F" w:rsidRDefault="00912F6F">
            <w:pPr>
              <w:pStyle w:val="ConsPlusNormal"/>
              <w:jc w:val="center"/>
            </w:pPr>
            <w:r>
              <w:t>21</w:t>
            </w:r>
          </w:p>
        </w:tc>
        <w:tc>
          <w:tcPr>
            <w:tcW w:w="1361"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624" w:type="dxa"/>
          </w:tcPr>
          <w:p w:rsidR="00912F6F" w:rsidRDefault="00912F6F">
            <w:pPr>
              <w:pStyle w:val="ConsPlusNormal"/>
              <w:jc w:val="center"/>
            </w:pPr>
            <w:r>
              <w:t>25</w:t>
            </w:r>
          </w:p>
        </w:tc>
        <w:tc>
          <w:tcPr>
            <w:tcW w:w="907" w:type="dxa"/>
            <w:tcBorders>
              <w:right w:val="nil"/>
            </w:tcBorders>
          </w:tcPr>
          <w:p w:rsidR="00912F6F" w:rsidRDefault="00912F6F">
            <w:pPr>
              <w:pStyle w:val="ConsPlusNormal"/>
              <w:jc w:val="center"/>
            </w:pPr>
            <w:r>
              <w:t>26</w:t>
            </w:r>
          </w:p>
        </w:tc>
      </w:tr>
      <w:tr w:rsidR="00912F6F">
        <w:tblPrEx>
          <w:tblBorders>
            <w:right w:val="single" w:sz="4" w:space="0" w:color="auto"/>
            <w:insideH w:val="nil"/>
          </w:tblBorders>
        </w:tblPrEx>
        <w:tc>
          <w:tcPr>
            <w:tcW w:w="3641" w:type="dxa"/>
            <w:tcBorders>
              <w:left w:val="nil"/>
              <w:bottom w:val="nil"/>
            </w:tcBorders>
          </w:tcPr>
          <w:p w:rsidR="00912F6F" w:rsidRDefault="00912F6F">
            <w:pPr>
              <w:pStyle w:val="ConsPlusNormal"/>
              <w:jc w:val="center"/>
            </w:pPr>
            <w:r>
              <w:t>5. Права пользования активами</w:t>
            </w:r>
          </w:p>
        </w:tc>
        <w:tc>
          <w:tcPr>
            <w:tcW w:w="630" w:type="dxa"/>
            <w:tcBorders>
              <w:bottom w:val="nil"/>
            </w:tcBorders>
            <w:vAlign w:val="bottom"/>
          </w:tcPr>
          <w:p w:rsidR="00912F6F" w:rsidRDefault="00912F6F">
            <w:pPr>
              <w:pStyle w:val="ConsPlusNormal"/>
            </w:pPr>
          </w:p>
        </w:tc>
        <w:tc>
          <w:tcPr>
            <w:tcW w:w="1304" w:type="dxa"/>
            <w:tcBorders>
              <w:bottom w:val="nil"/>
            </w:tcBorders>
          </w:tcPr>
          <w:p w:rsidR="00912F6F" w:rsidRDefault="00912F6F">
            <w:pPr>
              <w:pStyle w:val="ConsPlusNormal"/>
            </w:pPr>
          </w:p>
        </w:tc>
        <w:tc>
          <w:tcPr>
            <w:tcW w:w="1928"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907" w:type="dxa"/>
            <w:tcBorders>
              <w:bottom w:val="nil"/>
            </w:tcBorders>
          </w:tcPr>
          <w:p w:rsidR="00912F6F" w:rsidRDefault="00912F6F">
            <w:pPr>
              <w:pStyle w:val="ConsPlusNormal"/>
            </w:pPr>
          </w:p>
        </w:tc>
      </w:tr>
      <w:tr w:rsidR="00912F6F">
        <w:tblPrEx>
          <w:tblBorders>
            <w:right w:val="single" w:sz="4" w:space="0" w:color="auto"/>
            <w:insideH w:val="nil"/>
          </w:tblBorders>
        </w:tblPrEx>
        <w:tc>
          <w:tcPr>
            <w:tcW w:w="3641" w:type="dxa"/>
            <w:tcBorders>
              <w:top w:val="nil"/>
              <w:left w:val="nil"/>
            </w:tcBorders>
          </w:tcPr>
          <w:p w:rsidR="00912F6F" w:rsidRDefault="00912F6F">
            <w:pPr>
              <w:pStyle w:val="ConsPlusNormal"/>
            </w:pPr>
            <w:r>
              <w:lastRenderedPageBreak/>
              <w:t>5.1. Права пользования нефинансовыми активами (01114X000)</w:t>
            </w:r>
          </w:p>
        </w:tc>
        <w:tc>
          <w:tcPr>
            <w:tcW w:w="630" w:type="dxa"/>
            <w:tcBorders>
              <w:top w:val="nil"/>
            </w:tcBorders>
            <w:vAlign w:val="bottom"/>
          </w:tcPr>
          <w:p w:rsidR="00912F6F" w:rsidRDefault="00912F6F">
            <w:pPr>
              <w:pStyle w:val="ConsPlusNormal"/>
              <w:jc w:val="center"/>
            </w:pPr>
            <w:r>
              <w:t>260</w:t>
            </w:r>
          </w:p>
        </w:tc>
        <w:tc>
          <w:tcPr>
            <w:tcW w:w="1304" w:type="dxa"/>
            <w:tcBorders>
              <w:top w:val="nil"/>
            </w:tcBorders>
          </w:tcPr>
          <w:p w:rsidR="00912F6F" w:rsidRDefault="00912F6F">
            <w:pPr>
              <w:pStyle w:val="ConsPlusNormal"/>
            </w:pPr>
          </w:p>
        </w:tc>
        <w:tc>
          <w:tcPr>
            <w:tcW w:w="1928"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жилыми помещениями (011141000)</w:t>
            </w:r>
          </w:p>
        </w:tc>
        <w:tc>
          <w:tcPr>
            <w:tcW w:w="630" w:type="dxa"/>
            <w:vAlign w:val="bottom"/>
          </w:tcPr>
          <w:p w:rsidR="00912F6F" w:rsidRDefault="00912F6F">
            <w:pPr>
              <w:pStyle w:val="ConsPlusNormal"/>
              <w:jc w:val="center"/>
            </w:pPr>
            <w:r>
              <w:t>261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нежилыми помещениями (зданиями и сооружениями) (011142000)</w:t>
            </w:r>
          </w:p>
        </w:tc>
        <w:tc>
          <w:tcPr>
            <w:tcW w:w="630" w:type="dxa"/>
            <w:vAlign w:val="bottom"/>
          </w:tcPr>
          <w:p w:rsidR="00912F6F" w:rsidRDefault="00912F6F">
            <w:pPr>
              <w:pStyle w:val="ConsPlusNormal"/>
              <w:jc w:val="center"/>
            </w:pPr>
            <w:r>
              <w:t>262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машинами и оборудованием (011144000)</w:t>
            </w:r>
          </w:p>
        </w:tc>
        <w:tc>
          <w:tcPr>
            <w:tcW w:w="630" w:type="dxa"/>
            <w:vAlign w:val="bottom"/>
          </w:tcPr>
          <w:p w:rsidR="00912F6F" w:rsidRDefault="00912F6F">
            <w:pPr>
              <w:pStyle w:val="ConsPlusNormal"/>
              <w:jc w:val="center"/>
            </w:pPr>
            <w:r>
              <w:t>263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транспортными средствами (011145000)</w:t>
            </w:r>
          </w:p>
        </w:tc>
        <w:tc>
          <w:tcPr>
            <w:tcW w:w="630" w:type="dxa"/>
            <w:vAlign w:val="bottom"/>
          </w:tcPr>
          <w:p w:rsidR="00912F6F" w:rsidRDefault="00912F6F">
            <w:pPr>
              <w:pStyle w:val="ConsPlusNormal"/>
              <w:jc w:val="center"/>
            </w:pPr>
            <w:r>
              <w:t>264</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инвентарем производственным и хозяйственным (011146000)</w:t>
            </w:r>
          </w:p>
        </w:tc>
        <w:tc>
          <w:tcPr>
            <w:tcW w:w="630" w:type="dxa"/>
            <w:vAlign w:val="bottom"/>
          </w:tcPr>
          <w:p w:rsidR="00912F6F" w:rsidRDefault="00912F6F">
            <w:pPr>
              <w:pStyle w:val="ConsPlusNormal"/>
              <w:jc w:val="center"/>
            </w:pPr>
            <w:r>
              <w:t>265</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биологическими ресурсами (011147000)</w:t>
            </w:r>
          </w:p>
        </w:tc>
        <w:tc>
          <w:tcPr>
            <w:tcW w:w="630" w:type="dxa"/>
            <w:vAlign w:val="bottom"/>
          </w:tcPr>
          <w:p w:rsidR="00912F6F" w:rsidRDefault="00912F6F">
            <w:pPr>
              <w:pStyle w:val="ConsPlusNormal"/>
              <w:jc w:val="center"/>
            </w:pPr>
            <w:r>
              <w:t>266</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прочими основными средствами (011148000)</w:t>
            </w:r>
          </w:p>
        </w:tc>
        <w:tc>
          <w:tcPr>
            <w:tcW w:w="630" w:type="dxa"/>
            <w:vAlign w:val="bottom"/>
          </w:tcPr>
          <w:p w:rsidR="00912F6F" w:rsidRDefault="00912F6F">
            <w:pPr>
              <w:pStyle w:val="ConsPlusNormal"/>
              <w:jc w:val="center"/>
            </w:pPr>
            <w:r>
              <w:t>267</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Права пользования непроизведенными активами (011149000)</w:t>
            </w:r>
          </w:p>
        </w:tc>
        <w:tc>
          <w:tcPr>
            <w:tcW w:w="630" w:type="dxa"/>
            <w:vAlign w:val="bottom"/>
          </w:tcPr>
          <w:p w:rsidR="00912F6F" w:rsidRDefault="00912F6F">
            <w:pPr>
              <w:pStyle w:val="ConsPlusNormal"/>
              <w:jc w:val="center"/>
            </w:pPr>
            <w:r>
              <w:t>268</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pPr>
            <w:r>
              <w:t xml:space="preserve">5.2. Амортизация прав пользования </w:t>
            </w:r>
            <w:r>
              <w:lastRenderedPageBreak/>
              <w:t>активами (01044X000)</w:t>
            </w:r>
          </w:p>
        </w:tc>
        <w:tc>
          <w:tcPr>
            <w:tcW w:w="630" w:type="dxa"/>
            <w:vAlign w:val="bottom"/>
          </w:tcPr>
          <w:p w:rsidR="00912F6F" w:rsidRDefault="00912F6F">
            <w:pPr>
              <w:pStyle w:val="ConsPlusNormal"/>
              <w:jc w:val="center"/>
            </w:pPr>
            <w:r>
              <w:lastRenderedPageBreak/>
              <w:t>270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lastRenderedPageBreak/>
              <w:t>Амортизация прав пользования жилыми помещениями (010441000)</w:t>
            </w:r>
          </w:p>
        </w:tc>
        <w:tc>
          <w:tcPr>
            <w:tcW w:w="630" w:type="dxa"/>
            <w:vAlign w:val="bottom"/>
          </w:tcPr>
          <w:p w:rsidR="00912F6F" w:rsidRDefault="00912F6F">
            <w:pPr>
              <w:pStyle w:val="ConsPlusNormal"/>
              <w:jc w:val="center"/>
            </w:pPr>
            <w:r>
              <w:t>271</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нежилыми помещениями (зданиями и сооружениями) (010442000)</w:t>
            </w:r>
          </w:p>
        </w:tc>
        <w:tc>
          <w:tcPr>
            <w:tcW w:w="630" w:type="dxa"/>
            <w:vAlign w:val="bottom"/>
          </w:tcPr>
          <w:p w:rsidR="00912F6F" w:rsidRDefault="00912F6F">
            <w:pPr>
              <w:pStyle w:val="ConsPlusNormal"/>
              <w:jc w:val="center"/>
            </w:pPr>
            <w:r>
              <w:t>272</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машинами и оборудованием (010444000)</w:t>
            </w:r>
          </w:p>
        </w:tc>
        <w:tc>
          <w:tcPr>
            <w:tcW w:w="630" w:type="dxa"/>
            <w:vAlign w:val="bottom"/>
          </w:tcPr>
          <w:p w:rsidR="00912F6F" w:rsidRDefault="00912F6F">
            <w:pPr>
              <w:pStyle w:val="ConsPlusNormal"/>
              <w:jc w:val="center"/>
            </w:pPr>
            <w:r>
              <w:t>273</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транспортными средствами (010445000)</w:t>
            </w:r>
          </w:p>
        </w:tc>
        <w:tc>
          <w:tcPr>
            <w:tcW w:w="630" w:type="dxa"/>
            <w:vAlign w:val="bottom"/>
          </w:tcPr>
          <w:p w:rsidR="00912F6F" w:rsidRDefault="00912F6F">
            <w:pPr>
              <w:pStyle w:val="ConsPlusNormal"/>
              <w:jc w:val="center"/>
            </w:pPr>
            <w:r>
              <w:t>274</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инвентарем производственным и хозяйственным (010446000)</w:t>
            </w:r>
          </w:p>
        </w:tc>
        <w:tc>
          <w:tcPr>
            <w:tcW w:w="630" w:type="dxa"/>
            <w:vAlign w:val="bottom"/>
          </w:tcPr>
          <w:p w:rsidR="00912F6F" w:rsidRDefault="00912F6F">
            <w:pPr>
              <w:pStyle w:val="ConsPlusNormal"/>
              <w:jc w:val="center"/>
            </w:pPr>
            <w:r>
              <w:t>275</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биологическими ресурсами (01047000)</w:t>
            </w:r>
          </w:p>
        </w:tc>
        <w:tc>
          <w:tcPr>
            <w:tcW w:w="630" w:type="dxa"/>
            <w:vAlign w:val="bottom"/>
          </w:tcPr>
          <w:p w:rsidR="00912F6F" w:rsidRDefault="00912F6F">
            <w:pPr>
              <w:pStyle w:val="ConsPlusNormal"/>
              <w:jc w:val="center"/>
            </w:pPr>
            <w:r>
              <w:t>276</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прочими основными средствами (01041148000)</w:t>
            </w:r>
          </w:p>
        </w:tc>
        <w:tc>
          <w:tcPr>
            <w:tcW w:w="630" w:type="dxa"/>
            <w:vAlign w:val="bottom"/>
          </w:tcPr>
          <w:p w:rsidR="00912F6F" w:rsidRDefault="00912F6F">
            <w:pPr>
              <w:pStyle w:val="ConsPlusNormal"/>
              <w:jc w:val="center"/>
            </w:pPr>
            <w:r>
              <w:t>277</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r w:rsidR="00912F6F">
        <w:tblPrEx>
          <w:tblBorders>
            <w:right w:val="single" w:sz="4" w:space="0" w:color="auto"/>
          </w:tblBorders>
        </w:tblPrEx>
        <w:tc>
          <w:tcPr>
            <w:tcW w:w="3641" w:type="dxa"/>
            <w:tcBorders>
              <w:left w:val="nil"/>
            </w:tcBorders>
          </w:tcPr>
          <w:p w:rsidR="00912F6F" w:rsidRDefault="00912F6F">
            <w:pPr>
              <w:pStyle w:val="ConsPlusNormal"/>
              <w:ind w:left="284"/>
            </w:pPr>
            <w:r>
              <w:t>Амортизация прав пользования непроизведенными активами (010449000)</w:t>
            </w:r>
          </w:p>
        </w:tc>
        <w:tc>
          <w:tcPr>
            <w:tcW w:w="630" w:type="dxa"/>
            <w:vAlign w:val="bottom"/>
          </w:tcPr>
          <w:p w:rsidR="00912F6F" w:rsidRDefault="00912F6F">
            <w:pPr>
              <w:pStyle w:val="ConsPlusNormal"/>
              <w:jc w:val="center"/>
            </w:pPr>
            <w:r>
              <w:t>278</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lastRenderedPageBreak/>
        <w:t xml:space="preserve">                                                         Форма 0503368 с. 9</w:t>
      </w:r>
    </w:p>
    <w:p w:rsidR="00912F6F" w:rsidRDefault="00912F6F">
      <w:pPr>
        <w:pStyle w:val="ConsPlusNonformat"/>
        <w:jc w:val="both"/>
      </w:pPr>
    </w:p>
    <w:p w:rsidR="00912F6F" w:rsidRDefault="00912F6F">
      <w:pPr>
        <w:pStyle w:val="ConsPlusNonformat"/>
        <w:jc w:val="both"/>
      </w:pPr>
      <w:r>
        <w:t xml:space="preserve">           2. Нефинансовые активы, составляющие имущество казны</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3"/>
        <w:gridCol w:w="633"/>
        <w:gridCol w:w="1417"/>
        <w:gridCol w:w="1020"/>
        <w:gridCol w:w="907"/>
        <w:gridCol w:w="567"/>
        <w:gridCol w:w="964"/>
        <w:gridCol w:w="1531"/>
        <w:gridCol w:w="1587"/>
        <w:gridCol w:w="794"/>
        <w:gridCol w:w="964"/>
        <w:gridCol w:w="737"/>
        <w:gridCol w:w="680"/>
        <w:gridCol w:w="737"/>
      </w:tblGrid>
      <w:tr w:rsidR="00912F6F">
        <w:tc>
          <w:tcPr>
            <w:tcW w:w="3653" w:type="dxa"/>
            <w:vMerge w:val="restart"/>
            <w:tcBorders>
              <w:left w:val="nil"/>
            </w:tcBorders>
          </w:tcPr>
          <w:p w:rsidR="00912F6F" w:rsidRDefault="00912F6F">
            <w:pPr>
              <w:pStyle w:val="ConsPlusNormal"/>
              <w:jc w:val="center"/>
            </w:pPr>
            <w:r>
              <w:t>Наименование счета бюджетного учета</w:t>
            </w:r>
          </w:p>
        </w:tc>
        <w:tc>
          <w:tcPr>
            <w:tcW w:w="633" w:type="dxa"/>
            <w:vMerge w:val="restart"/>
          </w:tcPr>
          <w:p w:rsidR="00912F6F" w:rsidRDefault="00912F6F">
            <w:pPr>
              <w:pStyle w:val="ConsPlusNormal"/>
              <w:jc w:val="center"/>
            </w:pPr>
            <w:r>
              <w:t>Код строки</w:t>
            </w:r>
          </w:p>
        </w:tc>
        <w:tc>
          <w:tcPr>
            <w:tcW w:w="4875" w:type="dxa"/>
            <w:gridSpan w:val="5"/>
          </w:tcPr>
          <w:p w:rsidR="00912F6F" w:rsidRDefault="00912F6F">
            <w:pPr>
              <w:pStyle w:val="ConsPlusNormal"/>
              <w:jc w:val="center"/>
            </w:pPr>
            <w:r>
              <w:t>Наличие на начало года</w:t>
            </w:r>
          </w:p>
        </w:tc>
        <w:tc>
          <w:tcPr>
            <w:tcW w:w="7030" w:type="dxa"/>
            <w:gridSpan w:val="7"/>
          </w:tcPr>
          <w:p w:rsidR="00912F6F" w:rsidRDefault="00912F6F">
            <w:pPr>
              <w:pStyle w:val="ConsPlusNormal"/>
              <w:jc w:val="center"/>
            </w:pPr>
            <w:r>
              <w:t>Поступление (увеличение)</w:t>
            </w:r>
          </w:p>
        </w:tc>
      </w:tr>
      <w:tr w:rsidR="00912F6F">
        <w:tc>
          <w:tcPr>
            <w:tcW w:w="3653" w:type="dxa"/>
            <w:vMerge/>
            <w:tcBorders>
              <w:left w:val="nil"/>
            </w:tcBorders>
          </w:tcPr>
          <w:p w:rsidR="00912F6F" w:rsidRDefault="00912F6F"/>
        </w:tc>
        <w:tc>
          <w:tcPr>
            <w:tcW w:w="633" w:type="dxa"/>
            <w:vMerge/>
          </w:tcPr>
          <w:p w:rsidR="00912F6F" w:rsidRDefault="00912F6F"/>
        </w:tc>
        <w:tc>
          <w:tcPr>
            <w:tcW w:w="1417"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020" w:type="dxa"/>
          </w:tcPr>
          <w:p w:rsidR="00912F6F" w:rsidRDefault="00912F6F">
            <w:pPr>
              <w:pStyle w:val="ConsPlusNormal"/>
              <w:jc w:val="center"/>
            </w:pPr>
            <w:r>
              <w:t>консолидированный бюджет субъекта Российской Федерации</w:t>
            </w:r>
          </w:p>
        </w:tc>
        <w:tc>
          <w:tcPr>
            <w:tcW w:w="907" w:type="dxa"/>
          </w:tcPr>
          <w:p w:rsidR="00912F6F" w:rsidRDefault="00912F6F">
            <w:pPr>
              <w:pStyle w:val="ConsPlusNormal"/>
              <w:jc w:val="center"/>
            </w:pPr>
            <w:r>
              <w:t>бюджет субъекта Российской Федерации</w:t>
            </w:r>
          </w:p>
        </w:tc>
        <w:tc>
          <w:tcPr>
            <w:tcW w:w="567" w:type="dxa"/>
          </w:tcPr>
          <w:p w:rsidR="00912F6F" w:rsidRDefault="00912F6F">
            <w:pPr>
              <w:pStyle w:val="ConsPlusNormal"/>
              <w:jc w:val="center"/>
            </w:pPr>
            <w:r>
              <w:t>местные бюджеты</w:t>
            </w:r>
          </w:p>
        </w:tc>
        <w:tc>
          <w:tcPr>
            <w:tcW w:w="964" w:type="dxa"/>
          </w:tcPr>
          <w:p w:rsidR="00912F6F" w:rsidRDefault="00912F6F">
            <w:pPr>
              <w:pStyle w:val="ConsPlusNormal"/>
              <w:jc w:val="center"/>
            </w:pPr>
            <w:r>
              <w:t>бюджет территориального государственного внебюджетного фонда</w:t>
            </w:r>
          </w:p>
        </w:tc>
        <w:tc>
          <w:tcPr>
            <w:tcW w:w="153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587"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964"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80" w:type="dxa"/>
          </w:tcPr>
          <w:p w:rsidR="00912F6F" w:rsidRDefault="00912F6F">
            <w:pPr>
              <w:pStyle w:val="ConsPlusNormal"/>
              <w:jc w:val="center"/>
            </w:pPr>
            <w:r>
              <w:t>местные бюджеты</w:t>
            </w:r>
          </w:p>
        </w:tc>
        <w:tc>
          <w:tcPr>
            <w:tcW w:w="737" w:type="dxa"/>
          </w:tcPr>
          <w:p w:rsidR="00912F6F" w:rsidRDefault="00912F6F">
            <w:pPr>
              <w:pStyle w:val="ConsPlusNormal"/>
              <w:jc w:val="center"/>
            </w:pPr>
            <w:r>
              <w:t>бюджет территориального государственного внебюджетного фонда</w:t>
            </w:r>
          </w:p>
        </w:tc>
      </w:tr>
      <w:tr w:rsidR="00912F6F">
        <w:tc>
          <w:tcPr>
            <w:tcW w:w="3653" w:type="dxa"/>
            <w:tcBorders>
              <w:left w:val="nil"/>
            </w:tcBorders>
          </w:tcPr>
          <w:p w:rsidR="00912F6F" w:rsidRDefault="00912F6F">
            <w:pPr>
              <w:pStyle w:val="ConsPlusNormal"/>
              <w:jc w:val="center"/>
            </w:pPr>
            <w:r>
              <w:t>1</w:t>
            </w:r>
          </w:p>
        </w:tc>
        <w:tc>
          <w:tcPr>
            <w:tcW w:w="633" w:type="dxa"/>
          </w:tcPr>
          <w:p w:rsidR="00912F6F" w:rsidRDefault="00912F6F">
            <w:pPr>
              <w:pStyle w:val="ConsPlusNormal"/>
              <w:jc w:val="center"/>
            </w:pPr>
            <w:r>
              <w:t>2</w:t>
            </w:r>
          </w:p>
        </w:tc>
        <w:tc>
          <w:tcPr>
            <w:tcW w:w="1417" w:type="dxa"/>
          </w:tcPr>
          <w:p w:rsidR="00912F6F" w:rsidRDefault="00912F6F">
            <w:pPr>
              <w:pStyle w:val="ConsPlusNormal"/>
              <w:jc w:val="center"/>
            </w:pPr>
            <w:r>
              <w:t>3</w:t>
            </w:r>
          </w:p>
        </w:tc>
        <w:tc>
          <w:tcPr>
            <w:tcW w:w="1020" w:type="dxa"/>
          </w:tcPr>
          <w:p w:rsidR="00912F6F" w:rsidRDefault="00912F6F">
            <w:pPr>
              <w:pStyle w:val="ConsPlusNormal"/>
              <w:jc w:val="center"/>
            </w:pPr>
            <w:r>
              <w:t>4</w:t>
            </w:r>
          </w:p>
        </w:tc>
        <w:tc>
          <w:tcPr>
            <w:tcW w:w="907" w:type="dxa"/>
          </w:tcPr>
          <w:p w:rsidR="00912F6F" w:rsidRDefault="00912F6F">
            <w:pPr>
              <w:pStyle w:val="ConsPlusNormal"/>
              <w:jc w:val="center"/>
            </w:pPr>
            <w:r>
              <w:t>5</w:t>
            </w:r>
          </w:p>
        </w:tc>
        <w:tc>
          <w:tcPr>
            <w:tcW w:w="567" w:type="dxa"/>
          </w:tcPr>
          <w:p w:rsidR="00912F6F" w:rsidRDefault="00912F6F">
            <w:pPr>
              <w:pStyle w:val="ConsPlusNormal"/>
              <w:jc w:val="center"/>
            </w:pPr>
            <w:r>
              <w:t>6</w:t>
            </w:r>
          </w:p>
        </w:tc>
        <w:tc>
          <w:tcPr>
            <w:tcW w:w="964" w:type="dxa"/>
          </w:tcPr>
          <w:p w:rsidR="00912F6F" w:rsidRDefault="00912F6F">
            <w:pPr>
              <w:pStyle w:val="ConsPlusNormal"/>
              <w:jc w:val="center"/>
            </w:pPr>
            <w:r>
              <w:t>7</w:t>
            </w:r>
          </w:p>
        </w:tc>
        <w:tc>
          <w:tcPr>
            <w:tcW w:w="1531" w:type="dxa"/>
          </w:tcPr>
          <w:p w:rsidR="00912F6F" w:rsidRDefault="00912F6F">
            <w:pPr>
              <w:pStyle w:val="ConsPlusNormal"/>
              <w:jc w:val="center"/>
            </w:pPr>
            <w:r>
              <w:t>8</w:t>
            </w:r>
          </w:p>
        </w:tc>
        <w:tc>
          <w:tcPr>
            <w:tcW w:w="1587" w:type="dxa"/>
          </w:tcPr>
          <w:p w:rsidR="00912F6F" w:rsidRDefault="00912F6F">
            <w:pPr>
              <w:pStyle w:val="ConsPlusNormal"/>
              <w:jc w:val="center"/>
            </w:pPr>
            <w:r>
              <w:t>9</w:t>
            </w:r>
          </w:p>
        </w:tc>
        <w:tc>
          <w:tcPr>
            <w:tcW w:w="794" w:type="dxa"/>
          </w:tcPr>
          <w:p w:rsidR="00912F6F" w:rsidRDefault="00912F6F">
            <w:pPr>
              <w:pStyle w:val="ConsPlusNormal"/>
              <w:jc w:val="center"/>
            </w:pPr>
            <w:r>
              <w:t>10</w:t>
            </w:r>
          </w:p>
        </w:tc>
        <w:tc>
          <w:tcPr>
            <w:tcW w:w="964" w:type="dxa"/>
          </w:tcPr>
          <w:p w:rsidR="00912F6F" w:rsidRDefault="00912F6F">
            <w:pPr>
              <w:pStyle w:val="ConsPlusNormal"/>
              <w:jc w:val="center"/>
            </w:pPr>
            <w:r>
              <w:t>11</w:t>
            </w:r>
          </w:p>
        </w:tc>
        <w:tc>
          <w:tcPr>
            <w:tcW w:w="737" w:type="dxa"/>
          </w:tcPr>
          <w:p w:rsidR="00912F6F" w:rsidRDefault="00912F6F">
            <w:pPr>
              <w:pStyle w:val="ConsPlusNormal"/>
              <w:jc w:val="center"/>
            </w:pPr>
            <w:r>
              <w:t>12</w:t>
            </w:r>
          </w:p>
        </w:tc>
        <w:tc>
          <w:tcPr>
            <w:tcW w:w="680" w:type="dxa"/>
          </w:tcPr>
          <w:p w:rsidR="00912F6F" w:rsidRDefault="00912F6F">
            <w:pPr>
              <w:pStyle w:val="ConsPlusNormal"/>
              <w:jc w:val="center"/>
            </w:pPr>
            <w:r>
              <w:t>13</w:t>
            </w:r>
          </w:p>
        </w:tc>
        <w:tc>
          <w:tcPr>
            <w:tcW w:w="737" w:type="dxa"/>
          </w:tcPr>
          <w:p w:rsidR="00912F6F" w:rsidRDefault="00912F6F">
            <w:pPr>
              <w:pStyle w:val="ConsPlusNormal"/>
              <w:jc w:val="center"/>
            </w:pPr>
            <w:r>
              <w:t>14</w:t>
            </w:r>
          </w:p>
        </w:tc>
      </w:tr>
      <w:tr w:rsidR="00912F6F">
        <w:tblPrEx>
          <w:tblBorders>
            <w:insideH w:val="nil"/>
          </w:tblBorders>
        </w:tblPrEx>
        <w:tc>
          <w:tcPr>
            <w:tcW w:w="3653" w:type="dxa"/>
            <w:tcBorders>
              <w:left w:val="nil"/>
              <w:bottom w:val="nil"/>
            </w:tcBorders>
          </w:tcPr>
          <w:p w:rsidR="00912F6F" w:rsidRDefault="00912F6F">
            <w:pPr>
              <w:pStyle w:val="ConsPlusNormal"/>
              <w:jc w:val="center"/>
            </w:pPr>
            <w:r>
              <w:t>1. Движение недвижимого имущества казны</w:t>
            </w:r>
          </w:p>
        </w:tc>
        <w:tc>
          <w:tcPr>
            <w:tcW w:w="633" w:type="dxa"/>
            <w:tcBorders>
              <w:bottom w:val="nil"/>
            </w:tcBorders>
            <w:vAlign w:val="bottom"/>
          </w:tcPr>
          <w:p w:rsidR="00912F6F" w:rsidRDefault="00912F6F">
            <w:pPr>
              <w:pStyle w:val="ConsPlusNormal"/>
            </w:pPr>
          </w:p>
        </w:tc>
        <w:tc>
          <w:tcPr>
            <w:tcW w:w="1417"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907" w:type="dxa"/>
            <w:tcBorders>
              <w:bottom w:val="nil"/>
            </w:tcBorders>
            <w:vAlign w:val="bottom"/>
          </w:tcPr>
          <w:p w:rsidR="00912F6F" w:rsidRDefault="00912F6F">
            <w:pPr>
              <w:pStyle w:val="ConsPlusNormal"/>
            </w:pPr>
          </w:p>
        </w:tc>
        <w:tc>
          <w:tcPr>
            <w:tcW w:w="567"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1587"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96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r>
      <w:tr w:rsidR="00912F6F">
        <w:tblPrEx>
          <w:tblBorders>
            <w:insideH w:val="nil"/>
          </w:tblBorders>
        </w:tblPrEx>
        <w:tc>
          <w:tcPr>
            <w:tcW w:w="3653" w:type="dxa"/>
            <w:tcBorders>
              <w:top w:val="nil"/>
              <w:left w:val="nil"/>
            </w:tcBorders>
          </w:tcPr>
          <w:p w:rsidR="00912F6F" w:rsidRDefault="00912F6F">
            <w:pPr>
              <w:pStyle w:val="ConsPlusNormal"/>
            </w:pPr>
            <w:r>
              <w:t>1.1. Недвижимое имущество в составе имущества казны (010851000)</w:t>
            </w:r>
          </w:p>
        </w:tc>
        <w:tc>
          <w:tcPr>
            <w:tcW w:w="633" w:type="dxa"/>
            <w:tcBorders>
              <w:top w:val="nil"/>
            </w:tcBorders>
            <w:vAlign w:val="bottom"/>
          </w:tcPr>
          <w:p w:rsidR="00912F6F" w:rsidRDefault="00912F6F">
            <w:pPr>
              <w:pStyle w:val="ConsPlusNormal"/>
              <w:jc w:val="center"/>
            </w:pPr>
            <w:r>
              <w:t>320</w:t>
            </w:r>
          </w:p>
        </w:tc>
        <w:tc>
          <w:tcPr>
            <w:tcW w:w="1417" w:type="dxa"/>
            <w:tcBorders>
              <w:top w:val="nil"/>
            </w:tcBorders>
          </w:tcPr>
          <w:p w:rsidR="00912F6F" w:rsidRDefault="00912F6F">
            <w:pPr>
              <w:pStyle w:val="ConsPlusNormal"/>
            </w:pPr>
          </w:p>
        </w:tc>
        <w:tc>
          <w:tcPr>
            <w:tcW w:w="1020" w:type="dxa"/>
            <w:tcBorders>
              <w:top w:val="nil"/>
            </w:tcBorders>
          </w:tcPr>
          <w:p w:rsidR="00912F6F" w:rsidRDefault="00912F6F">
            <w:pPr>
              <w:pStyle w:val="ConsPlusNormal"/>
            </w:pPr>
          </w:p>
        </w:tc>
        <w:tc>
          <w:tcPr>
            <w:tcW w:w="907" w:type="dxa"/>
            <w:tcBorders>
              <w:top w:val="nil"/>
            </w:tcBorders>
          </w:tcPr>
          <w:p w:rsidR="00912F6F" w:rsidRDefault="00912F6F">
            <w:pPr>
              <w:pStyle w:val="ConsPlusNormal"/>
            </w:pPr>
          </w:p>
        </w:tc>
        <w:tc>
          <w:tcPr>
            <w:tcW w:w="567"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1587"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96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r>
      <w:tr w:rsidR="00912F6F">
        <w:tc>
          <w:tcPr>
            <w:tcW w:w="3653" w:type="dxa"/>
            <w:tcBorders>
              <w:left w:val="nil"/>
            </w:tcBorders>
          </w:tcPr>
          <w:p w:rsidR="00912F6F" w:rsidRDefault="00912F6F">
            <w:pPr>
              <w:pStyle w:val="ConsPlusNormal"/>
            </w:pPr>
            <w:r>
              <w:t>1.2. Амортизация недвижимого имущества в составе имущества казны (010451000)</w:t>
            </w:r>
          </w:p>
        </w:tc>
        <w:tc>
          <w:tcPr>
            <w:tcW w:w="633" w:type="dxa"/>
            <w:vAlign w:val="bottom"/>
          </w:tcPr>
          <w:p w:rsidR="00912F6F" w:rsidRDefault="00912F6F">
            <w:pPr>
              <w:pStyle w:val="ConsPlusNormal"/>
              <w:jc w:val="center"/>
            </w:pPr>
            <w:r>
              <w:t>330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jc w:val="center"/>
            </w:pPr>
            <w:r>
              <w:lastRenderedPageBreak/>
              <w:t>2. Движение движимого имущества в составе имущества казны</w:t>
            </w:r>
          </w:p>
        </w:tc>
        <w:tc>
          <w:tcPr>
            <w:tcW w:w="633" w:type="dxa"/>
            <w:vAlign w:val="bottom"/>
          </w:tcPr>
          <w:p w:rsidR="00912F6F" w:rsidRDefault="00912F6F">
            <w:pPr>
              <w:pStyle w:val="ConsPlusNormal"/>
            </w:pP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2.1. Движимое имущество в составе имущества казны (010852000)</w:t>
            </w:r>
          </w:p>
        </w:tc>
        <w:tc>
          <w:tcPr>
            <w:tcW w:w="633" w:type="dxa"/>
            <w:vAlign w:val="bottom"/>
          </w:tcPr>
          <w:p w:rsidR="00912F6F" w:rsidRDefault="00912F6F">
            <w:pPr>
              <w:pStyle w:val="ConsPlusNormal"/>
              <w:jc w:val="center"/>
            </w:pPr>
            <w:r>
              <w:t>360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2.2. Амортизация движимого имущества в составе имущества казны (010452000)</w:t>
            </w:r>
          </w:p>
        </w:tc>
        <w:tc>
          <w:tcPr>
            <w:tcW w:w="633" w:type="dxa"/>
            <w:vAlign w:val="bottom"/>
          </w:tcPr>
          <w:p w:rsidR="00912F6F" w:rsidRDefault="00912F6F">
            <w:pPr>
              <w:pStyle w:val="ConsPlusNormal"/>
              <w:jc w:val="center"/>
            </w:pPr>
            <w:r>
              <w:t>370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pPr>
            <w:r>
              <w:t>2.3. Ценности государственных фондов России (010853000)</w:t>
            </w:r>
          </w:p>
        </w:tc>
        <w:tc>
          <w:tcPr>
            <w:tcW w:w="633" w:type="dxa"/>
            <w:vAlign w:val="bottom"/>
          </w:tcPr>
          <w:p w:rsidR="00912F6F" w:rsidRDefault="00912F6F">
            <w:pPr>
              <w:pStyle w:val="ConsPlusNormal"/>
              <w:jc w:val="center"/>
            </w:pPr>
            <w:r>
              <w:t>380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jc w:val="center"/>
            </w:pPr>
            <w:r>
              <w:t>3. Движение нематериальных активов в составе имущества казны</w:t>
            </w:r>
          </w:p>
        </w:tc>
        <w:tc>
          <w:tcPr>
            <w:tcW w:w="633" w:type="dxa"/>
            <w:vAlign w:val="bottom"/>
          </w:tcPr>
          <w:p w:rsidR="00912F6F" w:rsidRDefault="00912F6F">
            <w:pPr>
              <w:pStyle w:val="ConsPlusNormal"/>
            </w:pP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3.1. Нематериальные активы в составе имущества казны (010854000)</w:t>
            </w:r>
          </w:p>
        </w:tc>
        <w:tc>
          <w:tcPr>
            <w:tcW w:w="633" w:type="dxa"/>
            <w:vAlign w:val="bottom"/>
          </w:tcPr>
          <w:p w:rsidR="00912F6F" w:rsidRDefault="00912F6F">
            <w:pPr>
              <w:pStyle w:val="ConsPlusNormal"/>
              <w:jc w:val="center"/>
            </w:pPr>
            <w:r>
              <w:t>420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3.2. Амортизация нематериальных активов в составе имущества казны (010454000)</w:t>
            </w:r>
          </w:p>
        </w:tc>
        <w:tc>
          <w:tcPr>
            <w:tcW w:w="633" w:type="dxa"/>
            <w:vAlign w:val="bottom"/>
          </w:tcPr>
          <w:p w:rsidR="00912F6F" w:rsidRDefault="00912F6F">
            <w:pPr>
              <w:pStyle w:val="ConsPlusNormal"/>
              <w:jc w:val="center"/>
            </w:pPr>
            <w:r>
              <w:t>430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r w:rsidR="00912F6F">
        <w:tc>
          <w:tcPr>
            <w:tcW w:w="3653" w:type="dxa"/>
            <w:tcBorders>
              <w:left w:val="nil"/>
            </w:tcBorders>
          </w:tcPr>
          <w:p w:rsidR="00912F6F" w:rsidRDefault="00912F6F">
            <w:pPr>
              <w:pStyle w:val="ConsPlusNormal"/>
              <w:jc w:val="center"/>
            </w:pPr>
            <w:r>
              <w:t>4. Непроизведенные активы в составе имущества казны (010855000)</w:t>
            </w:r>
          </w:p>
        </w:tc>
        <w:tc>
          <w:tcPr>
            <w:tcW w:w="633" w:type="dxa"/>
            <w:vAlign w:val="bottom"/>
          </w:tcPr>
          <w:p w:rsidR="00912F6F" w:rsidRDefault="00912F6F">
            <w:pPr>
              <w:pStyle w:val="ConsPlusNormal"/>
              <w:jc w:val="center"/>
            </w:pPr>
            <w:r>
              <w:t>440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jc w:val="center"/>
            </w:pPr>
            <w:r>
              <w:t>5. Материальные запасы в составе имущества казны (010856000)</w:t>
            </w:r>
          </w:p>
        </w:tc>
        <w:tc>
          <w:tcPr>
            <w:tcW w:w="633" w:type="dxa"/>
            <w:vAlign w:val="bottom"/>
          </w:tcPr>
          <w:p w:rsidR="00912F6F" w:rsidRDefault="00912F6F">
            <w:pPr>
              <w:pStyle w:val="ConsPlusNormal"/>
              <w:jc w:val="center"/>
            </w:pPr>
            <w:r>
              <w:t>450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jc w:val="center"/>
            </w:pPr>
            <w:r>
              <w:t>6. Прочие активы в составе имущества казны (010857000)</w:t>
            </w:r>
          </w:p>
        </w:tc>
        <w:tc>
          <w:tcPr>
            <w:tcW w:w="633" w:type="dxa"/>
            <w:vAlign w:val="bottom"/>
          </w:tcPr>
          <w:p w:rsidR="00912F6F" w:rsidRDefault="00912F6F">
            <w:pPr>
              <w:pStyle w:val="ConsPlusNormal"/>
              <w:jc w:val="center"/>
            </w:pPr>
            <w:r>
              <w:t>460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jc w:val="center"/>
            </w:pPr>
            <w:r>
              <w:t>7. Движение имущества казны в концессии</w:t>
            </w:r>
          </w:p>
        </w:tc>
        <w:tc>
          <w:tcPr>
            <w:tcW w:w="633" w:type="dxa"/>
            <w:vAlign w:val="bottom"/>
          </w:tcPr>
          <w:p w:rsidR="00912F6F" w:rsidRDefault="00912F6F">
            <w:pPr>
              <w:pStyle w:val="ConsPlusNormal"/>
            </w:pP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lastRenderedPageBreak/>
              <w:t>7.1. Имущество казны в концессии (01089X000)</w:t>
            </w:r>
          </w:p>
        </w:tc>
        <w:tc>
          <w:tcPr>
            <w:tcW w:w="633" w:type="dxa"/>
            <w:vAlign w:val="bottom"/>
          </w:tcPr>
          <w:p w:rsidR="00912F6F" w:rsidRDefault="00912F6F">
            <w:pPr>
              <w:pStyle w:val="ConsPlusNormal"/>
              <w:jc w:val="center"/>
            </w:pPr>
            <w:r>
              <w:t>470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pPr>
          </w:p>
        </w:tc>
        <w:tc>
          <w:tcPr>
            <w:tcW w:w="1587" w:type="dxa"/>
            <w:vAlign w:val="bottom"/>
          </w:tcPr>
          <w:p w:rsidR="00912F6F" w:rsidRDefault="00912F6F">
            <w:pPr>
              <w:pStyle w:val="ConsPlusNormal"/>
            </w:pPr>
          </w:p>
        </w:tc>
        <w:tc>
          <w:tcPr>
            <w:tcW w:w="794" w:type="dxa"/>
            <w:vAlign w:val="bottom"/>
          </w:tcPr>
          <w:p w:rsidR="00912F6F" w:rsidRDefault="00912F6F">
            <w:pPr>
              <w:pStyle w:val="ConsPlusNormal"/>
            </w:pPr>
          </w:p>
        </w:tc>
        <w:tc>
          <w:tcPr>
            <w:tcW w:w="964" w:type="dxa"/>
            <w:vAlign w:val="bottom"/>
          </w:tcPr>
          <w:p w:rsidR="00912F6F" w:rsidRDefault="00912F6F">
            <w:pPr>
              <w:pStyle w:val="ConsPlusNormal"/>
            </w:pPr>
          </w:p>
        </w:tc>
        <w:tc>
          <w:tcPr>
            <w:tcW w:w="737" w:type="dxa"/>
            <w:vAlign w:val="bottom"/>
          </w:tcPr>
          <w:p w:rsidR="00912F6F" w:rsidRDefault="00912F6F">
            <w:pPr>
              <w:pStyle w:val="ConsPlusNormal"/>
            </w:pPr>
          </w:p>
        </w:tc>
        <w:tc>
          <w:tcPr>
            <w:tcW w:w="680" w:type="dxa"/>
            <w:vAlign w:val="bottom"/>
          </w:tcPr>
          <w:p w:rsidR="00912F6F" w:rsidRDefault="00912F6F">
            <w:pPr>
              <w:pStyle w:val="ConsPlusNormal"/>
            </w:pPr>
          </w:p>
        </w:tc>
        <w:tc>
          <w:tcPr>
            <w:tcW w:w="737" w:type="dxa"/>
            <w:vAlign w:val="bottom"/>
          </w:tcPr>
          <w:p w:rsidR="00912F6F" w:rsidRDefault="00912F6F">
            <w:pPr>
              <w:pStyle w:val="ConsPlusNormal"/>
            </w:pPr>
          </w:p>
        </w:tc>
      </w:tr>
      <w:tr w:rsidR="00912F6F">
        <w:tc>
          <w:tcPr>
            <w:tcW w:w="3653" w:type="dxa"/>
            <w:tcBorders>
              <w:left w:val="nil"/>
            </w:tcBorders>
          </w:tcPr>
          <w:p w:rsidR="00912F6F" w:rsidRDefault="00912F6F">
            <w:pPr>
              <w:pStyle w:val="ConsPlusNormal"/>
            </w:pPr>
            <w:r>
              <w:t>7.2. Амортизация имущества казны в концессии (010459000)</w:t>
            </w:r>
          </w:p>
        </w:tc>
        <w:tc>
          <w:tcPr>
            <w:tcW w:w="633" w:type="dxa"/>
            <w:vAlign w:val="bottom"/>
          </w:tcPr>
          <w:p w:rsidR="00912F6F" w:rsidRDefault="00912F6F">
            <w:pPr>
              <w:pStyle w:val="ConsPlusNormal"/>
              <w:jc w:val="center"/>
            </w:pPr>
            <w:r>
              <w:t>480</w:t>
            </w:r>
          </w:p>
        </w:tc>
        <w:tc>
          <w:tcPr>
            <w:tcW w:w="1417" w:type="dxa"/>
            <w:vAlign w:val="bottom"/>
          </w:tcPr>
          <w:p w:rsidR="00912F6F" w:rsidRDefault="00912F6F">
            <w:pPr>
              <w:pStyle w:val="ConsPlusNormal"/>
            </w:pPr>
          </w:p>
        </w:tc>
        <w:tc>
          <w:tcPr>
            <w:tcW w:w="1020" w:type="dxa"/>
            <w:vAlign w:val="bottom"/>
          </w:tcPr>
          <w:p w:rsidR="00912F6F" w:rsidRDefault="00912F6F">
            <w:pPr>
              <w:pStyle w:val="ConsPlusNormal"/>
            </w:pPr>
          </w:p>
        </w:tc>
        <w:tc>
          <w:tcPr>
            <w:tcW w:w="907" w:type="dxa"/>
            <w:vAlign w:val="bottom"/>
          </w:tcPr>
          <w:p w:rsidR="00912F6F" w:rsidRDefault="00912F6F">
            <w:pPr>
              <w:pStyle w:val="ConsPlusNormal"/>
            </w:pPr>
          </w:p>
        </w:tc>
        <w:tc>
          <w:tcPr>
            <w:tcW w:w="567" w:type="dxa"/>
            <w:vAlign w:val="bottom"/>
          </w:tcPr>
          <w:p w:rsidR="00912F6F" w:rsidRDefault="00912F6F">
            <w:pPr>
              <w:pStyle w:val="ConsPlusNormal"/>
            </w:pPr>
          </w:p>
        </w:tc>
        <w:tc>
          <w:tcPr>
            <w:tcW w:w="964" w:type="dxa"/>
            <w:vAlign w:val="bottom"/>
          </w:tcPr>
          <w:p w:rsidR="00912F6F" w:rsidRDefault="00912F6F">
            <w:pPr>
              <w:pStyle w:val="ConsPlusNormal"/>
            </w:pPr>
          </w:p>
        </w:tc>
        <w:tc>
          <w:tcPr>
            <w:tcW w:w="1531"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794" w:type="dxa"/>
            <w:vAlign w:val="bottom"/>
          </w:tcPr>
          <w:p w:rsidR="00912F6F" w:rsidRDefault="00912F6F">
            <w:pPr>
              <w:pStyle w:val="ConsPlusNormal"/>
              <w:jc w:val="center"/>
            </w:pPr>
            <w:r>
              <w:t>x</w:t>
            </w:r>
          </w:p>
        </w:tc>
        <w:tc>
          <w:tcPr>
            <w:tcW w:w="964"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737" w:type="dxa"/>
            <w:vAlign w:val="bottom"/>
          </w:tcPr>
          <w:p w:rsidR="00912F6F" w:rsidRDefault="00912F6F">
            <w:pPr>
              <w:pStyle w:val="ConsPlusNormal"/>
              <w:jc w:val="center"/>
            </w:pPr>
            <w:r>
              <w:t>x</w:t>
            </w:r>
          </w:p>
        </w:tc>
      </w:tr>
    </w:tbl>
    <w:p w:rsidR="00912F6F" w:rsidRDefault="00912F6F">
      <w:pPr>
        <w:pStyle w:val="ConsPlusNormal"/>
        <w:jc w:val="both"/>
      </w:pPr>
    </w:p>
    <w:p w:rsidR="00912F6F" w:rsidRDefault="00912F6F">
      <w:pPr>
        <w:pStyle w:val="ConsPlusNonformat"/>
        <w:jc w:val="both"/>
      </w:pPr>
      <w:r>
        <w:t xml:space="preserve">                                                        Форма 0503368 с. 10</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1"/>
        <w:gridCol w:w="630"/>
        <w:gridCol w:w="1304"/>
        <w:gridCol w:w="1928"/>
        <w:gridCol w:w="794"/>
        <w:gridCol w:w="1315"/>
        <w:gridCol w:w="737"/>
        <w:gridCol w:w="624"/>
        <w:gridCol w:w="850"/>
        <w:gridCol w:w="1361"/>
        <w:gridCol w:w="794"/>
        <w:gridCol w:w="794"/>
        <w:gridCol w:w="624"/>
        <w:gridCol w:w="907"/>
      </w:tblGrid>
      <w:tr w:rsidR="00912F6F">
        <w:tc>
          <w:tcPr>
            <w:tcW w:w="3641" w:type="dxa"/>
            <w:vMerge w:val="restart"/>
            <w:tcBorders>
              <w:left w:val="nil"/>
            </w:tcBorders>
          </w:tcPr>
          <w:p w:rsidR="00912F6F" w:rsidRDefault="00912F6F">
            <w:pPr>
              <w:pStyle w:val="ConsPlusNormal"/>
              <w:jc w:val="center"/>
            </w:pPr>
            <w:r>
              <w:t>Наименование счета бюджетного учета</w:t>
            </w:r>
          </w:p>
        </w:tc>
        <w:tc>
          <w:tcPr>
            <w:tcW w:w="630" w:type="dxa"/>
            <w:vMerge w:val="restart"/>
          </w:tcPr>
          <w:p w:rsidR="00912F6F" w:rsidRDefault="00912F6F">
            <w:pPr>
              <w:pStyle w:val="ConsPlusNormal"/>
              <w:jc w:val="center"/>
            </w:pPr>
            <w:r>
              <w:t>Код строки</w:t>
            </w:r>
          </w:p>
        </w:tc>
        <w:tc>
          <w:tcPr>
            <w:tcW w:w="7552" w:type="dxa"/>
            <w:gridSpan w:val="7"/>
          </w:tcPr>
          <w:p w:rsidR="00912F6F" w:rsidRDefault="00912F6F">
            <w:pPr>
              <w:pStyle w:val="ConsPlusNormal"/>
              <w:jc w:val="center"/>
            </w:pPr>
            <w:r>
              <w:t>Выбытие (уменьшение)</w:t>
            </w:r>
          </w:p>
        </w:tc>
        <w:tc>
          <w:tcPr>
            <w:tcW w:w="4480" w:type="dxa"/>
            <w:gridSpan w:val="5"/>
            <w:tcBorders>
              <w:right w:val="nil"/>
            </w:tcBorders>
          </w:tcPr>
          <w:p w:rsidR="00912F6F" w:rsidRDefault="00912F6F">
            <w:pPr>
              <w:pStyle w:val="ConsPlusNormal"/>
              <w:jc w:val="center"/>
            </w:pPr>
            <w:r>
              <w:t>Наличие на конец года</w:t>
            </w:r>
          </w:p>
        </w:tc>
      </w:tr>
      <w:tr w:rsidR="00912F6F">
        <w:tc>
          <w:tcPr>
            <w:tcW w:w="3641" w:type="dxa"/>
            <w:vMerge/>
            <w:tcBorders>
              <w:left w:val="nil"/>
            </w:tcBorders>
          </w:tcPr>
          <w:p w:rsidR="00912F6F" w:rsidRDefault="00912F6F"/>
        </w:tc>
        <w:tc>
          <w:tcPr>
            <w:tcW w:w="630" w:type="dxa"/>
            <w:vMerge/>
          </w:tcPr>
          <w:p w:rsidR="00912F6F" w:rsidRDefault="00912F6F"/>
        </w:tc>
        <w:tc>
          <w:tcPr>
            <w:tcW w:w="1304"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1928"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1315" w:type="dxa"/>
          </w:tcPr>
          <w:p w:rsidR="00912F6F" w:rsidRDefault="00912F6F">
            <w:pPr>
              <w:pStyle w:val="ConsPlusNormal"/>
              <w:jc w:val="center"/>
            </w:pPr>
            <w:r>
              <w:t>суммы, подлежащие исключению в рамках консолидированного бюджета субъекта Российской Федерации</w:t>
            </w:r>
          </w:p>
        </w:tc>
        <w:tc>
          <w:tcPr>
            <w:tcW w:w="737"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850" w:type="dxa"/>
          </w:tcPr>
          <w:p w:rsidR="00912F6F" w:rsidRDefault="00912F6F">
            <w:pPr>
              <w:pStyle w:val="ConsPlusNormal"/>
              <w:jc w:val="center"/>
            </w:pPr>
            <w:r>
              <w:t>бюджет территориального государственного внебюджетного фонда</w:t>
            </w:r>
          </w:p>
        </w:tc>
        <w:tc>
          <w:tcPr>
            <w:tcW w:w="1361" w:type="dxa"/>
          </w:tcPr>
          <w:p w:rsidR="00912F6F" w:rsidRDefault="00912F6F">
            <w:pPr>
              <w:pStyle w:val="ConsPlusNormal"/>
              <w:jc w:val="center"/>
            </w:pPr>
            <w:r>
              <w:t>консолидированный бюджет субъекта Российской Федерации и бюджета территориального государственного внебюджетного фонда</w:t>
            </w:r>
          </w:p>
        </w:tc>
        <w:tc>
          <w:tcPr>
            <w:tcW w:w="794" w:type="dxa"/>
          </w:tcPr>
          <w:p w:rsidR="00912F6F" w:rsidRDefault="00912F6F">
            <w:pPr>
              <w:pStyle w:val="ConsPlusNormal"/>
              <w:jc w:val="center"/>
            </w:pPr>
            <w:r>
              <w:t>консолидированный бюджет субъекта Российской Федерации</w:t>
            </w:r>
          </w:p>
        </w:tc>
        <w:tc>
          <w:tcPr>
            <w:tcW w:w="794" w:type="dxa"/>
          </w:tcPr>
          <w:p w:rsidR="00912F6F" w:rsidRDefault="00912F6F">
            <w:pPr>
              <w:pStyle w:val="ConsPlusNormal"/>
              <w:jc w:val="center"/>
            </w:pPr>
            <w:r>
              <w:t>бюджет субъекта Российской Федерации</w:t>
            </w:r>
          </w:p>
        </w:tc>
        <w:tc>
          <w:tcPr>
            <w:tcW w:w="624" w:type="dxa"/>
          </w:tcPr>
          <w:p w:rsidR="00912F6F" w:rsidRDefault="00912F6F">
            <w:pPr>
              <w:pStyle w:val="ConsPlusNormal"/>
              <w:jc w:val="center"/>
            </w:pPr>
            <w:r>
              <w:t>местные бюджеты</w:t>
            </w:r>
          </w:p>
        </w:tc>
        <w:tc>
          <w:tcPr>
            <w:tcW w:w="907" w:type="dxa"/>
            <w:tcBorders>
              <w:right w:val="nil"/>
            </w:tcBorders>
          </w:tcPr>
          <w:p w:rsidR="00912F6F" w:rsidRDefault="00912F6F">
            <w:pPr>
              <w:pStyle w:val="ConsPlusNormal"/>
              <w:jc w:val="center"/>
            </w:pPr>
            <w:r>
              <w:t>бюджет территориального государственного внебюджетного фонда</w:t>
            </w:r>
          </w:p>
        </w:tc>
      </w:tr>
      <w:tr w:rsidR="00912F6F">
        <w:tc>
          <w:tcPr>
            <w:tcW w:w="3641" w:type="dxa"/>
            <w:tcBorders>
              <w:left w:val="nil"/>
            </w:tcBorders>
          </w:tcPr>
          <w:p w:rsidR="00912F6F" w:rsidRDefault="00912F6F">
            <w:pPr>
              <w:pStyle w:val="ConsPlusNormal"/>
              <w:jc w:val="center"/>
            </w:pPr>
            <w:r>
              <w:t>1</w:t>
            </w:r>
          </w:p>
        </w:tc>
        <w:tc>
          <w:tcPr>
            <w:tcW w:w="630" w:type="dxa"/>
          </w:tcPr>
          <w:p w:rsidR="00912F6F" w:rsidRDefault="00912F6F">
            <w:pPr>
              <w:pStyle w:val="ConsPlusNormal"/>
              <w:jc w:val="center"/>
            </w:pPr>
            <w:r>
              <w:t>2</w:t>
            </w:r>
          </w:p>
        </w:tc>
        <w:tc>
          <w:tcPr>
            <w:tcW w:w="1304" w:type="dxa"/>
          </w:tcPr>
          <w:p w:rsidR="00912F6F" w:rsidRDefault="00912F6F">
            <w:pPr>
              <w:pStyle w:val="ConsPlusNormal"/>
              <w:jc w:val="center"/>
            </w:pPr>
            <w:r>
              <w:t>15</w:t>
            </w:r>
          </w:p>
        </w:tc>
        <w:tc>
          <w:tcPr>
            <w:tcW w:w="1928" w:type="dxa"/>
          </w:tcPr>
          <w:p w:rsidR="00912F6F" w:rsidRDefault="00912F6F">
            <w:pPr>
              <w:pStyle w:val="ConsPlusNormal"/>
              <w:jc w:val="center"/>
            </w:pPr>
            <w:r>
              <w:t>16</w:t>
            </w:r>
          </w:p>
        </w:tc>
        <w:tc>
          <w:tcPr>
            <w:tcW w:w="794" w:type="dxa"/>
          </w:tcPr>
          <w:p w:rsidR="00912F6F" w:rsidRDefault="00912F6F">
            <w:pPr>
              <w:pStyle w:val="ConsPlusNormal"/>
              <w:jc w:val="center"/>
            </w:pPr>
            <w:r>
              <w:t>17</w:t>
            </w:r>
          </w:p>
        </w:tc>
        <w:tc>
          <w:tcPr>
            <w:tcW w:w="1315" w:type="dxa"/>
          </w:tcPr>
          <w:p w:rsidR="00912F6F" w:rsidRDefault="00912F6F">
            <w:pPr>
              <w:pStyle w:val="ConsPlusNormal"/>
              <w:jc w:val="center"/>
            </w:pPr>
            <w:r>
              <w:t>18</w:t>
            </w:r>
          </w:p>
        </w:tc>
        <w:tc>
          <w:tcPr>
            <w:tcW w:w="737" w:type="dxa"/>
          </w:tcPr>
          <w:p w:rsidR="00912F6F" w:rsidRDefault="00912F6F">
            <w:pPr>
              <w:pStyle w:val="ConsPlusNormal"/>
              <w:jc w:val="center"/>
            </w:pPr>
            <w:r>
              <w:t>19</w:t>
            </w:r>
          </w:p>
        </w:tc>
        <w:tc>
          <w:tcPr>
            <w:tcW w:w="624" w:type="dxa"/>
          </w:tcPr>
          <w:p w:rsidR="00912F6F" w:rsidRDefault="00912F6F">
            <w:pPr>
              <w:pStyle w:val="ConsPlusNormal"/>
              <w:jc w:val="center"/>
            </w:pPr>
            <w:r>
              <w:t>20</w:t>
            </w:r>
          </w:p>
        </w:tc>
        <w:tc>
          <w:tcPr>
            <w:tcW w:w="850" w:type="dxa"/>
          </w:tcPr>
          <w:p w:rsidR="00912F6F" w:rsidRDefault="00912F6F">
            <w:pPr>
              <w:pStyle w:val="ConsPlusNormal"/>
              <w:jc w:val="center"/>
            </w:pPr>
            <w:r>
              <w:t>21</w:t>
            </w:r>
          </w:p>
        </w:tc>
        <w:tc>
          <w:tcPr>
            <w:tcW w:w="1361" w:type="dxa"/>
          </w:tcPr>
          <w:p w:rsidR="00912F6F" w:rsidRDefault="00912F6F">
            <w:pPr>
              <w:pStyle w:val="ConsPlusNormal"/>
              <w:jc w:val="center"/>
            </w:pPr>
            <w:r>
              <w:t>22</w:t>
            </w:r>
          </w:p>
        </w:tc>
        <w:tc>
          <w:tcPr>
            <w:tcW w:w="794" w:type="dxa"/>
          </w:tcPr>
          <w:p w:rsidR="00912F6F" w:rsidRDefault="00912F6F">
            <w:pPr>
              <w:pStyle w:val="ConsPlusNormal"/>
              <w:jc w:val="center"/>
            </w:pPr>
            <w:r>
              <w:t>23</w:t>
            </w:r>
          </w:p>
        </w:tc>
        <w:tc>
          <w:tcPr>
            <w:tcW w:w="794" w:type="dxa"/>
          </w:tcPr>
          <w:p w:rsidR="00912F6F" w:rsidRDefault="00912F6F">
            <w:pPr>
              <w:pStyle w:val="ConsPlusNormal"/>
              <w:jc w:val="center"/>
            </w:pPr>
            <w:r>
              <w:t>24</w:t>
            </w:r>
          </w:p>
        </w:tc>
        <w:tc>
          <w:tcPr>
            <w:tcW w:w="624" w:type="dxa"/>
          </w:tcPr>
          <w:p w:rsidR="00912F6F" w:rsidRDefault="00912F6F">
            <w:pPr>
              <w:pStyle w:val="ConsPlusNormal"/>
              <w:jc w:val="center"/>
            </w:pPr>
            <w:r>
              <w:t>25</w:t>
            </w:r>
          </w:p>
        </w:tc>
        <w:tc>
          <w:tcPr>
            <w:tcW w:w="907" w:type="dxa"/>
            <w:tcBorders>
              <w:right w:val="nil"/>
            </w:tcBorders>
          </w:tcPr>
          <w:p w:rsidR="00912F6F" w:rsidRDefault="00912F6F">
            <w:pPr>
              <w:pStyle w:val="ConsPlusNormal"/>
              <w:jc w:val="center"/>
            </w:pPr>
            <w:r>
              <w:t>26</w:t>
            </w:r>
          </w:p>
        </w:tc>
      </w:tr>
      <w:tr w:rsidR="00912F6F">
        <w:tblPrEx>
          <w:tblBorders>
            <w:insideH w:val="nil"/>
          </w:tblBorders>
        </w:tblPrEx>
        <w:tc>
          <w:tcPr>
            <w:tcW w:w="3641" w:type="dxa"/>
            <w:tcBorders>
              <w:left w:val="nil"/>
              <w:bottom w:val="nil"/>
            </w:tcBorders>
          </w:tcPr>
          <w:p w:rsidR="00912F6F" w:rsidRDefault="00912F6F">
            <w:pPr>
              <w:pStyle w:val="ConsPlusNormal"/>
              <w:jc w:val="center"/>
            </w:pPr>
            <w:r>
              <w:t>1. Движение недвижимого имущества казны</w:t>
            </w:r>
          </w:p>
        </w:tc>
        <w:tc>
          <w:tcPr>
            <w:tcW w:w="630" w:type="dxa"/>
            <w:tcBorders>
              <w:bottom w:val="nil"/>
            </w:tcBorders>
            <w:vAlign w:val="bottom"/>
          </w:tcPr>
          <w:p w:rsidR="00912F6F" w:rsidRDefault="00912F6F">
            <w:pPr>
              <w:pStyle w:val="ConsPlusNormal"/>
            </w:pPr>
          </w:p>
        </w:tc>
        <w:tc>
          <w:tcPr>
            <w:tcW w:w="1304" w:type="dxa"/>
            <w:tcBorders>
              <w:bottom w:val="nil"/>
            </w:tcBorders>
          </w:tcPr>
          <w:p w:rsidR="00912F6F" w:rsidRDefault="00912F6F">
            <w:pPr>
              <w:pStyle w:val="ConsPlusNormal"/>
            </w:pPr>
          </w:p>
        </w:tc>
        <w:tc>
          <w:tcPr>
            <w:tcW w:w="1928"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1315" w:type="dxa"/>
            <w:tcBorders>
              <w:bottom w:val="nil"/>
            </w:tcBorders>
          </w:tcPr>
          <w:p w:rsidR="00912F6F" w:rsidRDefault="00912F6F">
            <w:pPr>
              <w:pStyle w:val="ConsPlusNormal"/>
            </w:pPr>
          </w:p>
        </w:tc>
        <w:tc>
          <w:tcPr>
            <w:tcW w:w="737"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850" w:type="dxa"/>
            <w:tcBorders>
              <w:bottom w:val="nil"/>
            </w:tcBorders>
          </w:tcPr>
          <w:p w:rsidR="00912F6F" w:rsidRDefault="00912F6F">
            <w:pPr>
              <w:pStyle w:val="ConsPlusNormal"/>
            </w:pPr>
          </w:p>
        </w:tc>
        <w:tc>
          <w:tcPr>
            <w:tcW w:w="1361"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794" w:type="dxa"/>
            <w:tcBorders>
              <w:bottom w:val="nil"/>
            </w:tcBorders>
          </w:tcPr>
          <w:p w:rsidR="00912F6F" w:rsidRDefault="00912F6F">
            <w:pPr>
              <w:pStyle w:val="ConsPlusNormal"/>
            </w:pPr>
          </w:p>
        </w:tc>
        <w:tc>
          <w:tcPr>
            <w:tcW w:w="624" w:type="dxa"/>
            <w:tcBorders>
              <w:bottom w:val="nil"/>
            </w:tcBorders>
          </w:tcPr>
          <w:p w:rsidR="00912F6F" w:rsidRDefault="00912F6F">
            <w:pPr>
              <w:pStyle w:val="ConsPlusNormal"/>
            </w:pPr>
          </w:p>
        </w:tc>
        <w:tc>
          <w:tcPr>
            <w:tcW w:w="907" w:type="dxa"/>
            <w:tcBorders>
              <w:bottom w:val="nil"/>
              <w:right w:val="nil"/>
            </w:tcBorders>
          </w:tcPr>
          <w:p w:rsidR="00912F6F" w:rsidRDefault="00912F6F">
            <w:pPr>
              <w:pStyle w:val="ConsPlusNormal"/>
            </w:pPr>
          </w:p>
        </w:tc>
      </w:tr>
      <w:tr w:rsidR="00912F6F">
        <w:tblPrEx>
          <w:tblBorders>
            <w:insideH w:val="nil"/>
          </w:tblBorders>
        </w:tblPrEx>
        <w:tc>
          <w:tcPr>
            <w:tcW w:w="3641" w:type="dxa"/>
            <w:tcBorders>
              <w:top w:val="nil"/>
              <w:left w:val="nil"/>
            </w:tcBorders>
          </w:tcPr>
          <w:p w:rsidR="00912F6F" w:rsidRDefault="00912F6F">
            <w:pPr>
              <w:pStyle w:val="ConsPlusNormal"/>
            </w:pPr>
            <w:r>
              <w:t>1.1. Недвижимое имущество в составе имущества казны (010851000)</w:t>
            </w:r>
          </w:p>
        </w:tc>
        <w:tc>
          <w:tcPr>
            <w:tcW w:w="630" w:type="dxa"/>
            <w:tcBorders>
              <w:top w:val="nil"/>
            </w:tcBorders>
            <w:vAlign w:val="bottom"/>
          </w:tcPr>
          <w:p w:rsidR="00912F6F" w:rsidRDefault="00912F6F">
            <w:pPr>
              <w:pStyle w:val="ConsPlusNormal"/>
              <w:jc w:val="center"/>
            </w:pPr>
            <w:r>
              <w:t>320</w:t>
            </w:r>
          </w:p>
        </w:tc>
        <w:tc>
          <w:tcPr>
            <w:tcW w:w="1304" w:type="dxa"/>
            <w:tcBorders>
              <w:top w:val="nil"/>
            </w:tcBorders>
          </w:tcPr>
          <w:p w:rsidR="00912F6F" w:rsidRDefault="00912F6F">
            <w:pPr>
              <w:pStyle w:val="ConsPlusNormal"/>
            </w:pPr>
          </w:p>
        </w:tc>
        <w:tc>
          <w:tcPr>
            <w:tcW w:w="1928"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1315"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c>
          <w:tcPr>
            <w:tcW w:w="136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24" w:type="dxa"/>
            <w:tcBorders>
              <w:top w:val="nil"/>
            </w:tcBorders>
          </w:tcPr>
          <w:p w:rsidR="00912F6F" w:rsidRDefault="00912F6F">
            <w:pPr>
              <w:pStyle w:val="ConsPlusNormal"/>
            </w:pPr>
          </w:p>
        </w:tc>
        <w:tc>
          <w:tcPr>
            <w:tcW w:w="907" w:type="dxa"/>
            <w:tcBorders>
              <w:top w:val="nil"/>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lastRenderedPageBreak/>
              <w:t>1.2. Амортизация недвижимого имущества в составе имущества казны (010451000)</w:t>
            </w:r>
          </w:p>
        </w:tc>
        <w:tc>
          <w:tcPr>
            <w:tcW w:w="630" w:type="dxa"/>
            <w:vAlign w:val="bottom"/>
          </w:tcPr>
          <w:p w:rsidR="00912F6F" w:rsidRDefault="00912F6F">
            <w:pPr>
              <w:pStyle w:val="ConsPlusNormal"/>
              <w:jc w:val="center"/>
            </w:pPr>
            <w:r>
              <w:t>330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jc w:val="center"/>
            </w:pPr>
            <w:r>
              <w:t>2. Движение движимого имущества в составе имущества казны</w:t>
            </w:r>
          </w:p>
        </w:tc>
        <w:tc>
          <w:tcPr>
            <w:tcW w:w="630" w:type="dxa"/>
            <w:vAlign w:val="bottom"/>
          </w:tcPr>
          <w:p w:rsidR="00912F6F" w:rsidRDefault="00912F6F">
            <w:pPr>
              <w:pStyle w:val="ConsPlusNormal"/>
            </w:pP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2.1. Движимое имущество казны в составе имущества казны (010852000)</w:t>
            </w:r>
          </w:p>
        </w:tc>
        <w:tc>
          <w:tcPr>
            <w:tcW w:w="630" w:type="dxa"/>
            <w:vAlign w:val="bottom"/>
          </w:tcPr>
          <w:p w:rsidR="00912F6F" w:rsidRDefault="00912F6F">
            <w:pPr>
              <w:pStyle w:val="ConsPlusNormal"/>
              <w:jc w:val="center"/>
            </w:pPr>
            <w:r>
              <w:t>360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2.2. Амортизация движимого имущества в составе имущества казны (010452000)</w:t>
            </w:r>
          </w:p>
        </w:tc>
        <w:tc>
          <w:tcPr>
            <w:tcW w:w="630" w:type="dxa"/>
            <w:vAlign w:val="bottom"/>
          </w:tcPr>
          <w:p w:rsidR="00912F6F" w:rsidRDefault="00912F6F">
            <w:pPr>
              <w:pStyle w:val="ConsPlusNormal"/>
              <w:jc w:val="center"/>
            </w:pPr>
            <w:r>
              <w:t>370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2.3. Ценности государственных фондов России (010853000)</w:t>
            </w:r>
          </w:p>
        </w:tc>
        <w:tc>
          <w:tcPr>
            <w:tcW w:w="630" w:type="dxa"/>
            <w:vAlign w:val="bottom"/>
          </w:tcPr>
          <w:p w:rsidR="00912F6F" w:rsidRDefault="00912F6F">
            <w:pPr>
              <w:pStyle w:val="ConsPlusNormal"/>
              <w:jc w:val="center"/>
            </w:pPr>
            <w:r>
              <w:t>380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jc w:val="center"/>
            </w:pPr>
            <w:r>
              <w:t>3. Движение нематериальных активов в составе имущества казны</w:t>
            </w:r>
          </w:p>
        </w:tc>
        <w:tc>
          <w:tcPr>
            <w:tcW w:w="630" w:type="dxa"/>
            <w:vAlign w:val="bottom"/>
          </w:tcPr>
          <w:p w:rsidR="00912F6F" w:rsidRDefault="00912F6F">
            <w:pPr>
              <w:pStyle w:val="ConsPlusNormal"/>
            </w:pP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3.1. Нематериальные активы в составе имущества казны (010854000)</w:t>
            </w:r>
          </w:p>
        </w:tc>
        <w:tc>
          <w:tcPr>
            <w:tcW w:w="630" w:type="dxa"/>
            <w:vAlign w:val="bottom"/>
          </w:tcPr>
          <w:p w:rsidR="00912F6F" w:rsidRDefault="00912F6F">
            <w:pPr>
              <w:pStyle w:val="ConsPlusNormal"/>
              <w:jc w:val="center"/>
            </w:pPr>
            <w:r>
              <w:t>420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3.2. Амортизация нематериальных активов в составе имущества казны (010454000)</w:t>
            </w:r>
          </w:p>
        </w:tc>
        <w:tc>
          <w:tcPr>
            <w:tcW w:w="630" w:type="dxa"/>
            <w:vAlign w:val="bottom"/>
          </w:tcPr>
          <w:p w:rsidR="00912F6F" w:rsidRDefault="00912F6F">
            <w:pPr>
              <w:pStyle w:val="ConsPlusNormal"/>
              <w:jc w:val="center"/>
            </w:pPr>
            <w:r>
              <w:t>430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4. Непроизведенные активы в составе имущества казны (010855000)</w:t>
            </w:r>
          </w:p>
        </w:tc>
        <w:tc>
          <w:tcPr>
            <w:tcW w:w="630" w:type="dxa"/>
            <w:vAlign w:val="bottom"/>
          </w:tcPr>
          <w:p w:rsidR="00912F6F" w:rsidRDefault="00912F6F">
            <w:pPr>
              <w:pStyle w:val="ConsPlusNormal"/>
              <w:jc w:val="center"/>
            </w:pPr>
            <w:r>
              <w:t>440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5. Материальные запасы в составе имущества казны (010856000)</w:t>
            </w:r>
          </w:p>
        </w:tc>
        <w:tc>
          <w:tcPr>
            <w:tcW w:w="630" w:type="dxa"/>
            <w:vAlign w:val="bottom"/>
          </w:tcPr>
          <w:p w:rsidR="00912F6F" w:rsidRDefault="00912F6F">
            <w:pPr>
              <w:pStyle w:val="ConsPlusNormal"/>
              <w:jc w:val="center"/>
            </w:pPr>
            <w:r>
              <w:t>450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jc w:val="center"/>
            </w:pPr>
            <w:r>
              <w:lastRenderedPageBreak/>
              <w:t>6. Прочие активы в составе имущества казны (010857000)</w:t>
            </w:r>
          </w:p>
        </w:tc>
        <w:tc>
          <w:tcPr>
            <w:tcW w:w="630" w:type="dxa"/>
            <w:vAlign w:val="bottom"/>
          </w:tcPr>
          <w:p w:rsidR="00912F6F" w:rsidRDefault="00912F6F">
            <w:pPr>
              <w:pStyle w:val="ConsPlusNormal"/>
              <w:jc w:val="center"/>
            </w:pPr>
            <w:r>
              <w:t>460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jc w:val="center"/>
            </w:pPr>
            <w:r>
              <w:t>7. Движение имущества казны в концессии</w:t>
            </w:r>
          </w:p>
        </w:tc>
        <w:tc>
          <w:tcPr>
            <w:tcW w:w="630" w:type="dxa"/>
            <w:vAlign w:val="bottom"/>
          </w:tcPr>
          <w:p w:rsidR="00912F6F" w:rsidRDefault="00912F6F">
            <w:pPr>
              <w:pStyle w:val="ConsPlusNormal"/>
            </w:pP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7.1. Имущество казны в концессии (01089X000)</w:t>
            </w:r>
          </w:p>
        </w:tc>
        <w:tc>
          <w:tcPr>
            <w:tcW w:w="630" w:type="dxa"/>
            <w:vAlign w:val="bottom"/>
          </w:tcPr>
          <w:p w:rsidR="00912F6F" w:rsidRDefault="00912F6F">
            <w:pPr>
              <w:pStyle w:val="ConsPlusNormal"/>
              <w:jc w:val="center"/>
            </w:pPr>
            <w:r>
              <w:t>470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r w:rsidR="00912F6F">
        <w:tc>
          <w:tcPr>
            <w:tcW w:w="3641" w:type="dxa"/>
            <w:tcBorders>
              <w:left w:val="nil"/>
            </w:tcBorders>
          </w:tcPr>
          <w:p w:rsidR="00912F6F" w:rsidRDefault="00912F6F">
            <w:pPr>
              <w:pStyle w:val="ConsPlusNormal"/>
            </w:pPr>
            <w:r>
              <w:t>7.2. Амортизация имущества казны в концессии (010459000)</w:t>
            </w:r>
          </w:p>
        </w:tc>
        <w:tc>
          <w:tcPr>
            <w:tcW w:w="630" w:type="dxa"/>
            <w:vAlign w:val="bottom"/>
          </w:tcPr>
          <w:p w:rsidR="00912F6F" w:rsidRDefault="00912F6F">
            <w:pPr>
              <w:pStyle w:val="ConsPlusNormal"/>
              <w:jc w:val="center"/>
            </w:pPr>
            <w:r>
              <w:t>480</w:t>
            </w:r>
          </w:p>
        </w:tc>
        <w:tc>
          <w:tcPr>
            <w:tcW w:w="1304" w:type="dxa"/>
          </w:tcPr>
          <w:p w:rsidR="00912F6F" w:rsidRDefault="00912F6F">
            <w:pPr>
              <w:pStyle w:val="ConsPlusNormal"/>
            </w:pPr>
          </w:p>
        </w:tc>
        <w:tc>
          <w:tcPr>
            <w:tcW w:w="1928" w:type="dxa"/>
          </w:tcPr>
          <w:p w:rsidR="00912F6F" w:rsidRDefault="00912F6F">
            <w:pPr>
              <w:pStyle w:val="ConsPlusNormal"/>
            </w:pPr>
          </w:p>
        </w:tc>
        <w:tc>
          <w:tcPr>
            <w:tcW w:w="794" w:type="dxa"/>
          </w:tcPr>
          <w:p w:rsidR="00912F6F" w:rsidRDefault="00912F6F">
            <w:pPr>
              <w:pStyle w:val="ConsPlusNormal"/>
            </w:pPr>
          </w:p>
        </w:tc>
        <w:tc>
          <w:tcPr>
            <w:tcW w:w="1315" w:type="dxa"/>
          </w:tcPr>
          <w:p w:rsidR="00912F6F" w:rsidRDefault="00912F6F">
            <w:pPr>
              <w:pStyle w:val="ConsPlusNormal"/>
            </w:pPr>
          </w:p>
        </w:tc>
        <w:tc>
          <w:tcPr>
            <w:tcW w:w="737" w:type="dxa"/>
          </w:tcPr>
          <w:p w:rsidR="00912F6F" w:rsidRDefault="00912F6F">
            <w:pPr>
              <w:pStyle w:val="ConsPlusNormal"/>
            </w:pPr>
          </w:p>
        </w:tc>
        <w:tc>
          <w:tcPr>
            <w:tcW w:w="624" w:type="dxa"/>
          </w:tcPr>
          <w:p w:rsidR="00912F6F" w:rsidRDefault="00912F6F">
            <w:pPr>
              <w:pStyle w:val="ConsPlusNormal"/>
            </w:pPr>
          </w:p>
        </w:tc>
        <w:tc>
          <w:tcPr>
            <w:tcW w:w="850" w:type="dxa"/>
          </w:tcPr>
          <w:p w:rsidR="00912F6F" w:rsidRDefault="00912F6F">
            <w:pPr>
              <w:pStyle w:val="ConsPlusNormal"/>
            </w:pPr>
          </w:p>
        </w:tc>
        <w:tc>
          <w:tcPr>
            <w:tcW w:w="1361" w:type="dxa"/>
          </w:tcPr>
          <w:p w:rsidR="00912F6F" w:rsidRDefault="00912F6F">
            <w:pPr>
              <w:pStyle w:val="ConsPlusNormal"/>
            </w:pPr>
          </w:p>
        </w:tc>
        <w:tc>
          <w:tcPr>
            <w:tcW w:w="794" w:type="dxa"/>
          </w:tcPr>
          <w:p w:rsidR="00912F6F" w:rsidRDefault="00912F6F">
            <w:pPr>
              <w:pStyle w:val="ConsPlusNormal"/>
            </w:pPr>
          </w:p>
        </w:tc>
        <w:tc>
          <w:tcPr>
            <w:tcW w:w="794" w:type="dxa"/>
          </w:tcPr>
          <w:p w:rsidR="00912F6F" w:rsidRDefault="00912F6F">
            <w:pPr>
              <w:pStyle w:val="ConsPlusNormal"/>
            </w:pPr>
          </w:p>
        </w:tc>
        <w:tc>
          <w:tcPr>
            <w:tcW w:w="624" w:type="dxa"/>
          </w:tcPr>
          <w:p w:rsidR="00912F6F" w:rsidRDefault="00912F6F">
            <w:pPr>
              <w:pStyle w:val="ConsPlusNormal"/>
            </w:pPr>
          </w:p>
        </w:tc>
        <w:tc>
          <w:tcPr>
            <w:tcW w:w="907"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318" w:history="1">
              <w:r>
                <w:rPr>
                  <w:color w:val="0000FF"/>
                </w:rPr>
                <w:t>Приказа</w:t>
              </w:r>
            </w:hyperlink>
            <w:r>
              <w:rPr>
                <w:color w:val="392C69"/>
              </w:rPr>
              <w:t xml:space="preserve"> Минфина России от 30.11.2018 N 244н)</w:t>
            </w:r>
          </w:p>
        </w:tc>
      </w:tr>
    </w:tbl>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912F6F">
        <w:tc>
          <w:tcPr>
            <w:tcW w:w="7942" w:type="dxa"/>
            <w:tcBorders>
              <w:top w:val="nil"/>
              <w:left w:val="nil"/>
              <w:bottom w:val="nil"/>
            </w:tcBorders>
          </w:tcPr>
          <w:p w:rsidR="00912F6F" w:rsidRDefault="00912F6F">
            <w:pPr>
              <w:pStyle w:val="ConsPlusNormal"/>
              <w:jc w:val="right"/>
            </w:pPr>
            <w:r>
              <w:t xml:space="preserve">Код формы по </w:t>
            </w:r>
            <w:hyperlink r:id="rId1319" w:history="1">
              <w:r>
                <w:rPr>
                  <w:color w:val="0000FF"/>
                </w:rPr>
                <w:t>ОКУД</w:t>
              </w:r>
            </w:hyperlink>
          </w:p>
        </w:tc>
        <w:tc>
          <w:tcPr>
            <w:tcW w:w="1133" w:type="dxa"/>
            <w:tcBorders>
              <w:top w:val="single" w:sz="4" w:space="0" w:color="auto"/>
              <w:bottom w:val="single" w:sz="4" w:space="0" w:color="auto"/>
            </w:tcBorders>
          </w:tcPr>
          <w:p w:rsidR="00912F6F" w:rsidRDefault="00912F6F">
            <w:pPr>
              <w:pStyle w:val="ConsPlusNormal"/>
              <w:jc w:val="center"/>
            </w:pPr>
            <w:r>
              <w:t>0503369</w:t>
            </w:r>
          </w:p>
        </w:tc>
      </w:tr>
    </w:tbl>
    <w:p w:rsidR="00912F6F" w:rsidRDefault="00912F6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942"/>
        <w:gridCol w:w="1133"/>
      </w:tblGrid>
      <w:tr w:rsidR="00912F6F">
        <w:tc>
          <w:tcPr>
            <w:tcW w:w="7942" w:type="dxa"/>
            <w:tcBorders>
              <w:top w:val="nil"/>
              <w:left w:val="nil"/>
              <w:bottom w:val="nil"/>
            </w:tcBorders>
          </w:tcPr>
          <w:p w:rsidR="00912F6F" w:rsidRDefault="00912F6F">
            <w:pPr>
              <w:pStyle w:val="ConsPlusNormal"/>
              <w:jc w:val="right"/>
            </w:pPr>
            <w:r>
              <w:t xml:space="preserve">По </w:t>
            </w:r>
            <w:hyperlink r:id="rId1320" w:history="1">
              <w:r>
                <w:rPr>
                  <w:color w:val="0000FF"/>
                </w:rPr>
                <w:t>ОКТМО</w:t>
              </w:r>
            </w:hyperlink>
          </w:p>
        </w:tc>
        <w:tc>
          <w:tcPr>
            <w:tcW w:w="1133" w:type="dxa"/>
            <w:tcBorders>
              <w:top w:val="single" w:sz="4" w:space="0" w:color="auto"/>
              <w:bottom w:val="single" w:sz="4" w:space="0" w:color="auto"/>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1182" w:name="P38331"/>
      <w:bookmarkEnd w:id="1182"/>
      <w:r>
        <w:t xml:space="preserve">           Сведения по дебиторской и кредиторской задолженности</w:t>
      </w:r>
    </w:p>
    <w:p w:rsidR="00912F6F" w:rsidRDefault="00912F6F">
      <w:pPr>
        <w:pStyle w:val="ConsPlusNonformat"/>
        <w:jc w:val="both"/>
      </w:pPr>
    </w:p>
    <w:p w:rsidR="00912F6F" w:rsidRDefault="00912F6F">
      <w:pPr>
        <w:pStyle w:val="ConsPlusNonformat"/>
        <w:jc w:val="both"/>
      </w:pPr>
      <w:r>
        <w:t>Вид деятельности __________________________________________________________</w:t>
      </w:r>
    </w:p>
    <w:p w:rsidR="00912F6F" w:rsidRDefault="00912F6F">
      <w:pPr>
        <w:pStyle w:val="ConsPlusNonformat"/>
        <w:jc w:val="both"/>
      </w:pPr>
      <w:r>
        <w:t xml:space="preserve">                                 (бюджетная деятельность)</w:t>
      </w:r>
    </w:p>
    <w:p w:rsidR="00912F6F" w:rsidRDefault="00912F6F">
      <w:pPr>
        <w:pStyle w:val="ConsPlusNonformat"/>
        <w:jc w:val="both"/>
      </w:pPr>
    </w:p>
    <w:p w:rsidR="00912F6F" w:rsidRDefault="00912F6F">
      <w:pPr>
        <w:pStyle w:val="ConsPlusNonformat"/>
        <w:jc w:val="both"/>
      </w:pPr>
      <w:r>
        <w:t>Вид задолженности _________________________________________________________</w:t>
      </w:r>
    </w:p>
    <w:p w:rsidR="00912F6F" w:rsidRDefault="00912F6F">
      <w:pPr>
        <w:pStyle w:val="ConsPlusNonformat"/>
        <w:jc w:val="both"/>
      </w:pPr>
      <w:r>
        <w:t xml:space="preserve">                                 (дебиторская/кредиторская)</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40"/>
        <w:gridCol w:w="1514"/>
        <w:gridCol w:w="356"/>
        <w:gridCol w:w="737"/>
        <w:gridCol w:w="1814"/>
        <w:gridCol w:w="737"/>
        <w:gridCol w:w="1928"/>
      </w:tblGrid>
      <w:tr w:rsidR="00912F6F">
        <w:tc>
          <w:tcPr>
            <w:tcW w:w="3854" w:type="dxa"/>
            <w:gridSpan w:val="4"/>
            <w:vMerge w:val="restart"/>
            <w:tcBorders>
              <w:left w:val="nil"/>
            </w:tcBorders>
          </w:tcPr>
          <w:p w:rsidR="00912F6F" w:rsidRDefault="00912F6F">
            <w:pPr>
              <w:pStyle w:val="ConsPlusNormal"/>
              <w:jc w:val="center"/>
            </w:pPr>
            <w:r>
              <w:t>Номер (код) счета бюджетного учета</w:t>
            </w:r>
          </w:p>
        </w:tc>
        <w:tc>
          <w:tcPr>
            <w:tcW w:w="5216" w:type="dxa"/>
            <w:gridSpan w:val="4"/>
            <w:tcBorders>
              <w:right w:val="nil"/>
            </w:tcBorders>
          </w:tcPr>
          <w:p w:rsidR="00912F6F" w:rsidRDefault="00912F6F">
            <w:pPr>
              <w:pStyle w:val="ConsPlusNormal"/>
              <w:jc w:val="center"/>
            </w:pPr>
            <w:r>
              <w:t>Сумма задолженности, руб.</w:t>
            </w:r>
          </w:p>
        </w:tc>
      </w:tr>
      <w:tr w:rsidR="00912F6F">
        <w:tc>
          <w:tcPr>
            <w:tcW w:w="3854" w:type="dxa"/>
            <w:gridSpan w:val="4"/>
            <w:vMerge/>
            <w:tcBorders>
              <w:left w:val="nil"/>
            </w:tcBorders>
          </w:tcPr>
          <w:p w:rsidR="00912F6F" w:rsidRDefault="00912F6F"/>
        </w:tc>
        <w:tc>
          <w:tcPr>
            <w:tcW w:w="2551" w:type="dxa"/>
            <w:gridSpan w:val="2"/>
          </w:tcPr>
          <w:p w:rsidR="00912F6F" w:rsidRDefault="00912F6F">
            <w:pPr>
              <w:pStyle w:val="ConsPlusNormal"/>
              <w:jc w:val="center"/>
            </w:pPr>
            <w:r>
              <w:t>на начало года</w:t>
            </w:r>
          </w:p>
        </w:tc>
        <w:tc>
          <w:tcPr>
            <w:tcW w:w="2665" w:type="dxa"/>
            <w:gridSpan w:val="2"/>
            <w:tcBorders>
              <w:right w:val="nil"/>
            </w:tcBorders>
          </w:tcPr>
          <w:p w:rsidR="00912F6F" w:rsidRDefault="00912F6F">
            <w:pPr>
              <w:pStyle w:val="ConsPlusNormal"/>
              <w:jc w:val="center"/>
            </w:pPr>
            <w:r>
              <w:t>на конец отчетного периода</w:t>
            </w:r>
          </w:p>
        </w:tc>
      </w:tr>
      <w:tr w:rsidR="00912F6F">
        <w:tc>
          <w:tcPr>
            <w:tcW w:w="3854" w:type="dxa"/>
            <w:gridSpan w:val="4"/>
            <w:vMerge/>
            <w:tcBorders>
              <w:left w:val="nil"/>
            </w:tcBorders>
          </w:tcPr>
          <w:p w:rsidR="00912F6F" w:rsidRDefault="00912F6F"/>
        </w:tc>
        <w:tc>
          <w:tcPr>
            <w:tcW w:w="737" w:type="dxa"/>
          </w:tcPr>
          <w:p w:rsidR="00912F6F" w:rsidRDefault="00912F6F">
            <w:pPr>
              <w:pStyle w:val="ConsPlusNormal"/>
              <w:jc w:val="center"/>
            </w:pPr>
            <w:r>
              <w:t>всего</w:t>
            </w:r>
          </w:p>
        </w:tc>
        <w:tc>
          <w:tcPr>
            <w:tcW w:w="1814" w:type="dxa"/>
          </w:tcPr>
          <w:p w:rsidR="00912F6F" w:rsidRDefault="00912F6F">
            <w:pPr>
              <w:pStyle w:val="ConsPlusNormal"/>
              <w:jc w:val="center"/>
            </w:pPr>
            <w:r>
              <w:t>в том числе просроченная задолженность</w:t>
            </w:r>
          </w:p>
        </w:tc>
        <w:tc>
          <w:tcPr>
            <w:tcW w:w="737" w:type="dxa"/>
          </w:tcPr>
          <w:p w:rsidR="00912F6F" w:rsidRDefault="00912F6F">
            <w:pPr>
              <w:pStyle w:val="ConsPlusNormal"/>
              <w:jc w:val="center"/>
            </w:pPr>
            <w:r>
              <w:t>всего</w:t>
            </w:r>
          </w:p>
        </w:tc>
        <w:tc>
          <w:tcPr>
            <w:tcW w:w="1928" w:type="dxa"/>
            <w:tcBorders>
              <w:right w:val="nil"/>
            </w:tcBorders>
          </w:tcPr>
          <w:p w:rsidR="00912F6F" w:rsidRDefault="00912F6F">
            <w:pPr>
              <w:pStyle w:val="ConsPlusNormal"/>
              <w:jc w:val="center"/>
            </w:pPr>
            <w:r>
              <w:t>в том числе просроченная задолженность</w:t>
            </w:r>
          </w:p>
        </w:tc>
      </w:tr>
      <w:tr w:rsidR="00912F6F">
        <w:tc>
          <w:tcPr>
            <w:tcW w:w="3854" w:type="dxa"/>
            <w:gridSpan w:val="4"/>
            <w:tcBorders>
              <w:left w:val="nil"/>
            </w:tcBorders>
          </w:tcPr>
          <w:p w:rsidR="00912F6F" w:rsidRDefault="00912F6F">
            <w:pPr>
              <w:pStyle w:val="ConsPlusNormal"/>
              <w:jc w:val="center"/>
            </w:pPr>
            <w:r>
              <w:t>1</w:t>
            </w:r>
          </w:p>
        </w:tc>
        <w:tc>
          <w:tcPr>
            <w:tcW w:w="737" w:type="dxa"/>
          </w:tcPr>
          <w:p w:rsidR="00912F6F" w:rsidRDefault="00912F6F">
            <w:pPr>
              <w:pStyle w:val="ConsPlusNormal"/>
              <w:jc w:val="center"/>
            </w:pPr>
            <w:r>
              <w:t>2</w:t>
            </w:r>
          </w:p>
        </w:tc>
        <w:tc>
          <w:tcPr>
            <w:tcW w:w="1814" w:type="dxa"/>
          </w:tcPr>
          <w:p w:rsidR="00912F6F" w:rsidRDefault="00912F6F">
            <w:pPr>
              <w:pStyle w:val="ConsPlusNormal"/>
              <w:jc w:val="center"/>
            </w:pPr>
            <w:r>
              <w:t>3</w:t>
            </w:r>
          </w:p>
        </w:tc>
        <w:tc>
          <w:tcPr>
            <w:tcW w:w="737" w:type="dxa"/>
          </w:tcPr>
          <w:p w:rsidR="00912F6F" w:rsidRDefault="00912F6F">
            <w:pPr>
              <w:pStyle w:val="ConsPlusNormal"/>
              <w:jc w:val="center"/>
            </w:pPr>
            <w:r>
              <w:t>4</w:t>
            </w:r>
          </w:p>
        </w:tc>
        <w:tc>
          <w:tcPr>
            <w:tcW w:w="1928" w:type="dxa"/>
            <w:tcBorders>
              <w:right w:val="nil"/>
            </w:tcBorders>
          </w:tcPr>
          <w:p w:rsidR="00912F6F" w:rsidRDefault="00912F6F">
            <w:pPr>
              <w:pStyle w:val="ConsPlusNormal"/>
              <w:jc w:val="center"/>
            </w:pPr>
            <w:r>
              <w:t>5</w:t>
            </w:r>
          </w:p>
        </w:tc>
      </w:tr>
      <w:tr w:rsidR="00912F6F">
        <w:tblPrEx>
          <w:tblBorders>
            <w:left w:val="single" w:sz="4" w:space="0" w:color="auto"/>
            <w:right w:val="single" w:sz="4" w:space="0" w:color="auto"/>
          </w:tblBorders>
        </w:tblPrEx>
        <w:tc>
          <w:tcPr>
            <w:tcW w:w="3854" w:type="dxa"/>
            <w:gridSpan w:val="4"/>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left w:val="single" w:sz="4" w:space="0" w:color="auto"/>
            <w:right w:val="single" w:sz="4" w:space="0" w:color="auto"/>
          </w:tblBorders>
        </w:tblPrEx>
        <w:tc>
          <w:tcPr>
            <w:tcW w:w="3854" w:type="dxa"/>
            <w:gridSpan w:val="4"/>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val="restart"/>
            <w:tcBorders>
              <w:left w:val="nil"/>
            </w:tcBorders>
            <w:vAlign w:val="center"/>
          </w:tcPr>
          <w:p w:rsidR="00912F6F" w:rsidRDefault="00912F6F">
            <w:pPr>
              <w:pStyle w:val="ConsPlusNormal"/>
            </w:pPr>
            <w:r>
              <w:t>Итого по коду счета</w:t>
            </w:r>
          </w:p>
        </w:tc>
        <w:tc>
          <w:tcPr>
            <w:tcW w:w="340" w:type="dxa"/>
            <w:tcBorders>
              <w:bottom w:val="nil"/>
              <w:right w:val="nil"/>
            </w:tcBorders>
          </w:tcPr>
          <w:p w:rsidR="00912F6F" w:rsidRDefault="00912F6F">
            <w:pPr>
              <w:pStyle w:val="ConsPlusNormal"/>
            </w:pPr>
          </w:p>
        </w:tc>
        <w:tc>
          <w:tcPr>
            <w:tcW w:w="1514" w:type="dxa"/>
            <w:tcBorders>
              <w:left w:val="nil"/>
              <w:right w:val="nil"/>
            </w:tcBorders>
          </w:tcPr>
          <w:p w:rsidR="00912F6F" w:rsidRDefault="00912F6F">
            <w:pPr>
              <w:pStyle w:val="ConsPlusNormal"/>
            </w:pPr>
          </w:p>
        </w:tc>
        <w:tc>
          <w:tcPr>
            <w:tcW w:w="356" w:type="dxa"/>
            <w:tcBorders>
              <w:left w:val="nil"/>
              <w:bottom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tcBorders>
              <w:left w:val="nil"/>
            </w:tcBorders>
          </w:tcPr>
          <w:p w:rsidR="00912F6F" w:rsidRDefault="00912F6F"/>
        </w:tc>
        <w:tc>
          <w:tcPr>
            <w:tcW w:w="340" w:type="dxa"/>
            <w:tcBorders>
              <w:top w:val="nil"/>
              <w:bottom w:val="nil"/>
            </w:tcBorders>
          </w:tcPr>
          <w:p w:rsidR="00912F6F" w:rsidRDefault="00912F6F">
            <w:pPr>
              <w:pStyle w:val="ConsPlusNormal"/>
            </w:pPr>
          </w:p>
        </w:tc>
        <w:tc>
          <w:tcPr>
            <w:tcW w:w="1514" w:type="dxa"/>
          </w:tcPr>
          <w:p w:rsidR="00912F6F" w:rsidRDefault="00912F6F">
            <w:pPr>
              <w:pStyle w:val="ConsPlusNormal"/>
            </w:pPr>
          </w:p>
        </w:tc>
        <w:tc>
          <w:tcPr>
            <w:tcW w:w="356" w:type="dxa"/>
            <w:tcBorders>
              <w:top w:val="nil"/>
              <w:bottom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tcBorders>
              <w:left w:val="nil"/>
            </w:tcBorders>
          </w:tcPr>
          <w:p w:rsidR="00912F6F" w:rsidRDefault="00912F6F"/>
        </w:tc>
        <w:tc>
          <w:tcPr>
            <w:tcW w:w="340" w:type="dxa"/>
            <w:tcBorders>
              <w:top w:val="nil"/>
              <w:right w:val="nil"/>
            </w:tcBorders>
          </w:tcPr>
          <w:p w:rsidR="00912F6F" w:rsidRDefault="00912F6F">
            <w:pPr>
              <w:pStyle w:val="ConsPlusNormal"/>
            </w:pPr>
          </w:p>
        </w:tc>
        <w:tc>
          <w:tcPr>
            <w:tcW w:w="1514" w:type="dxa"/>
            <w:tcBorders>
              <w:left w:val="nil"/>
              <w:right w:val="nil"/>
            </w:tcBorders>
          </w:tcPr>
          <w:p w:rsidR="00912F6F" w:rsidRDefault="00912F6F">
            <w:pPr>
              <w:pStyle w:val="ConsPlusNormal"/>
            </w:pPr>
          </w:p>
        </w:tc>
        <w:tc>
          <w:tcPr>
            <w:tcW w:w="356" w:type="dxa"/>
            <w:tcBorders>
              <w:top w:val="nil"/>
              <w:left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3854" w:type="dxa"/>
            <w:gridSpan w:val="4"/>
            <w:tcBorders>
              <w:left w:val="nil"/>
            </w:tcBorders>
          </w:tcPr>
          <w:p w:rsidR="00912F6F" w:rsidRDefault="00912F6F">
            <w:pPr>
              <w:pStyle w:val="ConsPlusNormal"/>
              <w:jc w:val="right"/>
            </w:pPr>
            <w:r>
              <w:t>Всего задолженности</w:t>
            </w: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left w:val="single" w:sz="4" w:space="0" w:color="auto"/>
            <w:right w:val="single" w:sz="4" w:space="0" w:color="auto"/>
          </w:tblBorders>
        </w:tblPrEx>
        <w:tc>
          <w:tcPr>
            <w:tcW w:w="3854" w:type="dxa"/>
            <w:gridSpan w:val="4"/>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left w:val="single" w:sz="4" w:space="0" w:color="auto"/>
            <w:right w:val="single" w:sz="4" w:space="0" w:color="auto"/>
          </w:tblBorders>
        </w:tblPrEx>
        <w:tc>
          <w:tcPr>
            <w:tcW w:w="3854" w:type="dxa"/>
            <w:gridSpan w:val="4"/>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val="restart"/>
            <w:tcBorders>
              <w:left w:val="nil"/>
            </w:tcBorders>
            <w:vAlign w:val="center"/>
          </w:tcPr>
          <w:p w:rsidR="00912F6F" w:rsidRDefault="00912F6F">
            <w:pPr>
              <w:pStyle w:val="ConsPlusNormal"/>
            </w:pPr>
            <w:r>
              <w:t>Всего по счету 0 40140 000</w:t>
            </w:r>
          </w:p>
        </w:tc>
        <w:tc>
          <w:tcPr>
            <w:tcW w:w="340" w:type="dxa"/>
            <w:tcBorders>
              <w:bottom w:val="nil"/>
              <w:right w:val="nil"/>
            </w:tcBorders>
            <w:vAlign w:val="center"/>
          </w:tcPr>
          <w:p w:rsidR="00912F6F" w:rsidRDefault="00912F6F">
            <w:pPr>
              <w:pStyle w:val="ConsPlusNormal"/>
            </w:pPr>
          </w:p>
        </w:tc>
        <w:tc>
          <w:tcPr>
            <w:tcW w:w="1514" w:type="dxa"/>
            <w:tcBorders>
              <w:left w:val="nil"/>
              <w:right w:val="nil"/>
            </w:tcBorders>
            <w:vAlign w:val="center"/>
          </w:tcPr>
          <w:p w:rsidR="00912F6F" w:rsidRDefault="00912F6F">
            <w:pPr>
              <w:pStyle w:val="ConsPlusNormal"/>
            </w:pPr>
          </w:p>
        </w:tc>
        <w:tc>
          <w:tcPr>
            <w:tcW w:w="356" w:type="dxa"/>
            <w:tcBorders>
              <w:left w:val="nil"/>
              <w:bottom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tcBorders>
              <w:left w:val="nil"/>
            </w:tcBorders>
          </w:tcPr>
          <w:p w:rsidR="00912F6F" w:rsidRDefault="00912F6F"/>
        </w:tc>
        <w:tc>
          <w:tcPr>
            <w:tcW w:w="340" w:type="dxa"/>
            <w:tcBorders>
              <w:top w:val="nil"/>
              <w:bottom w:val="nil"/>
            </w:tcBorders>
            <w:vAlign w:val="center"/>
          </w:tcPr>
          <w:p w:rsidR="00912F6F" w:rsidRDefault="00912F6F">
            <w:pPr>
              <w:pStyle w:val="ConsPlusNormal"/>
            </w:pPr>
          </w:p>
        </w:tc>
        <w:tc>
          <w:tcPr>
            <w:tcW w:w="1514" w:type="dxa"/>
            <w:vAlign w:val="center"/>
          </w:tcPr>
          <w:p w:rsidR="00912F6F" w:rsidRDefault="00912F6F">
            <w:pPr>
              <w:pStyle w:val="ConsPlusNormal"/>
              <w:jc w:val="center"/>
            </w:pPr>
            <w:r>
              <w:t>1 40140 000</w:t>
            </w:r>
          </w:p>
        </w:tc>
        <w:tc>
          <w:tcPr>
            <w:tcW w:w="356" w:type="dxa"/>
            <w:tcBorders>
              <w:top w:val="nil"/>
              <w:bottom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tcBorders>
              <w:left w:val="nil"/>
            </w:tcBorders>
          </w:tcPr>
          <w:p w:rsidR="00912F6F" w:rsidRDefault="00912F6F"/>
        </w:tc>
        <w:tc>
          <w:tcPr>
            <w:tcW w:w="340" w:type="dxa"/>
            <w:tcBorders>
              <w:top w:val="nil"/>
              <w:right w:val="nil"/>
            </w:tcBorders>
          </w:tcPr>
          <w:p w:rsidR="00912F6F" w:rsidRDefault="00912F6F">
            <w:pPr>
              <w:pStyle w:val="ConsPlusNormal"/>
            </w:pPr>
          </w:p>
        </w:tc>
        <w:tc>
          <w:tcPr>
            <w:tcW w:w="1514" w:type="dxa"/>
            <w:tcBorders>
              <w:left w:val="nil"/>
              <w:right w:val="nil"/>
            </w:tcBorders>
          </w:tcPr>
          <w:p w:rsidR="00912F6F" w:rsidRDefault="00912F6F">
            <w:pPr>
              <w:pStyle w:val="ConsPlusNormal"/>
            </w:pPr>
          </w:p>
        </w:tc>
        <w:tc>
          <w:tcPr>
            <w:tcW w:w="356" w:type="dxa"/>
            <w:tcBorders>
              <w:top w:val="nil"/>
              <w:left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left w:val="single" w:sz="4" w:space="0" w:color="auto"/>
            <w:right w:val="single" w:sz="4" w:space="0" w:color="auto"/>
          </w:tblBorders>
        </w:tblPrEx>
        <w:tc>
          <w:tcPr>
            <w:tcW w:w="3854" w:type="dxa"/>
            <w:gridSpan w:val="4"/>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left w:val="single" w:sz="4" w:space="0" w:color="auto"/>
            <w:right w:val="single" w:sz="4" w:space="0" w:color="auto"/>
          </w:tblBorders>
        </w:tblPrEx>
        <w:tc>
          <w:tcPr>
            <w:tcW w:w="3854" w:type="dxa"/>
            <w:gridSpan w:val="4"/>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val="restart"/>
            <w:tcBorders>
              <w:left w:val="nil"/>
            </w:tcBorders>
            <w:vAlign w:val="center"/>
          </w:tcPr>
          <w:p w:rsidR="00912F6F" w:rsidRDefault="00912F6F">
            <w:pPr>
              <w:pStyle w:val="ConsPlusNormal"/>
            </w:pPr>
            <w:r>
              <w:t>Всего по счету 0 40160 000</w:t>
            </w:r>
          </w:p>
        </w:tc>
        <w:tc>
          <w:tcPr>
            <w:tcW w:w="340" w:type="dxa"/>
            <w:tcBorders>
              <w:bottom w:val="nil"/>
              <w:right w:val="nil"/>
            </w:tcBorders>
            <w:vAlign w:val="center"/>
          </w:tcPr>
          <w:p w:rsidR="00912F6F" w:rsidRDefault="00912F6F">
            <w:pPr>
              <w:pStyle w:val="ConsPlusNormal"/>
            </w:pPr>
          </w:p>
        </w:tc>
        <w:tc>
          <w:tcPr>
            <w:tcW w:w="1514" w:type="dxa"/>
            <w:tcBorders>
              <w:left w:val="nil"/>
              <w:right w:val="nil"/>
            </w:tcBorders>
            <w:vAlign w:val="center"/>
          </w:tcPr>
          <w:p w:rsidR="00912F6F" w:rsidRDefault="00912F6F">
            <w:pPr>
              <w:pStyle w:val="ConsPlusNormal"/>
            </w:pPr>
          </w:p>
        </w:tc>
        <w:tc>
          <w:tcPr>
            <w:tcW w:w="356" w:type="dxa"/>
            <w:tcBorders>
              <w:left w:val="nil"/>
              <w:bottom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tcBorders>
              <w:left w:val="nil"/>
            </w:tcBorders>
          </w:tcPr>
          <w:p w:rsidR="00912F6F" w:rsidRDefault="00912F6F"/>
        </w:tc>
        <w:tc>
          <w:tcPr>
            <w:tcW w:w="340" w:type="dxa"/>
            <w:tcBorders>
              <w:top w:val="nil"/>
              <w:bottom w:val="nil"/>
            </w:tcBorders>
            <w:vAlign w:val="center"/>
          </w:tcPr>
          <w:p w:rsidR="00912F6F" w:rsidRDefault="00912F6F">
            <w:pPr>
              <w:pStyle w:val="ConsPlusNormal"/>
            </w:pPr>
          </w:p>
        </w:tc>
        <w:tc>
          <w:tcPr>
            <w:tcW w:w="1514" w:type="dxa"/>
            <w:vAlign w:val="center"/>
          </w:tcPr>
          <w:p w:rsidR="00912F6F" w:rsidRDefault="00912F6F">
            <w:pPr>
              <w:pStyle w:val="ConsPlusNormal"/>
              <w:jc w:val="center"/>
            </w:pPr>
            <w:r>
              <w:t>1 40160 000</w:t>
            </w:r>
          </w:p>
        </w:tc>
        <w:tc>
          <w:tcPr>
            <w:tcW w:w="356" w:type="dxa"/>
            <w:tcBorders>
              <w:top w:val="nil"/>
              <w:bottom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r w:rsidR="00912F6F">
        <w:tblPrEx>
          <w:tblBorders>
            <w:right w:val="single" w:sz="4" w:space="0" w:color="auto"/>
          </w:tblBorders>
        </w:tblPrEx>
        <w:tc>
          <w:tcPr>
            <w:tcW w:w="1644" w:type="dxa"/>
            <w:vMerge/>
            <w:tcBorders>
              <w:left w:val="nil"/>
            </w:tcBorders>
          </w:tcPr>
          <w:p w:rsidR="00912F6F" w:rsidRDefault="00912F6F"/>
        </w:tc>
        <w:tc>
          <w:tcPr>
            <w:tcW w:w="340" w:type="dxa"/>
            <w:tcBorders>
              <w:top w:val="nil"/>
              <w:right w:val="nil"/>
            </w:tcBorders>
          </w:tcPr>
          <w:p w:rsidR="00912F6F" w:rsidRDefault="00912F6F">
            <w:pPr>
              <w:pStyle w:val="ConsPlusNormal"/>
            </w:pPr>
          </w:p>
        </w:tc>
        <w:tc>
          <w:tcPr>
            <w:tcW w:w="1514" w:type="dxa"/>
            <w:tcBorders>
              <w:left w:val="nil"/>
              <w:right w:val="nil"/>
            </w:tcBorders>
          </w:tcPr>
          <w:p w:rsidR="00912F6F" w:rsidRDefault="00912F6F">
            <w:pPr>
              <w:pStyle w:val="ConsPlusNormal"/>
            </w:pPr>
          </w:p>
        </w:tc>
        <w:tc>
          <w:tcPr>
            <w:tcW w:w="356" w:type="dxa"/>
            <w:tcBorders>
              <w:top w:val="nil"/>
              <w:left w:val="nil"/>
            </w:tcBorders>
          </w:tcPr>
          <w:p w:rsidR="00912F6F" w:rsidRDefault="00912F6F">
            <w:pPr>
              <w:pStyle w:val="ConsPlusNormal"/>
            </w:pPr>
          </w:p>
        </w:tc>
        <w:tc>
          <w:tcPr>
            <w:tcW w:w="737" w:type="dxa"/>
          </w:tcPr>
          <w:p w:rsidR="00912F6F" w:rsidRDefault="00912F6F">
            <w:pPr>
              <w:pStyle w:val="ConsPlusNormal"/>
            </w:pPr>
          </w:p>
        </w:tc>
        <w:tc>
          <w:tcPr>
            <w:tcW w:w="1814" w:type="dxa"/>
          </w:tcPr>
          <w:p w:rsidR="00912F6F" w:rsidRDefault="00912F6F">
            <w:pPr>
              <w:pStyle w:val="ConsPlusNormal"/>
            </w:pPr>
          </w:p>
        </w:tc>
        <w:tc>
          <w:tcPr>
            <w:tcW w:w="737" w:type="dxa"/>
          </w:tcPr>
          <w:p w:rsidR="00912F6F" w:rsidRDefault="00912F6F">
            <w:pPr>
              <w:pStyle w:val="ConsPlusNormal"/>
            </w:pPr>
          </w:p>
        </w:tc>
        <w:tc>
          <w:tcPr>
            <w:tcW w:w="1928" w:type="dxa"/>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321" w:history="1">
              <w:r>
                <w:rPr>
                  <w:color w:val="0000FF"/>
                </w:rPr>
                <w:t>N 138н</w:t>
              </w:r>
            </w:hyperlink>
            <w:r>
              <w:rPr>
                <w:color w:val="392C69"/>
              </w:rPr>
              <w:t xml:space="preserve">, от 31.12.2015 </w:t>
            </w:r>
            <w:hyperlink r:id="rId1322" w:history="1">
              <w:r>
                <w:rPr>
                  <w:color w:val="0000FF"/>
                </w:rPr>
                <w:t>N 229н</w:t>
              </w:r>
            </w:hyperlink>
            <w:r>
              <w:rPr>
                <w:color w:val="392C69"/>
              </w:rPr>
              <w:t>)</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323" w:history="1">
        <w:r>
          <w:rPr>
            <w:color w:val="0000FF"/>
          </w:rPr>
          <w:t>ОКУД</w:t>
        </w:r>
      </w:hyperlink>
      <w:r>
        <w:t xml:space="preserve"> │ 0503371 │</w:t>
      </w:r>
    </w:p>
    <w:p w:rsidR="00912F6F" w:rsidRDefault="00912F6F">
      <w:pPr>
        <w:pStyle w:val="ConsPlusNonformat"/>
        <w:jc w:val="both"/>
      </w:pPr>
      <w:r>
        <w:t xml:space="preserve">                                                                └─────────┘</w:t>
      </w:r>
    </w:p>
    <w:p w:rsidR="00912F6F" w:rsidRDefault="00912F6F">
      <w:pPr>
        <w:pStyle w:val="ConsPlusNonformat"/>
        <w:jc w:val="both"/>
      </w:pPr>
      <w:r>
        <w:t xml:space="preserve">                                                                ┌─────────┐</w:t>
      </w:r>
    </w:p>
    <w:p w:rsidR="00912F6F" w:rsidRDefault="00912F6F">
      <w:pPr>
        <w:pStyle w:val="ConsPlusNonformat"/>
        <w:jc w:val="both"/>
      </w:pPr>
      <w:r>
        <w:t xml:space="preserve">                                                       По </w:t>
      </w:r>
      <w:hyperlink r:id="rId1324"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1183" w:name="P38465"/>
      <w:bookmarkEnd w:id="1183"/>
      <w:r>
        <w:t xml:space="preserve">                      Сведения о финансовых вложениях</w:t>
      </w:r>
    </w:p>
    <w:p w:rsidR="00912F6F" w:rsidRDefault="00912F6F">
      <w:pPr>
        <w:pStyle w:val="ConsPlusNormal"/>
        <w:jc w:val="both"/>
      </w:pPr>
    </w:p>
    <w:p w:rsidR="00912F6F" w:rsidRDefault="00912F6F">
      <w:pPr>
        <w:sectPr w:rsidR="00912F6F">
          <w:pgSz w:w="16838" w:h="11905" w:orient="landscape"/>
          <w:pgMar w:top="1701" w:right="1134" w:bottom="850" w:left="1134"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360"/>
        <w:gridCol w:w="1485"/>
        <w:gridCol w:w="360"/>
        <w:gridCol w:w="1485"/>
        <w:gridCol w:w="2805"/>
        <w:gridCol w:w="3300"/>
      </w:tblGrid>
      <w:tr w:rsidR="00912F6F">
        <w:tc>
          <w:tcPr>
            <w:tcW w:w="5010" w:type="dxa"/>
            <w:gridSpan w:val="4"/>
            <w:tcBorders>
              <w:left w:val="nil"/>
            </w:tcBorders>
          </w:tcPr>
          <w:p w:rsidR="00912F6F" w:rsidRDefault="00912F6F">
            <w:pPr>
              <w:pStyle w:val="ConsPlusNormal"/>
              <w:jc w:val="center"/>
            </w:pPr>
            <w:r>
              <w:lastRenderedPageBreak/>
              <w:t>Номер (код) счета бюджетного учета</w:t>
            </w:r>
          </w:p>
        </w:tc>
        <w:tc>
          <w:tcPr>
            <w:tcW w:w="1485" w:type="dxa"/>
          </w:tcPr>
          <w:p w:rsidR="00912F6F" w:rsidRDefault="00912F6F">
            <w:pPr>
              <w:pStyle w:val="ConsPlusNormal"/>
              <w:jc w:val="center"/>
            </w:pPr>
            <w:r>
              <w:t>Сумма, руб.</w:t>
            </w:r>
          </w:p>
        </w:tc>
        <w:tc>
          <w:tcPr>
            <w:tcW w:w="2805" w:type="dxa"/>
          </w:tcPr>
          <w:p w:rsidR="00912F6F" w:rsidRDefault="00912F6F">
            <w:pPr>
              <w:pStyle w:val="ConsPlusNormal"/>
              <w:jc w:val="center"/>
            </w:pPr>
            <w:r>
              <w:t>Вид финансового вложения</w:t>
            </w:r>
          </w:p>
        </w:tc>
        <w:tc>
          <w:tcPr>
            <w:tcW w:w="3300" w:type="dxa"/>
            <w:tcBorders>
              <w:right w:val="nil"/>
            </w:tcBorders>
          </w:tcPr>
          <w:p w:rsidR="00912F6F" w:rsidRDefault="00912F6F">
            <w:pPr>
              <w:pStyle w:val="ConsPlusNormal"/>
              <w:jc w:val="center"/>
            </w:pPr>
            <w:r>
              <w:t>Код финансового вложения</w:t>
            </w:r>
          </w:p>
        </w:tc>
      </w:tr>
      <w:tr w:rsidR="00912F6F">
        <w:tc>
          <w:tcPr>
            <w:tcW w:w="5010" w:type="dxa"/>
            <w:gridSpan w:val="4"/>
            <w:tcBorders>
              <w:left w:val="nil"/>
            </w:tcBorders>
          </w:tcPr>
          <w:p w:rsidR="00912F6F" w:rsidRDefault="00912F6F">
            <w:pPr>
              <w:pStyle w:val="ConsPlusNormal"/>
              <w:jc w:val="center"/>
            </w:pPr>
            <w:r>
              <w:t>1</w:t>
            </w:r>
          </w:p>
        </w:tc>
        <w:tc>
          <w:tcPr>
            <w:tcW w:w="1485" w:type="dxa"/>
          </w:tcPr>
          <w:p w:rsidR="00912F6F" w:rsidRDefault="00912F6F">
            <w:pPr>
              <w:pStyle w:val="ConsPlusNormal"/>
              <w:jc w:val="center"/>
            </w:pPr>
            <w:r>
              <w:t>2</w:t>
            </w:r>
          </w:p>
        </w:tc>
        <w:tc>
          <w:tcPr>
            <w:tcW w:w="2805" w:type="dxa"/>
          </w:tcPr>
          <w:p w:rsidR="00912F6F" w:rsidRDefault="00912F6F">
            <w:pPr>
              <w:pStyle w:val="ConsPlusNormal"/>
              <w:jc w:val="center"/>
            </w:pPr>
            <w:r>
              <w:t>3</w:t>
            </w:r>
          </w:p>
        </w:tc>
        <w:tc>
          <w:tcPr>
            <w:tcW w:w="3300" w:type="dxa"/>
            <w:tcBorders>
              <w:right w:val="nil"/>
            </w:tcBorders>
          </w:tcPr>
          <w:p w:rsidR="00912F6F" w:rsidRDefault="00912F6F">
            <w:pPr>
              <w:pStyle w:val="ConsPlusNormal"/>
              <w:jc w:val="center"/>
            </w:pPr>
            <w:r>
              <w:t>4</w:t>
            </w:r>
          </w:p>
        </w:tc>
      </w:tr>
      <w:tr w:rsidR="00912F6F">
        <w:tblPrEx>
          <w:tblBorders>
            <w:left w:val="single" w:sz="4" w:space="0" w:color="auto"/>
            <w:right w:val="single" w:sz="4" w:space="0" w:color="auto"/>
          </w:tblBorders>
        </w:tblPrEx>
        <w:tc>
          <w:tcPr>
            <w:tcW w:w="501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2805" w:type="dxa"/>
          </w:tcPr>
          <w:p w:rsidR="00912F6F" w:rsidRDefault="00912F6F">
            <w:pPr>
              <w:pStyle w:val="ConsPlusNormal"/>
              <w:jc w:val="both"/>
            </w:pPr>
          </w:p>
        </w:tc>
        <w:tc>
          <w:tcPr>
            <w:tcW w:w="3300" w:type="dxa"/>
          </w:tcPr>
          <w:p w:rsidR="00912F6F" w:rsidRDefault="00912F6F">
            <w:pPr>
              <w:pStyle w:val="ConsPlusNormal"/>
              <w:jc w:val="both"/>
            </w:pPr>
          </w:p>
        </w:tc>
      </w:tr>
      <w:tr w:rsidR="00912F6F">
        <w:tblPrEx>
          <w:tblBorders>
            <w:left w:val="single" w:sz="4" w:space="0" w:color="auto"/>
            <w:right w:val="single" w:sz="4" w:space="0" w:color="auto"/>
          </w:tblBorders>
        </w:tblPrEx>
        <w:tc>
          <w:tcPr>
            <w:tcW w:w="501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2805" w:type="dxa"/>
          </w:tcPr>
          <w:p w:rsidR="00912F6F" w:rsidRDefault="00912F6F">
            <w:pPr>
              <w:pStyle w:val="ConsPlusNormal"/>
              <w:jc w:val="both"/>
            </w:pPr>
          </w:p>
        </w:tc>
        <w:tc>
          <w:tcPr>
            <w:tcW w:w="3300" w:type="dxa"/>
          </w:tcPr>
          <w:p w:rsidR="00912F6F" w:rsidRDefault="00912F6F">
            <w:pPr>
              <w:pStyle w:val="ConsPlusNormal"/>
              <w:jc w:val="both"/>
            </w:pPr>
          </w:p>
        </w:tc>
      </w:tr>
      <w:tr w:rsidR="00912F6F">
        <w:tblPrEx>
          <w:tblBorders>
            <w:left w:val="single" w:sz="4" w:space="0" w:color="auto"/>
            <w:right w:val="single" w:sz="4" w:space="0" w:color="auto"/>
          </w:tblBorders>
        </w:tblPrEx>
        <w:tc>
          <w:tcPr>
            <w:tcW w:w="501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2805" w:type="dxa"/>
          </w:tcPr>
          <w:p w:rsidR="00912F6F" w:rsidRDefault="00912F6F">
            <w:pPr>
              <w:pStyle w:val="ConsPlusNormal"/>
              <w:jc w:val="both"/>
            </w:pPr>
          </w:p>
        </w:tc>
        <w:tc>
          <w:tcPr>
            <w:tcW w:w="3300" w:type="dxa"/>
          </w:tcPr>
          <w:p w:rsidR="00912F6F" w:rsidRDefault="00912F6F">
            <w:pPr>
              <w:pStyle w:val="ConsPlusNormal"/>
              <w:jc w:val="both"/>
            </w:pPr>
          </w:p>
        </w:tc>
      </w:tr>
      <w:tr w:rsidR="00912F6F">
        <w:tblPrEx>
          <w:tblBorders>
            <w:left w:val="single" w:sz="4" w:space="0" w:color="auto"/>
            <w:right w:val="single" w:sz="4" w:space="0" w:color="auto"/>
          </w:tblBorders>
        </w:tblPrEx>
        <w:tc>
          <w:tcPr>
            <w:tcW w:w="501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2805" w:type="dxa"/>
          </w:tcPr>
          <w:p w:rsidR="00912F6F" w:rsidRDefault="00912F6F">
            <w:pPr>
              <w:pStyle w:val="ConsPlusNormal"/>
              <w:jc w:val="both"/>
            </w:pPr>
          </w:p>
        </w:tc>
        <w:tc>
          <w:tcPr>
            <w:tcW w:w="3300" w:type="dxa"/>
          </w:tcPr>
          <w:p w:rsidR="00912F6F" w:rsidRDefault="00912F6F">
            <w:pPr>
              <w:pStyle w:val="ConsPlusNormal"/>
              <w:jc w:val="both"/>
            </w:pPr>
          </w:p>
        </w:tc>
      </w:tr>
      <w:tr w:rsidR="00912F6F">
        <w:tblPrEx>
          <w:tblBorders>
            <w:left w:val="single" w:sz="4" w:space="0" w:color="auto"/>
            <w:right w:val="single" w:sz="4" w:space="0" w:color="auto"/>
          </w:tblBorders>
        </w:tblPrEx>
        <w:tc>
          <w:tcPr>
            <w:tcW w:w="5010" w:type="dxa"/>
            <w:gridSpan w:val="4"/>
          </w:tcPr>
          <w:p w:rsidR="00912F6F" w:rsidRDefault="00912F6F">
            <w:pPr>
              <w:pStyle w:val="ConsPlusNormal"/>
              <w:jc w:val="both"/>
            </w:pPr>
          </w:p>
        </w:tc>
        <w:tc>
          <w:tcPr>
            <w:tcW w:w="1485" w:type="dxa"/>
          </w:tcPr>
          <w:p w:rsidR="00912F6F" w:rsidRDefault="00912F6F">
            <w:pPr>
              <w:pStyle w:val="ConsPlusNormal"/>
              <w:jc w:val="both"/>
            </w:pPr>
          </w:p>
        </w:tc>
        <w:tc>
          <w:tcPr>
            <w:tcW w:w="2805" w:type="dxa"/>
          </w:tcPr>
          <w:p w:rsidR="00912F6F" w:rsidRDefault="00912F6F">
            <w:pPr>
              <w:pStyle w:val="ConsPlusNormal"/>
              <w:jc w:val="both"/>
            </w:pPr>
          </w:p>
        </w:tc>
        <w:tc>
          <w:tcPr>
            <w:tcW w:w="3300" w:type="dxa"/>
          </w:tcPr>
          <w:p w:rsidR="00912F6F" w:rsidRDefault="00912F6F">
            <w:pPr>
              <w:pStyle w:val="ConsPlusNormal"/>
              <w:jc w:val="both"/>
            </w:pPr>
          </w:p>
        </w:tc>
      </w:tr>
      <w:tr w:rsidR="00912F6F">
        <w:tblPrEx>
          <w:tblBorders>
            <w:insideV w:val="nil"/>
          </w:tblBorders>
        </w:tblPrEx>
        <w:tc>
          <w:tcPr>
            <w:tcW w:w="2805" w:type="dxa"/>
            <w:vMerge w:val="restart"/>
            <w:tcBorders>
              <w:right w:val="single" w:sz="4" w:space="0" w:color="auto"/>
            </w:tcBorders>
          </w:tcPr>
          <w:p w:rsidR="00912F6F" w:rsidRDefault="00912F6F">
            <w:pPr>
              <w:pStyle w:val="ConsPlusNormal"/>
              <w:jc w:val="center"/>
            </w:pPr>
            <w:r>
              <w:t>Итого по коду счета</w:t>
            </w:r>
          </w:p>
        </w:tc>
        <w:tc>
          <w:tcPr>
            <w:tcW w:w="360" w:type="dxa"/>
            <w:tcBorders>
              <w:left w:val="single" w:sz="4" w:space="0" w:color="auto"/>
              <w:bottom w:val="nil"/>
            </w:tcBorders>
          </w:tcPr>
          <w:p w:rsidR="00912F6F" w:rsidRDefault="00912F6F">
            <w:pPr>
              <w:pStyle w:val="ConsPlusNormal"/>
              <w:jc w:val="center"/>
            </w:pPr>
          </w:p>
        </w:tc>
        <w:tc>
          <w:tcPr>
            <w:tcW w:w="1485" w:type="dxa"/>
          </w:tcPr>
          <w:p w:rsidR="00912F6F" w:rsidRDefault="00912F6F">
            <w:pPr>
              <w:pStyle w:val="ConsPlusNormal"/>
              <w:jc w:val="center"/>
            </w:pPr>
          </w:p>
        </w:tc>
        <w:tc>
          <w:tcPr>
            <w:tcW w:w="360" w:type="dxa"/>
            <w:tcBorders>
              <w:bottom w:val="nil"/>
              <w:right w:val="single" w:sz="4" w:space="0" w:color="auto"/>
            </w:tcBorders>
          </w:tcPr>
          <w:p w:rsidR="00912F6F" w:rsidRDefault="00912F6F">
            <w:pPr>
              <w:pStyle w:val="ConsPlusNormal"/>
              <w:jc w:val="center"/>
            </w:pPr>
          </w:p>
        </w:tc>
        <w:tc>
          <w:tcPr>
            <w:tcW w:w="1485" w:type="dxa"/>
            <w:vMerge w:val="restart"/>
            <w:tcBorders>
              <w:left w:val="single" w:sz="4" w:space="0" w:color="auto"/>
              <w:right w:val="single" w:sz="4" w:space="0" w:color="auto"/>
            </w:tcBorders>
          </w:tcPr>
          <w:p w:rsidR="00912F6F" w:rsidRDefault="00912F6F">
            <w:pPr>
              <w:pStyle w:val="ConsPlusNormal"/>
              <w:jc w:val="center"/>
            </w:pPr>
          </w:p>
        </w:tc>
        <w:tc>
          <w:tcPr>
            <w:tcW w:w="6105" w:type="dxa"/>
            <w:gridSpan w:val="2"/>
            <w:vMerge w:val="restart"/>
            <w:tcBorders>
              <w:bottom w:val="nil"/>
            </w:tcBorders>
          </w:tcPr>
          <w:p w:rsidR="00912F6F" w:rsidRDefault="00912F6F">
            <w:pPr>
              <w:pStyle w:val="ConsPlusNormal"/>
              <w:jc w:val="center"/>
            </w:pPr>
          </w:p>
        </w:tc>
      </w:tr>
      <w:tr w:rsidR="00912F6F">
        <w:tblPrEx>
          <w:tblBorders>
            <w:insideH w:val="nil"/>
          </w:tblBorders>
        </w:tblPrEx>
        <w:tc>
          <w:tcPr>
            <w:tcW w:w="2805" w:type="dxa"/>
            <w:vMerge/>
            <w:tcBorders>
              <w:left w:val="nil"/>
            </w:tcBorders>
          </w:tcPr>
          <w:p w:rsidR="00912F6F" w:rsidRDefault="00912F6F"/>
        </w:tc>
        <w:tc>
          <w:tcPr>
            <w:tcW w:w="360" w:type="dxa"/>
            <w:tcBorders>
              <w:top w:val="nil"/>
              <w:bottom w:val="nil"/>
            </w:tcBorders>
          </w:tcPr>
          <w:p w:rsidR="00912F6F" w:rsidRDefault="00912F6F">
            <w:pPr>
              <w:pStyle w:val="ConsPlusNormal"/>
              <w:jc w:val="center"/>
            </w:pPr>
          </w:p>
        </w:tc>
        <w:tc>
          <w:tcPr>
            <w:tcW w:w="1485" w:type="dxa"/>
          </w:tcPr>
          <w:p w:rsidR="00912F6F" w:rsidRDefault="00912F6F">
            <w:pPr>
              <w:pStyle w:val="ConsPlusNormal"/>
              <w:jc w:val="center"/>
            </w:pPr>
          </w:p>
        </w:tc>
        <w:tc>
          <w:tcPr>
            <w:tcW w:w="360" w:type="dxa"/>
            <w:tcBorders>
              <w:top w:val="nil"/>
              <w:bottom w:val="nil"/>
            </w:tcBorders>
          </w:tcPr>
          <w:p w:rsidR="00912F6F" w:rsidRDefault="00912F6F">
            <w:pPr>
              <w:pStyle w:val="ConsPlusNormal"/>
              <w:jc w:val="center"/>
            </w:pPr>
          </w:p>
        </w:tc>
        <w:tc>
          <w:tcPr>
            <w:tcW w:w="1485" w:type="dxa"/>
            <w:vMerge/>
          </w:tcPr>
          <w:p w:rsidR="00912F6F" w:rsidRDefault="00912F6F"/>
        </w:tc>
        <w:tc>
          <w:tcPr>
            <w:tcW w:w="6105" w:type="dxa"/>
            <w:gridSpan w:val="2"/>
            <w:vMerge/>
            <w:tcBorders>
              <w:left w:val="nil"/>
              <w:bottom w:val="nil"/>
              <w:right w:val="nil"/>
            </w:tcBorders>
          </w:tcPr>
          <w:p w:rsidR="00912F6F" w:rsidRDefault="00912F6F"/>
        </w:tc>
      </w:tr>
      <w:tr w:rsidR="00912F6F">
        <w:tblPrEx>
          <w:tblBorders>
            <w:insideV w:val="nil"/>
          </w:tblBorders>
        </w:tblPrEx>
        <w:tc>
          <w:tcPr>
            <w:tcW w:w="2805" w:type="dxa"/>
            <w:vMerge/>
            <w:tcBorders>
              <w:right w:val="single" w:sz="4" w:space="0" w:color="auto"/>
            </w:tcBorders>
          </w:tcPr>
          <w:p w:rsidR="00912F6F" w:rsidRDefault="00912F6F"/>
        </w:tc>
        <w:tc>
          <w:tcPr>
            <w:tcW w:w="360" w:type="dxa"/>
            <w:tcBorders>
              <w:top w:val="nil"/>
              <w:left w:val="single" w:sz="4" w:space="0" w:color="auto"/>
            </w:tcBorders>
          </w:tcPr>
          <w:p w:rsidR="00912F6F" w:rsidRDefault="00912F6F">
            <w:pPr>
              <w:pStyle w:val="ConsPlusNormal"/>
              <w:jc w:val="center"/>
            </w:pPr>
          </w:p>
        </w:tc>
        <w:tc>
          <w:tcPr>
            <w:tcW w:w="1485" w:type="dxa"/>
          </w:tcPr>
          <w:p w:rsidR="00912F6F" w:rsidRDefault="00912F6F">
            <w:pPr>
              <w:pStyle w:val="ConsPlusNormal"/>
              <w:jc w:val="center"/>
            </w:pPr>
          </w:p>
        </w:tc>
        <w:tc>
          <w:tcPr>
            <w:tcW w:w="360" w:type="dxa"/>
            <w:tcBorders>
              <w:top w:val="nil"/>
              <w:right w:val="single" w:sz="4" w:space="0" w:color="auto"/>
            </w:tcBorders>
          </w:tcPr>
          <w:p w:rsidR="00912F6F" w:rsidRDefault="00912F6F">
            <w:pPr>
              <w:pStyle w:val="ConsPlusNormal"/>
              <w:jc w:val="center"/>
            </w:pPr>
          </w:p>
        </w:tc>
        <w:tc>
          <w:tcPr>
            <w:tcW w:w="1485" w:type="dxa"/>
            <w:vMerge/>
            <w:tcBorders>
              <w:left w:val="single" w:sz="4" w:space="0" w:color="auto"/>
              <w:right w:val="single" w:sz="4" w:space="0" w:color="auto"/>
            </w:tcBorders>
          </w:tcPr>
          <w:p w:rsidR="00912F6F" w:rsidRDefault="00912F6F"/>
        </w:tc>
        <w:tc>
          <w:tcPr>
            <w:tcW w:w="6105" w:type="dxa"/>
            <w:gridSpan w:val="2"/>
            <w:vMerge/>
            <w:tcBorders>
              <w:bottom w:val="nil"/>
            </w:tcBorders>
          </w:tcPr>
          <w:p w:rsidR="00912F6F" w:rsidRDefault="00912F6F"/>
        </w:tc>
      </w:tr>
      <w:tr w:rsidR="00912F6F">
        <w:tblPrEx>
          <w:tblBorders>
            <w:insideV w:val="nil"/>
          </w:tblBorders>
        </w:tblPrEx>
        <w:tc>
          <w:tcPr>
            <w:tcW w:w="5010" w:type="dxa"/>
            <w:gridSpan w:val="4"/>
            <w:tcBorders>
              <w:bottom w:val="nil"/>
            </w:tcBorders>
          </w:tcPr>
          <w:p w:rsidR="00912F6F" w:rsidRDefault="00912F6F">
            <w:pPr>
              <w:pStyle w:val="ConsPlusNormal"/>
              <w:jc w:val="both"/>
            </w:pPr>
          </w:p>
        </w:tc>
        <w:tc>
          <w:tcPr>
            <w:tcW w:w="1485" w:type="dxa"/>
          </w:tcPr>
          <w:p w:rsidR="00912F6F" w:rsidRDefault="00912F6F">
            <w:pPr>
              <w:pStyle w:val="ConsPlusNormal"/>
              <w:jc w:val="both"/>
            </w:pPr>
          </w:p>
        </w:tc>
        <w:tc>
          <w:tcPr>
            <w:tcW w:w="6105" w:type="dxa"/>
            <w:gridSpan w:val="2"/>
            <w:vMerge/>
            <w:tcBorders>
              <w:bottom w:val="nil"/>
            </w:tcBorders>
          </w:tcPr>
          <w:p w:rsidR="00912F6F" w:rsidRDefault="00912F6F"/>
        </w:tc>
      </w:tr>
      <w:tr w:rsidR="00912F6F">
        <w:tblPrEx>
          <w:tblBorders>
            <w:insideH w:val="nil"/>
          </w:tblBorders>
        </w:tblPrEx>
        <w:tc>
          <w:tcPr>
            <w:tcW w:w="5010" w:type="dxa"/>
            <w:gridSpan w:val="4"/>
            <w:tcBorders>
              <w:top w:val="nil"/>
              <w:left w:val="nil"/>
              <w:bottom w:val="nil"/>
            </w:tcBorders>
          </w:tcPr>
          <w:p w:rsidR="00912F6F" w:rsidRDefault="00912F6F">
            <w:pPr>
              <w:pStyle w:val="ConsPlusNormal"/>
              <w:jc w:val="right"/>
            </w:pPr>
            <w:r>
              <w:t>Всего</w:t>
            </w:r>
          </w:p>
        </w:tc>
        <w:tc>
          <w:tcPr>
            <w:tcW w:w="1485" w:type="dxa"/>
          </w:tcPr>
          <w:p w:rsidR="00912F6F" w:rsidRDefault="00912F6F">
            <w:pPr>
              <w:pStyle w:val="ConsPlusNormal"/>
              <w:jc w:val="both"/>
            </w:pPr>
          </w:p>
        </w:tc>
        <w:tc>
          <w:tcPr>
            <w:tcW w:w="6105" w:type="dxa"/>
            <w:gridSpan w:val="2"/>
            <w:vMerge/>
            <w:tcBorders>
              <w:left w:val="nil"/>
              <w:bottom w:val="nil"/>
              <w:right w:val="nil"/>
            </w:tcBorders>
          </w:tcPr>
          <w:p w:rsidR="00912F6F" w:rsidRDefault="00912F6F"/>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Приказов Минфина России от 26.10.2012 </w:t>
            </w:r>
            <w:hyperlink r:id="rId1325" w:history="1">
              <w:r>
                <w:rPr>
                  <w:color w:val="0000FF"/>
                </w:rPr>
                <w:t>N 138н</w:t>
              </w:r>
            </w:hyperlink>
            <w:r>
              <w:rPr>
                <w:color w:val="392C69"/>
              </w:rPr>
              <w:t xml:space="preserve">, от 31.12.2015 </w:t>
            </w:r>
            <w:hyperlink r:id="rId1326" w:history="1">
              <w:r>
                <w:rPr>
                  <w:color w:val="0000FF"/>
                </w:rPr>
                <w:t>N 229н</w:t>
              </w:r>
            </w:hyperlink>
            <w:r>
              <w:rPr>
                <w:color w:val="392C69"/>
              </w:rPr>
              <w:t>)</w:t>
            </w:r>
          </w:p>
        </w:tc>
      </w:tr>
    </w:tbl>
    <w:p w:rsidR="00912F6F" w:rsidRDefault="00912F6F">
      <w:pPr>
        <w:pStyle w:val="ConsPlusNormal"/>
        <w:jc w:val="both"/>
      </w:pPr>
    </w:p>
    <w:p w:rsidR="00912F6F" w:rsidRDefault="00912F6F">
      <w:pPr>
        <w:pStyle w:val="ConsPlusNonformat"/>
        <w:jc w:val="both"/>
      </w:pPr>
      <w:r>
        <w:t xml:space="preserve">                                                                ┌─────────┐</w:t>
      </w:r>
    </w:p>
    <w:p w:rsidR="00912F6F" w:rsidRDefault="00912F6F">
      <w:pPr>
        <w:pStyle w:val="ConsPlusNonformat"/>
        <w:jc w:val="both"/>
      </w:pPr>
      <w:r>
        <w:t xml:space="preserve">                                              Код формы по </w:t>
      </w:r>
      <w:hyperlink r:id="rId1327" w:history="1">
        <w:r>
          <w:rPr>
            <w:color w:val="0000FF"/>
          </w:rPr>
          <w:t>ОКУД</w:t>
        </w:r>
      </w:hyperlink>
      <w:r>
        <w:t xml:space="preserve"> │ 0503372 │</w:t>
      </w:r>
    </w:p>
    <w:p w:rsidR="00912F6F" w:rsidRDefault="00912F6F">
      <w:pPr>
        <w:pStyle w:val="ConsPlusNonformat"/>
        <w:jc w:val="both"/>
      </w:pPr>
      <w:r>
        <w:t xml:space="preserve">                                                                └─────────┘</w:t>
      </w:r>
    </w:p>
    <w:p w:rsidR="00912F6F" w:rsidRDefault="00912F6F">
      <w:pPr>
        <w:pStyle w:val="ConsPlusNonformat"/>
        <w:jc w:val="both"/>
      </w:pPr>
      <w:r>
        <w:t xml:space="preserve">                                                                ┌─────────┐</w:t>
      </w:r>
    </w:p>
    <w:p w:rsidR="00912F6F" w:rsidRDefault="00912F6F">
      <w:pPr>
        <w:pStyle w:val="ConsPlusNonformat"/>
        <w:jc w:val="both"/>
      </w:pPr>
      <w:r>
        <w:t xml:space="preserve">                                                       По </w:t>
      </w:r>
      <w:hyperlink r:id="rId1328" w:history="1">
        <w:r>
          <w:rPr>
            <w:color w:val="0000FF"/>
          </w:rPr>
          <w:t>ОКТМО</w:t>
        </w:r>
      </w:hyperlink>
      <w:r>
        <w:t xml:space="preserve"> │         │</w:t>
      </w:r>
    </w:p>
    <w:p w:rsidR="00912F6F" w:rsidRDefault="00912F6F">
      <w:pPr>
        <w:pStyle w:val="ConsPlusNonformat"/>
        <w:jc w:val="both"/>
      </w:pPr>
      <w:r>
        <w:t xml:space="preserve">                                                                └─────────┘</w:t>
      </w:r>
    </w:p>
    <w:p w:rsidR="00912F6F" w:rsidRDefault="00912F6F">
      <w:pPr>
        <w:pStyle w:val="ConsPlusNonformat"/>
        <w:jc w:val="both"/>
      </w:pPr>
    </w:p>
    <w:p w:rsidR="00912F6F" w:rsidRDefault="00912F6F">
      <w:pPr>
        <w:pStyle w:val="ConsPlusNonformat"/>
        <w:jc w:val="both"/>
      </w:pPr>
      <w:bookmarkStart w:id="1184" w:name="P38523"/>
      <w:bookmarkEnd w:id="1184"/>
      <w:r>
        <w:t xml:space="preserve">                Сведения о государственном (муниципальном) долге,</w:t>
      </w:r>
    </w:p>
    <w:p w:rsidR="00912F6F" w:rsidRDefault="00912F6F">
      <w:pPr>
        <w:pStyle w:val="ConsPlusNonformat"/>
        <w:jc w:val="both"/>
      </w:pPr>
      <w:r>
        <w:t xml:space="preserve">          предоставленных бюджетных кредитах консолидированного бюджета</w:t>
      </w:r>
    </w:p>
    <w:p w:rsidR="00912F6F" w:rsidRDefault="00912F6F">
      <w:pPr>
        <w:pStyle w:val="ConsPlusNonformat"/>
        <w:jc w:val="both"/>
      </w:pPr>
    </w:p>
    <w:p w:rsidR="00912F6F" w:rsidRDefault="00912F6F">
      <w:pPr>
        <w:pStyle w:val="ConsPlusNonformat"/>
        <w:jc w:val="both"/>
      </w:pPr>
      <w:r>
        <w:t>Раздел 1. Предоставленные бюджетные кредиты</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2760"/>
        <w:gridCol w:w="2640"/>
      </w:tblGrid>
      <w:tr w:rsidR="00912F6F">
        <w:tc>
          <w:tcPr>
            <w:tcW w:w="3840" w:type="dxa"/>
            <w:vMerge w:val="restart"/>
            <w:tcBorders>
              <w:left w:val="nil"/>
            </w:tcBorders>
          </w:tcPr>
          <w:p w:rsidR="00912F6F" w:rsidRDefault="00912F6F">
            <w:pPr>
              <w:pStyle w:val="ConsPlusNormal"/>
              <w:jc w:val="center"/>
            </w:pPr>
            <w:r>
              <w:t>Номер счета бюджетного учета</w:t>
            </w:r>
          </w:p>
        </w:tc>
        <w:tc>
          <w:tcPr>
            <w:tcW w:w="5400" w:type="dxa"/>
            <w:gridSpan w:val="2"/>
            <w:tcBorders>
              <w:right w:val="nil"/>
            </w:tcBorders>
          </w:tcPr>
          <w:p w:rsidR="00912F6F" w:rsidRDefault="00912F6F">
            <w:pPr>
              <w:pStyle w:val="ConsPlusNormal"/>
              <w:jc w:val="center"/>
            </w:pPr>
            <w:r>
              <w:t>Остаток задолженности, руб.</w:t>
            </w:r>
          </w:p>
        </w:tc>
      </w:tr>
      <w:tr w:rsidR="00912F6F">
        <w:tc>
          <w:tcPr>
            <w:tcW w:w="3840" w:type="dxa"/>
            <w:vMerge/>
            <w:tcBorders>
              <w:left w:val="nil"/>
            </w:tcBorders>
          </w:tcPr>
          <w:p w:rsidR="00912F6F" w:rsidRDefault="00912F6F"/>
        </w:tc>
        <w:tc>
          <w:tcPr>
            <w:tcW w:w="2760" w:type="dxa"/>
          </w:tcPr>
          <w:p w:rsidR="00912F6F" w:rsidRDefault="00912F6F">
            <w:pPr>
              <w:pStyle w:val="ConsPlusNormal"/>
              <w:jc w:val="center"/>
            </w:pPr>
            <w:r>
              <w:t>на начало года</w:t>
            </w:r>
          </w:p>
        </w:tc>
        <w:tc>
          <w:tcPr>
            <w:tcW w:w="2640" w:type="dxa"/>
            <w:tcBorders>
              <w:right w:val="nil"/>
            </w:tcBorders>
          </w:tcPr>
          <w:p w:rsidR="00912F6F" w:rsidRDefault="00912F6F">
            <w:pPr>
              <w:pStyle w:val="ConsPlusNormal"/>
              <w:jc w:val="center"/>
            </w:pPr>
            <w:r>
              <w:t>на конец периода</w:t>
            </w:r>
          </w:p>
        </w:tc>
      </w:tr>
      <w:tr w:rsidR="00912F6F">
        <w:tc>
          <w:tcPr>
            <w:tcW w:w="3840" w:type="dxa"/>
            <w:tcBorders>
              <w:left w:val="nil"/>
            </w:tcBorders>
          </w:tcPr>
          <w:p w:rsidR="00912F6F" w:rsidRDefault="00912F6F">
            <w:pPr>
              <w:pStyle w:val="ConsPlusNormal"/>
              <w:jc w:val="center"/>
            </w:pPr>
            <w:r>
              <w:t>1</w:t>
            </w:r>
          </w:p>
        </w:tc>
        <w:tc>
          <w:tcPr>
            <w:tcW w:w="2760" w:type="dxa"/>
          </w:tcPr>
          <w:p w:rsidR="00912F6F" w:rsidRDefault="00912F6F">
            <w:pPr>
              <w:pStyle w:val="ConsPlusNormal"/>
              <w:jc w:val="center"/>
            </w:pPr>
            <w:r>
              <w:t>2</w:t>
            </w:r>
          </w:p>
        </w:tc>
        <w:tc>
          <w:tcPr>
            <w:tcW w:w="2640" w:type="dxa"/>
            <w:tcBorders>
              <w:right w:val="nil"/>
            </w:tcBorders>
          </w:tcPr>
          <w:p w:rsidR="00912F6F" w:rsidRDefault="00912F6F">
            <w:pPr>
              <w:pStyle w:val="ConsPlusNormal"/>
              <w:jc w:val="center"/>
            </w:pPr>
            <w:r>
              <w:t>3</w:t>
            </w:r>
          </w:p>
        </w:tc>
      </w:tr>
      <w:tr w:rsidR="00912F6F">
        <w:tblPrEx>
          <w:tblBorders>
            <w:left w:val="single" w:sz="4" w:space="0" w:color="auto"/>
            <w:right w:val="single" w:sz="4" w:space="0" w:color="auto"/>
          </w:tblBorders>
        </w:tblPrEx>
        <w:tc>
          <w:tcPr>
            <w:tcW w:w="3840" w:type="dxa"/>
          </w:tcPr>
          <w:p w:rsidR="00912F6F" w:rsidRDefault="00912F6F">
            <w:pPr>
              <w:pStyle w:val="ConsPlusNormal"/>
            </w:pPr>
          </w:p>
        </w:tc>
        <w:tc>
          <w:tcPr>
            <w:tcW w:w="2760" w:type="dxa"/>
          </w:tcPr>
          <w:p w:rsidR="00912F6F" w:rsidRDefault="00912F6F">
            <w:pPr>
              <w:pStyle w:val="ConsPlusNormal"/>
            </w:pPr>
          </w:p>
        </w:tc>
        <w:tc>
          <w:tcPr>
            <w:tcW w:w="2640" w:type="dxa"/>
          </w:tcPr>
          <w:p w:rsidR="00912F6F" w:rsidRDefault="00912F6F">
            <w:pPr>
              <w:pStyle w:val="ConsPlusNormal"/>
            </w:pPr>
          </w:p>
        </w:tc>
      </w:tr>
      <w:tr w:rsidR="00912F6F">
        <w:tblPrEx>
          <w:tblBorders>
            <w:left w:val="single" w:sz="4" w:space="0" w:color="auto"/>
            <w:right w:val="single" w:sz="4" w:space="0" w:color="auto"/>
          </w:tblBorders>
        </w:tblPrEx>
        <w:tc>
          <w:tcPr>
            <w:tcW w:w="3840" w:type="dxa"/>
          </w:tcPr>
          <w:p w:rsidR="00912F6F" w:rsidRDefault="00912F6F">
            <w:pPr>
              <w:pStyle w:val="ConsPlusNormal"/>
            </w:pPr>
          </w:p>
        </w:tc>
        <w:tc>
          <w:tcPr>
            <w:tcW w:w="2760" w:type="dxa"/>
          </w:tcPr>
          <w:p w:rsidR="00912F6F" w:rsidRDefault="00912F6F">
            <w:pPr>
              <w:pStyle w:val="ConsPlusNormal"/>
            </w:pPr>
          </w:p>
        </w:tc>
        <w:tc>
          <w:tcPr>
            <w:tcW w:w="2640" w:type="dxa"/>
          </w:tcPr>
          <w:p w:rsidR="00912F6F" w:rsidRDefault="00912F6F">
            <w:pPr>
              <w:pStyle w:val="ConsPlusNormal"/>
            </w:pPr>
          </w:p>
        </w:tc>
      </w:tr>
      <w:tr w:rsidR="00912F6F">
        <w:tblPrEx>
          <w:tblBorders>
            <w:left w:val="single" w:sz="4" w:space="0" w:color="auto"/>
            <w:right w:val="single" w:sz="4" w:space="0" w:color="auto"/>
          </w:tblBorders>
        </w:tblPrEx>
        <w:tc>
          <w:tcPr>
            <w:tcW w:w="3840" w:type="dxa"/>
          </w:tcPr>
          <w:p w:rsidR="00912F6F" w:rsidRDefault="00912F6F">
            <w:pPr>
              <w:pStyle w:val="ConsPlusNormal"/>
            </w:pPr>
          </w:p>
        </w:tc>
        <w:tc>
          <w:tcPr>
            <w:tcW w:w="2760" w:type="dxa"/>
          </w:tcPr>
          <w:p w:rsidR="00912F6F" w:rsidRDefault="00912F6F">
            <w:pPr>
              <w:pStyle w:val="ConsPlusNormal"/>
            </w:pPr>
          </w:p>
        </w:tc>
        <w:tc>
          <w:tcPr>
            <w:tcW w:w="2640" w:type="dxa"/>
          </w:tcPr>
          <w:p w:rsidR="00912F6F" w:rsidRDefault="00912F6F">
            <w:pPr>
              <w:pStyle w:val="ConsPlusNormal"/>
            </w:pPr>
          </w:p>
        </w:tc>
      </w:tr>
      <w:tr w:rsidR="00912F6F">
        <w:tblPrEx>
          <w:tblBorders>
            <w:insideH w:val="nil"/>
          </w:tblBorders>
        </w:tblPrEx>
        <w:tc>
          <w:tcPr>
            <w:tcW w:w="9240" w:type="dxa"/>
            <w:gridSpan w:val="3"/>
            <w:tcBorders>
              <w:left w:val="nil"/>
              <w:bottom w:val="nil"/>
              <w:right w:val="nil"/>
            </w:tcBorders>
          </w:tcPr>
          <w:p w:rsidR="00912F6F" w:rsidRDefault="00912F6F">
            <w:pPr>
              <w:pStyle w:val="ConsPlusNormal"/>
            </w:pPr>
          </w:p>
        </w:tc>
      </w:tr>
      <w:tr w:rsidR="00912F6F">
        <w:tblPrEx>
          <w:tblBorders>
            <w:right w:val="single" w:sz="4" w:space="0" w:color="auto"/>
          </w:tblBorders>
        </w:tblPrEx>
        <w:tc>
          <w:tcPr>
            <w:tcW w:w="3840" w:type="dxa"/>
            <w:tcBorders>
              <w:top w:val="nil"/>
              <w:left w:val="nil"/>
              <w:bottom w:val="nil"/>
            </w:tcBorders>
          </w:tcPr>
          <w:p w:rsidR="00912F6F" w:rsidRDefault="00912F6F">
            <w:pPr>
              <w:pStyle w:val="ConsPlusNormal"/>
              <w:jc w:val="right"/>
            </w:pPr>
            <w:r>
              <w:t>Всего</w:t>
            </w:r>
          </w:p>
        </w:tc>
        <w:tc>
          <w:tcPr>
            <w:tcW w:w="2760" w:type="dxa"/>
          </w:tcPr>
          <w:p w:rsidR="00912F6F" w:rsidRDefault="00912F6F">
            <w:pPr>
              <w:pStyle w:val="ConsPlusNormal"/>
            </w:pPr>
          </w:p>
        </w:tc>
        <w:tc>
          <w:tcPr>
            <w:tcW w:w="2640"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Раздел 2. Сведения о суммах государственного (муниципального) долга</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2520"/>
        <w:gridCol w:w="2400"/>
      </w:tblGrid>
      <w:tr w:rsidR="00912F6F">
        <w:tc>
          <w:tcPr>
            <w:tcW w:w="4320" w:type="dxa"/>
            <w:vMerge w:val="restart"/>
            <w:tcBorders>
              <w:left w:val="nil"/>
            </w:tcBorders>
          </w:tcPr>
          <w:p w:rsidR="00912F6F" w:rsidRDefault="00912F6F">
            <w:pPr>
              <w:pStyle w:val="ConsPlusNormal"/>
              <w:jc w:val="center"/>
            </w:pPr>
            <w:r>
              <w:t>Номер счета бюджетного учета</w:t>
            </w:r>
          </w:p>
        </w:tc>
        <w:tc>
          <w:tcPr>
            <w:tcW w:w="4920" w:type="dxa"/>
            <w:gridSpan w:val="2"/>
            <w:tcBorders>
              <w:right w:val="nil"/>
            </w:tcBorders>
          </w:tcPr>
          <w:p w:rsidR="00912F6F" w:rsidRDefault="00912F6F">
            <w:pPr>
              <w:pStyle w:val="ConsPlusNormal"/>
              <w:jc w:val="center"/>
            </w:pPr>
            <w:r>
              <w:t>Остаток задолженности, руб.</w:t>
            </w:r>
          </w:p>
        </w:tc>
      </w:tr>
      <w:tr w:rsidR="00912F6F">
        <w:tc>
          <w:tcPr>
            <w:tcW w:w="4320" w:type="dxa"/>
            <w:vMerge/>
            <w:tcBorders>
              <w:left w:val="nil"/>
            </w:tcBorders>
          </w:tcPr>
          <w:p w:rsidR="00912F6F" w:rsidRDefault="00912F6F"/>
        </w:tc>
        <w:tc>
          <w:tcPr>
            <w:tcW w:w="2520" w:type="dxa"/>
          </w:tcPr>
          <w:p w:rsidR="00912F6F" w:rsidRDefault="00912F6F">
            <w:pPr>
              <w:pStyle w:val="ConsPlusNormal"/>
              <w:jc w:val="center"/>
            </w:pPr>
            <w:r>
              <w:t>на начало года</w:t>
            </w:r>
          </w:p>
        </w:tc>
        <w:tc>
          <w:tcPr>
            <w:tcW w:w="2400" w:type="dxa"/>
            <w:tcBorders>
              <w:right w:val="nil"/>
            </w:tcBorders>
          </w:tcPr>
          <w:p w:rsidR="00912F6F" w:rsidRDefault="00912F6F">
            <w:pPr>
              <w:pStyle w:val="ConsPlusNormal"/>
              <w:jc w:val="center"/>
            </w:pPr>
            <w:r>
              <w:t>на конец периода</w:t>
            </w:r>
          </w:p>
        </w:tc>
      </w:tr>
      <w:tr w:rsidR="00912F6F">
        <w:tc>
          <w:tcPr>
            <w:tcW w:w="4320" w:type="dxa"/>
            <w:tcBorders>
              <w:left w:val="nil"/>
            </w:tcBorders>
          </w:tcPr>
          <w:p w:rsidR="00912F6F" w:rsidRDefault="00912F6F">
            <w:pPr>
              <w:pStyle w:val="ConsPlusNormal"/>
              <w:jc w:val="center"/>
            </w:pPr>
            <w:r>
              <w:t>1</w:t>
            </w:r>
          </w:p>
        </w:tc>
        <w:tc>
          <w:tcPr>
            <w:tcW w:w="2520" w:type="dxa"/>
          </w:tcPr>
          <w:p w:rsidR="00912F6F" w:rsidRDefault="00912F6F">
            <w:pPr>
              <w:pStyle w:val="ConsPlusNormal"/>
              <w:jc w:val="center"/>
            </w:pPr>
            <w:r>
              <w:t>2</w:t>
            </w:r>
          </w:p>
        </w:tc>
        <w:tc>
          <w:tcPr>
            <w:tcW w:w="2400" w:type="dxa"/>
            <w:tcBorders>
              <w:right w:val="nil"/>
            </w:tcBorders>
          </w:tcPr>
          <w:p w:rsidR="00912F6F" w:rsidRDefault="00912F6F">
            <w:pPr>
              <w:pStyle w:val="ConsPlusNormal"/>
              <w:jc w:val="center"/>
            </w:pPr>
            <w:r>
              <w:t>3</w:t>
            </w:r>
          </w:p>
        </w:tc>
      </w:tr>
      <w:tr w:rsidR="00912F6F">
        <w:tc>
          <w:tcPr>
            <w:tcW w:w="4320" w:type="dxa"/>
            <w:tcBorders>
              <w:left w:val="nil"/>
            </w:tcBorders>
          </w:tcPr>
          <w:p w:rsidR="00912F6F" w:rsidRDefault="00912F6F">
            <w:pPr>
              <w:pStyle w:val="ConsPlusNormal"/>
              <w:jc w:val="center"/>
            </w:pPr>
          </w:p>
        </w:tc>
        <w:tc>
          <w:tcPr>
            <w:tcW w:w="2520" w:type="dxa"/>
          </w:tcPr>
          <w:p w:rsidR="00912F6F" w:rsidRDefault="00912F6F">
            <w:pPr>
              <w:pStyle w:val="ConsPlusNormal"/>
              <w:jc w:val="center"/>
            </w:pPr>
          </w:p>
        </w:tc>
        <w:tc>
          <w:tcPr>
            <w:tcW w:w="2400" w:type="dxa"/>
            <w:tcBorders>
              <w:right w:val="nil"/>
            </w:tcBorders>
          </w:tcPr>
          <w:p w:rsidR="00912F6F" w:rsidRDefault="00912F6F">
            <w:pPr>
              <w:pStyle w:val="ConsPlusNormal"/>
              <w:jc w:val="center"/>
            </w:pPr>
          </w:p>
        </w:tc>
      </w:tr>
      <w:tr w:rsidR="00912F6F">
        <w:tc>
          <w:tcPr>
            <w:tcW w:w="4320" w:type="dxa"/>
            <w:tcBorders>
              <w:left w:val="nil"/>
            </w:tcBorders>
          </w:tcPr>
          <w:p w:rsidR="00912F6F" w:rsidRDefault="00912F6F">
            <w:pPr>
              <w:pStyle w:val="ConsPlusNormal"/>
              <w:jc w:val="center"/>
            </w:pPr>
          </w:p>
        </w:tc>
        <w:tc>
          <w:tcPr>
            <w:tcW w:w="2520" w:type="dxa"/>
          </w:tcPr>
          <w:p w:rsidR="00912F6F" w:rsidRDefault="00912F6F">
            <w:pPr>
              <w:pStyle w:val="ConsPlusNormal"/>
              <w:jc w:val="center"/>
            </w:pPr>
          </w:p>
        </w:tc>
        <w:tc>
          <w:tcPr>
            <w:tcW w:w="2400" w:type="dxa"/>
            <w:tcBorders>
              <w:right w:val="nil"/>
            </w:tcBorders>
          </w:tcPr>
          <w:p w:rsidR="00912F6F" w:rsidRDefault="00912F6F">
            <w:pPr>
              <w:pStyle w:val="ConsPlusNormal"/>
              <w:jc w:val="center"/>
            </w:pPr>
          </w:p>
        </w:tc>
      </w:tr>
      <w:tr w:rsidR="00912F6F">
        <w:tc>
          <w:tcPr>
            <w:tcW w:w="4320" w:type="dxa"/>
            <w:tcBorders>
              <w:left w:val="nil"/>
            </w:tcBorders>
          </w:tcPr>
          <w:p w:rsidR="00912F6F" w:rsidRDefault="00912F6F">
            <w:pPr>
              <w:pStyle w:val="ConsPlusNormal"/>
              <w:jc w:val="center"/>
            </w:pPr>
          </w:p>
        </w:tc>
        <w:tc>
          <w:tcPr>
            <w:tcW w:w="2520" w:type="dxa"/>
          </w:tcPr>
          <w:p w:rsidR="00912F6F" w:rsidRDefault="00912F6F">
            <w:pPr>
              <w:pStyle w:val="ConsPlusNormal"/>
              <w:jc w:val="center"/>
            </w:pPr>
          </w:p>
        </w:tc>
        <w:tc>
          <w:tcPr>
            <w:tcW w:w="2400" w:type="dxa"/>
            <w:tcBorders>
              <w:right w:val="nil"/>
            </w:tcBorders>
          </w:tcPr>
          <w:p w:rsidR="00912F6F" w:rsidRDefault="00912F6F">
            <w:pPr>
              <w:pStyle w:val="ConsPlusNormal"/>
              <w:jc w:val="center"/>
            </w:pPr>
          </w:p>
        </w:tc>
      </w:tr>
      <w:tr w:rsidR="00912F6F">
        <w:tblPrEx>
          <w:tblBorders>
            <w:insideH w:val="nil"/>
          </w:tblBorders>
        </w:tblPrEx>
        <w:tc>
          <w:tcPr>
            <w:tcW w:w="9240" w:type="dxa"/>
            <w:gridSpan w:val="3"/>
            <w:tcBorders>
              <w:left w:val="nil"/>
              <w:bottom w:val="nil"/>
              <w:right w:val="nil"/>
            </w:tcBorders>
          </w:tcPr>
          <w:p w:rsidR="00912F6F" w:rsidRDefault="00912F6F">
            <w:pPr>
              <w:pStyle w:val="ConsPlusNormal"/>
              <w:jc w:val="center"/>
            </w:pPr>
          </w:p>
        </w:tc>
      </w:tr>
      <w:tr w:rsidR="00912F6F">
        <w:tblPrEx>
          <w:tblBorders>
            <w:right w:val="single" w:sz="4" w:space="0" w:color="auto"/>
          </w:tblBorders>
        </w:tblPrEx>
        <w:tc>
          <w:tcPr>
            <w:tcW w:w="4320" w:type="dxa"/>
            <w:tcBorders>
              <w:top w:val="nil"/>
              <w:left w:val="nil"/>
              <w:bottom w:val="nil"/>
            </w:tcBorders>
          </w:tcPr>
          <w:p w:rsidR="00912F6F" w:rsidRDefault="00912F6F">
            <w:pPr>
              <w:pStyle w:val="ConsPlusNormal"/>
              <w:jc w:val="right"/>
            </w:pPr>
            <w:r>
              <w:t>Всего</w:t>
            </w:r>
          </w:p>
        </w:tc>
        <w:tc>
          <w:tcPr>
            <w:tcW w:w="2520" w:type="dxa"/>
          </w:tcPr>
          <w:p w:rsidR="00912F6F" w:rsidRDefault="00912F6F">
            <w:pPr>
              <w:pStyle w:val="ConsPlusNormal"/>
              <w:jc w:val="center"/>
            </w:pPr>
          </w:p>
        </w:tc>
        <w:tc>
          <w:tcPr>
            <w:tcW w:w="2400" w:type="dxa"/>
          </w:tcPr>
          <w:p w:rsidR="00912F6F" w:rsidRDefault="00912F6F">
            <w:pPr>
              <w:pStyle w:val="ConsPlusNormal"/>
              <w:jc w:val="center"/>
            </w:pPr>
          </w:p>
        </w:tc>
      </w:tr>
    </w:tbl>
    <w:p w:rsidR="00912F6F" w:rsidRDefault="00912F6F">
      <w:pPr>
        <w:pStyle w:val="ConsPlusNormal"/>
        <w:jc w:val="both"/>
      </w:pPr>
    </w:p>
    <w:p w:rsidR="00912F6F" w:rsidRDefault="00912F6F">
      <w:pPr>
        <w:pStyle w:val="ConsPlusNonformat"/>
        <w:jc w:val="both"/>
      </w:pPr>
      <w:bookmarkStart w:id="1185" w:name="P38572"/>
      <w:bookmarkEnd w:id="1185"/>
      <w:r>
        <w:t>Раздел  3.  Аналитическая  информация  о  государственном   (муниципальном)</w:t>
      </w:r>
    </w:p>
    <w:p w:rsidR="00912F6F" w:rsidRDefault="00912F6F">
      <w:pPr>
        <w:pStyle w:val="ConsPlusNonformat"/>
        <w:jc w:val="both"/>
      </w:pPr>
      <w:r>
        <w:t>долге, предоставленных бюджетных кредитах</w:t>
      </w:r>
    </w:p>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0"/>
        <w:gridCol w:w="1344"/>
        <w:gridCol w:w="768"/>
        <w:gridCol w:w="672"/>
        <w:gridCol w:w="960"/>
        <w:gridCol w:w="1056"/>
        <w:gridCol w:w="1632"/>
        <w:gridCol w:w="1056"/>
        <w:gridCol w:w="1056"/>
      </w:tblGrid>
      <w:tr w:rsidR="00912F6F">
        <w:tc>
          <w:tcPr>
            <w:tcW w:w="1440" w:type="dxa"/>
            <w:vMerge w:val="restart"/>
            <w:tcBorders>
              <w:left w:val="nil"/>
            </w:tcBorders>
          </w:tcPr>
          <w:p w:rsidR="00912F6F" w:rsidRDefault="00912F6F">
            <w:pPr>
              <w:pStyle w:val="ConsPlusNormal"/>
              <w:jc w:val="center"/>
            </w:pPr>
            <w:r>
              <w:lastRenderedPageBreak/>
              <w:t>Номер счета бюджетного учета</w:t>
            </w:r>
          </w:p>
        </w:tc>
        <w:tc>
          <w:tcPr>
            <w:tcW w:w="2784" w:type="dxa"/>
            <w:gridSpan w:val="3"/>
          </w:tcPr>
          <w:p w:rsidR="00912F6F" w:rsidRDefault="00912F6F">
            <w:pPr>
              <w:pStyle w:val="ConsPlusNormal"/>
              <w:jc w:val="center"/>
            </w:pPr>
            <w:r>
              <w:t>Возникновение задолженности</w:t>
            </w:r>
          </w:p>
        </w:tc>
        <w:tc>
          <w:tcPr>
            <w:tcW w:w="2016" w:type="dxa"/>
            <w:gridSpan w:val="2"/>
          </w:tcPr>
          <w:p w:rsidR="00912F6F" w:rsidRDefault="00912F6F">
            <w:pPr>
              <w:pStyle w:val="ConsPlusNormal"/>
              <w:jc w:val="center"/>
            </w:pPr>
            <w:r>
              <w:t>Остаток задолженности, руб.</w:t>
            </w:r>
          </w:p>
        </w:tc>
        <w:tc>
          <w:tcPr>
            <w:tcW w:w="1632" w:type="dxa"/>
            <w:vMerge w:val="restart"/>
          </w:tcPr>
          <w:p w:rsidR="00912F6F" w:rsidRDefault="00912F6F">
            <w:pPr>
              <w:pStyle w:val="ConsPlusNormal"/>
              <w:jc w:val="center"/>
            </w:pPr>
            <w:r>
              <w:t>Срок погашения задолженности (окончания действия обязательства)</w:t>
            </w:r>
          </w:p>
        </w:tc>
        <w:tc>
          <w:tcPr>
            <w:tcW w:w="2112" w:type="dxa"/>
            <w:gridSpan w:val="2"/>
            <w:tcBorders>
              <w:right w:val="nil"/>
            </w:tcBorders>
          </w:tcPr>
          <w:p w:rsidR="00912F6F" w:rsidRDefault="00912F6F">
            <w:pPr>
              <w:pStyle w:val="ConsPlusNormal"/>
              <w:jc w:val="center"/>
            </w:pPr>
            <w:r>
              <w:t>Контрагент</w:t>
            </w:r>
          </w:p>
        </w:tc>
      </w:tr>
      <w:tr w:rsidR="00912F6F">
        <w:tc>
          <w:tcPr>
            <w:tcW w:w="1440" w:type="dxa"/>
            <w:vMerge/>
            <w:tcBorders>
              <w:left w:val="nil"/>
            </w:tcBorders>
          </w:tcPr>
          <w:p w:rsidR="00912F6F" w:rsidRDefault="00912F6F"/>
        </w:tc>
        <w:tc>
          <w:tcPr>
            <w:tcW w:w="1344" w:type="dxa"/>
            <w:vMerge w:val="restart"/>
          </w:tcPr>
          <w:p w:rsidR="00912F6F" w:rsidRDefault="00912F6F">
            <w:pPr>
              <w:pStyle w:val="ConsPlusNormal"/>
              <w:jc w:val="center"/>
            </w:pPr>
            <w:r>
              <w:t>вид (долговой инструмент)</w:t>
            </w:r>
          </w:p>
        </w:tc>
        <w:tc>
          <w:tcPr>
            <w:tcW w:w="1440" w:type="dxa"/>
            <w:gridSpan w:val="2"/>
          </w:tcPr>
          <w:p w:rsidR="00912F6F" w:rsidRDefault="00912F6F">
            <w:pPr>
              <w:pStyle w:val="ConsPlusNormal"/>
              <w:jc w:val="center"/>
            </w:pPr>
            <w:r>
              <w:t>документ-основание</w:t>
            </w:r>
          </w:p>
        </w:tc>
        <w:tc>
          <w:tcPr>
            <w:tcW w:w="960" w:type="dxa"/>
            <w:vMerge w:val="restart"/>
          </w:tcPr>
          <w:p w:rsidR="00912F6F" w:rsidRDefault="00912F6F">
            <w:pPr>
              <w:pStyle w:val="ConsPlusNormal"/>
              <w:jc w:val="center"/>
            </w:pPr>
            <w:r>
              <w:t>на начало года</w:t>
            </w:r>
          </w:p>
        </w:tc>
        <w:tc>
          <w:tcPr>
            <w:tcW w:w="1056" w:type="dxa"/>
            <w:vMerge w:val="restart"/>
          </w:tcPr>
          <w:p w:rsidR="00912F6F" w:rsidRDefault="00912F6F">
            <w:pPr>
              <w:pStyle w:val="ConsPlusNormal"/>
              <w:jc w:val="center"/>
            </w:pPr>
            <w:r>
              <w:t>на конец периода</w:t>
            </w:r>
          </w:p>
        </w:tc>
        <w:tc>
          <w:tcPr>
            <w:tcW w:w="1632" w:type="dxa"/>
            <w:vMerge/>
          </w:tcPr>
          <w:p w:rsidR="00912F6F" w:rsidRDefault="00912F6F"/>
        </w:tc>
        <w:tc>
          <w:tcPr>
            <w:tcW w:w="1056" w:type="dxa"/>
            <w:vMerge w:val="restart"/>
          </w:tcPr>
          <w:p w:rsidR="00912F6F" w:rsidRDefault="00912F6F">
            <w:pPr>
              <w:pStyle w:val="ConsPlusNormal"/>
              <w:jc w:val="center"/>
            </w:pPr>
            <w:r>
              <w:t>код по ИНН/</w:t>
            </w:r>
            <w:hyperlink r:id="rId1329" w:history="1">
              <w:r>
                <w:rPr>
                  <w:color w:val="0000FF"/>
                </w:rPr>
                <w:t>ОКСМ</w:t>
              </w:r>
            </w:hyperlink>
            <w:r>
              <w:t xml:space="preserve"> </w:t>
            </w:r>
            <w:hyperlink w:anchor="P38661" w:history="1">
              <w:r>
                <w:rPr>
                  <w:color w:val="0000FF"/>
                </w:rPr>
                <w:t>&lt;**&gt;</w:t>
              </w:r>
            </w:hyperlink>
          </w:p>
        </w:tc>
        <w:tc>
          <w:tcPr>
            <w:tcW w:w="1056" w:type="dxa"/>
            <w:vMerge w:val="restart"/>
            <w:tcBorders>
              <w:right w:val="nil"/>
            </w:tcBorders>
          </w:tcPr>
          <w:p w:rsidR="00912F6F" w:rsidRDefault="00912F6F">
            <w:pPr>
              <w:pStyle w:val="ConsPlusNormal"/>
              <w:jc w:val="center"/>
            </w:pPr>
            <w:r>
              <w:t>наименование</w:t>
            </w:r>
          </w:p>
        </w:tc>
      </w:tr>
      <w:tr w:rsidR="00912F6F">
        <w:tc>
          <w:tcPr>
            <w:tcW w:w="1440" w:type="dxa"/>
            <w:vMerge/>
            <w:tcBorders>
              <w:left w:val="nil"/>
            </w:tcBorders>
          </w:tcPr>
          <w:p w:rsidR="00912F6F" w:rsidRDefault="00912F6F"/>
        </w:tc>
        <w:tc>
          <w:tcPr>
            <w:tcW w:w="1344" w:type="dxa"/>
            <w:vMerge/>
          </w:tcPr>
          <w:p w:rsidR="00912F6F" w:rsidRDefault="00912F6F"/>
        </w:tc>
        <w:tc>
          <w:tcPr>
            <w:tcW w:w="768" w:type="dxa"/>
          </w:tcPr>
          <w:p w:rsidR="00912F6F" w:rsidRDefault="00912F6F">
            <w:pPr>
              <w:pStyle w:val="ConsPlusNormal"/>
              <w:jc w:val="center"/>
            </w:pPr>
            <w:r>
              <w:t>номер</w:t>
            </w:r>
          </w:p>
        </w:tc>
        <w:tc>
          <w:tcPr>
            <w:tcW w:w="672" w:type="dxa"/>
          </w:tcPr>
          <w:p w:rsidR="00912F6F" w:rsidRDefault="00912F6F">
            <w:pPr>
              <w:pStyle w:val="ConsPlusNormal"/>
              <w:jc w:val="center"/>
            </w:pPr>
            <w:r>
              <w:t>дата</w:t>
            </w:r>
          </w:p>
        </w:tc>
        <w:tc>
          <w:tcPr>
            <w:tcW w:w="960" w:type="dxa"/>
            <w:vMerge/>
          </w:tcPr>
          <w:p w:rsidR="00912F6F" w:rsidRDefault="00912F6F"/>
        </w:tc>
        <w:tc>
          <w:tcPr>
            <w:tcW w:w="1056" w:type="dxa"/>
            <w:vMerge/>
          </w:tcPr>
          <w:p w:rsidR="00912F6F" w:rsidRDefault="00912F6F"/>
        </w:tc>
        <w:tc>
          <w:tcPr>
            <w:tcW w:w="1632" w:type="dxa"/>
            <w:vMerge/>
          </w:tcPr>
          <w:p w:rsidR="00912F6F" w:rsidRDefault="00912F6F"/>
        </w:tc>
        <w:tc>
          <w:tcPr>
            <w:tcW w:w="1056" w:type="dxa"/>
            <w:vMerge/>
          </w:tcPr>
          <w:p w:rsidR="00912F6F" w:rsidRDefault="00912F6F"/>
        </w:tc>
        <w:tc>
          <w:tcPr>
            <w:tcW w:w="1056" w:type="dxa"/>
            <w:vMerge/>
            <w:tcBorders>
              <w:right w:val="nil"/>
            </w:tcBorders>
          </w:tcPr>
          <w:p w:rsidR="00912F6F" w:rsidRDefault="00912F6F"/>
        </w:tc>
      </w:tr>
      <w:tr w:rsidR="00912F6F">
        <w:tc>
          <w:tcPr>
            <w:tcW w:w="1440" w:type="dxa"/>
            <w:tcBorders>
              <w:left w:val="nil"/>
            </w:tcBorders>
          </w:tcPr>
          <w:p w:rsidR="00912F6F" w:rsidRDefault="00912F6F">
            <w:pPr>
              <w:pStyle w:val="ConsPlusNormal"/>
              <w:jc w:val="center"/>
            </w:pPr>
            <w:r>
              <w:t>1</w:t>
            </w:r>
          </w:p>
        </w:tc>
        <w:tc>
          <w:tcPr>
            <w:tcW w:w="1344" w:type="dxa"/>
          </w:tcPr>
          <w:p w:rsidR="00912F6F" w:rsidRDefault="00912F6F">
            <w:pPr>
              <w:pStyle w:val="ConsPlusNormal"/>
              <w:jc w:val="center"/>
            </w:pPr>
            <w:r>
              <w:t>2</w:t>
            </w:r>
          </w:p>
        </w:tc>
        <w:tc>
          <w:tcPr>
            <w:tcW w:w="768" w:type="dxa"/>
          </w:tcPr>
          <w:p w:rsidR="00912F6F" w:rsidRDefault="00912F6F">
            <w:pPr>
              <w:pStyle w:val="ConsPlusNormal"/>
              <w:jc w:val="center"/>
            </w:pPr>
            <w:r>
              <w:t>3</w:t>
            </w:r>
          </w:p>
        </w:tc>
        <w:tc>
          <w:tcPr>
            <w:tcW w:w="672" w:type="dxa"/>
          </w:tcPr>
          <w:p w:rsidR="00912F6F" w:rsidRDefault="00912F6F">
            <w:pPr>
              <w:pStyle w:val="ConsPlusNormal"/>
              <w:jc w:val="center"/>
            </w:pPr>
            <w:r>
              <w:t>4</w:t>
            </w:r>
          </w:p>
        </w:tc>
        <w:tc>
          <w:tcPr>
            <w:tcW w:w="960" w:type="dxa"/>
          </w:tcPr>
          <w:p w:rsidR="00912F6F" w:rsidRDefault="00912F6F">
            <w:pPr>
              <w:pStyle w:val="ConsPlusNormal"/>
              <w:jc w:val="center"/>
            </w:pPr>
            <w:r>
              <w:t>5</w:t>
            </w:r>
          </w:p>
        </w:tc>
        <w:tc>
          <w:tcPr>
            <w:tcW w:w="1056" w:type="dxa"/>
          </w:tcPr>
          <w:p w:rsidR="00912F6F" w:rsidRDefault="00912F6F">
            <w:pPr>
              <w:pStyle w:val="ConsPlusNormal"/>
              <w:jc w:val="center"/>
            </w:pPr>
            <w:r>
              <w:t>6</w:t>
            </w:r>
          </w:p>
        </w:tc>
        <w:tc>
          <w:tcPr>
            <w:tcW w:w="1632" w:type="dxa"/>
          </w:tcPr>
          <w:p w:rsidR="00912F6F" w:rsidRDefault="00912F6F">
            <w:pPr>
              <w:pStyle w:val="ConsPlusNormal"/>
              <w:jc w:val="center"/>
            </w:pPr>
            <w:r>
              <w:t>7</w:t>
            </w:r>
          </w:p>
        </w:tc>
        <w:tc>
          <w:tcPr>
            <w:tcW w:w="1056" w:type="dxa"/>
          </w:tcPr>
          <w:p w:rsidR="00912F6F" w:rsidRDefault="00912F6F">
            <w:pPr>
              <w:pStyle w:val="ConsPlusNormal"/>
              <w:jc w:val="center"/>
            </w:pPr>
            <w:r>
              <w:t>8</w:t>
            </w:r>
          </w:p>
        </w:tc>
        <w:tc>
          <w:tcPr>
            <w:tcW w:w="1056" w:type="dxa"/>
            <w:tcBorders>
              <w:right w:val="nil"/>
            </w:tcBorders>
          </w:tcPr>
          <w:p w:rsidR="00912F6F" w:rsidRDefault="00912F6F">
            <w:pPr>
              <w:pStyle w:val="ConsPlusNormal"/>
              <w:jc w:val="center"/>
            </w:pPr>
            <w:r>
              <w:t>9</w:t>
            </w:r>
          </w:p>
        </w:tc>
      </w:tr>
      <w:tr w:rsidR="00912F6F">
        <w:tblPrEx>
          <w:tblBorders>
            <w:left w:val="single" w:sz="4" w:space="0" w:color="auto"/>
          </w:tblBorders>
        </w:tblPrEx>
        <w:tc>
          <w:tcPr>
            <w:tcW w:w="1440" w:type="dxa"/>
          </w:tcPr>
          <w:p w:rsidR="00912F6F" w:rsidRDefault="00912F6F">
            <w:pPr>
              <w:pStyle w:val="ConsPlusNormal"/>
            </w:pPr>
          </w:p>
        </w:tc>
        <w:tc>
          <w:tcPr>
            <w:tcW w:w="1344" w:type="dxa"/>
          </w:tcPr>
          <w:p w:rsidR="00912F6F" w:rsidRDefault="00912F6F">
            <w:pPr>
              <w:pStyle w:val="ConsPlusNormal"/>
            </w:pPr>
          </w:p>
        </w:tc>
        <w:tc>
          <w:tcPr>
            <w:tcW w:w="768" w:type="dxa"/>
          </w:tcPr>
          <w:p w:rsidR="00912F6F" w:rsidRDefault="00912F6F">
            <w:pPr>
              <w:pStyle w:val="ConsPlusNormal"/>
            </w:pPr>
          </w:p>
        </w:tc>
        <w:tc>
          <w:tcPr>
            <w:tcW w:w="672" w:type="dxa"/>
          </w:tcPr>
          <w:p w:rsidR="00912F6F" w:rsidRDefault="00912F6F">
            <w:pPr>
              <w:pStyle w:val="ConsPlusNormal"/>
            </w:pPr>
          </w:p>
        </w:tc>
        <w:tc>
          <w:tcPr>
            <w:tcW w:w="960" w:type="dxa"/>
          </w:tcPr>
          <w:p w:rsidR="00912F6F" w:rsidRDefault="00912F6F">
            <w:pPr>
              <w:pStyle w:val="ConsPlusNormal"/>
            </w:pPr>
          </w:p>
        </w:tc>
        <w:tc>
          <w:tcPr>
            <w:tcW w:w="1056" w:type="dxa"/>
          </w:tcPr>
          <w:p w:rsidR="00912F6F" w:rsidRDefault="00912F6F">
            <w:pPr>
              <w:pStyle w:val="ConsPlusNormal"/>
            </w:pPr>
          </w:p>
        </w:tc>
        <w:tc>
          <w:tcPr>
            <w:tcW w:w="1632" w:type="dxa"/>
          </w:tcPr>
          <w:p w:rsidR="00912F6F" w:rsidRDefault="00912F6F">
            <w:pPr>
              <w:pStyle w:val="ConsPlusNormal"/>
            </w:pPr>
          </w:p>
        </w:tc>
        <w:tc>
          <w:tcPr>
            <w:tcW w:w="1056" w:type="dxa"/>
          </w:tcPr>
          <w:p w:rsidR="00912F6F" w:rsidRDefault="00912F6F">
            <w:pPr>
              <w:pStyle w:val="ConsPlusNormal"/>
            </w:pPr>
          </w:p>
        </w:tc>
        <w:tc>
          <w:tcPr>
            <w:tcW w:w="1056" w:type="dxa"/>
            <w:tcBorders>
              <w:right w:val="nil"/>
            </w:tcBorders>
          </w:tcPr>
          <w:p w:rsidR="00912F6F" w:rsidRDefault="00912F6F">
            <w:pPr>
              <w:pStyle w:val="ConsPlusNormal"/>
            </w:pPr>
          </w:p>
        </w:tc>
      </w:tr>
      <w:tr w:rsidR="00912F6F">
        <w:tblPrEx>
          <w:tblBorders>
            <w:left w:val="single" w:sz="4" w:space="0" w:color="auto"/>
          </w:tblBorders>
        </w:tblPrEx>
        <w:tc>
          <w:tcPr>
            <w:tcW w:w="1440" w:type="dxa"/>
          </w:tcPr>
          <w:p w:rsidR="00912F6F" w:rsidRDefault="00912F6F">
            <w:pPr>
              <w:pStyle w:val="ConsPlusNormal"/>
            </w:pPr>
          </w:p>
        </w:tc>
        <w:tc>
          <w:tcPr>
            <w:tcW w:w="1344" w:type="dxa"/>
          </w:tcPr>
          <w:p w:rsidR="00912F6F" w:rsidRDefault="00912F6F">
            <w:pPr>
              <w:pStyle w:val="ConsPlusNormal"/>
            </w:pPr>
          </w:p>
        </w:tc>
        <w:tc>
          <w:tcPr>
            <w:tcW w:w="768" w:type="dxa"/>
          </w:tcPr>
          <w:p w:rsidR="00912F6F" w:rsidRDefault="00912F6F">
            <w:pPr>
              <w:pStyle w:val="ConsPlusNormal"/>
            </w:pPr>
          </w:p>
        </w:tc>
        <w:tc>
          <w:tcPr>
            <w:tcW w:w="672" w:type="dxa"/>
          </w:tcPr>
          <w:p w:rsidR="00912F6F" w:rsidRDefault="00912F6F">
            <w:pPr>
              <w:pStyle w:val="ConsPlusNormal"/>
            </w:pPr>
          </w:p>
        </w:tc>
        <w:tc>
          <w:tcPr>
            <w:tcW w:w="960" w:type="dxa"/>
          </w:tcPr>
          <w:p w:rsidR="00912F6F" w:rsidRDefault="00912F6F">
            <w:pPr>
              <w:pStyle w:val="ConsPlusNormal"/>
            </w:pPr>
          </w:p>
        </w:tc>
        <w:tc>
          <w:tcPr>
            <w:tcW w:w="1056" w:type="dxa"/>
          </w:tcPr>
          <w:p w:rsidR="00912F6F" w:rsidRDefault="00912F6F">
            <w:pPr>
              <w:pStyle w:val="ConsPlusNormal"/>
            </w:pPr>
          </w:p>
        </w:tc>
        <w:tc>
          <w:tcPr>
            <w:tcW w:w="1632" w:type="dxa"/>
          </w:tcPr>
          <w:p w:rsidR="00912F6F" w:rsidRDefault="00912F6F">
            <w:pPr>
              <w:pStyle w:val="ConsPlusNormal"/>
            </w:pPr>
          </w:p>
        </w:tc>
        <w:tc>
          <w:tcPr>
            <w:tcW w:w="1056" w:type="dxa"/>
          </w:tcPr>
          <w:p w:rsidR="00912F6F" w:rsidRDefault="00912F6F">
            <w:pPr>
              <w:pStyle w:val="ConsPlusNormal"/>
            </w:pPr>
          </w:p>
        </w:tc>
        <w:tc>
          <w:tcPr>
            <w:tcW w:w="1056" w:type="dxa"/>
            <w:tcBorders>
              <w:right w:val="nil"/>
            </w:tcBorders>
          </w:tcPr>
          <w:p w:rsidR="00912F6F" w:rsidRDefault="00912F6F">
            <w:pPr>
              <w:pStyle w:val="ConsPlusNormal"/>
            </w:pPr>
          </w:p>
        </w:tc>
      </w:tr>
      <w:tr w:rsidR="00912F6F">
        <w:tblPrEx>
          <w:tblBorders>
            <w:left w:val="single" w:sz="4" w:space="0" w:color="auto"/>
          </w:tblBorders>
        </w:tblPrEx>
        <w:tc>
          <w:tcPr>
            <w:tcW w:w="1440" w:type="dxa"/>
          </w:tcPr>
          <w:p w:rsidR="00912F6F" w:rsidRDefault="00912F6F">
            <w:pPr>
              <w:pStyle w:val="ConsPlusNormal"/>
            </w:pPr>
          </w:p>
        </w:tc>
        <w:tc>
          <w:tcPr>
            <w:tcW w:w="1344" w:type="dxa"/>
          </w:tcPr>
          <w:p w:rsidR="00912F6F" w:rsidRDefault="00912F6F">
            <w:pPr>
              <w:pStyle w:val="ConsPlusNormal"/>
            </w:pPr>
          </w:p>
        </w:tc>
        <w:tc>
          <w:tcPr>
            <w:tcW w:w="768" w:type="dxa"/>
          </w:tcPr>
          <w:p w:rsidR="00912F6F" w:rsidRDefault="00912F6F">
            <w:pPr>
              <w:pStyle w:val="ConsPlusNormal"/>
            </w:pPr>
          </w:p>
        </w:tc>
        <w:tc>
          <w:tcPr>
            <w:tcW w:w="672" w:type="dxa"/>
          </w:tcPr>
          <w:p w:rsidR="00912F6F" w:rsidRDefault="00912F6F">
            <w:pPr>
              <w:pStyle w:val="ConsPlusNormal"/>
            </w:pPr>
          </w:p>
        </w:tc>
        <w:tc>
          <w:tcPr>
            <w:tcW w:w="960" w:type="dxa"/>
          </w:tcPr>
          <w:p w:rsidR="00912F6F" w:rsidRDefault="00912F6F">
            <w:pPr>
              <w:pStyle w:val="ConsPlusNormal"/>
            </w:pPr>
          </w:p>
        </w:tc>
        <w:tc>
          <w:tcPr>
            <w:tcW w:w="1056" w:type="dxa"/>
          </w:tcPr>
          <w:p w:rsidR="00912F6F" w:rsidRDefault="00912F6F">
            <w:pPr>
              <w:pStyle w:val="ConsPlusNormal"/>
            </w:pPr>
          </w:p>
        </w:tc>
        <w:tc>
          <w:tcPr>
            <w:tcW w:w="1632" w:type="dxa"/>
          </w:tcPr>
          <w:p w:rsidR="00912F6F" w:rsidRDefault="00912F6F">
            <w:pPr>
              <w:pStyle w:val="ConsPlusNormal"/>
            </w:pPr>
          </w:p>
        </w:tc>
        <w:tc>
          <w:tcPr>
            <w:tcW w:w="1056" w:type="dxa"/>
          </w:tcPr>
          <w:p w:rsidR="00912F6F" w:rsidRDefault="00912F6F">
            <w:pPr>
              <w:pStyle w:val="ConsPlusNormal"/>
            </w:pPr>
          </w:p>
        </w:tc>
        <w:tc>
          <w:tcPr>
            <w:tcW w:w="1056" w:type="dxa"/>
            <w:tcBorders>
              <w:right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bookmarkStart w:id="1186" w:name="P38625"/>
      <w:bookmarkEnd w:id="1186"/>
      <w:r>
        <w:t>Раздел 4. Государственные (муниципальные) гарантии</w:t>
      </w:r>
    </w:p>
    <w:p w:rsidR="00912F6F" w:rsidRDefault="00912F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2040"/>
        <w:gridCol w:w="1320"/>
        <w:gridCol w:w="2160"/>
        <w:gridCol w:w="2520"/>
      </w:tblGrid>
      <w:tr w:rsidR="00912F6F">
        <w:tc>
          <w:tcPr>
            <w:tcW w:w="3720" w:type="dxa"/>
            <w:gridSpan w:val="2"/>
            <w:tcBorders>
              <w:left w:val="nil"/>
            </w:tcBorders>
          </w:tcPr>
          <w:p w:rsidR="00912F6F" w:rsidRDefault="00912F6F">
            <w:pPr>
              <w:pStyle w:val="ConsPlusNormal"/>
              <w:jc w:val="center"/>
            </w:pPr>
            <w:r>
              <w:t>Принципал</w:t>
            </w:r>
          </w:p>
        </w:tc>
        <w:tc>
          <w:tcPr>
            <w:tcW w:w="3480" w:type="dxa"/>
            <w:gridSpan w:val="2"/>
          </w:tcPr>
          <w:p w:rsidR="00912F6F" w:rsidRDefault="00912F6F">
            <w:pPr>
              <w:pStyle w:val="ConsPlusNormal"/>
              <w:jc w:val="center"/>
            </w:pPr>
            <w:r>
              <w:t>Сумма</w:t>
            </w:r>
          </w:p>
        </w:tc>
        <w:tc>
          <w:tcPr>
            <w:tcW w:w="2520" w:type="dxa"/>
            <w:vMerge w:val="restart"/>
            <w:tcBorders>
              <w:right w:val="nil"/>
            </w:tcBorders>
          </w:tcPr>
          <w:p w:rsidR="00912F6F" w:rsidRDefault="00912F6F">
            <w:pPr>
              <w:pStyle w:val="ConsPlusNormal"/>
              <w:jc w:val="center"/>
            </w:pPr>
            <w:r>
              <w:t>Дата окончания действия государственной (муниципальной) гарантии</w:t>
            </w:r>
          </w:p>
        </w:tc>
      </w:tr>
      <w:tr w:rsidR="00912F6F">
        <w:tc>
          <w:tcPr>
            <w:tcW w:w="1680" w:type="dxa"/>
            <w:tcBorders>
              <w:left w:val="nil"/>
            </w:tcBorders>
          </w:tcPr>
          <w:p w:rsidR="00912F6F" w:rsidRDefault="00912F6F">
            <w:pPr>
              <w:pStyle w:val="ConsPlusNormal"/>
              <w:jc w:val="center"/>
            </w:pPr>
            <w:r>
              <w:t>наименование</w:t>
            </w:r>
          </w:p>
        </w:tc>
        <w:tc>
          <w:tcPr>
            <w:tcW w:w="2040" w:type="dxa"/>
          </w:tcPr>
          <w:p w:rsidR="00912F6F" w:rsidRDefault="00912F6F">
            <w:pPr>
              <w:pStyle w:val="ConsPlusNormal"/>
              <w:jc w:val="center"/>
            </w:pPr>
            <w:r>
              <w:t>код по ИНН/</w:t>
            </w:r>
            <w:hyperlink r:id="rId1330" w:history="1">
              <w:r>
                <w:rPr>
                  <w:color w:val="0000FF"/>
                </w:rPr>
                <w:t>ОКСМ</w:t>
              </w:r>
            </w:hyperlink>
            <w:r>
              <w:t xml:space="preserve"> </w:t>
            </w:r>
            <w:hyperlink w:anchor="P38661" w:history="1">
              <w:r>
                <w:rPr>
                  <w:color w:val="0000FF"/>
                </w:rPr>
                <w:t>&lt;**&gt;</w:t>
              </w:r>
            </w:hyperlink>
          </w:p>
        </w:tc>
        <w:tc>
          <w:tcPr>
            <w:tcW w:w="1320" w:type="dxa"/>
          </w:tcPr>
          <w:p w:rsidR="00912F6F" w:rsidRDefault="00912F6F">
            <w:pPr>
              <w:pStyle w:val="ConsPlusNormal"/>
              <w:jc w:val="center"/>
            </w:pPr>
            <w:r>
              <w:t>всего</w:t>
            </w:r>
          </w:p>
        </w:tc>
        <w:tc>
          <w:tcPr>
            <w:tcW w:w="2160" w:type="dxa"/>
          </w:tcPr>
          <w:p w:rsidR="00912F6F" w:rsidRDefault="00912F6F">
            <w:pPr>
              <w:pStyle w:val="ConsPlusNormal"/>
              <w:jc w:val="center"/>
            </w:pPr>
            <w:r>
              <w:t>из них с правом регрессного требования, с уступкой прав требования</w:t>
            </w:r>
          </w:p>
        </w:tc>
        <w:tc>
          <w:tcPr>
            <w:tcW w:w="2520" w:type="dxa"/>
            <w:vMerge/>
            <w:tcBorders>
              <w:right w:val="nil"/>
            </w:tcBorders>
          </w:tcPr>
          <w:p w:rsidR="00912F6F" w:rsidRDefault="00912F6F"/>
        </w:tc>
      </w:tr>
      <w:tr w:rsidR="00912F6F">
        <w:tc>
          <w:tcPr>
            <w:tcW w:w="1680" w:type="dxa"/>
            <w:tcBorders>
              <w:left w:val="nil"/>
            </w:tcBorders>
          </w:tcPr>
          <w:p w:rsidR="00912F6F" w:rsidRDefault="00912F6F">
            <w:pPr>
              <w:pStyle w:val="ConsPlusNormal"/>
              <w:jc w:val="center"/>
            </w:pPr>
            <w:r>
              <w:t>1</w:t>
            </w:r>
          </w:p>
        </w:tc>
        <w:tc>
          <w:tcPr>
            <w:tcW w:w="2040" w:type="dxa"/>
          </w:tcPr>
          <w:p w:rsidR="00912F6F" w:rsidRDefault="00912F6F">
            <w:pPr>
              <w:pStyle w:val="ConsPlusNormal"/>
              <w:jc w:val="center"/>
            </w:pPr>
            <w:r>
              <w:t>2</w:t>
            </w:r>
          </w:p>
        </w:tc>
        <w:tc>
          <w:tcPr>
            <w:tcW w:w="1320" w:type="dxa"/>
          </w:tcPr>
          <w:p w:rsidR="00912F6F" w:rsidRDefault="00912F6F">
            <w:pPr>
              <w:pStyle w:val="ConsPlusNormal"/>
              <w:jc w:val="center"/>
            </w:pPr>
            <w:r>
              <w:t>3</w:t>
            </w:r>
          </w:p>
        </w:tc>
        <w:tc>
          <w:tcPr>
            <w:tcW w:w="2160" w:type="dxa"/>
          </w:tcPr>
          <w:p w:rsidR="00912F6F" w:rsidRDefault="00912F6F">
            <w:pPr>
              <w:pStyle w:val="ConsPlusNormal"/>
              <w:jc w:val="center"/>
            </w:pPr>
            <w:r>
              <w:t>4</w:t>
            </w:r>
          </w:p>
        </w:tc>
        <w:tc>
          <w:tcPr>
            <w:tcW w:w="2520"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1680" w:type="dxa"/>
            <w:tcBorders>
              <w:left w:val="nil"/>
            </w:tcBorders>
          </w:tcPr>
          <w:p w:rsidR="00912F6F" w:rsidRDefault="00912F6F">
            <w:pPr>
              <w:pStyle w:val="ConsPlusNormal"/>
            </w:pPr>
          </w:p>
        </w:tc>
        <w:tc>
          <w:tcPr>
            <w:tcW w:w="2040" w:type="dxa"/>
          </w:tcPr>
          <w:p w:rsidR="00912F6F" w:rsidRDefault="00912F6F">
            <w:pPr>
              <w:pStyle w:val="ConsPlusNormal"/>
            </w:pPr>
          </w:p>
        </w:tc>
        <w:tc>
          <w:tcPr>
            <w:tcW w:w="1320" w:type="dxa"/>
          </w:tcPr>
          <w:p w:rsidR="00912F6F" w:rsidRDefault="00912F6F">
            <w:pPr>
              <w:pStyle w:val="ConsPlusNormal"/>
            </w:pPr>
          </w:p>
        </w:tc>
        <w:tc>
          <w:tcPr>
            <w:tcW w:w="2160" w:type="dxa"/>
          </w:tcPr>
          <w:p w:rsidR="00912F6F" w:rsidRDefault="00912F6F">
            <w:pPr>
              <w:pStyle w:val="ConsPlusNormal"/>
            </w:pPr>
          </w:p>
        </w:tc>
        <w:tc>
          <w:tcPr>
            <w:tcW w:w="2520" w:type="dxa"/>
          </w:tcPr>
          <w:p w:rsidR="00912F6F" w:rsidRDefault="00912F6F">
            <w:pPr>
              <w:pStyle w:val="ConsPlusNormal"/>
            </w:pPr>
          </w:p>
        </w:tc>
      </w:tr>
      <w:tr w:rsidR="00912F6F">
        <w:tblPrEx>
          <w:tblBorders>
            <w:right w:val="single" w:sz="4" w:space="0" w:color="auto"/>
          </w:tblBorders>
        </w:tblPrEx>
        <w:tc>
          <w:tcPr>
            <w:tcW w:w="1680" w:type="dxa"/>
            <w:tcBorders>
              <w:left w:val="nil"/>
            </w:tcBorders>
          </w:tcPr>
          <w:p w:rsidR="00912F6F" w:rsidRDefault="00912F6F">
            <w:pPr>
              <w:pStyle w:val="ConsPlusNormal"/>
            </w:pPr>
          </w:p>
        </w:tc>
        <w:tc>
          <w:tcPr>
            <w:tcW w:w="2040" w:type="dxa"/>
          </w:tcPr>
          <w:p w:rsidR="00912F6F" w:rsidRDefault="00912F6F">
            <w:pPr>
              <w:pStyle w:val="ConsPlusNormal"/>
            </w:pPr>
          </w:p>
        </w:tc>
        <w:tc>
          <w:tcPr>
            <w:tcW w:w="1320" w:type="dxa"/>
          </w:tcPr>
          <w:p w:rsidR="00912F6F" w:rsidRDefault="00912F6F">
            <w:pPr>
              <w:pStyle w:val="ConsPlusNormal"/>
            </w:pPr>
          </w:p>
        </w:tc>
        <w:tc>
          <w:tcPr>
            <w:tcW w:w="2160" w:type="dxa"/>
          </w:tcPr>
          <w:p w:rsidR="00912F6F" w:rsidRDefault="00912F6F">
            <w:pPr>
              <w:pStyle w:val="ConsPlusNormal"/>
            </w:pPr>
          </w:p>
        </w:tc>
        <w:tc>
          <w:tcPr>
            <w:tcW w:w="2520" w:type="dxa"/>
          </w:tcPr>
          <w:p w:rsidR="00912F6F" w:rsidRDefault="00912F6F">
            <w:pPr>
              <w:pStyle w:val="ConsPlusNormal"/>
            </w:pPr>
          </w:p>
        </w:tc>
      </w:tr>
      <w:tr w:rsidR="00912F6F">
        <w:tblPrEx>
          <w:tblBorders>
            <w:right w:val="single" w:sz="4" w:space="0" w:color="auto"/>
          </w:tblBorders>
        </w:tblPrEx>
        <w:tc>
          <w:tcPr>
            <w:tcW w:w="1680" w:type="dxa"/>
            <w:tcBorders>
              <w:left w:val="nil"/>
            </w:tcBorders>
          </w:tcPr>
          <w:p w:rsidR="00912F6F" w:rsidRDefault="00912F6F">
            <w:pPr>
              <w:pStyle w:val="ConsPlusNormal"/>
            </w:pPr>
          </w:p>
        </w:tc>
        <w:tc>
          <w:tcPr>
            <w:tcW w:w="2040" w:type="dxa"/>
          </w:tcPr>
          <w:p w:rsidR="00912F6F" w:rsidRDefault="00912F6F">
            <w:pPr>
              <w:pStyle w:val="ConsPlusNormal"/>
            </w:pPr>
          </w:p>
        </w:tc>
        <w:tc>
          <w:tcPr>
            <w:tcW w:w="1320" w:type="dxa"/>
          </w:tcPr>
          <w:p w:rsidR="00912F6F" w:rsidRDefault="00912F6F">
            <w:pPr>
              <w:pStyle w:val="ConsPlusNormal"/>
            </w:pPr>
          </w:p>
        </w:tc>
        <w:tc>
          <w:tcPr>
            <w:tcW w:w="2160" w:type="dxa"/>
          </w:tcPr>
          <w:p w:rsidR="00912F6F" w:rsidRDefault="00912F6F">
            <w:pPr>
              <w:pStyle w:val="ConsPlusNormal"/>
            </w:pPr>
          </w:p>
        </w:tc>
        <w:tc>
          <w:tcPr>
            <w:tcW w:w="2520" w:type="dxa"/>
          </w:tcPr>
          <w:p w:rsidR="00912F6F" w:rsidRDefault="00912F6F">
            <w:pPr>
              <w:pStyle w:val="ConsPlusNormal"/>
            </w:pPr>
          </w:p>
        </w:tc>
      </w:tr>
      <w:tr w:rsidR="00912F6F">
        <w:tc>
          <w:tcPr>
            <w:tcW w:w="3720" w:type="dxa"/>
            <w:gridSpan w:val="2"/>
            <w:tcBorders>
              <w:left w:val="nil"/>
              <w:bottom w:val="nil"/>
            </w:tcBorders>
          </w:tcPr>
          <w:p w:rsidR="00912F6F" w:rsidRDefault="00912F6F">
            <w:pPr>
              <w:pStyle w:val="ConsPlusNormal"/>
              <w:jc w:val="right"/>
            </w:pPr>
            <w:bookmarkStart w:id="1187" w:name="P38654"/>
            <w:bookmarkEnd w:id="1187"/>
            <w:r>
              <w:lastRenderedPageBreak/>
              <w:t>Всего</w:t>
            </w:r>
          </w:p>
        </w:tc>
        <w:tc>
          <w:tcPr>
            <w:tcW w:w="1320" w:type="dxa"/>
          </w:tcPr>
          <w:p w:rsidR="00912F6F" w:rsidRDefault="00912F6F">
            <w:pPr>
              <w:pStyle w:val="ConsPlusNormal"/>
            </w:pPr>
          </w:p>
        </w:tc>
        <w:tc>
          <w:tcPr>
            <w:tcW w:w="2160" w:type="dxa"/>
          </w:tcPr>
          <w:p w:rsidR="00912F6F" w:rsidRDefault="00912F6F">
            <w:pPr>
              <w:pStyle w:val="ConsPlusNormal"/>
            </w:pPr>
          </w:p>
        </w:tc>
        <w:tc>
          <w:tcPr>
            <w:tcW w:w="2520" w:type="dxa"/>
            <w:tcBorders>
              <w:bottom w:val="nil"/>
              <w:right w:val="nil"/>
            </w:tcBorders>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jc w:val="both"/>
      </w:pPr>
    </w:p>
    <w:p w:rsidR="00912F6F" w:rsidRDefault="00912F6F">
      <w:pPr>
        <w:pStyle w:val="ConsPlusNormal"/>
        <w:ind w:firstLine="540"/>
        <w:jc w:val="both"/>
      </w:pPr>
      <w:r>
        <w:t>--------------------------------</w:t>
      </w:r>
    </w:p>
    <w:p w:rsidR="00912F6F" w:rsidRDefault="00912F6F">
      <w:pPr>
        <w:pStyle w:val="ConsPlusNormal"/>
        <w:spacing w:before="220"/>
        <w:ind w:firstLine="540"/>
        <w:jc w:val="both"/>
      </w:pPr>
      <w:r>
        <w:t>&lt;*&gt; Код по общероссийскому классификатору предприятий и организаций (ОКПО), если контрагентом является юридическое лицо Российской Федерации, орган государственной власти (местного самоуправления).</w:t>
      </w:r>
    </w:p>
    <w:p w:rsidR="00912F6F" w:rsidRDefault="00912F6F">
      <w:pPr>
        <w:pStyle w:val="ConsPlusNormal"/>
        <w:spacing w:before="220"/>
        <w:ind w:firstLine="540"/>
        <w:jc w:val="both"/>
      </w:pPr>
      <w:bookmarkStart w:id="1188" w:name="P38661"/>
      <w:bookmarkEnd w:id="1188"/>
      <w:r>
        <w:t xml:space="preserve">&lt;**&gt; Код по общероссийскому </w:t>
      </w:r>
      <w:hyperlink r:id="rId1331" w:history="1">
        <w:r>
          <w:rPr>
            <w:color w:val="0000FF"/>
          </w:rPr>
          <w:t>классификатору</w:t>
        </w:r>
      </w:hyperlink>
      <w:r>
        <w:t xml:space="preserve"> стран мира (ОКСМ), если контрагентом является иностранное государство.</w:t>
      </w:r>
    </w:p>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 ред. </w:t>
            </w:r>
            <w:hyperlink r:id="rId1332" w:history="1">
              <w:r>
                <w:rPr>
                  <w:color w:val="0000FF"/>
                </w:rPr>
                <w:t>Приказа</w:t>
              </w:r>
            </w:hyperlink>
            <w:r>
              <w:rPr>
                <w:color w:val="392C69"/>
              </w:rPr>
              <w:t xml:space="preserve"> Минфина России от 30.11.2018 N 244н)</w:t>
            </w:r>
          </w:p>
        </w:tc>
      </w:tr>
    </w:tbl>
    <w:p w:rsidR="00912F6F" w:rsidRDefault="00912F6F">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57"/>
      </w:tblGrid>
      <w:tr w:rsidR="00912F6F">
        <w:tc>
          <w:tcPr>
            <w:tcW w:w="7313" w:type="dxa"/>
            <w:tcBorders>
              <w:top w:val="nil"/>
              <w:left w:val="nil"/>
              <w:bottom w:val="nil"/>
            </w:tcBorders>
          </w:tcPr>
          <w:p w:rsidR="00912F6F" w:rsidRDefault="00912F6F">
            <w:pPr>
              <w:pStyle w:val="ConsPlusNormal"/>
              <w:jc w:val="right"/>
            </w:pPr>
            <w:r>
              <w:t xml:space="preserve">Код формы по </w:t>
            </w:r>
            <w:hyperlink r:id="rId1333"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0503373</w:t>
            </w:r>
          </w:p>
        </w:tc>
      </w:tr>
    </w:tbl>
    <w:p w:rsidR="00912F6F" w:rsidRDefault="00912F6F">
      <w:pPr>
        <w:pStyle w:val="ConsPlusNormal"/>
        <w:jc w:val="both"/>
      </w:pPr>
    </w:p>
    <w:p w:rsidR="00912F6F" w:rsidRDefault="00912F6F">
      <w:pPr>
        <w:pStyle w:val="ConsPlusNonformat"/>
        <w:jc w:val="both"/>
      </w:pPr>
      <w:bookmarkStart w:id="1189" w:name="P38670"/>
      <w:bookmarkEnd w:id="1189"/>
      <w:r>
        <w:t xml:space="preserve">                                 Сведения</w:t>
      </w:r>
    </w:p>
    <w:p w:rsidR="00912F6F" w:rsidRDefault="00912F6F">
      <w:pPr>
        <w:pStyle w:val="ConsPlusNonformat"/>
        <w:jc w:val="both"/>
      </w:pPr>
      <w:r>
        <w:t xml:space="preserve">      об изменении остатков валюты баланса консолидированного бюджета</w:t>
      </w:r>
    </w:p>
    <w:p w:rsidR="00912F6F" w:rsidRDefault="00912F6F">
      <w:pPr>
        <w:pStyle w:val="ConsPlusNonformat"/>
        <w:jc w:val="both"/>
      </w:pPr>
    </w:p>
    <w:p w:rsidR="00912F6F" w:rsidRDefault="00912F6F">
      <w:pPr>
        <w:pStyle w:val="ConsPlusNonformat"/>
        <w:jc w:val="both"/>
      </w:pPr>
      <w:r>
        <w:t xml:space="preserve">           Вид деятельности ___________________________________</w:t>
      </w:r>
    </w:p>
    <w:p w:rsidR="00912F6F" w:rsidRDefault="00912F6F">
      <w:pPr>
        <w:pStyle w:val="ConsPlusNonformat"/>
        <w:jc w:val="both"/>
      </w:pPr>
      <w:r>
        <w:t xml:space="preserve">                             (бюджетная, средства во временном</w:t>
      </w:r>
    </w:p>
    <w:p w:rsidR="00912F6F" w:rsidRDefault="00912F6F">
      <w:pPr>
        <w:pStyle w:val="ConsPlusNonformat"/>
        <w:jc w:val="both"/>
      </w:pPr>
      <w:r>
        <w:t xml:space="preserve">                                      распоряжении)</w:t>
      </w:r>
    </w:p>
    <w:p w:rsidR="00912F6F" w:rsidRDefault="00912F6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082"/>
        <w:gridCol w:w="1928"/>
        <w:gridCol w:w="1304"/>
        <w:gridCol w:w="1757"/>
      </w:tblGrid>
      <w:tr w:rsidR="00912F6F">
        <w:tc>
          <w:tcPr>
            <w:tcW w:w="4082" w:type="dxa"/>
            <w:tcBorders>
              <w:top w:val="nil"/>
              <w:left w:val="nil"/>
              <w:bottom w:val="nil"/>
              <w:right w:val="nil"/>
            </w:tcBorders>
          </w:tcPr>
          <w:p w:rsidR="00912F6F" w:rsidRDefault="00912F6F">
            <w:pPr>
              <w:pStyle w:val="ConsPlusNormal"/>
            </w:pPr>
            <w:r>
              <w:t>Наименование бюджета (публично-правового образования)</w:t>
            </w:r>
          </w:p>
        </w:tc>
        <w:tc>
          <w:tcPr>
            <w:tcW w:w="1928" w:type="dxa"/>
            <w:tcBorders>
              <w:top w:val="nil"/>
              <w:left w:val="nil"/>
              <w:bottom w:val="single" w:sz="4" w:space="0" w:color="auto"/>
              <w:right w:val="nil"/>
            </w:tcBorders>
          </w:tcPr>
          <w:p w:rsidR="00912F6F" w:rsidRDefault="00912F6F">
            <w:pPr>
              <w:pStyle w:val="ConsPlusNormal"/>
            </w:pPr>
          </w:p>
        </w:tc>
        <w:tc>
          <w:tcPr>
            <w:tcW w:w="1304" w:type="dxa"/>
            <w:tcBorders>
              <w:top w:val="nil"/>
              <w:left w:val="nil"/>
              <w:bottom w:val="nil"/>
              <w:right w:val="single" w:sz="4" w:space="0" w:color="auto"/>
            </w:tcBorders>
          </w:tcPr>
          <w:p w:rsidR="00912F6F" w:rsidRDefault="00912F6F">
            <w:pPr>
              <w:pStyle w:val="ConsPlusNormal"/>
              <w:jc w:val="right"/>
            </w:pPr>
            <w:r>
              <w:t xml:space="preserve">Код по </w:t>
            </w:r>
            <w:hyperlink r:id="rId1334" w:history="1">
              <w:r>
                <w:rPr>
                  <w:color w:val="0000FF"/>
                </w:rPr>
                <w:t>ОКТМО</w:t>
              </w:r>
            </w:hyperlink>
          </w:p>
        </w:tc>
        <w:tc>
          <w:tcPr>
            <w:tcW w:w="1757" w:type="dxa"/>
            <w:tcBorders>
              <w:top w:val="single" w:sz="4" w:space="0" w:color="auto"/>
              <w:left w:val="single" w:sz="4" w:space="0" w:color="auto"/>
              <w:bottom w:val="single" w:sz="4" w:space="0" w:color="auto"/>
              <w:right w:val="single" w:sz="4" w:space="0" w:color="auto"/>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1. Изменение остатков валюты баланса</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 Нефинансовые активы</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 xml:space="preserve">Основные средства (балансовая стоимость, 010100000) </w:t>
            </w:r>
            <w:hyperlink w:anchor="P39623" w:history="1">
              <w:r>
                <w:rPr>
                  <w:color w:val="0000FF"/>
                </w:rPr>
                <w:t>&lt;*&gt;</w:t>
              </w:r>
            </w:hyperlink>
          </w:p>
        </w:tc>
        <w:tc>
          <w:tcPr>
            <w:tcW w:w="680" w:type="dxa"/>
            <w:tcBorders>
              <w:top w:val="nil"/>
            </w:tcBorders>
            <w:vAlign w:val="bottom"/>
          </w:tcPr>
          <w:p w:rsidR="00912F6F" w:rsidRDefault="00912F6F">
            <w:pPr>
              <w:pStyle w:val="ConsPlusNormal"/>
              <w:jc w:val="center"/>
            </w:pPr>
            <w:bookmarkStart w:id="1190" w:name="P38713"/>
            <w:bookmarkEnd w:id="1190"/>
            <w:r>
              <w:t>010</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Уменьшение стоимости основных средств </w:t>
            </w:r>
            <w:hyperlink w:anchor="P39624" w:history="1">
              <w:r>
                <w:rPr>
                  <w:color w:val="0000FF"/>
                </w:rPr>
                <w:t>&lt;**&gt;</w:t>
              </w:r>
            </w:hyperlink>
            <w:r>
              <w:t xml:space="preserve">, всего </w:t>
            </w:r>
            <w:hyperlink w:anchor="P39623" w:history="1">
              <w:r>
                <w:rPr>
                  <w:color w:val="0000FF"/>
                </w:rPr>
                <w:t>&lt;*&gt;</w:t>
              </w:r>
            </w:hyperlink>
          </w:p>
        </w:tc>
        <w:tc>
          <w:tcPr>
            <w:tcW w:w="680" w:type="dxa"/>
            <w:vAlign w:val="bottom"/>
          </w:tcPr>
          <w:p w:rsidR="00912F6F" w:rsidRDefault="00912F6F">
            <w:pPr>
              <w:pStyle w:val="ConsPlusNormal"/>
              <w:jc w:val="center"/>
            </w:pPr>
            <w:bookmarkStart w:id="1191" w:name="P38722"/>
            <w:bookmarkEnd w:id="1191"/>
            <w:r>
              <w:t>020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 xml:space="preserve">амортизация основных средств </w:t>
            </w:r>
            <w:hyperlink w:anchor="P39623" w:history="1">
              <w:r>
                <w:rPr>
                  <w:color w:val="0000FF"/>
                </w:rPr>
                <w:t>&lt;*&gt;</w:t>
              </w:r>
            </w:hyperlink>
          </w:p>
        </w:tc>
        <w:tc>
          <w:tcPr>
            <w:tcW w:w="680" w:type="dxa"/>
            <w:tcBorders>
              <w:top w:val="nil"/>
            </w:tcBorders>
            <w:vAlign w:val="bottom"/>
          </w:tcPr>
          <w:p w:rsidR="00912F6F" w:rsidRDefault="00912F6F">
            <w:pPr>
              <w:pStyle w:val="ConsPlusNormal"/>
              <w:jc w:val="center"/>
            </w:pPr>
            <w:r>
              <w:t>021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Основные средства (остаточная стоимость, </w:t>
            </w:r>
            <w:hyperlink w:anchor="P38713" w:history="1">
              <w:r>
                <w:rPr>
                  <w:color w:val="0000FF"/>
                </w:rPr>
                <w:t>стр. 010</w:t>
              </w:r>
            </w:hyperlink>
            <w:r>
              <w:t xml:space="preserve"> - </w:t>
            </w:r>
            <w:hyperlink w:anchor="P38722" w:history="1">
              <w:r>
                <w:rPr>
                  <w:color w:val="0000FF"/>
                </w:rPr>
                <w:t>стр. 020</w:t>
              </w:r>
            </w:hyperlink>
            <w:r>
              <w:t>)</w:t>
            </w:r>
          </w:p>
        </w:tc>
        <w:tc>
          <w:tcPr>
            <w:tcW w:w="680" w:type="dxa"/>
            <w:vAlign w:val="bottom"/>
          </w:tcPr>
          <w:p w:rsidR="00912F6F" w:rsidRDefault="00912F6F">
            <w:pPr>
              <w:pStyle w:val="ConsPlusNormal"/>
              <w:jc w:val="center"/>
            </w:pPr>
            <w:bookmarkStart w:id="1192" w:name="P38749"/>
            <w:bookmarkEnd w:id="1192"/>
            <w:r>
              <w:t>030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Нематериальные активы (балансовая стоимость, 010200000) </w:t>
            </w:r>
            <w:hyperlink w:anchor="P39623" w:history="1">
              <w:r>
                <w:rPr>
                  <w:color w:val="0000FF"/>
                </w:rPr>
                <w:t>&lt;*&gt;</w:t>
              </w:r>
            </w:hyperlink>
          </w:p>
        </w:tc>
        <w:tc>
          <w:tcPr>
            <w:tcW w:w="680" w:type="dxa"/>
            <w:vAlign w:val="bottom"/>
          </w:tcPr>
          <w:p w:rsidR="00912F6F" w:rsidRDefault="00912F6F">
            <w:pPr>
              <w:pStyle w:val="ConsPlusNormal"/>
              <w:jc w:val="center"/>
            </w:pPr>
            <w:bookmarkStart w:id="1193" w:name="P38758"/>
            <w:bookmarkEnd w:id="1193"/>
            <w:r>
              <w:t>040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lastRenderedPageBreak/>
              <w:t xml:space="preserve">Уменьшение стоимости нематериальных активов </w:t>
            </w:r>
            <w:hyperlink w:anchor="P39624" w:history="1">
              <w:r>
                <w:rPr>
                  <w:color w:val="0000FF"/>
                </w:rPr>
                <w:t>&lt;**&gt;</w:t>
              </w:r>
            </w:hyperlink>
            <w:r>
              <w:t xml:space="preserve">, всего </w:t>
            </w:r>
            <w:hyperlink w:anchor="P39623" w:history="1">
              <w:r>
                <w:rPr>
                  <w:color w:val="0000FF"/>
                </w:rPr>
                <w:t>&lt;*&gt;</w:t>
              </w:r>
            </w:hyperlink>
          </w:p>
        </w:tc>
        <w:tc>
          <w:tcPr>
            <w:tcW w:w="680" w:type="dxa"/>
            <w:vAlign w:val="bottom"/>
          </w:tcPr>
          <w:p w:rsidR="00912F6F" w:rsidRDefault="00912F6F">
            <w:pPr>
              <w:pStyle w:val="ConsPlusNormal"/>
              <w:jc w:val="center"/>
            </w:pPr>
            <w:bookmarkStart w:id="1194" w:name="P38767"/>
            <w:bookmarkEnd w:id="1194"/>
            <w:r>
              <w:t>050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 xml:space="preserve">амортизация нематериальных активов </w:t>
            </w:r>
            <w:hyperlink w:anchor="P39623" w:history="1">
              <w:r>
                <w:rPr>
                  <w:color w:val="0000FF"/>
                </w:rPr>
                <w:t>&lt;*&gt;</w:t>
              </w:r>
            </w:hyperlink>
          </w:p>
        </w:tc>
        <w:tc>
          <w:tcPr>
            <w:tcW w:w="680" w:type="dxa"/>
            <w:tcBorders>
              <w:top w:val="nil"/>
            </w:tcBorders>
            <w:vAlign w:val="bottom"/>
          </w:tcPr>
          <w:p w:rsidR="00912F6F" w:rsidRDefault="00912F6F">
            <w:pPr>
              <w:pStyle w:val="ConsPlusNormal"/>
              <w:jc w:val="center"/>
            </w:pPr>
            <w:r>
              <w:t>051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Нематериальные активы </w:t>
            </w:r>
            <w:hyperlink w:anchor="P39624" w:history="1">
              <w:r>
                <w:rPr>
                  <w:color w:val="0000FF"/>
                </w:rPr>
                <w:t>&lt;**&gt;</w:t>
              </w:r>
            </w:hyperlink>
            <w:r>
              <w:t xml:space="preserve"> (остаточная стоимость, </w:t>
            </w:r>
            <w:hyperlink w:anchor="P38758" w:history="1">
              <w:r>
                <w:rPr>
                  <w:color w:val="0000FF"/>
                </w:rPr>
                <w:t>стр. 040</w:t>
              </w:r>
            </w:hyperlink>
            <w:r>
              <w:t xml:space="preserve"> - </w:t>
            </w:r>
            <w:hyperlink w:anchor="P38767" w:history="1">
              <w:r>
                <w:rPr>
                  <w:color w:val="0000FF"/>
                </w:rPr>
                <w:t>стр. 050</w:t>
              </w:r>
            </w:hyperlink>
            <w:r>
              <w:t>)</w:t>
            </w:r>
          </w:p>
        </w:tc>
        <w:tc>
          <w:tcPr>
            <w:tcW w:w="680" w:type="dxa"/>
            <w:vAlign w:val="bottom"/>
          </w:tcPr>
          <w:p w:rsidR="00912F6F" w:rsidRDefault="00912F6F">
            <w:pPr>
              <w:pStyle w:val="ConsPlusNormal"/>
              <w:jc w:val="center"/>
            </w:pPr>
            <w:bookmarkStart w:id="1195" w:name="P38794"/>
            <w:bookmarkEnd w:id="1195"/>
            <w:r>
              <w:t>060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Непроизведенные активы (010300000) </w:t>
            </w:r>
            <w:hyperlink w:anchor="P39624"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1196" w:name="P38803"/>
            <w:bookmarkEnd w:id="1196"/>
            <w:r>
              <w:t>070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Материальные запасы (010500000), всего</w:t>
            </w:r>
          </w:p>
        </w:tc>
        <w:tc>
          <w:tcPr>
            <w:tcW w:w="680" w:type="dxa"/>
            <w:vAlign w:val="bottom"/>
          </w:tcPr>
          <w:p w:rsidR="00912F6F" w:rsidRDefault="00912F6F">
            <w:pPr>
              <w:pStyle w:val="ConsPlusNormal"/>
              <w:jc w:val="center"/>
            </w:pPr>
            <w:bookmarkStart w:id="1197" w:name="P38812"/>
            <w:bookmarkEnd w:id="1197"/>
            <w:r>
              <w:t>080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081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Права пользования активами (011100000) </w:t>
            </w:r>
            <w:hyperlink w:anchor="P39624" w:history="1">
              <w:r>
                <w:rPr>
                  <w:color w:val="0000FF"/>
                </w:rPr>
                <w:t>&lt;**&gt;</w:t>
              </w:r>
            </w:hyperlink>
            <w:r>
              <w:t xml:space="preserve"> (остаточная стоимость), всего</w:t>
            </w:r>
          </w:p>
        </w:tc>
        <w:tc>
          <w:tcPr>
            <w:tcW w:w="680" w:type="dxa"/>
            <w:vAlign w:val="bottom"/>
          </w:tcPr>
          <w:p w:rsidR="00912F6F" w:rsidRDefault="00912F6F">
            <w:pPr>
              <w:pStyle w:val="ConsPlusNormal"/>
              <w:jc w:val="center"/>
            </w:pPr>
            <w:bookmarkStart w:id="1198" w:name="P38839"/>
            <w:bookmarkEnd w:id="1198"/>
            <w:r>
              <w:t>100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101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Вложения в нефинансовые активы (010600000), всего</w:t>
            </w:r>
          </w:p>
        </w:tc>
        <w:tc>
          <w:tcPr>
            <w:tcW w:w="680" w:type="dxa"/>
            <w:vAlign w:val="bottom"/>
          </w:tcPr>
          <w:p w:rsidR="00912F6F" w:rsidRDefault="00912F6F">
            <w:pPr>
              <w:pStyle w:val="ConsPlusNormal"/>
              <w:jc w:val="center"/>
            </w:pPr>
            <w:bookmarkStart w:id="1199" w:name="P38866"/>
            <w:bookmarkEnd w:id="1199"/>
            <w:r>
              <w:t>120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внеоборотные</w:t>
            </w:r>
          </w:p>
        </w:tc>
        <w:tc>
          <w:tcPr>
            <w:tcW w:w="680" w:type="dxa"/>
            <w:tcBorders>
              <w:top w:val="nil"/>
            </w:tcBorders>
            <w:vAlign w:val="bottom"/>
          </w:tcPr>
          <w:p w:rsidR="00912F6F" w:rsidRDefault="00912F6F">
            <w:pPr>
              <w:pStyle w:val="ConsPlusNormal"/>
              <w:jc w:val="center"/>
            </w:pPr>
            <w:r>
              <w:t>121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Нефинансовые активы в пути (010700000)</w:t>
            </w:r>
          </w:p>
        </w:tc>
        <w:tc>
          <w:tcPr>
            <w:tcW w:w="680" w:type="dxa"/>
            <w:vAlign w:val="bottom"/>
          </w:tcPr>
          <w:p w:rsidR="00912F6F" w:rsidRDefault="00912F6F">
            <w:pPr>
              <w:pStyle w:val="ConsPlusNormal"/>
              <w:jc w:val="center"/>
            </w:pPr>
            <w:bookmarkStart w:id="1200" w:name="P38893"/>
            <w:bookmarkEnd w:id="1200"/>
            <w:r>
              <w:t>130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 xml:space="preserve">Нефинансовые активы имущества казны (010800000) </w:t>
            </w:r>
            <w:hyperlink w:anchor="P39624" w:history="1">
              <w:r>
                <w:rPr>
                  <w:color w:val="0000FF"/>
                </w:rPr>
                <w:t>&lt;**&gt;</w:t>
              </w:r>
            </w:hyperlink>
            <w:r>
              <w:t xml:space="preserve"> (остаточная стоимость)</w:t>
            </w:r>
          </w:p>
        </w:tc>
        <w:tc>
          <w:tcPr>
            <w:tcW w:w="680" w:type="dxa"/>
            <w:vAlign w:val="bottom"/>
          </w:tcPr>
          <w:p w:rsidR="00912F6F" w:rsidRDefault="00912F6F">
            <w:pPr>
              <w:pStyle w:val="ConsPlusNormal"/>
              <w:jc w:val="center"/>
            </w:pPr>
            <w:bookmarkStart w:id="1201" w:name="P38902"/>
            <w:bookmarkEnd w:id="1201"/>
            <w:r>
              <w:t>140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Затраты на изготовление готовой продукции, выполнение работ, услуг (010900000)</w:t>
            </w:r>
          </w:p>
        </w:tc>
        <w:tc>
          <w:tcPr>
            <w:tcW w:w="680" w:type="dxa"/>
            <w:vAlign w:val="bottom"/>
          </w:tcPr>
          <w:p w:rsidR="00912F6F" w:rsidRDefault="00912F6F">
            <w:pPr>
              <w:pStyle w:val="ConsPlusNormal"/>
              <w:jc w:val="center"/>
            </w:pPr>
            <w:bookmarkStart w:id="1202" w:name="P38911"/>
            <w:bookmarkEnd w:id="1202"/>
            <w:r>
              <w:t>150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Расходы будущих периодов (040150000)</w:t>
            </w:r>
          </w:p>
        </w:tc>
        <w:tc>
          <w:tcPr>
            <w:tcW w:w="680" w:type="dxa"/>
            <w:vAlign w:val="bottom"/>
          </w:tcPr>
          <w:p w:rsidR="00912F6F" w:rsidRDefault="00912F6F">
            <w:pPr>
              <w:pStyle w:val="ConsPlusNormal"/>
              <w:jc w:val="center"/>
            </w:pPr>
            <w:bookmarkStart w:id="1203" w:name="P38920"/>
            <w:bookmarkEnd w:id="1203"/>
            <w:r>
              <w:t>160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Итого по разделу I</w:t>
            </w:r>
          </w:p>
          <w:p w:rsidR="00912F6F" w:rsidRDefault="00912F6F">
            <w:pPr>
              <w:pStyle w:val="ConsPlusNormal"/>
            </w:pPr>
            <w:r>
              <w:t>(</w:t>
            </w:r>
            <w:hyperlink w:anchor="P38749" w:history="1">
              <w:r>
                <w:rPr>
                  <w:color w:val="0000FF"/>
                </w:rPr>
                <w:t>стр. 030</w:t>
              </w:r>
            </w:hyperlink>
            <w:r>
              <w:t xml:space="preserve"> + </w:t>
            </w:r>
            <w:hyperlink w:anchor="P38794" w:history="1">
              <w:r>
                <w:rPr>
                  <w:color w:val="0000FF"/>
                </w:rPr>
                <w:t>стр. 060</w:t>
              </w:r>
            </w:hyperlink>
            <w:r>
              <w:t xml:space="preserve"> + </w:t>
            </w:r>
            <w:hyperlink w:anchor="P38803" w:history="1">
              <w:r>
                <w:rPr>
                  <w:color w:val="0000FF"/>
                </w:rPr>
                <w:t>стр. 070</w:t>
              </w:r>
            </w:hyperlink>
            <w:r>
              <w:t xml:space="preserve"> + </w:t>
            </w:r>
            <w:hyperlink w:anchor="P38812" w:history="1">
              <w:r>
                <w:rPr>
                  <w:color w:val="0000FF"/>
                </w:rPr>
                <w:t>стр. 080</w:t>
              </w:r>
            </w:hyperlink>
            <w:r>
              <w:t xml:space="preserve"> + </w:t>
            </w:r>
            <w:hyperlink w:anchor="P38839" w:history="1">
              <w:r>
                <w:rPr>
                  <w:color w:val="0000FF"/>
                </w:rPr>
                <w:t>стр. 100</w:t>
              </w:r>
            </w:hyperlink>
            <w:r>
              <w:t xml:space="preserve"> + </w:t>
            </w:r>
            <w:hyperlink w:anchor="P38866" w:history="1">
              <w:r>
                <w:rPr>
                  <w:color w:val="0000FF"/>
                </w:rPr>
                <w:t>стр. 120</w:t>
              </w:r>
            </w:hyperlink>
            <w:r>
              <w:t xml:space="preserve"> + </w:t>
            </w:r>
            <w:hyperlink w:anchor="P38893" w:history="1">
              <w:r>
                <w:rPr>
                  <w:color w:val="0000FF"/>
                </w:rPr>
                <w:t>стр. 130</w:t>
              </w:r>
            </w:hyperlink>
            <w:r>
              <w:t xml:space="preserve"> + </w:t>
            </w:r>
            <w:hyperlink w:anchor="P38902" w:history="1">
              <w:r>
                <w:rPr>
                  <w:color w:val="0000FF"/>
                </w:rPr>
                <w:t>стр. 140</w:t>
              </w:r>
            </w:hyperlink>
            <w:r>
              <w:t xml:space="preserve"> + </w:t>
            </w:r>
            <w:hyperlink w:anchor="P38911" w:history="1">
              <w:r>
                <w:rPr>
                  <w:color w:val="0000FF"/>
                </w:rPr>
                <w:t>стр. 150</w:t>
              </w:r>
            </w:hyperlink>
            <w:r>
              <w:t xml:space="preserve"> + </w:t>
            </w:r>
            <w:hyperlink w:anchor="P38920" w:history="1">
              <w:r>
                <w:rPr>
                  <w:color w:val="0000FF"/>
                </w:rPr>
                <w:t>стр. 160</w:t>
              </w:r>
            </w:hyperlink>
            <w:r>
              <w:t>)</w:t>
            </w:r>
          </w:p>
        </w:tc>
        <w:tc>
          <w:tcPr>
            <w:tcW w:w="680" w:type="dxa"/>
            <w:vAlign w:val="bottom"/>
          </w:tcPr>
          <w:p w:rsidR="00912F6F" w:rsidRDefault="00912F6F">
            <w:pPr>
              <w:pStyle w:val="ConsPlusNormal"/>
              <w:jc w:val="center"/>
            </w:pPr>
            <w:bookmarkStart w:id="1204" w:name="P38930"/>
            <w:bookmarkEnd w:id="1204"/>
            <w:r>
              <w:t>190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0503373 стр. 2</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II. Финансовые активы</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Денежные средства учреждения (020100000), всего</w:t>
            </w:r>
          </w:p>
        </w:tc>
        <w:tc>
          <w:tcPr>
            <w:tcW w:w="680" w:type="dxa"/>
            <w:tcBorders>
              <w:top w:val="nil"/>
            </w:tcBorders>
            <w:vAlign w:val="bottom"/>
          </w:tcPr>
          <w:p w:rsidR="00912F6F" w:rsidRDefault="00912F6F">
            <w:pPr>
              <w:pStyle w:val="ConsPlusNormal"/>
              <w:jc w:val="center"/>
            </w:pPr>
            <w:bookmarkStart w:id="1205" w:name="P38970"/>
            <w:bookmarkEnd w:id="1205"/>
            <w:r>
              <w:t>200</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на лицевых счетах учреждения в органе казначейства (020110000)</w:t>
            </w:r>
          </w:p>
        </w:tc>
        <w:tc>
          <w:tcPr>
            <w:tcW w:w="680" w:type="dxa"/>
            <w:tcBorders>
              <w:top w:val="nil"/>
            </w:tcBorders>
            <w:vAlign w:val="bottom"/>
          </w:tcPr>
          <w:p w:rsidR="00912F6F" w:rsidRDefault="00912F6F">
            <w:pPr>
              <w:pStyle w:val="ConsPlusNormal"/>
              <w:jc w:val="center"/>
            </w:pPr>
            <w:r>
              <w:t>201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в кредитной организации (020120000), всего</w:t>
            </w:r>
          </w:p>
        </w:tc>
        <w:tc>
          <w:tcPr>
            <w:tcW w:w="680" w:type="dxa"/>
            <w:vAlign w:val="bottom"/>
          </w:tcPr>
          <w:p w:rsidR="00912F6F" w:rsidRDefault="00912F6F">
            <w:pPr>
              <w:pStyle w:val="ConsPlusNormal"/>
              <w:jc w:val="center"/>
            </w:pPr>
            <w:r>
              <w:t>203</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567"/>
            </w:pPr>
            <w:r>
              <w:t>на депозитах (020122000), всего</w:t>
            </w:r>
          </w:p>
        </w:tc>
        <w:tc>
          <w:tcPr>
            <w:tcW w:w="680" w:type="dxa"/>
            <w:tcBorders>
              <w:top w:val="nil"/>
            </w:tcBorders>
            <w:vAlign w:val="bottom"/>
          </w:tcPr>
          <w:p w:rsidR="00912F6F" w:rsidRDefault="00912F6F">
            <w:pPr>
              <w:pStyle w:val="ConsPlusNormal"/>
              <w:jc w:val="center"/>
            </w:pPr>
            <w:r>
              <w:t>204</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850"/>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850"/>
            </w:pPr>
            <w:r>
              <w:t>долгосрочные</w:t>
            </w:r>
          </w:p>
        </w:tc>
        <w:tc>
          <w:tcPr>
            <w:tcW w:w="680" w:type="dxa"/>
            <w:tcBorders>
              <w:top w:val="nil"/>
            </w:tcBorders>
            <w:vAlign w:val="bottom"/>
          </w:tcPr>
          <w:p w:rsidR="00912F6F" w:rsidRDefault="00912F6F">
            <w:pPr>
              <w:pStyle w:val="ConsPlusNormal"/>
              <w:jc w:val="center"/>
            </w:pPr>
            <w:r>
              <w:t>205</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ind w:left="567"/>
            </w:pPr>
            <w:r>
              <w:t>в иностранной валюте (020127000)</w:t>
            </w:r>
          </w:p>
        </w:tc>
        <w:tc>
          <w:tcPr>
            <w:tcW w:w="680" w:type="dxa"/>
            <w:vAlign w:val="bottom"/>
          </w:tcPr>
          <w:p w:rsidR="00912F6F" w:rsidRDefault="00912F6F">
            <w:pPr>
              <w:pStyle w:val="ConsPlusNormal"/>
              <w:jc w:val="center"/>
            </w:pPr>
            <w:r>
              <w:t>206</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в кассе учреждения (020130000)</w:t>
            </w:r>
          </w:p>
        </w:tc>
        <w:tc>
          <w:tcPr>
            <w:tcW w:w="680" w:type="dxa"/>
            <w:vAlign w:val="bottom"/>
          </w:tcPr>
          <w:p w:rsidR="00912F6F" w:rsidRDefault="00912F6F">
            <w:pPr>
              <w:pStyle w:val="ConsPlusNormal"/>
              <w:jc w:val="center"/>
            </w:pPr>
            <w:r>
              <w:t>207</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Средства на счетах бюджета в органе Федерального казначейства (020210000), всего</w:t>
            </w:r>
          </w:p>
        </w:tc>
        <w:tc>
          <w:tcPr>
            <w:tcW w:w="680" w:type="dxa"/>
            <w:vAlign w:val="bottom"/>
          </w:tcPr>
          <w:p w:rsidR="00912F6F" w:rsidRDefault="00912F6F">
            <w:pPr>
              <w:pStyle w:val="ConsPlusNormal"/>
              <w:jc w:val="center"/>
            </w:pPr>
            <w:bookmarkStart w:id="1206" w:name="P39060"/>
            <w:bookmarkEnd w:id="1206"/>
            <w:r>
              <w:t>210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 иностранной валюте (020213000)</w:t>
            </w:r>
          </w:p>
        </w:tc>
        <w:tc>
          <w:tcPr>
            <w:tcW w:w="680" w:type="dxa"/>
            <w:tcBorders>
              <w:top w:val="nil"/>
            </w:tcBorders>
            <w:vAlign w:val="bottom"/>
          </w:tcPr>
          <w:p w:rsidR="00912F6F" w:rsidRDefault="00912F6F">
            <w:pPr>
              <w:pStyle w:val="ConsPlusNormal"/>
              <w:jc w:val="center"/>
            </w:pPr>
            <w:r>
              <w:t>213</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Средства на счетах бюджета в кредитной организации (020220000), всего</w:t>
            </w:r>
          </w:p>
        </w:tc>
        <w:tc>
          <w:tcPr>
            <w:tcW w:w="680" w:type="dxa"/>
            <w:vAlign w:val="bottom"/>
          </w:tcPr>
          <w:p w:rsidR="00912F6F" w:rsidRDefault="00912F6F">
            <w:pPr>
              <w:pStyle w:val="ConsPlusNormal"/>
              <w:jc w:val="center"/>
            </w:pPr>
            <w:bookmarkStart w:id="1207" w:name="P39087"/>
            <w:bookmarkEnd w:id="1207"/>
            <w:r>
              <w:t>220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в иностранной валюте (020223000)</w:t>
            </w:r>
          </w:p>
        </w:tc>
        <w:tc>
          <w:tcPr>
            <w:tcW w:w="680" w:type="dxa"/>
            <w:tcBorders>
              <w:top w:val="nil"/>
            </w:tcBorders>
            <w:vAlign w:val="bottom"/>
          </w:tcPr>
          <w:p w:rsidR="00912F6F" w:rsidRDefault="00912F6F">
            <w:pPr>
              <w:pStyle w:val="ConsPlusNormal"/>
              <w:jc w:val="center"/>
            </w:pPr>
            <w:r>
              <w:t>223</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Средства бюджета на депозитных счетах (020230000), всего</w:t>
            </w:r>
          </w:p>
        </w:tc>
        <w:tc>
          <w:tcPr>
            <w:tcW w:w="680" w:type="dxa"/>
            <w:vAlign w:val="bottom"/>
          </w:tcPr>
          <w:p w:rsidR="00912F6F" w:rsidRDefault="00912F6F">
            <w:pPr>
              <w:pStyle w:val="ConsPlusNormal"/>
              <w:jc w:val="center"/>
            </w:pPr>
            <w:bookmarkStart w:id="1208" w:name="P39114"/>
            <w:bookmarkEnd w:id="1208"/>
            <w:r>
              <w:t>230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lastRenderedPageBreak/>
              <w:t>долгосрочные</w:t>
            </w:r>
          </w:p>
        </w:tc>
        <w:tc>
          <w:tcPr>
            <w:tcW w:w="680" w:type="dxa"/>
            <w:tcBorders>
              <w:top w:val="nil"/>
            </w:tcBorders>
            <w:vAlign w:val="bottom"/>
          </w:tcPr>
          <w:p w:rsidR="00912F6F" w:rsidRDefault="00912F6F">
            <w:pPr>
              <w:pStyle w:val="ConsPlusNormal"/>
              <w:jc w:val="center"/>
            </w:pPr>
            <w:r>
              <w:t>234</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Финансовые вложения (020400000), всего</w:t>
            </w:r>
          </w:p>
        </w:tc>
        <w:tc>
          <w:tcPr>
            <w:tcW w:w="680" w:type="dxa"/>
            <w:vAlign w:val="bottom"/>
          </w:tcPr>
          <w:p w:rsidR="00912F6F" w:rsidRDefault="00912F6F">
            <w:pPr>
              <w:pStyle w:val="ConsPlusNormal"/>
              <w:jc w:val="center"/>
            </w:pPr>
            <w:bookmarkStart w:id="1209" w:name="P39141"/>
            <w:bookmarkEnd w:id="1209"/>
            <w:r>
              <w:t>240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241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Дебиторская задолженность по доходам (020500000, 020900000), всего</w:t>
            </w:r>
          </w:p>
        </w:tc>
        <w:tc>
          <w:tcPr>
            <w:tcW w:w="680" w:type="dxa"/>
            <w:vAlign w:val="bottom"/>
          </w:tcPr>
          <w:p w:rsidR="00912F6F" w:rsidRDefault="00912F6F">
            <w:pPr>
              <w:pStyle w:val="ConsPlusNormal"/>
              <w:jc w:val="center"/>
            </w:pPr>
            <w:bookmarkStart w:id="1210" w:name="P39168"/>
            <w:bookmarkEnd w:id="1210"/>
            <w:r>
              <w:t>250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251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Дебиторская задолженность по выплатам (020600000, 020800000, 030300000), всего</w:t>
            </w:r>
          </w:p>
        </w:tc>
        <w:tc>
          <w:tcPr>
            <w:tcW w:w="680" w:type="dxa"/>
            <w:vAlign w:val="bottom"/>
          </w:tcPr>
          <w:p w:rsidR="00912F6F" w:rsidRDefault="00912F6F">
            <w:pPr>
              <w:pStyle w:val="ConsPlusNormal"/>
              <w:jc w:val="center"/>
            </w:pPr>
            <w:bookmarkStart w:id="1211" w:name="P39195"/>
            <w:bookmarkEnd w:id="1211"/>
            <w:r>
              <w:t>260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261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0503373 стр. 3</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АКТИВ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c>
          <w:tcPr>
            <w:tcW w:w="3742" w:type="dxa"/>
            <w:tcBorders>
              <w:left w:val="nil"/>
            </w:tcBorders>
          </w:tcPr>
          <w:p w:rsidR="00912F6F" w:rsidRDefault="00912F6F">
            <w:pPr>
              <w:pStyle w:val="ConsPlusNormal"/>
            </w:pPr>
            <w:r>
              <w:t>Расчеты по кредитам, займам (ссудам) (020700000), всего</w:t>
            </w:r>
          </w:p>
        </w:tc>
        <w:tc>
          <w:tcPr>
            <w:tcW w:w="680" w:type="dxa"/>
            <w:vAlign w:val="bottom"/>
          </w:tcPr>
          <w:p w:rsidR="00912F6F" w:rsidRDefault="00912F6F">
            <w:pPr>
              <w:pStyle w:val="ConsPlusNormal"/>
              <w:jc w:val="center"/>
            </w:pPr>
            <w:bookmarkStart w:id="1212" w:name="P39244"/>
            <w:bookmarkEnd w:id="1212"/>
            <w:r>
              <w:t>270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271</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Прочие расчеты с дебиторами (021000000), всего</w:t>
            </w:r>
          </w:p>
        </w:tc>
        <w:tc>
          <w:tcPr>
            <w:tcW w:w="680" w:type="dxa"/>
            <w:vAlign w:val="bottom"/>
          </w:tcPr>
          <w:p w:rsidR="00912F6F" w:rsidRDefault="00912F6F">
            <w:pPr>
              <w:pStyle w:val="ConsPlusNormal"/>
              <w:jc w:val="center"/>
            </w:pPr>
            <w:bookmarkStart w:id="1213" w:name="P39271"/>
            <w:bookmarkEnd w:id="1213"/>
            <w:r>
              <w:t>280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567"/>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1" w:type="dxa"/>
            <w:tcBorders>
              <w:bottom w:val="nil"/>
            </w:tcBorders>
          </w:tcPr>
          <w:p w:rsidR="00912F6F" w:rsidRDefault="00912F6F">
            <w:pPr>
              <w:pStyle w:val="ConsPlusNormal"/>
            </w:pPr>
          </w:p>
        </w:tc>
        <w:tc>
          <w:tcPr>
            <w:tcW w:w="633" w:type="dxa"/>
            <w:tcBorders>
              <w:bottom w:val="nil"/>
            </w:tcBorders>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567"/>
            </w:pPr>
            <w:r>
              <w:t>расчеты по налоговым вычетам по НДС (021010000)</w:t>
            </w:r>
          </w:p>
        </w:tc>
        <w:tc>
          <w:tcPr>
            <w:tcW w:w="680" w:type="dxa"/>
            <w:tcBorders>
              <w:top w:val="nil"/>
            </w:tcBorders>
            <w:vAlign w:val="bottom"/>
          </w:tcPr>
          <w:p w:rsidR="00912F6F" w:rsidRDefault="00912F6F">
            <w:pPr>
              <w:pStyle w:val="ConsPlusNormal"/>
              <w:jc w:val="center"/>
            </w:pPr>
            <w:r>
              <w:t>282</w:t>
            </w:r>
          </w:p>
        </w:tc>
        <w:tc>
          <w:tcPr>
            <w:tcW w:w="850"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1" w:type="dxa"/>
            <w:tcBorders>
              <w:top w:val="nil"/>
            </w:tcBorders>
          </w:tcPr>
          <w:p w:rsidR="00912F6F" w:rsidRDefault="00912F6F">
            <w:pPr>
              <w:pStyle w:val="ConsPlusNormal"/>
            </w:pPr>
          </w:p>
        </w:tc>
        <w:tc>
          <w:tcPr>
            <w:tcW w:w="633" w:type="dxa"/>
            <w:tcBorders>
              <w:top w:val="nil"/>
            </w:tcBorders>
          </w:tcPr>
          <w:p w:rsidR="00912F6F" w:rsidRDefault="00912F6F">
            <w:pPr>
              <w:pStyle w:val="ConsPlusNormal"/>
            </w:pPr>
          </w:p>
        </w:tc>
      </w:tr>
      <w:tr w:rsidR="00912F6F">
        <w:tc>
          <w:tcPr>
            <w:tcW w:w="3742" w:type="dxa"/>
            <w:tcBorders>
              <w:left w:val="nil"/>
            </w:tcBorders>
          </w:tcPr>
          <w:p w:rsidR="00912F6F" w:rsidRDefault="00912F6F">
            <w:pPr>
              <w:pStyle w:val="ConsPlusNormal"/>
            </w:pPr>
            <w:r>
              <w:t>Вложения в финансовые активы (021500000), всего</w:t>
            </w:r>
          </w:p>
        </w:tc>
        <w:tc>
          <w:tcPr>
            <w:tcW w:w="680" w:type="dxa"/>
            <w:vAlign w:val="bottom"/>
          </w:tcPr>
          <w:p w:rsidR="00912F6F" w:rsidRDefault="00912F6F">
            <w:pPr>
              <w:pStyle w:val="ConsPlusNormal"/>
              <w:jc w:val="center"/>
            </w:pPr>
            <w:bookmarkStart w:id="1214" w:name="P39298"/>
            <w:bookmarkEnd w:id="1214"/>
            <w:r>
              <w:t>290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t>Итого по разделу II (</w:t>
            </w:r>
            <w:hyperlink w:anchor="P38970" w:history="1">
              <w:r>
                <w:rPr>
                  <w:color w:val="0000FF"/>
                </w:rPr>
                <w:t>стр. 200</w:t>
              </w:r>
            </w:hyperlink>
            <w:r>
              <w:t xml:space="preserve"> + </w:t>
            </w:r>
            <w:hyperlink w:anchor="P39060" w:history="1">
              <w:r>
                <w:rPr>
                  <w:color w:val="0000FF"/>
                </w:rPr>
                <w:t>стр. 210</w:t>
              </w:r>
            </w:hyperlink>
            <w:r>
              <w:t xml:space="preserve"> + </w:t>
            </w:r>
            <w:hyperlink w:anchor="P39087" w:history="1">
              <w:r>
                <w:rPr>
                  <w:color w:val="0000FF"/>
                </w:rPr>
                <w:t>стр. 220</w:t>
              </w:r>
            </w:hyperlink>
            <w:r>
              <w:t xml:space="preserve"> + </w:t>
            </w:r>
            <w:hyperlink w:anchor="P39114" w:history="1">
              <w:r>
                <w:rPr>
                  <w:color w:val="0000FF"/>
                </w:rPr>
                <w:t>стр. 230</w:t>
              </w:r>
            </w:hyperlink>
            <w:r>
              <w:t xml:space="preserve"> + </w:t>
            </w:r>
            <w:hyperlink w:anchor="P39141" w:history="1">
              <w:r>
                <w:rPr>
                  <w:color w:val="0000FF"/>
                </w:rPr>
                <w:t>стр. 240</w:t>
              </w:r>
            </w:hyperlink>
            <w:r>
              <w:t xml:space="preserve"> + </w:t>
            </w:r>
            <w:hyperlink w:anchor="P39168" w:history="1">
              <w:r>
                <w:rPr>
                  <w:color w:val="0000FF"/>
                </w:rPr>
                <w:t>стр. 250</w:t>
              </w:r>
            </w:hyperlink>
            <w:r>
              <w:t xml:space="preserve"> + </w:t>
            </w:r>
            <w:hyperlink w:anchor="P39195" w:history="1">
              <w:r>
                <w:rPr>
                  <w:color w:val="0000FF"/>
                </w:rPr>
                <w:t>стр. 260</w:t>
              </w:r>
            </w:hyperlink>
            <w:r>
              <w:t xml:space="preserve"> + </w:t>
            </w:r>
            <w:hyperlink w:anchor="P39244" w:history="1">
              <w:r>
                <w:rPr>
                  <w:color w:val="0000FF"/>
                </w:rPr>
                <w:t>стр. 270</w:t>
              </w:r>
            </w:hyperlink>
            <w:r>
              <w:t xml:space="preserve"> + </w:t>
            </w:r>
            <w:hyperlink w:anchor="P39271" w:history="1">
              <w:r>
                <w:rPr>
                  <w:color w:val="0000FF"/>
                </w:rPr>
                <w:t>стр. 280</w:t>
              </w:r>
            </w:hyperlink>
            <w:r>
              <w:t xml:space="preserve"> + </w:t>
            </w:r>
            <w:hyperlink w:anchor="P39298" w:history="1">
              <w:r>
                <w:rPr>
                  <w:color w:val="0000FF"/>
                </w:rPr>
                <w:t>стр. 290</w:t>
              </w:r>
            </w:hyperlink>
            <w:r>
              <w:t>)</w:t>
            </w:r>
          </w:p>
        </w:tc>
        <w:tc>
          <w:tcPr>
            <w:tcW w:w="680" w:type="dxa"/>
            <w:vAlign w:val="bottom"/>
          </w:tcPr>
          <w:p w:rsidR="00912F6F" w:rsidRDefault="00912F6F">
            <w:pPr>
              <w:pStyle w:val="ConsPlusNormal"/>
              <w:jc w:val="center"/>
            </w:pPr>
            <w:bookmarkStart w:id="1215" w:name="P39307"/>
            <w:bookmarkEnd w:id="1215"/>
            <w:r>
              <w:lastRenderedPageBreak/>
              <w:t>340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r w:rsidR="00912F6F">
        <w:tc>
          <w:tcPr>
            <w:tcW w:w="3742" w:type="dxa"/>
            <w:tcBorders>
              <w:left w:val="nil"/>
            </w:tcBorders>
          </w:tcPr>
          <w:p w:rsidR="00912F6F" w:rsidRDefault="00912F6F">
            <w:pPr>
              <w:pStyle w:val="ConsPlusNormal"/>
            </w:pPr>
            <w:r>
              <w:lastRenderedPageBreak/>
              <w:t>БАЛАНС (</w:t>
            </w:r>
            <w:hyperlink w:anchor="P38930" w:history="1">
              <w:r>
                <w:rPr>
                  <w:color w:val="0000FF"/>
                </w:rPr>
                <w:t>стр. 190</w:t>
              </w:r>
            </w:hyperlink>
            <w:r>
              <w:t xml:space="preserve"> + </w:t>
            </w:r>
            <w:hyperlink w:anchor="P39307" w:history="1">
              <w:r>
                <w:rPr>
                  <w:color w:val="0000FF"/>
                </w:rPr>
                <w:t>стр. 340</w:t>
              </w:r>
            </w:hyperlink>
            <w:r>
              <w:t>)</w:t>
            </w:r>
          </w:p>
        </w:tc>
        <w:tc>
          <w:tcPr>
            <w:tcW w:w="680" w:type="dxa"/>
            <w:vAlign w:val="bottom"/>
          </w:tcPr>
          <w:p w:rsidR="00912F6F" w:rsidRDefault="00912F6F">
            <w:pPr>
              <w:pStyle w:val="ConsPlusNormal"/>
              <w:jc w:val="center"/>
            </w:pPr>
            <w:r>
              <w:t>350</w:t>
            </w:r>
          </w:p>
        </w:tc>
        <w:tc>
          <w:tcPr>
            <w:tcW w:w="850"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1" w:type="dxa"/>
          </w:tcPr>
          <w:p w:rsidR="00912F6F" w:rsidRDefault="00912F6F">
            <w:pPr>
              <w:pStyle w:val="ConsPlusNormal"/>
            </w:pPr>
          </w:p>
        </w:tc>
        <w:tc>
          <w:tcPr>
            <w:tcW w:w="633" w:type="dxa"/>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0503373 стр. 4</w:t>
      </w:r>
    </w:p>
    <w:p w:rsidR="00912F6F" w:rsidRDefault="00912F6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680"/>
        <w:gridCol w:w="850"/>
        <w:gridCol w:w="631"/>
        <w:gridCol w:w="631"/>
        <w:gridCol w:w="631"/>
        <w:gridCol w:w="631"/>
        <w:gridCol w:w="631"/>
        <w:gridCol w:w="633"/>
      </w:tblGrid>
      <w:tr w:rsidR="00912F6F">
        <w:tc>
          <w:tcPr>
            <w:tcW w:w="3742" w:type="dxa"/>
            <w:vMerge w:val="restart"/>
            <w:tcBorders>
              <w:left w:val="nil"/>
            </w:tcBorders>
          </w:tcPr>
          <w:p w:rsidR="00912F6F" w:rsidRDefault="00912F6F">
            <w:pPr>
              <w:pStyle w:val="ConsPlusNormal"/>
              <w:jc w:val="center"/>
            </w:pPr>
            <w:r>
              <w:t>ПАССИВ</w:t>
            </w:r>
          </w:p>
        </w:tc>
        <w:tc>
          <w:tcPr>
            <w:tcW w:w="680" w:type="dxa"/>
            <w:vMerge w:val="restart"/>
          </w:tcPr>
          <w:p w:rsidR="00912F6F" w:rsidRDefault="00912F6F">
            <w:pPr>
              <w:pStyle w:val="ConsPlusNormal"/>
              <w:jc w:val="center"/>
            </w:pPr>
            <w:r>
              <w:t>Код строки</w:t>
            </w:r>
          </w:p>
        </w:tc>
        <w:tc>
          <w:tcPr>
            <w:tcW w:w="850" w:type="dxa"/>
            <w:vMerge w:val="restart"/>
          </w:tcPr>
          <w:p w:rsidR="00912F6F" w:rsidRDefault="00912F6F">
            <w:pPr>
              <w:pStyle w:val="ConsPlusNormal"/>
              <w:jc w:val="center"/>
            </w:pPr>
            <w:r>
              <w:t>Сумма изменений, всего (руб)</w:t>
            </w:r>
          </w:p>
        </w:tc>
        <w:tc>
          <w:tcPr>
            <w:tcW w:w="3788" w:type="dxa"/>
            <w:gridSpan w:val="6"/>
          </w:tcPr>
          <w:p w:rsidR="00912F6F" w:rsidRDefault="00912F6F">
            <w:pPr>
              <w:pStyle w:val="ConsPlusNormal"/>
              <w:jc w:val="center"/>
            </w:pPr>
            <w:r>
              <w:t>в том числе по коду причины (руб)</w:t>
            </w:r>
          </w:p>
        </w:tc>
      </w:tr>
      <w:tr w:rsidR="00912F6F">
        <w:tc>
          <w:tcPr>
            <w:tcW w:w="3742" w:type="dxa"/>
            <w:vMerge/>
            <w:tcBorders>
              <w:left w:val="nil"/>
            </w:tcBorders>
          </w:tcPr>
          <w:p w:rsidR="00912F6F" w:rsidRDefault="00912F6F"/>
        </w:tc>
        <w:tc>
          <w:tcPr>
            <w:tcW w:w="680" w:type="dxa"/>
            <w:vMerge/>
          </w:tcPr>
          <w:p w:rsidR="00912F6F" w:rsidRDefault="00912F6F"/>
        </w:tc>
        <w:tc>
          <w:tcPr>
            <w:tcW w:w="850" w:type="dxa"/>
            <w:vMerge/>
          </w:tcPr>
          <w:p w:rsidR="00912F6F" w:rsidRDefault="00912F6F"/>
        </w:tc>
        <w:tc>
          <w:tcPr>
            <w:tcW w:w="631" w:type="dxa"/>
          </w:tcPr>
          <w:p w:rsidR="00912F6F" w:rsidRDefault="00912F6F">
            <w:pPr>
              <w:pStyle w:val="ConsPlusNormal"/>
              <w:jc w:val="center"/>
            </w:pPr>
            <w:r>
              <w:t>01</w:t>
            </w:r>
          </w:p>
        </w:tc>
        <w:tc>
          <w:tcPr>
            <w:tcW w:w="631" w:type="dxa"/>
          </w:tcPr>
          <w:p w:rsidR="00912F6F" w:rsidRDefault="00912F6F">
            <w:pPr>
              <w:pStyle w:val="ConsPlusNormal"/>
              <w:jc w:val="center"/>
            </w:pPr>
            <w:r>
              <w:t>02</w:t>
            </w:r>
          </w:p>
        </w:tc>
        <w:tc>
          <w:tcPr>
            <w:tcW w:w="631" w:type="dxa"/>
          </w:tcPr>
          <w:p w:rsidR="00912F6F" w:rsidRDefault="00912F6F">
            <w:pPr>
              <w:pStyle w:val="ConsPlusNormal"/>
              <w:jc w:val="center"/>
            </w:pPr>
            <w:r>
              <w:t>03</w:t>
            </w:r>
          </w:p>
        </w:tc>
        <w:tc>
          <w:tcPr>
            <w:tcW w:w="631" w:type="dxa"/>
          </w:tcPr>
          <w:p w:rsidR="00912F6F" w:rsidRDefault="00912F6F">
            <w:pPr>
              <w:pStyle w:val="ConsPlusNormal"/>
              <w:jc w:val="center"/>
            </w:pPr>
            <w:r>
              <w:t>04</w:t>
            </w:r>
          </w:p>
        </w:tc>
        <w:tc>
          <w:tcPr>
            <w:tcW w:w="631" w:type="dxa"/>
          </w:tcPr>
          <w:p w:rsidR="00912F6F" w:rsidRDefault="00912F6F">
            <w:pPr>
              <w:pStyle w:val="ConsPlusNormal"/>
              <w:jc w:val="center"/>
            </w:pPr>
            <w:r>
              <w:t>05</w:t>
            </w:r>
          </w:p>
        </w:tc>
        <w:tc>
          <w:tcPr>
            <w:tcW w:w="633" w:type="dxa"/>
          </w:tcPr>
          <w:p w:rsidR="00912F6F" w:rsidRDefault="00912F6F">
            <w:pPr>
              <w:pStyle w:val="ConsPlusNormal"/>
              <w:jc w:val="center"/>
            </w:pPr>
            <w:r>
              <w:t>06</w:t>
            </w:r>
          </w:p>
        </w:tc>
      </w:tr>
      <w:tr w:rsidR="00912F6F">
        <w:tc>
          <w:tcPr>
            <w:tcW w:w="3742"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850" w:type="dxa"/>
          </w:tcPr>
          <w:p w:rsidR="00912F6F" w:rsidRDefault="00912F6F">
            <w:pPr>
              <w:pStyle w:val="ConsPlusNormal"/>
              <w:jc w:val="center"/>
            </w:pPr>
            <w:r>
              <w:t>3</w:t>
            </w:r>
          </w:p>
        </w:tc>
        <w:tc>
          <w:tcPr>
            <w:tcW w:w="631" w:type="dxa"/>
          </w:tcPr>
          <w:p w:rsidR="00912F6F" w:rsidRDefault="00912F6F">
            <w:pPr>
              <w:pStyle w:val="ConsPlusNormal"/>
              <w:jc w:val="center"/>
            </w:pPr>
            <w:r>
              <w:t>4</w:t>
            </w:r>
          </w:p>
        </w:tc>
        <w:tc>
          <w:tcPr>
            <w:tcW w:w="631" w:type="dxa"/>
          </w:tcPr>
          <w:p w:rsidR="00912F6F" w:rsidRDefault="00912F6F">
            <w:pPr>
              <w:pStyle w:val="ConsPlusNormal"/>
              <w:jc w:val="center"/>
            </w:pPr>
            <w:r>
              <w:t>5</w:t>
            </w:r>
          </w:p>
        </w:tc>
        <w:tc>
          <w:tcPr>
            <w:tcW w:w="631" w:type="dxa"/>
          </w:tcPr>
          <w:p w:rsidR="00912F6F" w:rsidRDefault="00912F6F">
            <w:pPr>
              <w:pStyle w:val="ConsPlusNormal"/>
              <w:jc w:val="center"/>
            </w:pPr>
            <w:r>
              <w:t>6</w:t>
            </w:r>
          </w:p>
        </w:tc>
        <w:tc>
          <w:tcPr>
            <w:tcW w:w="631" w:type="dxa"/>
          </w:tcPr>
          <w:p w:rsidR="00912F6F" w:rsidRDefault="00912F6F">
            <w:pPr>
              <w:pStyle w:val="ConsPlusNormal"/>
              <w:jc w:val="center"/>
            </w:pPr>
            <w:r>
              <w:t>7</w:t>
            </w:r>
          </w:p>
        </w:tc>
        <w:tc>
          <w:tcPr>
            <w:tcW w:w="631" w:type="dxa"/>
          </w:tcPr>
          <w:p w:rsidR="00912F6F" w:rsidRDefault="00912F6F">
            <w:pPr>
              <w:pStyle w:val="ConsPlusNormal"/>
              <w:jc w:val="center"/>
            </w:pPr>
            <w:r>
              <w:t>8</w:t>
            </w:r>
          </w:p>
        </w:tc>
        <w:tc>
          <w:tcPr>
            <w:tcW w:w="633" w:type="dxa"/>
          </w:tcPr>
          <w:p w:rsidR="00912F6F" w:rsidRDefault="00912F6F">
            <w:pPr>
              <w:pStyle w:val="ConsPlusNormal"/>
              <w:jc w:val="center"/>
            </w:pPr>
            <w:r>
              <w:t>9</w:t>
            </w: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III. Обязательства</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Расчеты с кредиторами по долговым обязательствам (030100000), всего</w:t>
            </w:r>
          </w:p>
        </w:tc>
        <w:tc>
          <w:tcPr>
            <w:tcW w:w="680" w:type="dxa"/>
            <w:tcBorders>
              <w:top w:val="nil"/>
            </w:tcBorders>
            <w:vAlign w:val="bottom"/>
          </w:tcPr>
          <w:p w:rsidR="00912F6F" w:rsidRDefault="00912F6F">
            <w:pPr>
              <w:pStyle w:val="ConsPlusNormal"/>
              <w:jc w:val="center"/>
            </w:pPr>
            <w:bookmarkStart w:id="1216" w:name="P39356"/>
            <w:bookmarkEnd w:id="1216"/>
            <w:r>
              <w:t>400</w:t>
            </w:r>
          </w:p>
        </w:tc>
        <w:tc>
          <w:tcPr>
            <w:tcW w:w="850"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3" w:type="dxa"/>
            <w:tcBorders>
              <w:top w:val="nil"/>
            </w:tcBorders>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долгосрочные</w:t>
            </w:r>
          </w:p>
        </w:tc>
        <w:tc>
          <w:tcPr>
            <w:tcW w:w="680" w:type="dxa"/>
            <w:tcBorders>
              <w:top w:val="nil"/>
            </w:tcBorders>
            <w:vAlign w:val="bottom"/>
          </w:tcPr>
          <w:p w:rsidR="00912F6F" w:rsidRDefault="00912F6F">
            <w:pPr>
              <w:pStyle w:val="ConsPlusNormal"/>
              <w:jc w:val="center"/>
            </w:pPr>
            <w:r>
              <w:t>401</w:t>
            </w:r>
          </w:p>
        </w:tc>
        <w:tc>
          <w:tcPr>
            <w:tcW w:w="850"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3" w:type="dxa"/>
            <w:tcBorders>
              <w:top w:val="nil"/>
            </w:tcBorders>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Кредиторская задолженность по выплатам (030200000, 020800000, 030402000, 030403000), всего</w:t>
            </w:r>
          </w:p>
        </w:tc>
        <w:tc>
          <w:tcPr>
            <w:tcW w:w="680" w:type="dxa"/>
            <w:vAlign w:val="bottom"/>
          </w:tcPr>
          <w:p w:rsidR="00912F6F" w:rsidRDefault="00912F6F">
            <w:pPr>
              <w:pStyle w:val="ConsPlusNormal"/>
              <w:jc w:val="center"/>
            </w:pPr>
            <w:bookmarkStart w:id="1217" w:name="P39383"/>
            <w:bookmarkEnd w:id="1217"/>
            <w:r>
              <w:t>410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долгосрочная</w:t>
            </w:r>
          </w:p>
        </w:tc>
        <w:tc>
          <w:tcPr>
            <w:tcW w:w="680" w:type="dxa"/>
            <w:tcBorders>
              <w:top w:val="nil"/>
            </w:tcBorders>
            <w:vAlign w:val="bottom"/>
          </w:tcPr>
          <w:p w:rsidR="00912F6F" w:rsidRDefault="00912F6F">
            <w:pPr>
              <w:pStyle w:val="ConsPlusNormal"/>
              <w:jc w:val="center"/>
            </w:pPr>
            <w:r>
              <w:t>411</w:t>
            </w:r>
          </w:p>
        </w:tc>
        <w:tc>
          <w:tcPr>
            <w:tcW w:w="850"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3" w:type="dxa"/>
            <w:tcBorders>
              <w:top w:val="nil"/>
            </w:tcBorders>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Расчеты по платежам в бюджеты (030300000)</w:t>
            </w:r>
          </w:p>
        </w:tc>
        <w:tc>
          <w:tcPr>
            <w:tcW w:w="680" w:type="dxa"/>
            <w:vAlign w:val="bottom"/>
          </w:tcPr>
          <w:p w:rsidR="00912F6F" w:rsidRDefault="00912F6F">
            <w:pPr>
              <w:pStyle w:val="ConsPlusNormal"/>
              <w:jc w:val="center"/>
            </w:pPr>
            <w:bookmarkStart w:id="1218" w:name="P39410"/>
            <w:bookmarkEnd w:id="1218"/>
            <w:r>
              <w:t>420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pPr>
            <w:r>
              <w:t>Иные расчеты, всего</w:t>
            </w:r>
          </w:p>
          <w:p w:rsidR="00912F6F" w:rsidRDefault="00912F6F">
            <w:pPr>
              <w:pStyle w:val="ConsPlusNormal"/>
              <w:ind w:left="283"/>
            </w:pPr>
            <w:r>
              <w:t>в том числе:</w:t>
            </w:r>
          </w:p>
        </w:tc>
        <w:tc>
          <w:tcPr>
            <w:tcW w:w="680" w:type="dxa"/>
            <w:tcBorders>
              <w:bottom w:val="nil"/>
            </w:tcBorders>
            <w:vAlign w:val="bottom"/>
          </w:tcPr>
          <w:p w:rsidR="00912F6F" w:rsidRDefault="00912F6F">
            <w:pPr>
              <w:pStyle w:val="ConsPlusNormal"/>
              <w:jc w:val="center"/>
            </w:pPr>
            <w:bookmarkStart w:id="1219" w:name="P39420"/>
            <w:bookmarkEnd w:id="1219"/>
            <w:r>
              <w:t>430</w:t>
            </w: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t>расчеты по средствам, полученным во временное распоряжение (030401000)</w:t>
            </w:r>
          </w:p>
        </w:tc>
        <w:tc>
          <w:tcPr>
            <w:tcW w:w="680" w:type="dxa"/>
            <w:tcBorders>
              <w:top w:val="nil"/>
            </w:tcBorders>
            <w:vAlign w:val="bottom"/>
          </w:tcPr>
          <w:p w:rsidR="00912F6F" w:rsidRDefault="00912F6F">
            <w:pPr>
              <w:pStyle w:val="ConsPlusNormal"/>
              <w:jc w:val="center"/>
            </w:pPr>
            <w:r>
              <w:t>431</w:t>
            </w:r>
          </w:p>
        </w:tc>
        <w:tc>
          <w:tcPr>
            <w:tcW w:w="850"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3" w:type="dxa"/>
            <w:tcBorders>
              <w:top w:val="nil"/>
            </w:tcBorders>
            <w:vAlign w:val="bottom"/>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внутриведомственные расчеты (030404000)</w:t>
            </w:r>
          </w:p>
        </w:tc>
        <w:tc>
          <w:tcPr>
            <w:tcW w:w="680" w:type="dxa"/>
            <w:vAlign w:val="bottom"/>
          </w:tcPr>
          <w:p w:rsidR="00912F6F" w:rsidRDefault="00912F6F">
            <w:pPr>
              <w:pStyle w:val="ConsPlusNormal"/>
              <w:jc w:val="center"/>
            </w:pPr>
            <w:r>
              <w:t>432</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расчеты с прочими кредиторами (030406000)</w:t>
            </w:r>
          </w:p>
        </w:tc>
        <w:tc>
          <w:tcPr>
            <w:tcW w:w="680" w:type="dxa"/>
            <w:vAlign w:val="bottom"/>
          </w:tcPr>
          <w:p w:rsidR="00912F6F" w:rsidRDefault="00912F6F">
            <w:pPr>
              <w:pStyle w:val="ConsPlusNormal"/>
              <w:jc w:val="center"/>
            </w:pPr>
            <w:r>
              <w:t>433</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ind w:left="283"/>
            </w:pPr>
            <w:r>
              <w:t>расчеты по налоговым вычетам по НДС (021010000)</w:t>
            </w:r>
          </w:p>
        </w:tc>
        <w:tc>
          <w:tcPr>
            <w:tcW w:w="680" w:type="dxa"/>
            <w:vAlign w:val="bottom"/>
          </w:tcPr>
          <w:p w:rsidR="00912F6F" w:rsidRDefault="00912F6F">
            <w:pPr>
              <w:pStyle w:val="ConsPlusNormal"/>
              <w:jc w:val="center"/>
            </w:pPr>
            <w:r>
              <w:t>434</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Кредиторская задолженность по доходам (020500000, 020900000), всего</w:t>
            </w:r>
          </w:p>
        </w:tc>
        <w:tc>
          <w:tcPr>
            <w:tcW w:w="680" w:type="dxa"/>
            <w:vAlign w:val="bottom"/>
          </w:tcPr>
          <w:p w:rsidR="00912F6F" w:rsidRDefault="00912F6F">
            <w:pPr>
              <w:pStyle w:val="ConsPlusNormal"/>
              <w:jc w:val="center"/>
            </w:pPr>
            <w:bookmarkStart w:id="1220" w:name="P39465"/>
            <w:bookmarkEnd w:id="1220"/>
            <w:r>
              <w:t>470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ind w:left="283"/>
            </w:pPr>
            <w:r>
              <w:t>из них:</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ind w:left="283"/>
            </w:pPr>
            <w:r>
              <w:lastRenderedPageBreak/>
              <w:t>долгосрочная</w:t>
            </w:r>
          </w:p>
        </w:tc>
        <w:tc>
          <w:tcPr>
            <w:tcW w:w="680" w:type="dxa"/>
            <w:tcBorders>
              <w:top w:val="nil"/>
            </w:tcBorders>
            <w:vAlign w:val="bottom"/>
          </w:tcPr>
          <w:p w:rsidR="00912F6F" w:rsidRDefault="00912F6F">
            <w:pPr>
              <w:pStyle w:val="ConsPlusNormal"/>
              <w:jc w:val="center"/>
            </w:pPr>
            <w:r>
              <w:t>471</w:t>
            </w:r>
          </w:p>
        </w:tc>
        <w:tc>
          <w:tcPr>
            <w:tcW w:w="850"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3" w:type="dxa"/>
            <w:tcBorders>
              <w:top w:val="nil"/>
            </w:tcBorders>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Доходы будущих периодов (040140000)</w:t>
            </w:r>
          </w:p>
        </w:tc>
        <w:tc>
          <w:tcPr>
            <w:tcW w:w="680" w:type="dxa"/>
            <w:vAlign w:val="bottom"/>
          </w:tcPr>
          <w:p w:rsidR="00912F6F" w:rsidRDefault="00912F6F">
            <w:pPr>
              <w:pStyle w:val="ConsPlusNormal"/>
              <w:jc w:val="center"/>
            </w:pPr>
            <w:bookmarkStart w:id="1221" w:name="P39492"/>
            <w:bookmarkEnd w:id="1221"/>
            <w:r>
              <w:t>510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Резервы предстоящих расходов (040160000)</w:t>
            </w:r>
          </w:p>
        </w:tc>
        <w:tc>
          <w:tcPr>
            <w:tcW w:w="680" w:type="dxa"/>
            <w:vAlign w:val="bottom"/>
          </w:tcPr>
          <w:p w:rsidR="00912F6F" w:rsidRDefault="00912F6F">
            <w:pPr>
              <w:pStyle w:val="ConsPlusNormal"/>
              <w:jc w:val="center"/>
            </w:pPr>
            <w:bookmarkStart w:id="1222" w:name="P39501"/>
            <w:bookmarkEnd w:id="1222"/>
            <w:r>
              <w:t>520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Итого по разделу III (</w:t>
            </w:r>
            <w:hyperlink w:anchor="P39356" w:history="1">
              <w:r>
                <w:rPr>
                  <w:color w:val="0000FF"/>
                </w:rPr>
                <w:t>стр. 400</w:t>
              </w:r>
            </w:hyperlink>
            <w:r>
              <w:t xml:space="preserve"> + </w:t>
            </w:r>
            <w:hyperlink w:anchor="P39383" w:history="1">
              <w:r>
                <w:rPr>
                  <w:color w:val="0000FF"/>
                </w:rPr>
                <w:t>стр. 410</w:t>
              </w:r>
            </w:hyperlink>
            <w:r>
              <w:t xml:space="preserve"> + </w:t>
            </w:r>
            <w:hyperlink w:anchor="P39410" w:history="1">
              <w:r>
                <w:rPr>
                  <w:color w:val="0000FF"/>
                </w:rPr>
                <w:t>стр. 420</w:t>
              </w:r>
            </w:hyperlink>
            <w:r>
              <w:t xml:space="preserve"> + </w:t>
            </w:r>
            <w:hyperlink w:anchor="P39420" w:history="1">
              <w:r>
                <w:rPr>
                  <w:color w:val="0000FF"/>
                </w:rPr>
                <w:t>стр. 430</w:t>
              </w:r>
            </w:hyperlink>
            <w:r>
              <w:t xml:space="preserve"> + </w:t>
            </w:r>
            <w:hyperlink w:anchor="P39465" w:history="1">
              <w:r>
                <w:rPr>
                  <w:color w:val="0000FF"/>
                </w:rPr>
                <w:t>стр. 470</w:t>
              </w:r>
            </w:hyperlink>
            <w:r>
              <w:t xml:space="preserve"> + </w:t>
            </w:r>
            <w:hyperlink w:anchor="P39492" w:history="1">
              <w:r>
                <w:rPr>
                  <w:color w:val="0000FF"/>
                </w:rPr>
                <w:t>стр. 510</w:t>
              </w:r>
            </w:hyperlink>
            <w:r>
              <w:t xml:space="preserve"> + </w:t>
            </w:r>
            <w:hyperlink w:anchor="P39501" w:history="1">
              <w:r>
                <w:rPr>
                  <w:color w:val="0000FF"/>
                </w:rPr>
                <w:t>стр. 520</w:t>
              </w:r>
            </w:hyperlink>
            <w:r>
              <w:t>)</w:t>
            </w:r>
          </w:p>
        </w:tc>
        <w:tc>
          <w:tcPr>
            <w:tcW w:w="680" w:type="dxa"/>
            <w:vAlign w:val="bottom"/>
          </w:tcPr>
          <w:p w:rsidR="00912F6F" w:rsidRDefault="00912F6F">
            <w:pPr>
              <w:pStyle w:val="ConsPlusNormal"/>
              <w:jc w:val="center"/>
            </w:pPr>
            <w:bookmarkStart w:id="1223" w:name="P39510"/>
            <w:bookmarkEnd w:id="1223"/>
            <w:r>
              <w:t>550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blPrEx>
          <w:tblBorders>
            <w:insideH w:val="nil"/>
          </w:tblBorders>
        </w:tblPrEx>
        <w:tc>
          <w:tcPr>
            <w:tcW w:w="3742" w:type="dxa"/>
            <w:tcBorders>
              <w:left w:val="nil"/>
              <w:bottom w:val="nil"/>
            </w:tcBorders>
          </w:tcPr>
          <w:p w:rsidR="00912F6F" w:rsidRDefault="00912F6F">
            <w:pPr>
              <w:pStyle w:val="ConsPlusNormal"/>
              <w:jc w:val="center"/>
              <w:outlineLvl w:val="6"/>
            </w:pPr>
            <w:r>
              <w:t>IV. Финансовый результат</w:t>
            </w:r>
          </w:p>
        </w:tc>
        <w:tc>
          <w:tcPr>
            <w:tcW w:w="680"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1" w:type="dxa"/>
            <w:tcBorders>
              <w:bottom w:val="nil"/>
            </w:tcBorders>
            <w:vAlign w:val="bottom"/>
          </w:tcPr>
          <w:p w:rsidR="00912F6F" w:rsidRDefault="00912F6F">
            <w:pPr>
              <w:pStyle w:val="ConsPlusNormal"/>
            </w:pPr>
          </w:p>
        </w:tc>
        <w:tc>
          <w:tcPr>
            <w:tcW w:w="633" w:type="dxa"/>
            <w:tcBorders>
              <w:bottom w:val="nil"/>
            </w:tcBorders>
            <w:vAlign w:val="bottom"/>
          </w:tcPr>
          <w:p w:rsidR="00912F6F" w:rsidRDefault="00912F6F">
            <w:pPr>
              <w:pStyle w:val="ConsPlusNormal"/>
            </w:pPr>
          </w:p>
        </w:tc>
      </w:tr>
      <w:tr w:rsidR="00912F6F">
        <w:tblPrEx>
          <w:tblBorders>
            <w:insideH w:val="nil"/>
          </w:tblBorders>
        </w:tblPrEx>
        <w:tc>
          <w:tcPr>
            <w:tcW w:w="3742" w:type="dxa"/>
            <w:tcBorders>
              <w:top w:val="nil"/>
              <w:left w:val="nil"/>
            </w:tcBorders>
          </w:tcPr>
          <w:p w:rsidR="00912F6F" w:rsidRDefault="00912F6F">
            <w:pPr>
              <w:pStyle w:val="ConsPlusNormal"/>
            </w:pPr>
            <w:r>
              <w:t>Финансовый результат (040000000) (</w:t>
            </w:r>
            <w:hyperlink w:anchor="P39537" w:history="1">
              <w:r>
                <w:rPr>
                  <w:color w:val="0000FF"/>
                </w:rPr>
                <w:t>стр. 570</w:t>
              </w:r>
            </w:hyperlink>
            <w:r>
              <w:t xml:space="preserve"> + </w:t>
            </w:r>
            <w:hyperlink w:anchor="P39546" w:history="1">
              <w:r>
                <w:rPr>
                  <w:color w:val="0000FF"/>
                </w:rPr>
                <w:t>стр. 580</w:t>
              </w:r>
            </w:hyperlink>
            <w:r>
              <w:t>)</w:t>
            </w:r>
          </w:p>
        </w:tc>
        <w:tc>
          <w:tcPr>
            <w:tcW w:w="680" w:type="dxa"/>
            <w:tcBorders>
              <w:top w:val="nil"/>
            </w:tcBorders>
            <w:vAlign w:val="bottom"/>
          </w:tcPr>
          <w:p w:rsidR="00912F6F" w:rsidRDefault="00912F6F">
            <w:pPr>
              <w:pStyle w:val="ConsPlusNormal"/>
              <w:jc w:val="center"/>
            </w:pPr>
            <w:bookmarkStart w:id="1224" w:name="P39528"/>
            <w:bookmarkEnd w:id="1224"/>
            <w:r>
              <w:t>560</w:t>
            </w:r>
          </w:p>
        </w:tc>
        <w:tc>
          <w:tcPr>
            <w:tcW w:w="850"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1" w:type="dxa"/>
            <w:tcBorders>
              <w:top w:val="nil"/>
            </w:tcBorders>
            <w:vAlign w:val="bottom"/>
          </w:tcPr>
          <w:p w:rsidR="00912F6F" w:rsidRDefault="00912F6F">
            <w:pPr>
              <w:pStyle w:val="ConsPlusNormal"/>
            </w:pPr>
          </w:p>
        </w:tc>
        <w:tc>
          <w:tcPr>
            <w:tcW w:w="633" w:type="dxa"/>
            <w:tcBorders>
              <w:top w:val="nil"/>
            </w:tcBorders>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Финансовый результат экономического субъекта</w:t>
            </w:r>
          </w:p>
        </w:tc>
        <w:tc>
          <w:tcPr>
            <w:tcW w:w="680" w:type="dxa"/>
            <w:vAlign w:val="bottom"/>
          </w:tcPr>
          <w:p w:rsidR="00912F6F" w:rsidRDefault="00912F6F">
            <w:pPr>
              <w:pStyle w:val="ConsPlusNormal"/>
              <w:jc w:val="center"/>
            </w:pPr>
            <w:bookmarkStart w:id="1225" w:name="P39537"/>
            <w:bookmarkEnd w:id="1225"/>
            <w:r>
              <w:t>570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Результат по кассовым операциям бюджета</w:t>
            </w:r>
          </w:p>
        </w:tc>
        <w:tc>
          <w:tcPr>
            <w:tcW w:w="680" w:type="dxa"/>
            <w:vAlign w:val="bottom"/>
          </w:tcPr>
          <w:p w:rsidR="00912F6F" w:rsidRDefault="00912F6F">
            <w:pPr>
              <w:pStyle w:val="ConsPlusNormal"/>
              <w:jc w:val="center"/>
            </w:pPr>
            <w:bookmarkStart w:id="1226" w:name="P39546"/>
            <w:bookmarkEnd w:id="1226"/>
            <w:r>
              <w:t>580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r w:rsidR="00912F6F">
        <w:tc>
          <w:tcPr>
            <w:tcW w:w="3742" w:type="dxa"/>
            <w:tcBorders>
              <w:left w:val="nil"/>
            </w:tcBorders>
          </w:tcPr>
          <w:p w:rsidR="00912F6F" w:rsidRDefault="00912F6F">
            <w:pPr>
              <w:pStyle w:val="ConsPlusNormal"/>
            </w:pPr>
            <w:r>
              <w:t>БАЛАНС (</w:t>
            </w:r>
            <w:hyperlink w:anchor="P39510" w:history="1">
              <w:r>
                <w:rPr>
                  <w:color w:val="0000FF"/>
                </w:rPr>
                <w:t>стр. 550</w:t>
              </w:r>
            </w:hyperlink>
            <w:r>
              <w:t xml:space="preserve"> + </w:t>
            </w:r>
            <w:hyperlink w:anchor="P39528" w:history="1">
              <w:r>
                <w:rPr>
                  <w:color w:val="0000FF"/>
                </w:rPr>
                <w:t>стр. 560</w:t>
              </w:r>
            </w:hyperlink>
            <w:r>
              <w:t>)</w:t>
            </w:r>
          </w:p>
        </w:tc>
        <w:tc>
          <w:tcPr>
            <w:tcW w:w="680" w:type="dxa"/>
            <w:vAlign w:val="bottom"/>
          </w:tcPr>
          <w:p w:rsidR="00912F6F" w:rsidRDefault="00912F6F">
            <w:pPr>
              <w:pStyle w:val="ConsPlusNormal"/>
              <w:jc w:val="center"/>
            </w:pPr>
            <w:r>
              <w:t>700</w:t>
            </w:r>
          </w:p>
        </w:tc>
        <w:tc>
          <w:tcPr>
            <w:tcW w:w="850"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1" w:type="dxa"/>
            <w:vAlign w:val="bottom"/>
          </w:tcPr>
          <w:p w:rsidR="00912F6F" w:rsidRDefault="00912F6F">
            <w:pPr>
              <w:pStyle w:val="ConsPlusNormal"/>
            </w:pPr>
          </w:p>
        </w:tc>
        <w:tc>
          <w:tcPr>
            <w:tcW w:w="633"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nformat"/>
        <w:jc w:val="both"/>
      </w:pPr>
      <w:r>
        <w:t xml:space="preserve">                                                       Форма 0503373 стр. 5</w:t>
      </w:r>
    </w:p>
    <w:p w:rsidR="00912F6F" w:rsidRDefault="00912F6F">
      <w:pPr>
        <w:pStyle w:val="ConsPlusNonformat"/>
        <w:jc w:val="both"/>
      </w:pPr>
    </w:p>
    <w:p w:rsidR="00912F6F" w:rsidRDefault="00912F6F">
      <w:pPr>
        <w:pStyle w:val="ConsPlusNonformat"/>
        <w:jc w:val="both"/>
      </w:pPr>
      <w:r>
        <w:t xml:space="preserve">                   2. Изменения в связи с реорганизацией</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587"/>
        <w:gridCol w:w="835"/>
        <w:gridCol w:w="1417"/>
        <w:gridCol w:w="1474"/>
      </w:tblGrid>
      <w:tr w:rsidR="00912F6F">
        <w:tc>
          <w:tcPr>
            <w:tcW w:w="3742" w:type="dxa"/>
            <w:vMerge w:val="restart"/>
            <w:tcBorders>
              <w:left w:val="nil"/>
            </w:tcBorders>
          </w:tcPr>
          <w:p w:rsidR="00912F6F" w:rsidRDefault="00912F6F">
            <w:pPr>
              <w:pStyle w:val="ConsPlusNormal"/>
              <w:jc w:val="center"/>
            </w:pPr>
            <w:r>
              <w:t>Код счета бюджетного учета</w:t>
            </w:r>
          </w:p>
        </w:tc>
        <w:tc>
          <w:tcPr>
            <w:tcW w:w="1587" w:type="dxa"/>
            <w:vMerge w:val="restart"/>
          </w:tcPr>
          <w:p w:rsidR="00912F6F" w:rsidRDefault="00912F6F">
            <w:pPr>
              <w:pStyle w:val="ConsPlusNormal"/>
              <w:jc w:val="center"/>
            </w:pPr>
            <w:r>
              <w:t>Сумма расхождения, руб</w:t>
            </w:r>
          </w:p>
        </w:tc>
        <w:tc>
          <w:tcPr>
            <w:tcW w:w="2252" w:type="dxa"/>
            <w:gridSpan w:val="2"/>
          </w:tcPr>
          <w:p w:rsidR="00912F6F" w:rsidRDefault="00912F6F">
            <w:pPr>
              <w:pStyle w:val="ConsPlusNormal"/>
              <w:jc w:val="center"/>
            </w:pPr>
            <w:r>
              <w:t>Реквизиты контрагента</w:t>
            </w:r>
          </w:p>
        </w:tc>
        <w:tc>
          <w:tcPr>
            <w:tcW w:w="1474" w:type="dxa"/>
            <w:vMerge w:val="restart"/>
            <w:tcBorders>
              <w:right w:val="nil"/>
            </w:tcBorders>
          </w:tcPr>
          <w:p w:rsidR="00912F6F" w:rsidRDefault="00912F6F">
            <w:pPr>
              <w:pStyle w:val="ConsPlusNormal"/>
              <w:jc w:val="center"/>
            </w:pPr>
            <w:r>
              <w:t>Причина расхождения (код // пояснения)</w:t>
            </w:r>
          </w:p>
        </w:tc>
      </w:tr>
      <w:tr w:rsidR="00912F6F">
        <w:tc>
          <w:tcPr>
            <w:tcW w:w="3742" w:type="dxa"/>
            <w:vMerge/>
            <w:tcBorders>
              <w:left w:val="nil"/>
            </w:tcBorders>
          </w:tcPr>
          <w:p w:rsidR="00912F6F" w:rsidRDefault="00912F6F"/>
        </w:tc>
        <w:tc>
          <w:tcPr>
            <w:tcW w:w="1587" w:type="dxa"/>
            <w:vMerge/>
          </w:tcPr>
          <w:p w:rsidR="00912F6F" w:rsidRDefault="00912F6F"/>
        </w:tc>
        <w:tc>
          <w:tcPr>
            <w:tcW w:w="835" w:type="dxa"/>
          </w:tcPr>
          <w:p w:rsidR="00912F6F" w:rsidRDefault="00912F6F">
            <w:pPr>
              <w:pStyle w:val="ConsPlusNormal"/>
              <w:jc w:val="center"/>
            </w:pPr>
            <w:r>
              <w:t>код главы по БК</w:t>
            </w:r>
          </w:p>
        </w:tc>
        <w:tc>
          <w:tcPr>
            <w:tcW w:w="1417" w:type="dxa"/>
          </w:tcPr>
          <w:p w:rsidR="00912F6F" w:rsidRDefault="00912F6F">
            <w:pPr>
              <w:pStyle w:val="ConsPlusNormal"/>
              <w:jc w:val="center"/>
            </w:pPr>
            <w:r>
              <w:t xml:space="preserve">код элемента бюджета // по </w:t>
            </w:r>
            <w:hyperlink r:id="rId1335" w:history="1">
              <w:r>
                <w:rPr>
                  <w:color w:val="0000FF"/>
                </w:rPr>
                <w:t>ОКТМО</w:t>
              </w:r>
            </w:hyperlink>
          </w:p>
        </w:tc>
        <w:tc>
          <w:tcPr>
            <w:tcW w:w="1474" w:type="dxa"/>
            <w:vMerge/>
            <w:tcBorders>
              <w:right w:val="nil"/>
            </w:tcBorders>
          </w:tcPr>
          <w:p w:rsidR="00912F6F" w:rsidRDefault="00912F6F"/>
        </w:tc>
      </w:tr>
      <w:tr w:rsidR="00912F6F">
        <w:tc>
          <w:tcPr>
            <w:tcW w:w="3742" w:type="dxa"/>
            <w:tcBorders>
              <w:left w:val="nil"/>
            </w:tcBorders>
          </w:tcPr>
          <w:p w:rsidR="00912F6F" w:rsidRDefault="00912F6F">
            <w:pPr>
              <w:pStyle w:val="ConsPlusNormal"/>
              <w:jc w:val="center"/>
            </w:pPr>
            <w:r>
              <w:t>1</w:t>
            </w:r>
          </w:p>
        </w:tc>
        <w:tc>
          <w:tcPr>
            <w:tcW w:w="1587" w:type="dxa"/>
          </w:tcPr>
          <w:p w:rsidR="00912F6F" w:rsidRDefault="00912F6F">
            <w:pPr>
              <w:pStyle w:val="ConsPlusNormal"/>
              <w:jc w:val="center"/>
            </w:pPr>
            <w:r>
              <w:t>2</w:t>
            </w:r>
          </w:p>
        </w:tc>
        <w:tc>
          <w:tcPr>
            <w:tcW w:w="835" w:type="dxa"/>
          </w:tcPr>
          <w:p w:rsidR="00912F6F" w:rsidRDefault="00912F6F">
            <w:pPr>
              <w:pStyle w:val="ConsPlusNormal"/>
              <w:jc w:val="center"/>
            </w:pPr>
            <w:r>
              <w:t>3</w:t>
            </w:r>
          </w:p>
        </w:tc>
        <w:tc>
          <w:tcPr>
            <w:tcW w:w="1417" w:type="dxa"/>
          </w:tcPr>
          <w:p w:rsidR="00912F6F" w:rsidRDefault="00912F6F">
            <w:pPr>
              <w:pStyle w:val="ConsPlusNormal"/>
              <w:jc w:val="center"/>
            </w:pPr>
            <w:r>
              <w:t>4</w:t>
            </w:r>
          </w:p>
        </w:tc>
        <w:tc>
          <w:tcPr>
            <w:tcW w:w="147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3742" w:type="dxa"/>
            <w:tcBorders>
              <w:left w:val="nil"/>
            </w:tcBorders>
          </w:tcPr>
          <w:p w:rsidR="00912F6F" w:rsidRDefault="00912F6F">
            <w:pPr>
              <w:pStyle w:val="ConsPlusNormal"/>
            </w:pPr>
            <w:r>
              <w:t>Счета актива баланса, итого</w:t>
            </w:r>
          </w:p>
          <w:p w:rsidR="00912F6F" w:rsidRDefault="00912F6F">
            <w:pPr>
              <w:pStyle w:val="ConsPlusNormal"/>
              <w:ind w:firstLine="283"/>
              <w:jc w:val="both"/>
            </w:pPr>
            <w:r>
              <w:t>в том числе:</w:t>
            </w: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r>
              <w:t>Счета пассива баланса, итого</w:t>
            </w:r>
          </w:p>
          <w:p w:rsidR="00912F6F" w:rsidRDefault="00912F6F">
            <w:pPr>
              <w:pStyle w:val="ConsPlusNormal"/>
              <w:ind w:firstLine="283"/>
              <w:jc w:val="both"/>
            </w:pPr>
            <w:r>
              <w:t>в том числе:</w:t>
            </w: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r w:rsidR="00912F6F">
        <w:tblPrEx>
          <w:tblBorders>
            <w:right w:val="single" w:sz="4" w:space="0" w:color="auto"/>
          </w:tblBorders>
        </w:tblPrEx>
        <w:tc>
          <w:tcPr>
            <w:tcW w:w="3742" w:type="dxa"/>
            <w:tcBorders>
              <w:left w:val="nil"/>
            </w:tcBorders>
          </w:tcPr>
          <w:p w:rsidR="00912F6F" w:rsidRDefault="00912F6F">
            <w:pPr>
              <w:pStyle w:val="ConsPlusNormal"/>
            </w:pPr>
          </w:p>
        </w:tc>
        <w:tc>
          <w:tcPr>
            <w:tcW w:w="1587" w:type="dxa"/>
          </w:tcPr>
          <w:p w:rsidR="00912F6F" w:rsidRDefault="00912F6F">
            <w:pPr>
              <w:pStyle w:val="ConsPlusNormal"/>
            </w:pPr>
          </w:p>
        </w:tc>
        <w:tc>
          <w:tcPr>
            <w:tcW w:w="835" w:type="dxa"/>
          </w:tcPr>
          <w:p w:rsidR="00912F6F" w:rsidRDefault="00912F6F">
            <w:pPr>
              <w:pStyle w:val="ConsPlusNormal"/>
            </w:pPr>
          </w:p>
        </w:tc>
        <w:tc>
          <w:tcPr>
            <w:tcW w:w="1417" w:type="dxa"/>
          </w:tcPr>
          <w:p w:rsidR="00912F6F" w:rsidRDefault="00912F6F">
            <w:pPr>
              <w:pStyle w:val="ConsPlusNormal"/>
            </w:pPr>
          </w:p>
        </w:tc>
        <w:tc>
          <w:tcPr>
            <w:tcW w:w="1474" w:type="dxa"/>
          </w:tcPr>
          <w:p w:rsidR="00912F6F" w:rsidRDefault="00912F6F">
            <w:pPr>
              <w:pStyle w:val="ConsPlusNormal"/>
            </w:pPr>
          </w:p>
        </w:tc>
      </w:tr>
    </w:tbl>
    <w:p w:rsidR="00912F6F" w:rsidRDefault="00912F6F">
      <w:pPr>
        <w:pStyle w:val="ConsPlusNormal"/>
        <w:jc w:val="both"/>
      </w:pPr>
    </w:p>
    <w:p w:rsidR="00912F6F" w:rsidRDefault="00912F6F">
      <w:pPr>
        <w:pStyle w:val="ConsPlusNormal"/>
        <w:ind w:firstLine="540"/>
        <w:jc w:val="both"/>
      </w:pPr>
      <w:r>
        <w:lastRenderedPageBreak/>
        <w:t>--------------------------------</w:t>
      </w:r>
    </w:p>
    <w:p w:rsidR="00912F6F" w:rsidRDefault="00912F6F">
      <w:pPr>
        <w:pStyle w:val="ConsPlusNormal"/>
        <w:spacing w:before="220"/>
        <w:ind w:firstLine="540"/>
        <w:jc w:val="both"/>
      </w:pPr>
      <w:bookmarkStart w:id="1227" w:name="P39623"/>
      <w:bookmarkEnd w:id="1227"/>
      <w:r>
        <w:t>&lt;*&gt; Данные по этим строкам в валюту баланса не входят.</w:t>
      </w:r>
    </w:p>
    <w:p w:rsidR="00912F6F" w:rsidRDefault="00912F6F">
      <w:pPr>
        <w:pStyle w:val="ConsPlusNormal"/>
        <w:spacing w:before="220"/>
        <w:ind w:firstLine="540"/>
        <w:jc w:val="both"/>
      </w:pPr>
      <w:bookmarkStart w:id="1228" w:name="P39624"/>
      <w:bookmarkEnd w:id="1228"/>
      <w:r>
        <w:t>&lt;**&gt; Данные по этим строкам приводятся с учетом амортизации и (или) обесценения нефинансовых активов, раскрываемого в Пояснительной записке.</w:t>
      </w: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(введена </w:t>
            </w:r>
            <w:hyperlink r:id="rId1336" w:history="1">
              <w:r>
                <w:rPr>
                  <w:color w:val="0000FF"/>
                </w:rPr>
                <w:t>Приказом</w:t>
              </w:r>
            </w:hyperlink>
            <w:r>
              <w:rPr>
                <w:color w:val="392C69"/>
              </w:rPr>
              <w:t xml:space="preserve"> Минфина России от 19.12.2014 N 157н)</w:t>
            </w:r>
          </w:p>
        </w:tc>
      </w:tr>
    </w:tbl>
    <w:p w:rsidR="00912F6F" w:rsidRDefault="00912F6F">
      <w:pPr>
        <w:pStyle w:val="ConsPlusNormal"/>
        <w:jc w:val="both"/>
      </w:pPr>
    </w:p>
    <w:p w:rsidR="00912F6F" w:rsidRDefault="00912F6F">
      <w:pPr>
        <w:sectPr w:rsidR="00912F6F">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57"/>
      </w:tblGrid>
      <w:tr w:rsidR="00912F6F">
        <w:tc>
          <w:tcPr>
            <w:tcW w:w="7880" w:type="dxa"/>
            <w:tcBorders>
              <w:top w:val="nil"/>
              <w:left w:val="nil"/>
              <w:bottom w:val="nil"/>
            </w:tcBorders>
          </w:tcPr>
          <w:p w:rsidR="00912F6F" w:rsidRDefault="00912F6F">
            <w:pPr>
              <w:pStyle w:val="ConsPlusNormal"/>
              <w:jc w:val="right"/>
            </w:pPr>
            <w:r>
              <w:lastRenderedPageBreak/>
              <w:t xml:space="preserve">Код формы по </w:t>
            </w:r>
            <w:hyperlink r:id="rId1337" w:history="1">
              <w:r>
                <w:rPr>
                  <w:color w:val="0000FF"/>
                </w:rPr>
                <w:t>ОКУД</w:t>
              </w:r>
            </w:hyperlink>
          </w:p>
        </w:tc>
        <w:tc>
          <w:tcPr>
            <w:tcW w:w="1757" w:type="dxa"/>
            <w:tcBorders>
              <w:top w:val="single" w:sz="4" w:space="0" w:color="auto"/>
              <w:bottom w:val="single" w:sz="4" w:space="0" w:color="auto"/>
            </w:tcBorders>
          </w:tcPr>
          <w:p w:rsidR="00912F6F" w:rsidRDefault="00912F6F">
            <w:pPr>
              <w:pStyle w:val="ConsPlusNormal"/>
              <w:jc w:val="center"/>
            </w:pPr>
            <w:r>
              <w:t>0503374</w:t>
            </w:r>
          </w:p>
        </w:tc>
      </w:tr>
    </w:tbl>
    <w:p w:rsidR="00912F6F" w:rsidRDefault="00912F6F">
      <w:pPr>
        <w:pStyle w:val="ConsPlusNormal"/>
        <w:ind w:firstLine="540"/>
        <w:jc w:val="both"/>
      </w:pPr>
    </w:p>
    <w:p w:rsidR="00912F6F" w:rsidRDefault="00912F6F">
      <w:pPr>
        <w:pStyle w:val="ConsPlusNormal"/>
        <w:jc w:val="center"/>
        <w:outlineLvl w:val="4"/>
      </w:pPr>
      <w:bookmarkStart w:id="1229" w:name="P39633"/>
      <w:bookmarkEnd w:id="1229"/>
      <w:r>
        <w:t>Сведения</w:t>
      </w:r>
    </w:p>
    <w:p w:rsidR="00912F6F" w:rsidRDefault="00912F6F">
      <w:pPr>
        <w:pStyle w:val="ConsPlusNormal"/>
        <w:jc w:val="center"/>
      </w:pPr>
      <w:r>
        <w:t>о доходах консолидированного бюджета от перечисления части</w:t>
      </w:r>
    </w:p>
    <w:p w:rsidR="00912F6F" w:rsidRDefault="00912F6F">
      <w:pPr>
        <w:pStyle w:val="ConsPlusNormal"/>
        <w:jc w:val="center"/>
      </w:pPr>
      <w:r>
        <w:t>прибыли (дивидендов) государственных (муниципальных)</w:t>
      </w:r>
    </w:p>
    <w:p w:rsidR="00912F6F" w:rsidRDefault="00912F6F">
      <w:pPr>
        <w:pStyle w:val="ConsPlusNormal"/>
        <w:jc w:val="center"/>
      </w:pPr>
      <w:r>
        <w:t>унитарных предприятий, иных организаций</w:t>
      </w:r>
    </w:p>
    <w:p w:rsidR="00912F6F" w:rsidRDefault="00912F6F">
      <w:pPr>
        <w:pStyle w:val="ConsPlusNormal"/>
        <w:jc w:val="center"/>
      </w:pPr>
      <w:r>
        <w:t>с государственным участием в капитале</w:t>
      </w:r>
    </w:p>
    <w:p w:rsidR="00912F6F" w:rsidRDefault="00912F6F">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322"/>
        <w:gridCol w:w="794"/>
        <w:gridCol w:w="680"/>
        <w:gridCol w:w="1531"/>
        <w:gridCol w:w="794"/>
        <w:gridCol w:w="794"/>
        <w:gridCol w:w="737"/>
        <w:gridCol w:w="1701"/>
      </w:tblGrid>
      <w:tr w:rsidR="00912F6F">
        <w:tc>
          <w:tcPr>
            <w:tcW w:w="4796" w:type="dxa"/>
            <w:gridSpan w:val="3"/>
            <w:tcBorders>
              <w:left w:val="nil"/>
            </w:tcBorders>
          </w:tcPr>
          <w:p w:rsidR="00912F6F" w:rsidRDefault="00912F6F">
            <w:pPr>
              <w:pStyle w:val="ConsPlusNormal"/>
              <w:jc w:val="center"/>
            </w:pPr>
            <w:r>
              <w:t>Организация (предприятие)</w:t>
            </w:r>
          </w:p>
        </w:tc>
        <w:tc>
          <w:tcPr>
            <w:tcW w:w="1531" w:type="dxa"/>
            <w:vMerge w:val="restart"/>
          </w:tcPr>
          <w:p w:rsidR="00912F6F" w:rsidRDefault="00912F6F">
            <w:pPr>
              <w:pStyle w:val="ConsPlusNormal"/>
              <w:jc w:val="center"/>
            </w:pPr>
            <w:r>
              <w:t>Задолженность по перечислению в бюджет части прибыли (дивидендов) на начало года</w:t>
            </w:r>
          </w:p>
        </w:tc>
        <w:tc>
          <w:tcPr>
            <w:tcW w:w="2325" w:type="dxa"/>
            <w:gridSpan w:val="3"/>
          </w:tcPr>
          <w:p w:rsidR="00912F6F" w:rsidRDefault="00912F6F">
            <w:pPr>
              <w:pStyle w:val="ConsPlusNormal"/>
              <w:jc w:val="center"/>
            </w:pPr>
            <w:r>
              <w:t>Доходы, подлежащие перечислению в бюджет за отчетный период</w:t>
            </w:r>
          </w:p>
        </w:tc>
        <w:tc>
          <w:tcPr>
            <w:tcW w:w="1701" w:type="dxa"/>
            <w:vMerge w:val="restart"/>
            <w:tcBorders>
              <w:right w:val="nil"/>
            </w:tcBorders>
          </w:tcPr>
          <w:p w:rsidR="00912F6F" w:rsidRDefault="00912F6F">
            <w:pPr>
              <w:pStyle w:val="ConsPlusNormal"/>
              <w:jc w:val="center"/>
            </w:pPr>
            <w:r>
              <w:t>Задолженность по перечислению в бюджет части прибыли (дивидендов) на конец отчетного периода</w:t>
            </w:r>
          </w:p>
        </w:tc>
      </w:tr>
      <w:tr w:rsidR="00912F6F">
        <w:tc>
          <w:tcPr>
            <w:tcW w:w="3322" w:type="dxa"/>
            <w:tcBorders>
              <w:left w:val="nil"/>
            </w:tcBorders>
          </w:tcPr>
          <w:p w:rsidR="00912F6F" w:rsidRDefault="00912F6F">
            <w:pPr>
              <w:pStyle w:val="ConsPlusNormal"/>
              <w:jc w:val="center"/>
            </w:pPr>
            <w:r>
              <w:t>наименование</w:t>
            </w:r>
          </w:p>
        </w:tc>
        <w:tc>
          <w:tcPr>
            <w:tcW w:w="794" w:type="dxa"/>
          </w:tcPr>
          <w:p w:rsidR="00912F6F" w:rsidRDefault="00912F6F">
            <w:pPr>
              <w:pStyle w:val="ConsPlusNormal"/>
              <w:jc w:val="center"/>
            </w:pPr>
            <w:r>
              <w:t xml:space="preserve">код по </w:t>
            </w:r>
            <w:hyperlink r:id="rId1338" w:history="1">
              <w:r>
                <w:rPr>
                  <w:color w:val="0000FF"/>
                </w:rPr>
                <w:t>ОКОПФ</w:t>
              </w:r>
            </w:hyperlink>
          </w:p>
        </w:tc>
        <w:tc>
          <w:tcPr>
            <w:tcW w:w="680" w:type="dxa"/>
          </w:tcPr>
          <w:p w:rsidR="00912F6F" w:rsidRDefault="00912F6F">
            <w:pPr>
              <w:pStyle w:val="ConsPlusNormal"/>
              <w:jc w:val="center"/>
            </w:pPr>
            <w:r>
              <w:t>количество</w:t>
            </w:r>
          </w:p>
        </w:tc>
        <w:tc>
          <w:tcPr>
            <w:tcW w:w="1531" w:type="dxa"/>
            <w:vMerge/>
          </w:tcPr>
          <w:p w:rsidR="00912F6F" w:rsidRDefault="00912F6F"/>
        </w:tc>
        <w:tc>
          <w:tcPr>
            <w:tcW w:w="794" w:type="dxa"/>
          </w:tcPr>
          <w:p w:rsidR="00912F6F" w:rsidRDefault="00912F6F">
            <w:pPr>
              <w:pStyle w:val="ConsPlusNormal"/>
              <w:jc w:val="center"/>
            </w:pPr>
            <w:r>
              <w:t>код доходов по БК</w:t>
            </w:r>
          </w:p>
        </w:tc>
        <w:tc>
          <w:tcPr>
            <w:tcW w:w="794" w:type="dxa"/>
          </w:tcPr>
          <w:p w:rsidR="00912F6F" w:rsidRDefault="00912F6F">
            <w:pPr>
              <w:pStyle w:val="ConsPlusNormal"/>
              <w:jc w:val="center"/>
            </w:pPr>
            <w:r>
              <w:t>начислено, руб.</w:t>
            </w:r>
          </w:p>
        </w:tc>
        <w:tc>
          <w:tcPr>
            <w:tcW w:w="737" w:type="dxa"/>
          </w:tcPr>
          <w:p w:rsidR="00912F6F" w:rsidRDefault="00912F6F">
            <w:pPr>
              <w:pStyle w:val="ConsPlusNormal"/>
              <w:jc w:val="center"/>
            </w:pPr>
            <w:r>
              <w:t>поступило, руб.</w:t>
            </w:r>
          </w:p>
        </w:tc>
        <w:tc>
          <w:tcPr>
            <w:tcW w:w="1701" w:type="dxa"/>
            <w:vMerge/>
            <w:tcBorders>
              <w:right w:val="nil"/>
            </w:tcBorders>
          </w:tcPr>
          <w:p w:rsidR="00912F6F" w:rsidRDefault="00912F6F"/>
        </w:tc>
      </w:tr>
      <w:tr w:rsidR="00912F6F">
        <w:tc>
          <w:tcPr>
            <w:tcW w:w="3322" w:type="dxa"/>
            <w:tcBorders>
              <w:left w:val="nil"/>
            </w:tcBorders>
          </w:tcPr>
          <w:p w:rsidR="00912F6F" w:rsidRDefault="00912F6F">
            <w:pPr>
              <w:pStyle w:val="ConsPlusNormal"/>
              <w:jc w:val="center"/>
            </w:pPr>
            <w:r>
              <w:t>1</w:t>
            </w:r>
          </w:p>
        </w:tc>
        <w:tc>
          <w:tcPr>
            <w:tcW w:w="794" w:type="dxa"/>
          </w:tcPr>
          <w:p w:rsidR="00912F6F" w:rsidRDefault="00912F6F">
            <w:pPr>
              <w:pStyle w:val="ConsPlusNormal"/>
              <w:jc w:val="center"/>
            </w:pPr>
            <w:r>
              <w:t>2</w:t>
            </w:r>
          </w:p>
        </w:tc>
        <w:tc>
          <w:tcPr>
            <w:tcW w:w="680" w:type="dxa"/>
          </w:tcPr>
          <w:p w:rsidR="00912F6F" w:rsidRDefault="00912F6F">
            <w:pPr>
              <w:pStyle w:val="ConsPlusNormal"/>
              <w:jc w:val="center"/>
            </w:pPr>
            <w:r>
              <w:t>3</w:t>
            </w:r>
          </w:p>
        </w:tc>
        <w:tc>
          <w:tcPr>
            <w:tcW w:w="1531" w:type="dxa"/>
          </w:tcPr>
          <w:p w:rsidR="00912F6F" w:rsidRDefault="00912F6F">
            <w:pPr>
              <w:pStyle w:val="ConsPlusNormal"/>
              <w:jc w:val="center"/>
            </w:pPr>
            <w:r>
              <w:t>4</w:t>
            </w:r>
          </w:p>
        </w:tc>
        <w:tc>
          <w:tcPr>
            <w:tcW w:w="794" w:type="dxa"/>
          </w:tcPr>
          <w:p w:rsidR="00912F6F" w:rsidRDefault="00912F6F">
            <w:pPr>
              <w:pStyle w:val="ConsPlusNormal"/>
              <w:jc w:val="center"/>
            </w:pPr>
            <w:r>
              <w:t>5</w:t>
            </w:r>
          </w:p>
        </w:tc>
        <w:tc>
          <w:tcPr>
            <w:tcW w:w="794" w:type="dxa"/>
          </w:tcPr>
          <w:p w:rsidR="00912F6F" w:rsidRDefault="00912F6F">
            <w:pPr>
              <w:pStyle w:val="ConsPlusNormal"/>
              <w:jc w:val="center"/>
            </w:pPr>
            <w:r>
              <w:t>6</w:t>
            </w:r>
          </w:p>
        </w:tc>
        <w:tc>
          <w:tcPr>
            <w:tcW w:w="737" w:type="dxa"/>
          </w:tcPr>
          <w:p w:rsidR="00912F6F" w:rsidRDefault="00912F6F">
            <w:pPr>
              <w:pStyle w:val="ConsPlusNormal"/>
              <w:jc w:val="center"/>
            </w:pPr>
            <w:r>
              <w:t>7</w:t>
            </w:r>
          </w:p>
        </w:tc>
        <w:tc>
          <w:tcPr>
            <w:tcW w:w="1701" w:type="dxa"/>
            <w:tcBorders>
              <w:right w:val="nil"/>
            </w:tcBorders>
          </w:tcPr>
          <w:p w:rsidR="00912F6F" w:rsidRDefault="00912F6F">
            <w:pPr>
              <w:pStyle w:val="ConsPlusNormal"/>
              <w:jc w:val="center"/>
            </w:pPr>
            <w:r>
              <w:t>8</w:t>
            </w:r>
          </w:p>
        </w:tc>
      </w:tr>
      <w:tr w:rsidR="00912F6F">
        <w:tblPrEx>
          <w:tblBorders>
            <w:right w:val="single" w:sz="4" w:space="0" w:color="auto"/>
          </w:tblBorders>
        </w:tblPrEx>
        <w:tc>
          <w:tcPr>
            <w:tcW w:w="3322" w:type="dxa"/>
            <w:tcBorders>
              <w:left w:val="nil"/>
            </w:tcBorders>
          </w:tcPr>
          <w:p w:rsidR="00912F6F" w:rsidRDefault="00912F6F">
            <w:pPr>
              <w:pStyle w:val="ConsPlusNormal"/>
            </w:pPr>
            <w:r>
              <w:t>1. Государственные (муниципальные) унитарные предприятия, всего</w:t>
            </w:r>
          </w:p>
        </w:tc>
        <w:tc>
          <w:tcPr>
            <w:tcW w:w="794" w:type="dxa"/>
            <w:vAlign w:val="bottom"/>
          </w:tcPr>
          <w:p w:rsidR="00912F6F" w:rsidRDefault="00912F6F">
            <w:pPr>
              <w:pStyle w:val="ConsPlusNormal"/>
              <w:jc w:val="center"/>
            </w:pPr>
            <w:r>
              <w:t>x</w:t>
            </w:r>
          </w:p>
        </w:tc>
        <w:tc>
          <w:tcPr>
            <w:tcW w:w="680" w:type="dxa"/>
            <w:vAlign w:val="bottom"/>
          </w:tcPr>
          <w:p w:rsidR="00912F6F" w:rsidRDefault="00912F6F">
            <w:pPr>
              <w:pStyle w:val="ConsPlusNormal"/>
            </w:pPr>
          </w:p>
        </w:tc>
        <w:tc>
          <w:tcPr>
            <w:tcW w:w="1531"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1701" w:type="dxa"/>
            <w:vAlign w:val="bottom"/>
          </w:tcPr>
          <w:p w:rsidR="00912F6F" w:rsidRDefault="00912F6F">
            <w:pPr>
              <w:pStyle w:val="ConsPlusNormal"/>
            </w:pPr>
          </w:p>
        </w:tc>
      </w:tr>
      <w:tr w:rsidR="00912F6F">
        <w:tblPrEx>
          <w:tblBorders>
            <w:right w:val="single" w:sz="4" w:space="0" w:color="auto"/>
            <w:insideH w:val="nil"/>
          </w:tblBorders>
        </w:tblPrEx>
        <w:tc>
          <w:tcPr>
            <w:tcW w:w="3322" w:type="dxa"/>
            <w:tcBorders>
              <w:left w:val="nil"/>
              <w:bottom w:val="nil"/>
            </w:tcBorders>
          </w:tcPr>
          <w:p w:rsidR="00912F6F" w:rsidRDefault="00912F6F">
            <w:pPr>
              <w:pStyle w:val="ConsPlusNormal"/>
              <w:ind w:left="283"/>
              <w:jc w:val="both"/>
            </w:pPr>
            <w:r>
              <w:t>в том числе:</w:t>
            </w:r>
          </w:p>
        </w:tc>
        <w:tc>
          <w:tcPr>
            <w:tcW w:w="79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1701"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322" w:type="dxa"/>
            <w:tcBorders>
              <w:top w:val="nil"/>
              <w:left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1701" w:type="dxa"/>
            <w:tcBorders>
              <w:top w:val="nil"/>
            </w:tcBorders>
          </w:tcPr>
          <w:p w:rsidR="00912F6F" w:rsidRDefault="00912F6F">
            <w:pPr>
              <w:pStyle w:val="ConsPlusNormal"/>
            </w:pPr>
          </w:p>
        </w:tc>
      </w:tr>
      <w:tr w:rsidR="00912F6F">
        <w:tblPrEx>
          <w:tblBorders>
            <w:right w:val="single" w:sz="4" w:space="0" w:color="auto"/>
          </w:tblBorders>
        </w:tblPrEx>
        <w:tc>
          <w:tcPr>
            <w:tcW w:w="3322" w:type="dxa"/>
            <w:tcBorders>
              <w:left w:val="nil"/>
            </w:tcBorders>
          </w:tcPr>
          <w:p w:rsidR="00912F6F" w:rsidRDefault="00912F6F">
            <w:pPr>
              <w:pStyle w:val="ConsPlusNormal"/>
            </w:pPr>
          </w:p>
        </w:tc>
        <w:tc>
          <w:tcPr>
            <w:tcW w:w="794" w:type="dxa"/>
            <w:vAlign w:val="bottom"/>
          </w:tcPr>
          <w:p w:rsidR="00912F6F" w:rsidRDefault="00912F6F">
            <w:pPr>
              <w:pStyle w:val="ConsPlusNormal"/>
            </w:pPr>
          </w:p>
        </w:tc>
        <w:tc>
          <w:tcPr>
            <w:tcW w:w="680" w:type="dxa"/>
            <w:vAlign w:val="bottom"/>
          </w:tcPr>
          <w:p w:rsidR="00912F6F" w:rsidRDefault="00912F6F">
            <w:pPr>
              <w:pStyle w:val="ConsPlusNormal"/>
            </w:pPr>
          </w:p>
        </w:tc>
        <w:tc>
          <w:tcPr>
            <w:tcW w:w="1531"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1701" w:type="dxa"/>
            <w:vAlign w:val="bottom"/>
          </w:tcPr>
          <w:p w:rsidR="00912F6F" w:rsidRDefault="00912F6F">
            <w:pPr>
              <w:pStyle w:val="ConsPlusNormal"/>
            </w:pPr>
          </w:p>
        </w:tc>
      </w:tr>
      <w:tr w:rsidR="00912F6F">
        <w:tblPrEx>
          <w:tblBorders>
            <w:right w:val="single" w:sz="4" w:space="0" w:color="auto"/>
          </w:tblBorders>
        </w:tblPrEx>
        <w:tc>
          <w:tcPr>
            <w:tcW w:w="3322" w:type="dxa"/>
            <w:tcBorders>
              <w:left w:val="nil"/>
            </w:tcBorders>
          </w:tcPr>
          <w:p w:rsidR="00912F6F" w:rsidRDefault="00912F6F">
            <w:pPr>
              <w:pStyle w:val="ConsPlusNormal"/>
            </w:pPr>
            <w:r>
              <w:t>2. Иные организации с государственным участием в капитале, всего</w:t>
            </w:r>
          </w:p>
        </w:tc>
        <w:tc>
          <w:tcPr>
            <w:tcW w:w="794" w:type="dxa"/>
            <w:vAlign w:val="bottom"/>
          </w:tcPr>
          <w:p w:rsidR="00912F6F" w:rsidRDefault="00912F6F">
            <w:pPr>
              <w:pStyle w:val="ConsPlusNormal"/>
            </w:pPr>
          </w:p>
        </w:tc>
        <w:tc>
          <w:tcPr>
            <w:tcW w:w="680" w:type="dxa"/>
            <w:vAlign w:val="bottom"/>
          </w:tcPr>
          <w:p w:rsidR="00912F6F" w:rsidRDefault="00912F6F">
            <w:pPr>
              <w:pStyle w:val="ConsPlusNormal"/>
            </w:pPr>
          </w:p>
        </w:tc>
        <w:tc>
          <w:tcPr>
            <w:tcW w:w="1531"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1701" w:type="dxa"/>
            <w:vAlign w:val="bottom"/>
          </w:tcPr>
          <w:p w:rsidR="00912F6F" w:rsidRDefault="00912F6F">
            <w:pPr>
              <w:pStyle w:val="ConsPlusNormal"/>
            </w:pPr>
          </w:p>
        </w:tc>
      </w:tr>
      <w:tr w:rsidR="00912F6F">
        <w:tblPrEx>
          <w:tblBorders>
            <w:right w:val="single" w:sz="4" w:space="0" w:color="auto"/>
            <w:insideH w:val="nil"/>
          </w:tblBorders>
        </w:tblPrEx>
        <w:tc>
          <w:tcPr>
            <w:tcW w:w="3322" w:type="dxa"/>
            <w:tcBorders>
              <w:left w:val="nil"/>
              <w:bottom w:val="nil"/>
            </w:tcBorders>
          </w:tcPr>
          <w:p w:rsidR="00912F6F" w:rsidRDefault="00912F6F">
            <w:pPr>
              <w:pStyle w:val="ConsPlusNormal"/>
              <w:ind w:left="283"/>
              <w:jc w:val="both"/>
            </w:pPr>
            <w:r>
              <w:lastRenderedPageBreak/>
              <w:t>в том числе:</w:t>
            </w:r>
          </w:p>
        </w:tc>
        <w:tc>
          <w:tcPr>
            <w:tcW w:w="794" w:type="dxa"/>
            <w:tcBorders>
              <w:bottom w:val="nil"/>
            </w:tcBorders>
            <w:vAlign w:val="bottom"/>
          </w:tcPr>
          <w:p w:rsidR="00912F6F" w:rsidRDefault="00912F6F">
            <w:pPr>
              <w:pStyle w:val="ConsPlusNormal"/>
            </w:pPr>
          </w:p>
        </w:tc>
        <w:tc>
          <w:tcPr>
            <w:tcW w:w="680" w:type="dxa"/>
            <w:tcBorders>
              <w:bottom w:val="nil"/>
            </w:tcBorders>
            <w:vAlign w:val="bottom"/>
          </w:tcPr>
          <w:p w:rsidR="00912F6F" w:rsidRDefault="00912F6F">
            <w:pPr>
              <w:pStyle w:val="ConsPlusNormal"/>
            </w:pPr>
          </w:p>
        </w:tc>
        <w:tc>
          <w:tcPr>
            <w:tcW w:w="1531"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737" w:type="dxa"/>
            <w:tcBorders>
              <w:bottom w:val="nil"/>
            </w:tcBorders>
            <w:vAlign w:val="bottom"/>
          </w:tcPr>
          <w:p w:rsidR="00912F6F" w:rsidRDefault="00912F6F">
            <w:pPr>
              <w:pStyle w:val="ConsPlusNormal"/>
            </w:pPr>
          </w:p>
        </w:tc>
        <w:tc>
          <w:tcPr>
            <w:tcW w:w="1701"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3322" w:type="dxa"/>
            <w:tcBorders>
              <w:top w:val="nil"/>
              <w:left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680" w:type="dxa"/>
            <w:tcBorders>
              <w:top w:val="nil"/>
            </w:tcBorders>
          </w:tcPr>
          <w:p w:rsidR="00912F6F" w:rsidRDefault="00912F6F">
            <w:pPr>
              <w:pStyle w:val="ConsPlusNormal"/>
            </w:pPr>
          </w:p>
        </w:tc>
        <w:tc>
          <w:tcPr>
            <w:tcW w:w="1531"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94" w:type="dxa"/>
            <w:tcBorders>
              <w:top w:val="nil"/>
            </w:tcBorders>
          </w:tcPr>
          <w:p w:rsidR="00912F6F" w:rsidRDefault="00912F6F">
            <w:pPr>
              <w:pStyle w:val="ConsPlusNormal"/>
            </w:pPr>
          </w:p>
        </w:tc>
        <w:tc>
          <w:tcPr>
            <w:tcW w:w="737" w:type="dxa"/>
            <w:tcBorders>
              <w:top w:val="nil"/>
            </w:tcBorders>
          </w:tcPr>
          <w:p w:rsidR="00912F6F" w:rsidRDefault="00912F6F">
            <w:pPr>
              <w:pStyle w:val="ConsPlusNormal"/>
            </w:pPr>
          </w:p>
        </w:tc>
        <w:tc>
          <w:tcPr>
            <w:tcW w:w="1701" w:type="dxa"/>
            <w:tcBorders>
              <w:top w:val="nil"/>
            </w:tcBorders>
          </w:tcPr>
          <w:p w:rsidR="00912F6F" w:rsidRDefault="00912F6F">
            <w:pPr>
              <w:pStyle w:val="ConsPlusNormal"/>
            </w:pPr>
          </w:p>
        </w:tc>
      </w:tr>
      <w:tr w:rsidR="00912F6F">
        <w:tblPrEx>
          <w:tblBorders>
            <w:right w:val="single" w:sz="4" w:space="0" w:color="auto"/>
          </w:tblBorders>
        </w:tblPrEx>
        <w:tc>
          <w:tcPr>
            <w:tcW w:w="3322" w:type="dxa"/>
            <w:tcBorders>
              <w:left w:val="nil"/>
            </w:tcBorders>
          </w:tcPr>
          <w:p w:rsidR="00912F6F" w:rsidRDefault="00912F6F">
            <w:pPr>
              <w:pStyle w:val="ConsPlusNormal"/>
            </w:pPr>
          </w:p>
        </w:tc>
        <w:tc>
          <w:tcPr>
            <w:tcW w:w="794" w:type="dxa"/>
            <w:vAlign w:val="bottom"/>
          </w:tcPr>
          <w:p w:rsidR="00912F6F" w:rsidRDefault="00912F6F">
            <w:pPr>
              <w:pStyle w:val="ConsPlusNormal"/>
            </w:pPr>
          </w:p>
        </w:tc>
        <w:tc>
          <w:tcPr>
            <w:tcW w:w="680" w:type="dxa"/>
            <w:vAlign w:val="bottom"/>
          </w:tcPr>
          <w:p w:rsidR="00912F6F" w:rsidRDefault="00912F6F">
            <w:pPr>
              <w:pStyle w:val="ConsPlusNormal"/>
            </w:pPr>
          </w:p>
        </w:tc>
        <w:tc>
          <w:tcPr>
            <w:tcW w:w="1531"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1701" w:type="dxa"/>
            <w:vAlign w:val="bottom"/>
          </w:tcPr>
          <w:p w:rsidR="00912F6F" w:rsidRDefault="00912F6F">
            <w:pPr>
              <w:pStyle w:val="ConsPlusNormal"/>
            </w:pPr>
          </w:p>
        </w:tc>
      </w:tr>
      <w:tr w:rsidR="00912F6F">
        <w:tblPrEx>
          <w:tblBorders>
            <w:right w:val="single" w:sz="4" w:space="0" w:color="auto"/>
          </w:tblBorders>
        </w:tblPrEx>
        <w:tc>
          <w:tcPr>
            <w:tcW w:w="3322" w:type="dxa"/>
            <w:vMerge w:val="restart"/>
            <w:tcBorders>
              <w:left w:val="nil"/>
              <w:bottom w:val="nil"/>
            </w:tcBorders>
          </w:tcPr>
          <w:p w:rsidR="00912F6F" w:rsidRDefault="00912F6F">
            <w:pPr>
              <w:pStyle w:val="ConsPlusNormal"/>
              <w:jc w:val="right"/>
            </w:pPr>
            <w:r>
              <w:t>ВСЕГО</w:t>
            </w:r>
          </w:p>
        </w:tc>
        <w:tc>
          <w:tcPr>
            <w:tcW w:w="794" w:type="dxa"/>
            <w:vAlign w:val="bottom"/>
          </w:tcPr>
          <w:p w:rsidR="00912F6F" w:rsidRDefault="00912F6F">
            <w:pPr>
              <w:pStyle w:val="ConsPlusNormal"/>
            </w:pPr>
          </w:p>
        </w:tc>
        <w:tc>
          <w:tcPr>
            <w:tcW w:w="680" w:type="dxa"/>
            <w:vAlign w:val="bottom"/>
          </w:tcPr>
          <w:p w:rsidR="00912F6F" w:rsidRDefault="00912F6F">
            <w:pPr>
              <w:pStyle w:val="ConsPlusNormal"/>
            </w:pPr>
          </w:p>
        </w:tc>
        <w:tc>
          <w:tcPr>
            <w:tcW w:w="1531"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pPr>
          </w:p>
        </w:tc>
        <w:tc>
          <w:tcPr>
            <w:tcW w:w="737" w:type="dxa"/>
            <w:vAlign w:val="bottom"/>
          </w:tcPr>
          <w:p w:rsidR="00912F6F" w:rsidRDefault="00912F6F">
            <w:pPr>
              <w:pStyle w:val="ConsPlusNormal"/>
            </w:pPr>
          </w:p>
        </w:tc>
        <w:tc>
          <w:tcPr>
            <w:tcW w:w="1701" w:type="dxa"/>
            <w:vAlign w:val="bottom"/>
          </w:tcPr>
          <w:p w:rsidR="00912F6F" w:rsidRDefault="00912F6F">
            <w:pPr>
              <w:pStyle w:val="ConsPlusNormal"/>
            </w:pPr>
          </w:p>
        </w:tc>
      </w:tr>
      <w:tr w:rsidR="00912F6F">
        <w:tblPrEx>
          <w:tblBorders>
            <w:right w:val="single" w:sz="4" w:space="0" w:color="auto"/>
          </w:tblBorders>
        </w:tblPrEx>
        <w:tc>
          <w:tcPr>
            <w:tcW w:w="3322" w:type="dxa"/>
            <w:vMerge/>
            <w:tcBorders>
              <w:left w:val="nil"/>
              <w:bottom w:val="nil"/>
            </w:tcBorders>
          </w:tcPr>
          <w:p w:rsidR="00912F6F" w:rsidRDefault="00912F6F"/>
        </w:tc>
        <w:tc>
          <w:tcPr>
            <w:tcW w:w="794" w:type="dxa"/>
            <w:vAlign w:val="bottom"/>
          </w:tcPr>
          <w:p w:rsidR="00912F6F" w:rsidRDefault="00912F6F">
            <w:pPr>
              <w:pStyle w:val="ConsPlusNormal"/>
              <w:jc w:val="center"/>
            </w:pPr>
            <w:r>
              <w:t>x</w:t>
            </w:r>
          </w:p>
        </w:tc>
        <w:tc>
          <w:tcPr>
            <w:tcW w:w="680" w:type="dxa"/>
            <w:vAlign w:val="bottom"/>
          </w:tcPr>
          <w:p w:rsidR="00912F6F" w:rsidRDefault="00912F6F">
            <w:pPr>
              <w:pStyle w:val="ConsPlusNormal"/>
              <w:jc w:val="center"/>
            </w:pPr>
            <w:r>
              <w:t>x</w:t>
            </w:r>
          </w:p>
        </w:tc>
        <w:tc>
          <w:tcPr>
            <w:tcW w:w="1531" w:type="dxa"/>
            <w:vAlign w:val="bottom"/>
          </w:tcPr>
          <w:p w:rsidR="00912F6F" w:rsidRDefault="00912F6F">
            <w:pPr>
              <w:pStyle w:val="ConsPlusNormal"/>
            </w:pPr>
          </w:p>
        </w:tc>
        <w:tc>
          <w:tcPr>
            <w:tcW w:w="794" w:type="dxa"/>
            <w:vAlign w:val="bottom"/>
          </w:tcPr>
          <w:p w:rsidR="00912F6F" w:rsidRDefault="00912F6F">
            <w:pPr>
              <w:pStyle w:val="ConsPlusNormal"/>
            </w:pPr>
          </w:p>
        </w:tc>
        <w:tc>
          <w:tcPr>
            <w:tcW w:w="794" w:type="dxa"/>
            <w:vAlign w:val="bottom"/>
          </w:tcPr>
          <w:p w:rsidR="00912F6F" w:rsidRDefault="00912F6F">
            <w:pPr>
              <w:pStyle w:val="ConsPlusNormal"/>
              <w:jc w:val="center"/>
            </w:pPr>
            <w:r>
              <w:t>x</w:t>
            </w:r>
          </w:p>
        </w:tc>
        <w:tc>
          <w:tcPr>
            <w:tcW w:w="737" w:type="dxa"/>
            <w:vAlign w:val="bottom"/>
          </w:tcPr>
          <w:p w:rsidR="00912F6F" w:rsidRDefault="00912F6F">
            <w:pPr>
              <w:pStyle w:val="ConsPlusNormal"/>
            </w:pPr>
          </w:p>
        </w:tc>
        <w:tc>
          <w:tcPr>
            <w:tcW w:w="1701" w:type="dxa"/>
            <w:vAlign w:val="bottom"/>
          </w:tcPr>
          <w:p w:rsidR="00912F6F" w:rsidRDefault="00912F6F">
            <w:pPr>
              <w:pStyle w:val="ConsPlusNormal"/>
            </w:pPr>
          </w:p>
        </w:tc>
      </w:tr>
    </w:tbl>
    <w:p w:rsidR="00912F6F" w:rsidRDefault="00912F6F">
      <w:pPr>
        <w:sectPr w:rsidR="00912F6F">
          <w:pgSz w:w="16838" w:h="11905" w:orient="landscape"/>
          <w:pgMar w:top="1701" w:right="1134" w:bottom="850" w:left="1134" w:header="0" w:footer="0" w:gutter="0"/>
          <w:cols w:space="720"/>
        </w:sectPr>
      </w:pPr>
    </w:p>
    <w:p w:rsidR="00912F6F" w:rsidRDefault="00912F6F">
      <w:pPr>
        <w:pStyle w:val="ConsPlusNormal"/>
        <w:ind w:firstLine="540"/>
        <w:jc w:val="both"/>
      </w:pPr>
    </w:p>
    <w:p w:rsidR="00912F6F" w:rsidRDefault="00912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(введена </w:t>
            </w:r>
            <w:hyperlink r:id="rId1339" w:history="1">
              <w:r>
                <w:rPr>
                  <w:color w:val="0000FF"/>
                </w:rPr>
                <w:t>Приказом</w:t>
              </w:r>
            </w:hyperlink>
            <w:r>
              <w:rPr>
                <w:color w:val="392C69"/>
              </w:rPr>
              <w:t xml:space="preserve"> Минфина России от 30.11.2018 N 244н)</w:t>
            </w:r>
          </w:p>
        </w:tc>
      </w:tr>
    </w:tbl>
    <w:p w:rsidR="00912F6F" w:rsidRDefault="00912F6F">
      <w:pPr>
        <w:pStyle w:val="ConsPlusNormal"/>
        <w:ind w:firstLine="540"/>
        <w:jc w:val="both"/>
      </w:pPr>
    </w:p>
    <w:p w:rsidR="00912F6F" w:rsidRDefault="00912F6F">
      <w:pPr>
        <w:pStyle w:val="ConsPlusNormal"/>
        <w:jc w:val="right"/>
        <w:outlineLvl w:val="4"/>
      </w:pPr>
      <w:r>
        <w:t>Таблица N 8</w:t>
      </w:r>
    </w:p>
    <w:p w:rsidR="00912F6F" w:rsidRDefault="00912F6F">
      <w:pPr>
        <w:pStyle w:val="ConsPlusNormal"/>
        <w:jc w:val="both"/>
      </w:pPr>
    </w:p>
    <w:p w:rsidR="00912F6F" w:rsidRDefault="00912F6F">
      <w:pPr>
        <w:pStyle w:val="ConsPlusNormal"/>
        <w:jc w:val="center"/>
      </w:pPr>
      <w:bookmarkStart w:id="1230" w:name="P39743"/>
      <w:bookmarkEnd w:id="1230"/>
      <w:r>
        <w:t>Сведения</w:t>
      </w:r>
    </w:p>
    <w:p w:rsidR="00912F6F" w:rsidRDefault="00912F6F">
      <w:pPr>
        <w:pStyle w:val="ConsPlusNormal"/>
        <w:jc w:val="center"/>
      </w:pPr>
      <w:r>
        <w:t>о формировании и использовании резерва пенсионного фонда</w:t>
      </w:r>
    </w:p>
    <w:p w:rsidR="00912F6F" w:rsidRDefault="00912F6F">
      <w:pPr>
        <w:pStyle w:val="ConsPlusNormal"/>
        <w:jc w:val="center"/>
      </w:pPr>
      <w:r>
        <w:t>Российской Федерации по обязательному</w:t>
      </w:r>
    </w:p>
    <w:p w:rsidR="00912F6F" w:rsidRDefault="00912F6F">
      <w:pPr>
        <w:pStyle w:val="ConsPlusNormal"/>
        <w:jc w:val="center"/>
      </w:pPr>
      <w:r>
        <w:t>пенсионному страхованию</w:t>
      </w:r>
    </w:p>
    <w:p w:rsidR="00912F6F" w:rsidRDefault="00912F6F">
      <w:pPr>
        <w:pStyle w:val="ConsPlusNormal"/>
        <w:jc w:val="both"/>
      </w:pPr>
    </w:p>
    <w:p w:rsidR="00912F6F" w:rsidRDefault="00912F6F">
      <w:pPr>
        <w:pStyle w:val="ConsPlusNormal"/>
        <w:jc w:val="center"/>
        <w:outlineLvl w:val="5"/>
      </w:pPr>
      <w:bookmarkStart w:id="1231" w:name="P39748"/>
      <w:bookmarkEnd w:id="1231"/>
      <w:r>
        <w:t>1. Средства резерва Пенсионного фонда Российской Федерации</w:t>
      </w:r>
    </w:p>
    <w:p w:rsidR="00912F6F" w:rsidRDefault="00912F6F">
      <w:pPr>
        <w:pStyle w:val="ConsPlusNormal"/>
        <w:jc w:val="center"/>
      </w:pPr>
      <w:r>
        <w:t>по обязательному пенсионному страхованию</w:t>
      </w:r>
    </w:p>
    <w:p w:rsidR="00912F6F" w:rsidRDefault="00912F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850"/>
        <w:gridCol w:w="1020"/>
        <w:gridCol w:w="1077"/>
        <w:gridCol w:w="1191"/>
      </w:tblGrid>
      <w:tr w:rsidR="00912F6F">
        <w:tc>
          <w:tcPr>
            <w:tcW w:w="4932" w:type="dxa"/>
            <w:tcBorders>
              <w:left w:val="nil"/>
            </w:tcBorders>
          </w:tcPr>
          <w:p w:rsidR="00912F6F" w:rsidRDefault="00912F6F">
            <w:pPr>
              <w:pStyle w:val="ConsPlusNormal"/>
              <w:jc w:val="center"/>
            </w:pPr>
            <w:r>
              <w:t>Наименование показателя</w:t>
            </w:r>
          </w:p>
        </w:tc>
        <w:tc>
          <w:tcPr>
            <w:tcW w:w="85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Код по бюджетной классификации</w:t>
            </w:r>
          </w:p>
        </w:tc>
        <w:tc>
          <w:tcPr>
            <w:tcW w:w="1077" w:type="dxa"/>
          </w:tcPr>
          <w:p w:rsidR="00912F6F" w:rsidRDefault="00912F6F">
            <w:pPr>
              <w:pStyle w:val="ConsPlusNormal"/>
              <w:jc w:val="center"/>
            </w:pPr>
            <w:r>
              <w:t>На начало отчетного периода</w:t>
            </w:r>
          </w:p>
        </w:tc>
        <w:tc>
          <w:tcPr>
            <w:tcW w:w="1191" w:type="dxa"/>
            <w:tcBorders>
              <w:right w:val="nil"/>
            </w:tcBorders>
          </w:tcPr>
          <w:p w:rsidR="00912F6F" w:rsidRDefault="00912F6F">
            <w:pPr>
              <w:pStyle w:val="ConsPlusNormal"/>
              <w:jc w:val="center"/>
            </w:pPr>
            <w:r>
              <w:t>На конец отчетного периода</w:t>
            </w:r>
          </w:p>
        </w:tc>
      </w:tr>
      <w:tr w:rsidR="00912F6F">
        <w:tc>
          <w:tcPr>
            <w:tcW w:w="4932" w:type="dxa"/>
            <w:tcBorders>
              <w:left w:val="nil"/>
            </w:tcBorders>
          </w:tcPr>
          <w:p w:rsidR="00912F6F" w:rsidRDefault="00912F6F">
            <w:pPr>
              <w:pStyle w:val="ConsPlusNormal"/>
              <w:jc w:val="center"/>
            </w:pPr>
            <w:r>
              <w:t>1</w:t>
            </w:r>
          </w:p>
        </w:tc>
        <w:tc>
          <w:tcPr>
            <w:tcW w:w="85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077" w:type="dxa"/>
          </w:tcPr>
          <w:p w:rsidR="00912F6F" w:rsidRDefault="00912F6F">
            <w:pPr>
              <w:pStyle w:val="ConsPlusNormal"/>
              <w:jc w:val="center"/>
            </w:pPr>
            <w:r>
              <w:t>4</w:t>
            </w:r>
          </w:p>
        </w:tc>
        <w:tc>
          <w:tcPr>
            <w:tcW w:w="1191"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932" w:type="dxa"/>
            <w:tcBorders>
              <w:left w:val="nil"/>
            </w:tcBorders>
          </w:tcPr>
          <w:p w:rsidR="00912F6F" w:rsidRDefault="00912F6F">
            <w:pPr>
              <w:pStyle w:val="ConsPlusNormal"/>
            </w:pPr>
            <w:r>
              <w:t>Средства резерва Пенсионного фонда Российской Федерации по обязательному пенсионному страхованию</w:t>
            </w:r>
          </w:p>
        </w:tc>
        <w:tc>
          <w:tcPr>
            <w:tcW w:w="850" w:type="dxa"/>
            <w:vAlign w:val="bottom"/>
          </w:tcPr>
          <w:p w:rsidR="00912F6F" w:rsidRDefault="00912F6F">
            <w:pPr>
              <w:pStyle w:val="ConsPlusNormal"/>
              <w:jc w:val="center"/>
            </w:pPr>
            <w:bookmarkStart w:id="1232" w:name="P39762"/>
            <w:bookmarkEnd w:id="1232"/>
            <w:r>
              <w:t>010</w:t>
            </w:r>
          </w:p>
        </w:tc>
        <w:tc>
          <w:tcPr>
            <w:tcW w:w="1020" w:type="dxa"/>
            <w:vAlign w:val="bottom"/>
          </w:tcPr>
          <w:p w:rsidR="00912F6F" w:rsidRDefault="00912F6F">
            <w:pPr>
              <w:pStyle w:val="ConsPlusNormal"/>
              <w:jc w:val="center"/>
            </w:pPr>
            <w:r>
              <w:t>x</w:t>
            </w:r>
          </w:p>
        </w:tc>
        <w:tc>
          <w:tcPr>
            <w:tcW w:w="1077" w:type="dxa"/>
            <w:vAlign w:val="bottom"/>
          </w:tcPr>
          <w:p w:rsidR="00912F6F" w:rsidRDefault="00912F6F">
            <w:pPr>
              <w:pStyle w:val="ConsPlusNormal"/>
            </w:pPr>
          </w:p>
        </w:tc>
        <w:tc>
          <w:tcPr>
            <w:tcW w:w="1191"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center"/>
        <w:outlineLvl w:val="5"/>
      </w:pPr>
      <w:bookmarkStart w:id="1233" w:name="P39767"/>
      <w:bookmarkEnd w:id="1233"/>
      <w:r>
        <w:t>2. Формирование резерва Пенсионного фонда Российской</w:t>
      </w:r>
    </w:p>
    <w:p w:rsidR="00912F6F" w:rsidRDefault="00912F6F">
      <w:pPr>
        <w:pStyle w:val="ConsPlusNormal"/>
        <w:jc w:val="center"/>
      </w:pPr>
      <w:r>
        <w:t>Федерации по обязательному пенсионному страхованию</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21"/>
        <w:gridCol w:w="624"/>
        <w:gridCol w:w="775"/>
        <w:gridCol w:w="1871"/>
        <w:gridCol w:w="850"/>
      </w:tblGrid>
      <w:tr w:rsidR="00912F6F">
        <w:tc>
          <w:tcPr>
            <w:tcW w:w="4921"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775" w:type="dxa"/>
          </w:tcPr>
          <w:p w:rsidR="00912F6F" w:rsidRDefault="00912F6F">
            <w:pPr>
              <w:pStyle w:val="ConsPlusNormal"/>
              <w:jc w:val="center"/>
            </w:pPr>
            <w:r>
              <w:t>Плановые назначения</w:t>
            </w:r>
          </w:p>
        </w:tc>
        <w:tc>
          <w:tcPr>
            <w:tcW w:w="1871" w:type="dxa"/>
          </w:tcPr>
          <w:p w:rsidR="00912F6F" w:rsidRDefault="00912F6F">
            <w:pPr>
              <w:pStyle w:val="ConsPlusNormal"/>
              <w:jc w:val="center"/>
            </w:pPr>
            <w:r>
              <w:t>Код дохода по бюджетной классификации</w:t>
            </w:r>
          </w:p>
        </w:tc>
        <w:tc>
          <w:tcPr>
            <w:tcW w:w="850" w:type="dxa"/>
            <w:tcBorders>
              <w:right w:val="nil"/>
            </w:tcBorders>
          </w:tcPr>
          <w:p w:rsidR="00912F6F" w:rsidRDefault="00912F6F">
            <w:pPr>
              <w:pStyle w:val="ConsPlusNormal"/>
              <w:jc w:val="center"/>
            </w:pPr>
            <w:r>
              <w:t>Исполнено</w:t>
            </w:r>
          </w:p>
        </w:tc>
      </w:tr>
      <w:tr w:rsidR="00912F6F">
        <w:tc>
          <w:tcPr>
            <w:tcW w:w="4921"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775" w:type="dxa"/>
          </w:tcPr>
          <w:p w:rsidR="00912F6F" w:rsidRDefault="00912F6F">
            <w:pPr>
              <w:pStyle w:val="ConsPlusNormal"/>
              <w:jc w:val="center"/>
            </w:pPr>
            <w:r>
              <w:t>3</w:t>
            </w:r>
          </w:p>
        </w:tc>
        <w:tc>
          <w:tcPr>
            <w:tcW w:w="1871" w:type="dxa"/>
          </w:tcPr>
          <w:p w:rsidR="00912F6F" w:rsidRDefault="00912F6F">
            <w:pPr>
              <w:pStyle w:val="ConsPlusNormal"/>
              <w:jc w:val="center"/>
            </w:pPr>
            <w:r>
              <w:t>4</w:t>
            </w:r>
          </w:p>
        </w:tc>
        <w:tc>
          <w:tcPr>
            <w:tcW w:w="850"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921" w:type="dxa"/>
            <w:tcBorders>
              <w:left w:val="nil"/>
            </w:tcBorders>
          </w:tcPr>
          <w:p w:rsidR="00912F6F" w:rsidRDefault="00912F6F">
            <w:pPr>
              <w:pStyle w:val="ConsPlusNormal"/>
            </w:pPr>
            <w:r>
              <w:t>Объем резерва Пенсионного фонда Российской Федерации по обязательному пенсионному страхованию, всего</w:t>
            </w:r>
          </w:p>
        </w:tc>
        <w:tc>
          <w:tcPr>
            <w:tcW w:w="624" w:type="dxa"/>
            <w:vAlign w:val="bottom"/>
          </w:tcPr>
          <w:p w:rsidR="00912F6F" w:rsidRDefault="00912F6F">
            <w:pPr>
              <w:pStyle w:val="ConsPlusNormal"/>
              <w:jc w:val="center"/>
            </w:pPr>
            <w:bookmarkStart w:id="1234" w:name="P39781"/>
            <w:bookmarkEnd w:id="1234"/>
            <w:r>
              <w:t>010</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bottom w:val="nil"/>
            </w:tcBorders>
          </w:tcPr>
          <w:p w:rsidR="00912F6F" w:rsidRDefault="00912F6F">
            <w:pPr>
              <w:pStyle w:val="ConsPlusNormal"/>
              <w:ind w:left="283"/>
            </w:pPr>
            <w:r>
              <w:t>в том числе:</w:t>
            </w:r>
          </w:p>
        </w:tc>
        <w:tc>
          <w:tcPr>
            <w:tcW w:w="624" w:type="dxa"/>
            <w:vMerge w:val="restart"/>
            <w:vAlign w:val="bottom"/>
          </w:tcPr>
          <w:p w:rsidR="00912F6F" w:rsidRDefault="00912F6F">
            <w:pPr>
              <w:pStyle w:val="ConsPlusNormal"/>
              <w:jc w:val="center"/>
            </w:pPr>
            <w:bookmarkStart w:id="1235" w:name="P39786"/>
            <w:bookmarkEnd w:id="1235"/>
            <w:r>
              <w:t>011</w:t>
            </w:r>
          </w:p>
        </w:tc>
        <w:tc>
          <w:tcPr>
            <w:tcW w:w="775" w:type="dxa"/>
            <w:vMerge w:val="restart"/>
            <w:vAlign w:val="bottom"/>
          </w:tcPr>
          <w:p w:rsidR="00912F6F" w:rsidRDefault="00912F6F">
            <w:pPr>
              <w:pStyle w:val="ConsPlusNormal"/>
            </w:pPr>
          </w:p>
        </w:tc>
        <w:tc>
          <w:tcPr>
            <w:tcW w:w="1871" w:type="dxa"/>
            <w:vMerge w:val="restart"/>
            <w:vAlign w:val="bottom"/>
          </w:tcPr>
          <w:p w:rsidR="00912F6F" w:rsidRDefault="00912F6F">
            <w:pPr>
              <w:pStyle w:val="ConsPlusNormal"/>
              <w:jc w:val="center"/>
            </w:pPr>
            <w:r>
              <w:t>392</w:t>
            </w:r>
          </w:p>
          <w:p w:rsidR="00912F6F" w:rsidRDefault="00912F6F">
            <w:pPr>
              <w:pStyle w:val="ConsPlusNormal"/>
              <w:jc w:val="center"/>
            </w:pPr>
            <w:r>
              <w:t>11102051066000</w:t>
            </w:r>
          </w:p>
          <w:p w:rsidR="00912F6F" w:rsidRDefault="00912F6F">
            <w:pPr>
              <w:pStyle w:val="ConsPlusNormal"/>
              <w:jc w:val="center"/>
            </w:pPr>
            <w:r>
              <w:t xml:space="preserve">120 </w:t>
            </w:r>
            <w:hyperlink w:anchor="P39836" w:history="1">
              <w:r>
                <w:rPr>
                  <w:color w:val="0000FF"/>
                </w:rPr>
                <w:t>&lt;*&gt;</w:t>
              </w:r>
            </w:hyperlink>
          </w:p>
        </w:tc>
        <w:tc>
          <w:tcPr>
            <w:tcW w:w="850" w:type="dxa"/>
            <w:vMerge w:val="restart"/>
            <w:vAlign w:val="bottom"/>
          </w:tcPr>
          <w:p w:rsidR="00912F6F" w:rsidRDefault="00912F6F">
            <w:pPr>
              <w:pStyle w:val="ConsPlusNormal"/>
            </w:pPr>
          </w:p>
        </w:tc>
      </w:tr>
      <w:tr w:rsidR="00912F6F">
        <w:tblPrEx>
          <w:tblBorders>
            <w:right w:val="single" w:sz="4" w:space="0" w:color="auto"/>
          </w:tblBorders>
        </w:tblPrEx>
        <w:tc>
          <w:tcPr>
            <w:tcW w:w="4921" w:type="dxa"/>
            <w:tcBorders>
              <w:top w:val="nil"/>
              <w:left w:val="nil"/>
            </w:tcBorders>
            <w:vAlign w:val="bottom"/>
          </w:tcPr>
          <w:p w:rsidR="00912F6F" w:rsidRDefault="00912F6F">
            <w:pPr>
              <w:pStyle w:val="ConsPlusNormal"/>
              <w:ind w:left="283"/>
            </w:pPr>
            <w:r>
              <w:t>отчисления от дохода от инвестирования средств пенсионных накоплений по итогам отчетного года</w:t>
            </w:r>
          </w:p>
        </w:tc>
        <w:tc>
          <w:tcPr>
            <w:tcW w:w="624" w:type="dxa"/>
            <w:vMerge/>
          </w:tcPr>
          <w:p w:rsidR="00912F6F" w:rsidRDefault="00912F6F"/>
        </w:tc>
        <w:tc>
          <w:tcPr>
            <w:tcW w:w="775" w:type="dxa"/>
            <w:vMerge/>
          </w:tcPr>
          <w:p w:rsidR="00912F6F" w:rsidRDefault="00912F6F"/>
        </w:tc>
        <w:tc>
          <w:tcPr>
            <w:tcW w:w="1871" w:type="dxa"/>
            <w:vMerge/>
          </w:tcPr>
          <w:p w:rsidR="00912F6F" w:rsidRDefault="00912F6F"/>
        </w:tc>
        <w:tc>
          <w:tcPr>
            <w:tcW w:w="850" w:type="dxa"/>
            <w:vMerge/>
          </w:tcPr>
          <w:p w:rsidR="00912F6F" w:rsidRDefault="00912F6F"/>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отчисления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tc>
        <w:tc>
          <w:tcPr>
            <w:tcW w:w="624" w:type="dxa"/>
            <w:vAlign w:val="bottom"/>
          </w:tcPr>
          <w:p w:rsidR="00912F6F" w:rsidRDefault="00912F6F">
            <w:pPr>
              <w:pStyle w:val="ConsPlusNormal"/>
              <w:jc w:val="center"/>
            </w:pPr>
            <w:bookmarkStart w:id="1236" w:name="P39794"/>
            <w:bookmarkEnd w:id="1236"/>
            <w:r>
              <w:t>012</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 xml:space="preserve">пенсионные накопления, не полученные </w:t>
            </w:r>
            <w:r>
              <w:lastRenderedPageBreak/>
              <w:t>правопреемниками умерших застрахованных лиц</w:t>
            </w:r>
          </w:p>
        </w:tc>
        <w:tc>
          <w:tcPr>
            <w:tcW w:w="624" w:type="dxa"/>
            <w:vAlign w:val="bottom"/>
          </w:tcPr>
          <w:p w:rsidR="00912F6F" w:rsidRDefault="00912F6F">
            <w:pPr>
              <w:pStyle w:val="ConsPlusNormal"/>
              <w:jc w:val="center"/>
            </w:pPr>
            <w:r>
              <w:lastRenderedPageBreak/>
              <w:t>013</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lastRenderedPageBreak/>
              <w:t>не учтенные на индивидуальных лицевых счетах суммы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 Российской Федерации</w:t>
            </w:r>
          </w:p>
        </w:tc>
        <w:tc>
          <w:tcPr>
            <w:tcW w:w="624" w:type="dxa"/>
            <w:vAlign w:val="bottom"/>
          </w:tcPr>
          <w:p w:rsidR="00912F6F" w:rsidRDefault="00912F6F">
            <w:pPr>
              <w:pStyle w:val="ConsPlusNormal"/>
              <w:jc w:val="center"/>
            </w:pPr>
            <w:r>
              <w:t>014</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чистый финансовый результат, полученный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tc>
        <w:tc>
          <w:tcPr>
            <w:tcW w:w="624" w:type="dxa"/>
            <w:vAlign w:val="bottom"/>
          </w:tcPr>
          <w:p w:rsidR="00912F6F" w:rsidRDefault="00912F6F">
            <w:pPr>
              <w:pStyle w:val="ConsPlusNormal"/>
              <w:jc w:val="center"/>
            </w:pPr>
            <w:r>
              <w:t>015</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пени, штрафы и финансовые санкции, поступающие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по уплате взносов на финансирование накопительной части трудовой пенсии</w:t>
            </w:r>
          </w:p>
        </w:tc>
        <w:tc>
          <w:tcPr>
            <w:tcW w:w="624" w:type="dxa"/>
            <w:vAlign w:val="bottom"/>
          </w:tcPr>
          <w:p w:rsidR="00912F6F" w:rsidRDefault="00912F6F">
            <w:pPr>
              <w:pStyle w:val="ConsPlusNormal"/>
              <w:jc w:val="center"/>
            </w:pPr>
            <w:bookmarkStart w:id="1237" w:name="P39814"/>
            <w:bookmarkEnd w:id="1237"/>
            <w:r>
              <w:t>016</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доходы от инвестирования средств резерва Пенсионного фонда Российской Федерации по обязательному пенсионному страхованию</w:t>
            </w:r>
          </w:p>
        </w:tc>
        <w:tc>
          <w:tcPr>
            <w:tcW w:w="624" w:type="dxa"/>
            <w:vAlign w:val="bottom"/>
          </w:tcPr>
          <w:p w:rsidR="00912F6F" w:rsidRDefault="00912F6F">
            <w:pPr>
              <w:pStyle w:val="ConsPlusNormal"/>
              <w:jc w:val="center"/>
            </w:pPr>
            <w:bookmarkStart w:id="1238" w:name="P39819"/>
            <w:bookmarkEnd w:id="1238"/>
            <w:r>
              <w:t>017</w:t>
            </w:r>
          </w:p>
        </w:tc>
        <w:tc>
          <w:tcPr>
            <w:tcW w:w="775" w:type="dxa"/>
            <w:vAlign w:val="bottom"/>
          </w:tcPr>
          <w:p w:rsidR="00912F6F" w:rsidRDefault="00912F6F">
            <w:pPr>
              <w:pStyle w:val="ConsPlusNormal"/>
            </w:pPr>
          </w:p>
        </w:tc>
        <w:tc>
          <w:tcPr>
            <w:tcW w:w="1871" w:type="dxa"/>
            <w:vAlign w:val="bottom"/>
          </w:tcPr>
          <w:p w:rsidR="00912F6F" w:rsidRDefault="00912F6F">
            <w:pPr>
              <w:pStyle w:val="ConsPlusNormal"/>
              <w:jc w:val="center"/>
            </w:pPr>
            <w:r>
              <w:t>392</w:t>
            </w:r>
          </w:p>
          <w:p w:rsidR="00912F6F" w:rsidRDefault="00912F6F">
            <w:pPr>
              <w:pStyle w:val="ConsPlusNormal"/>
              <w:jc w:val="center"/>
            </w:pPr>
            <w:r>
              <w:t>11102210066000 120</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средства, взысканные (полученные)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проценты за неправомерное пользование средствами пенсионных накоплений</w:t>
            </w:r>
          </w:p>
        </w:tc>
        <w:tc>
          <w:tcPr>
            <w:tcW w:w="624" w:type="dxa"/>
            <w:vAlign w:val="bottom"/>
          </w:tcPr>
          <w:p w:rsidR="00912F6F" w:rsidRDefault="00912F6F">
            <w:pPr>
              <w:pStyle w:val="ConsPlusNormal"/>
              <w:jc w:val="center"/>
            </w:pPr>
            <w:bookmarkStart w:id="1239" w:name="P39825"/>
            <w:bookmarkEnd w:id="1239"/>
            <w:r>
              <w:t>018</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vAlign w:val="bottom"/>
          </w:tcPr>
          <w:p w:rsidR="00912F6F" w:rsidRDefault="00912F6F">
            <w:pPr>
              <w:pStyle w:val="ConsPlusNormal"/>
              <w:ind w:left="283"/>
            </w:pPr>
            <w:r>
              <w:t xml:space="preserve">суммы превышения, зачисляемые в соответствии с </w:t>
            </w:r>
            <w:hyperlink r:id="rId1340" w:history="1">
              <w:r>
                <w:rPr>
                  <w:color w:val="0000FF"/>
                </w:rPr>
                <w:t>подпунктами 9.2</w:t>
              </w:r>
            </w:hyperlink>
            <w:r>
              <w:t xml:space="preserve"> и </w:t>
            </w:r>
            <w:hyperlink r:id="rId1341" w:history="1">
              <w:r>
                <w:rPr>
                  <w:color w:val="0000FF"/>
                </w:rPr>
                <w:t>9.3 пункта 2 статьи 10</w:t>
              </w:r>
            </w:hyperlink>
            <w:r>
              <w:t xml:space="preserve"> Федерального закона "Об инвестировании средств для финансирования накопительной пенсии в Российской </w:t>
            </w:r>
            <w:r>
              <w:lastRenderedPageBreak/>
              <w:t>Федерации"</w:t>
            </w:r>
          </w:p>
        </w:tc>
        <w:tc>
          <w:tcPr>
            <w:tcW w:w="624" w:type="dxa"/>
            <w:vAlign w:val="bottom"/>
          </w:tcPr>
          <w:p w:rsidR="00912F6F" w:rsidRDefault="00912F6F">
            <w:pPr>
              <w:pStyle w:val="ConsPlusNormal"/>
              <w:jc w:val="center"/>
            </w:pPr>
            <w:r>
              <w:lastRenderedPageBreak/>
              <w:t>019</w:t>
            </w:r>
          </w:p>
        </w:tc>
        <w:tc>
          <w:tcPr>
            <w:tcW w:w="775" w:type="dxa"/>
            <w:vAlign w:val="bottom"/>
          </w:tcPr>
          <w:p w:rsidR="00912F6F" w:rsidRDefault="00912F6F">
            <w:pPr>
              <w:pStyle w:val="ConsPlusNormal"/>
              <w:jc w:val="center"/>
            </w:pPr>
            <w:r>
              <w:t>x</w:t>
            </w:r>
          </w:p>
        </w:tc>
        <w:tc>
          <w:tcPr>
            <w:tcW w:w="187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ind w:firstLine="540"/>
        <w:jc w:val="both"/>
      </w:pPr>
      <w:r>
        <w:t>--------------------------------</w:t>
      </w:r>
    </w:p>
    <w:p w:rsidR="00912F6F" w:rsidRDefault="00912F6F">
      <w:pPr>
        <w:pStyle w:val="ConsPlusNormal"/>
        <w:spacing w:before="220"/>
        <w:ind w:firstLine="540"/>
        <w:jc w:val="both"/>
      </w:pPr>
      <w:bookmarkStart w:id="1240" w:name="P39836"/>
      <w:bookmarkEnd w:id="1240"/>
      <w:r>
        <w:t>&lt;*&gt; Плановый показатель по коду 392 11102051066000 120 включает в себя все доходы от инвестирования средств пенсионный накоплений, перечисленные Управляющими компаниями в бюджет ПФР.</w:t>
      </w:r>
    </w:p>
    <w:p w:rsidR="00912F6F" w:rsidRDefault="00912F6F">
      <w:pPr>
        <w:pStyle w:val="ConsPlusNormal"/>
        <w:jc w:val="both"/>
      </w:pPr>
    </w:p>
    <w:p w:rsidR="00912F6F" w:rsidRDefault="00912F6F">
      <w:pPr>
        <w:pStyle w:val="ConsPlusNormal"/>
        <w:jc w:val="right"/>
      </w:pPr>
      <w:r>
        <w:t>Таблица N 8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21"/>
        <w:gridCol w:w="624"/>
        <w:gridCol w:w="775"/>
        <w:gridCol w:w="2041"/>
        <w:gridCol w:w="711"/>
      </w:tblGrid>
      <w:tr w:rsidR="00912F6F">
        <w:tc>
          <w:tcPr>
            <w:tcW w:w="4921"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775" w:type="dxa"/>
          </w:tcPr>
          <w:p w:rsidR="00912F6F" w:rsidRDefault="00912F6F">
            <w:pPr>
              <w:pStyle w:val="ConsPlusNormal"/>
              <w:jc w:val="center"/>
            </w:pPr>
            <w:r>
              <w:t>Плановые назначения</w:t>
            </w:r>
          </w:p>
        </w:tc>
        <w:tc>
          <w:tcPr>
            <w:tcW w:w="2041" w:type="dxa"/>
          </w:tcPr>
          <w:p w:rsidR="00912F6F" w:rsidRDefault="00912F6F">
            <w:pPr>
              <w:pStyle w:val="ConsPlusNormal"/>
              <w:jc w:val="center"/>
            </w:pPr>
            <w:r>
              <w:t>Код дохода по бюджетной классификации</w:t>
            </w:r>
          </w:p>
        </w:tc>
        <w:tc>
          <w:tcPr>
            <w:tcW w:w="711" w:type="dxa"/>
            <w:tcBorders>
              <w:right w:val="nil"/>
            </w:tcBorders>
          </w:tcPr>
          <w:p w:rsidR="00912F6F" w:rsidRDefault="00912F6F">
            <w:pPr>
              <w:pStyle w:val="ConsPlusNormal"/>
              <w:jc w:val="center"/>
            </w:pPr>
            <w:r>
              <w:t>Исполнено</w:t>
            </w:r>
          </w:p>
        </w:tc>
      </w:tr>
      <w:tr w:rsidR="00912F6F">
        <w:tc>
          <w:tcPr>
            <w:tcW w:w="4921"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775" w:type="dxa"/>
          </w:tcPr>
          <w:p w:rsidR="00912F6F" w:rsidRDefault="00912F6F">
            <w:pPr>
              <w:pStyle w:val="ConsPlusNormal"/>
              <w:jc w:val="center"/>
            </w:pPr>
            <w:r>
              <w:t>3</w:t>
            </w:r>
          </w:p>
        </w:tc>
        <w:tc>
          <w:tcPr>
            <w:tcW w:w="2041" w:type="dxa"/>
          </w:tcPr>
          <w:p w:rsidR="00912F6F" w:rsidRDefault="00912F6F">
            <w:pPr>
              <w:pStyle w:val="ConsPlusNormal"/>
              <w:jc w:val="center"/>
            </w:pPr>
            <w:r>
              <w:t>4</w:t>
            </w:r>
          </w:p>
        </w:tc>
        <w:tc>
          <w:tcPr>
            <w:tcW w:w="711"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921" w:type="dxa"/>
            <w:tcBorders>
              <w:left w:val="nil"/>
            </w:tcBorders>
          </w:tcPr>
          <w:p w:rsidR="00912F6F" w:rsidRDefault="00912F6F">
            <w:pPr>
              <w:pStyle w:val="ConsPlusNormal"/>
              <w:ind w:left="283"/>
            </w:pPr>
            <w:r>
              <w:t xml:space="preserve">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 соответствии с </w:t>
            </w:r>
            <w:hyperlink r:id="rId1342" w:history="1">
              <w:r>
                <w:rPr>
                  <w:color w:val="0000FF"/>
                </w:rPr>
                <w:t>частью 10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912F6F" w:rsidRDefault="00912F6F">
            <w:pPr>
              <w:pStyle w:val="ConsPlusNormal"/>
              <w:jc w:val="center"/>
            </w:pPr>
            <w:r>
              <w:t>020</w:t>
            </w:r>
          </w:p>
        </w:tc>
        <w:tc>
          <w:tcPr>
            <w:tcW w:w="775" w:type="dxa"/>
            <w:vAlign w:val="bottom"/>
          </w:tcPr>
          <w:p w:rsidR="00912F6F" w:rsidRDefault="00912F6F">
            <w:pPr>
              <w:pStyle w:val="ConsPlusNormal"/>
              <w:jc w:val="center"/>
            </w:pPr>
            <w:r>
              <w:t>x</w:t>
            </w:r>
          </w:p>
        </w:tc>
        <w:tc>
          <w:tcPr>
            <w:tcW w:w="2041" w:type="dxa"/>
            <w:vAlign w:val="bottom"/>
          </w:tcPr>
          <w:p w:rsidR="00912F6F" w:rsidRDefault="00912F6F">
            <w:pPr>
              <w:pStyle w:val="ConsPlusNormal"/>
              <w:jc w:val="center"/>
            </w:pPr>
            <w:r>
              <w:t>x</w:t>
            </w:r>
          </w:p>
        </w:tc>
        <w:tc>
          <w:tcPr>
            <w:tcW w:w="711"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tcPr>
          <w:p w:rsidR="00912F6F" w:rsidRDefault="00912F6F">
            <w:pPr>
              <w:pStyle w:val="ConsPlusNormal"/>
              <w:ind w:left="283"/>
            </w:pPr>
            <w:r>
              <w:t xml:space="preserve">начисленные и не выплаченные суммы накопительной пенсии, причитавшиеся застрахованному лицу в текущем месяце и оставшиеся не полученными в соответствии с </w:t>
            </w:r>
            <w:hyperlink r:id="rId1343" w:history="1">
              <w:r>
                <w:rPr>
                  <w:color w:val="0000FF"/>
                </w:rPr>
                <w:t>частью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912F6F" w:rsidRDefault="00912F6F">
            <w:pPr>
              <w:pStyle w:val="ConsPlusNormal"/>
              <w:jc w:val="center"/>
            </w:pPr>
            <w:r>
              <w:t>021</w:t>
            </w:r>
          </w:p>
        </w:tc>
        <w:tc>
          <w:tcPr>
            <w:tcW w:w="775" w:type="dxa"/>
            <w:vAlign w:val="bottom"/>
          </w:tcPr>
          <w:p w:rsidR="00912F6F" w:rsidRDefault="00912F6F">
            <w:pPr>
              <w:pStyle w:val="ConsPlusNormal"/>
              <w:jc w:val="center"/>
            </w:pPr>
            <w:r>
              <w:t>x</w:t>
            </w:r>
          </w:p>
        </w:tc>
        <w:tc>
          <w:tcPr>
            <w:tcW w:w="2041" w:type="dxa"/>
            <w:vAlign w:val="bottom"/>
          </w:tcPr>
          <w:p w:rsidR="00912F6F" w:rsidRDefault="00912F6F">
            <w:pPr>
              <w:pStyle w:val="ConsPlusNormal"/>
              <w:jc w:val="center"/>
            </w:pPr>
            <w:r>
              <w:t>x</w:t>
            </w:r>
          </w:p>
        </w:tc>
        <w:tc>
          <w:tcPr>
            <w:tcW w:w="711" w:type="dxa"/>
            <w:vAlign w:val="bottom"/>
          </w:tcPr>
          <w:p w:rsidR="00912F6F" w:rsidRDefault="00912F6F">
            <w:pPr>
              <w:pStyle w:val="ConsPlusNormal"/>
            </w:pPr>
          </w:p>
        </w:tc>
      </w:tr>
      <w:tr w:rsidR="00912F6F">
        <w:tblPrEx>
          <w:tblBorders>
            <w:right w:val="single" w:sz="4" w:space="0" w:color="auto"/>
          </w:tblBorders>
        </w:tblPrEx>
        <w:tc>
          <w:tcPr>
            <w:tcW w:w="4921" w:type="dxa"/>
            <w:tcBorders>
              <w:left w:val="nil"/>
            </w:tcBorders>
          </w:tcPr>
          <w:p w:rsidR="00912F6F" w:rsidRDefault="00912F6F">
            <w:pPr>
              <w:pStyle w:val="ConsPlusNormal"/>
              <w:ind w:left="283"/>
            </w:pPr>
            <w:r>
              <w:t>иные не запрещенные законодательством Российской Федерации поступления</w:t>
            </w:r>
          </w:p>
        </w:tc>
        <w:tc>
          <w:tcPr>
            <w:tcW w:w="624" w:type="dxa"/>
            <w:vAlign w:val="bottom"/>
          </w:tcPr>
          <w:p w:rsidR="00912F6F" w:rsidRDefault="00912F6F">
            <w:pPr>
              <w:pStyle w:val="ConsPlusNormal"/>
              <w:jc w:val="center"/>
            </w:pPr>
            <w:bookmarkStart w:id="1241" w:name="P39861"/>
            <w:bookmarkEnd w:id="1241"/>
            <w:r>
              <w:t>022</w:t>
            </w:r>
          </w:p>
        </w:tc>
        <w:tc>
          <w:tcPr>
            <w:tcW w:w="775" w:type="dxa"/>
            <w:vAlign w:val="bottom"/>
          </w:tcPr>
          <w:p w:rsidR="00912F6F" w:rsidRDefault="00912F6F">
            <w:pPr>
              <w:pStyle w:val="ConsPlusNormal"/>
              <w:jc w:val="center"/>
            </w:pPr>
            <w:r>
              <w:t>x</w:t>
            </w:r>
          </w:p>
        </w:tc>
        <w:tc>
          <w:tcPr>
            <w:tcW w:w="2041" w:type="dxa"/>
            <w:vAlign w:val="bottom"/>
          </w:tcPr>
          <w:p w:rsidR="00912F6F" w:rsidRDefault="00912F6F">
            <w:pPr>
              <w:pStyle w:val="ConsPlusNormal"/>
              <w:jc w:val="center"/>
            </w:pPr>
            <w:r>
              <w:t>x</w:t>
            </w:r>
          </w:p>
        </w:tc>
        <w:tc>
          <w:tcPr>
            <w:tcW w:w="711"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center"/>
        <w:outlineLvl w:val="5"/>
      </w:pPr>
      <w:bookmarkStart w:id="1242" w:name="P39866"/>
      <w:bookmarkEnd w:id="1242"/>
      <w:r>
        <w:t>3. Использование резерва Пенсионного фонда Российской</w:t>
      </w:r>
    </w:p>
    <w:p w:rsidR="00912F6F" w:rsidRDefault="00912F6F">
      <w:pPr>
        <w:pStyle w:val="ConsPlusNormal"/>
        <w:jc w:val="center"/>
      </w:pPr>
      <w:r>
        <w:t>Федерации по обязательному пенсионному страхованию</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24"/>
        <w:gridCol w:w="2324"/>
        <w:gridCol w:w="794"/>
      </w:tblGrid>
      <w:tr w:rsidR="00912F6F">
        <w:tc>
          <w:tcPr>
            <w:tcW w:w="5329"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2324" w:type="dxa"/>
          </w:tcPr>
          <w:p w:rsidR="00912F6F" w:rsidRDefault="00912F6F">
            <w:pPr>
              <w:pStyle w:val="ConsPlusNormal"/>
              <w:jc w:val="center"/>
            </w:pPr>
            <w:r>
              <w:t>Код расхода по бюджетной классификации</w:t>
            </w:r>
          </w:p>
        </w:tc>
        <w:tc>
          <w:tcPr>
            <w:tcW w:w="794" w:type="dxa"/>
            <w:tcBorders>
              <w:right w:val="nil"/>
            </w:tcBorders>
          </w:tcPr>
          <w:p w:rsidR="00912F6F" w:rsidRDefault="00912F6F">
            <w:pPr>
              <w:pStyle w:val="ConsPlusNormal"/>
              <w:jc w:val="center"/>
            </w:pPr>
            <w:r>
              <w:t>Исполнено</w:t>
            </w:r>
          </w:p>
        </w:tc>
      </w:tr>
      <w:tr w:rsidR="00912F6F">
        <w:tc>
          <w:tcPr>
            <w:tcW w:w="5329"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2324" w:type="dxa"/>
          </w:tcPr>
          <w:p w:rsidR="00912F6F" w:rsidRDefault="00912F6F">
            <w:pPr>
              <w:pStyle w:val="ConsPlusNormal"/>
              <w:jc w:val="center"/>
            </w:pPr>
            <w:r>
              <w:t>3</w:t>
            </w:r>
          </w:p>
        </w:tc>
        <w:tc>
          <w:tcPr>
            <w:tcW w:w="794"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pPr>
            <w:r>
              <w:t>Использование резерва по обязательному пенсионному страхованию Пенсионного фонда Российской Федерации, всего</w:t>
            </w:r>
          </w:p>
        </w:tc>
        <w:tc>
          <w:tcPr>
            <w:tcW w:w="624" w:type="dxa"/>
            <w:vAlign w:val="bottom"/>
          </w:tcPr>
          <w:p w:rsidR="00912F6F" w:rsidRDefault="00912F6F">
            <w:pPr>
              <w:pStyle w:val="ConsPlusNormal"/>
              <w:jc w:val="center"/>
            </w:pPr>
            <w:bookmarkStart w:id="1243" w:name="P39878"/>
            <w:bookmarkEnd w:id="1243"/>
            <w:r>
              <w:t>010</w:t>
            </w:r>
          </w:p>
        </w:tc>
        <w:tc>
          <w:tcPr>
            <w:tcW w:w="232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r>
      <w:tr w:rsidR="00912F6F">
        <w:tblPrEx>
          <w:tblBorders>
            <w:right w:val="single" w:sz="4" w:space="0" w:color="auto"/>
            <w:insideH w:val="nil"/>
          </w:tblBorders>
        </w:tblPrEx>
        <w:tc>
          <w:tcPr>
            <w:tcW w:w="5329" w:type="dxa"/>
            <w:tcBorders>
              <w:left w:val="nil"/>
              <w:bottom w:val="nil"/>
            </w:tcBorders>
            <w:vAlign w:val="bottom"/>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232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329" w:type="dxa"/>
            <w:tcBorders>
              <w:top w:val="nil"/>
              <w:left w:val="nil"/>
            </w:tcBorders>
            <w:vAlign w:val="bottom"/>
          </w:tcPr>
          <w:p w:rsidR="00912F6F" w:rsidRDefault="00912F6F">
            <w:pPr>
              <w:pStyle w:val="ConsPlusNormal"/>
              <w:ind w:left="283"/>
            </w:pPr>
            <w:r>
              <w:lastRenderedPageBreak/>
              <w:t>на гарантийное восполнение на счета застрахованных лиц в случаях, предусмотренных законодательством Российской Федерации</w:t>
            </w:r>
          </w:p>
        </w:tc>
        <w:tc>
          <w:tcPr>
            <w:tcW w:w="624" w:type="dxa"/>
            <w:tcBorders>
              <w:top w:val="nil"/>
            </w:tcBorders>
            <w:vAlign w:val="bottom"/>
          </w:tcPr>
          <w:p w:rsidR="00912F6F" w:rsidRDefault="00912F6F">
            <w:pPr>
              <w:pStyle w:val="ConsPlusNormal"/>
              <w:jc w:val="center"/>
            </w:pPr>
            <w:bookmarkStart w:id="1244" w:name="P39886"/>
            <w:bookmarkEnd w:id="1244"/>
            <w:r>
              <w:t>011</w:t>
            </w:r>
          </w:p>
        </w:tc>
        <w:tc>
          <w:tcPr>
            <w:tcW w:w="2324" w:type="dxa"/>
            <w:tcBorders>
              <w:top w:val="nil"/>
            </w:tcBorders>
            <w:vAlign w:val="bottom"/>
          </w:tcPr>
          <w:p w:rsidR="00912F6F" w:rsidRDefault="00912F6F">
            <w:pPr>
              <w:pStyle w:val="ConsPlusNormal"/>
            </w:pPr>
          </w:p>
        </w:tc>
        <w:tc>
          <w:tcPr>
            <w:tcW w:w="794" w:type="dxa"/>
            <w:tcBorders>
              <w:top w:val="nil"/>
            </w:tcBorders>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на выплату средств пенсионных накоплений правопреемникам умершего застрахованного лица в случаях, предусмотренных законодательством Российской Федерации (с учетом возвратов)</w:t>
            </w:r>
          </w:p>
        </w:tc>
        <w:tc>
          <w:tcPr>
            <w:tcW w:w="624" w:type="dxa"/>
            <w:vAlign w:val="bottom"/>
          </w:tcPr>
          <w:p w:rsidR="00912F6F" w:rsidRDefault="00912F6F">
            <w:pPr>
              <w:pStyle w:val="ConsPlusNormal"/>
              <w:jc w:val="center"/>
            </w:pPr>
            <w:bookmarkStart w:id="1245" w:name="P39890"/>
            <w:bookmarkEnd w:id="1245"/>
            <w:r>
              <w:t>012</w:t>
            </w:r>
          </w:p>
        </w:tc>
        <w:tc>
          <w:tcPr>
            <w:tcW w:w="2324" w:type="dxa"/>
            <w:vAlign w:val="bottom"/>
          </w:tcPr>
          <w:p w:rsidR="00912F6F" w:rsidRDefault="00912F6F">
            <w:pPr>
              <w:pStyle w:val="ConsPlusNormal"/>
              <w:jc w:val="center"/>
            </w:pPr>
            <w:r>
              <w:t>10017370039500321</w:t>
            </w:r>
          </w:p>
        </w:tc>
        <w:tc>
          <w:tcPr>
            <w:tcW w:w="794"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на оплату услуг по доставке накопительной пенсии</w:t>
            </w:r>
          </w:p>
        </w:tc>
        <w:tc>
          <w:tcPr>
            <w:tcW w:w="624" w:type="dxa"/>
            <w:vAlign w:val="bottom"/>
          </w:tcPr>
          <w:p w:rsidR="00912F6F" w:rsidRDefault="00912F6F">
            <w:pPr>
              <w:pStyle w:val="ConsPlusNormal"/>
              <w:jc w:val="center"/>
            </w:pPr>
            <w:r>
              <w:t>013</w:t>
            </w:r>
          </w:p>
        </w:tc>
        <w:tc>
          <w:tcPr>
            <w:tcW w:w="2324" w:type="dxa"/>
            <w:vAlign w:val="bottom"/>
          </w:tcPr>
          <w:p w:rsidR="00912F6F" w:rsidRDefault="00912F6F">
            <w:pPr>
              <w:pStyle w:val="ConsPlusNormal"/>
              <w:jc w:val="center"/>
            </w:pPr>
            <w:r>
              <w:t>10017370030590244</w:t>
            </w:r>
          </w:p>
        </w:tc>
        <w:tc>
          <w:tcPr>
            <w:tcW w:w="794"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на оплату услуг по доставке срочной пенсионной выплаты</w:t>
            </w:r>
          </w:p>
        </w:tc>
        <w:tc>
          <w:tcPr>
            <w:tcW w:w="624" w:type="dxa"/>
            <w:vAlign w:val="bottom"/>
          </w:tcPr>
          <w:p w:rsidR="00912F6F" w:rsidRDefault="00912F6F">
            <w:pPr>
              <w:pStyle w:val="ConsPlusNormal"/>
              <w:jc w:val="center"/>
            </w:pPr>
            <w:r>
              <w:t>014</w:t>
            </w:r>
          </w:p>
        </w:tc>
        <w:tc>
          <w:tcPr>
            <w:tcW w:w="2324" w:type="dxa"/>
            <w:vAlign w:val="bottom"/>
          </w:tcPr>
          <w:p w:rsidR="00912F6F" w:rsidRDefault="00912F6F">
            <w:pPr>
              <w:pStyle w:val="ConsPlusNormal"/>
              <w:jc w:val="center"/>
            </w:pPr>
            <w:r>
              <w:t>10017370030640244</w:t>
            </w:r>
          </w:p>
        </w:tc>
        <w:tc>
          <w:tcPr>
            <w:tcW w:w="794"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на оплату услуг по доставке единовременной выплаты средств пенсионных накоплений</w:t>
            </w:r>
          </w:p>
        </w:tc>
        <w:tc>
          <w:tcPr>
            <w:tcW w:w="624" w:type="dxa"/>
            <w:vAlign w:val="bottom"/>
          </w:tcPr>
          <w:p w:rsidR="00912F6F" w:rsidRDefault="00912F6F">
            <w:pPr>
              <w:pStyle w:val="ConsPlusNormal"/>
              <w:jc w:val="center"/>
            </w:pPr>
            <w:bookmarkStart w:id="1246" w:name="P39902"/>
            <w:bookmarkEnd w:id="1246"/>
            <w:r>
              <w:t>015</w:t>
            </w:r>
          </w:p>
        </w:tc>
        <w:tc>
          <w:tcPr>
            <w:tcW w:w="2324" w:type="dxa"/>
            <w:vAlign w:val="bottom"/>
          </w:tcPr>
          <w:p w:rsidR="00912F6F" w:rsidRDefault="00912F6F">
            <w:pPr>
              <w:pStyle w:val="ConsPlusNormal"/>
              <w:jc w:val="center"/>
            </w:pPr>
            <w:r>
              <w:t>10017370030630244</w:t>
            </w:r>
          </w:p>
        </w:tc>
        <w:tc>
          <w:tcPr>
            <w:tcW w:w="794"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исключенные из резерва Пенсионного фонда Российской Федерации по обязательному пенсионному страхованию суммы страховых взносов на финансирование накопительной пенсии, не учтенные на индивидуальных лицевых счетах, а также чистый финансовый результат от их временного размещения в случае их учета</w:t>
            </w:r>
          </w:p>
        </w:tc>
        <w:tc>
          <w:tcPr>
            <w:tcW w:w="624" w:type="dxa"/>
            <w:vAlign w:val="bottom"/>
          </w:tcPr>
          <w:p w:rsidR="00912F6F" w:rsidRDefault="00912F6F">
            <w:pPr>
              <w:pStyle w:val="ConsPlusNormal"/>
              <w:jc w:val="center"/>
            </w:pPr>
            <w:bookmarkStart w:id="1247" w:name="P39906"/>
            <w:bookmarkEnd w:id="1247"/>
            <w:r>
              <w:t>016</w:t>
            </w:r>
          </w:p>
        </w:tc>
        <w:tc>
          <w:tcPr>
            <w:tcW w:w="232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 xml:space="preserve">исключенные из резерва Пенсионного фонда Российской Федерации по обязательному пенсионному страхованию в соответствии с </w:t>
            </w:r>
            <w:hyperlink r:id="rId1344" w:history="1">
              <w:r>
                <w:rPr>
                  <w:color w:val="0000FF"/>
                </w:rPr>
                <w:t>подпунктом 9.4 пункта 2 статьи 10</w:t>
              </w:r>
            </w:hyperlink>
            <w:r>
              <w:t xml:space="preserve"> Федерального закона от 24.07.2002 N 111-ФЗ "Об инвестировании средств для финансирования накопительной пенсии в Российской Федерации" суммы превышения (части сумм превышения) в случае их отражения в специальной части индивидуальных лицевых счетов застрахованных лиц</w:t>
            </w:r>
          </w:p>
        </w:tc>
        <w:tc>
          <w:tcPr>
            <w:tcW w:w="624" w:type="dxa"/>
            <w:vAlign w:val="bottom"/>
          </w:tcPr>
          <w:p w:rsidR="00912F6F" w:rsidRDefault="00912F6F">
            <w:pPr>
              <w:pStyle w:val="ConsPlusNormal"/>
              <w:jc w:val="center"/>
            </w:pPr>
            <w:bookmarkStart w:id="1248" w:name="P39910"/>
            <w:bookmarkEnd w:id="1248"/>
            <w:r>
              <w:t>017</w:t>
            </w:r>
          </w:p>
        </w:tc>
        <w:tc>
          <w:tcPr>
            <w:tcW w:w="232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vAlign w:val="bottom"/>
          </w:tcPr>
          <w:p w:rsidR="00912F6F" w:rsidRDefault="00912F6F">
            <w:pPr>
              <w:pStyle w:val="ConsPlusNormal"/>
              <w:ind w:left="283"/>
            </w:pPr>
            <w:r>
              <w:t xml:space="preserve">денежные средства, указанные в </w:t>
            </w:r>
            <w:hyperlink r:id="rId1345" w:history="1">
              <w:r>
                <w:rPr>
                  <w:color w:val="0000FF"/>
                </w:rPr>
                <w:t>частях 10</w:t>
              </w:r>
            </w:hyperlink>
            <w:r>
              <w:t xml:space="preserve"> и </w:t>
            </w:r>
            <w:hyperlink r:id="rId1346" w:history="1">
              <w:r>
                <w:rPr>
                  <w:color w:val="0000FF"/>
                </w:rPr>
                <w:t>11 статьи 9</w:t>
              </w:r>
            </w:hyperlink>
            <w:r>
              <w:t xml:space="preserve"> Федерального закона от 30.11.2011 N 360-ФЗ "О порядке финансирования выплат за счет средств пенсионных накоплений" в случае обращения за их получением граждан, имеющих на них право в порядке наследования в соответствии с Гражданским кодексом Российской Федерации</w:t>
            </w:r>
          </w:p>
        </w:tc>
        <w:tc>
          <w:tcPr>
            <w:tcW w:w="624" w:type="dxa"/>
            <w:vAlign w:val="bottom"/>
          </w:tcPr>
          <w:p w:rsidR="00912F6F" w:rsidRDefault="00912F6F">
            <w:pPr>
              <w:pStyle w:val="ConsPlusNormal"/>
              <w:jc w:val="center"/>
            </w:pPr>
            <w:bookmarkStart w:id="1249" w:name="P39914"/>
            <w:bookmarkEnd w:id="1249"/>
            <w:r>
              <w:t>018</w:t>
            </w:r>
          </w:p>
        </w:tc>
        <w:tc>
          <w:tcPr>
            <w:tcW w:w="2324" w:type="dxa"/>
            <w:vAlign w:val="bottom"/>
          </w:tcPr>
          <w:p w:rsidR="00912F6F" w:rsidRDefault="00912F6F">
            <w:pPr>
              <w:pStyle w:val="ConsPlusNormal"/>
              <w:jc w:val="center"/>
            </w:pPr>
            <w:r>
              <w:t>x</w:t>
            </w:r>
          </w:p>
        </w:tc>
        <w:tc>
          <w:tcPr>
            <w:tcW w:w="794"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right"/>
      </w:pPr>
      <w:r>
        <w:t>Таблица N 8 с. 3</w:t>
      </w:r>
    </w:p>
    <w:p w:rsidR="00912F6F" w:rsidRDefault="00912F6F">
      <w:pPr>
        <w:pStyle w:val="ConsPlusNormal"/>
        <w:jc w:val="both"/>
      </w:pPr>
    </w:p>
    <w:p w:rsidR="00912F6F" w:rsidRDefault="00912F6F">
      <w:pPr>
        <w:pStyle w:val="ConsPlusNormal"/>
        <w:jc w:val="center"/>
        <w:outlineLvl w:val="5"/>
      </w:pPr>
      <w:bookmarkStart w:id="1250" w:name="P39920"/>
      <w:bookmarkEnd w:id="1250"/>
      <w:r>
        <w:t>4. Управление средствами резерва</w:t>
      </w:r>
    </w:p>
    <w:p w:rsidR="00912F6F" w:rsidRDefault="00912F6F">
      <w:pPr>
        <w:pStyle w:val="ConsPlusNormal"/>
        <w:jc w:val="center"/>
      </w:pPr>
      <w:r>
        <w:t>Пенсионного фонда Российской Федерации по обязательному</w:t>
      </w:r>
    </w:p>
    <w:p w:rsidR="00912F6F" w:rsidRDefault="00912F6F">
      <w:pPr>
        <w:pStyle w:val="ConsPlusNormal"/>
        <w:jc w:val="center"/>
      </w:pPr>
      <w:r>
        <w:t>пенсионному страхованию</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624"/>
        <w:gridCol w:w="1558"/>
        <w:gridCol w:w="1558"/>
      </w:tblGrid>
      <w:tr w:rsidR="00912F6F">
        <w:tc>
          <w:tcPr>
            <w:tcW w:w="5329"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1558" w:type="dxa"/>
          </w:tcPr>
          <w:p w:rsidR="00912F6F" w:rsidRDefault="00912F6F">
            <w:pPr>
              <w:pStyle w:val="ConsPlusNormal"/>
              <w:jc w:val="center"/>
            </w:pPr>
            <w:r>
              <w:t>На начало отчетного периода</w:t>
            </w:r>
          </w:p>
        </w:tc>
        <w:tc>
          <w:tcPr>
            <w:tcW w:w="1558" w:type="dxa"/>
            <w:tcBorders>
              <w:right w:val="nil"/>
            </w:tcBorders>
          </w:tcPr>
          <w:p w:rsidR="00912F6F" w:rsidRDefault="00912F6F">
            <w:pPr>
              <w:pStyle w:val="ConsPlusNormal"/>
              <w:jc w:val="center"/>
            </w:pPr>
            <w:r>
              <w:t>На конец отчетного периода</w:t>
            </w:r>
          </w:p>
        </w:tc>
      </w:tr>
      <w:tr w:rsidR="00912F6F">
        <w:tc>
          <w:tcPr>
            <w:tcW w:w="5329"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1558" w:type="dxa"/>
          </w:tcPr>
          <w:p w:rsidR="00912F6F" w:rsidRDefault="00912F6F">
            <w:pPr>
              <w:pStyle w:val="ConsPlusNormal"/>
              <w:jc w:val="center"/>
            </w:pPr>
            <w:r>
              <w:t>3</w:t>
            </w:r>
          </w:p>
        </w:tc>
        <w:tc>
          <w:tcPr>
            <w:tcW w:w="1558"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5329" w:type="dxa"/>
            <w:tcBorders>
              <w:left w:val="nil"/>
            </w:tcBorders>
          </w:tcPr>
          <w:p w:rsidR="00912F6F" w:rsidRDefault="00912F6F">
            <w:pPr>
              <w:pStyle w:val="ConsPlusNormal"/>
            </w:pPr>
            <w:r>
              <w:t>Средства резерва Пенсионного фонда Российской Федерации по обязательному пенсионному страхованию, направленные на инвестирование в разрешенные законодательством Российской Федерации виды активов</w:t>
            </w:r>
          </w:p>
        </w:tc>
        <w:tc>
          <w:tcPr>
            <w:tcW w:w="624" w:type="dxa"/>
            <w:vAlign w:val="bottom"/>
          </w:tcPr>
          <w:p w:rsidR="00912F6F" w:rsidRDefault="00912F6F">
            <w:pPr>
              <w:pStyle w:val="ConsPlusNormal"/>
              <w:jc w:val="center"/>
            </w:pPr>
            <w:bookmarkStart w:id="1251" w:name="P39933"/>
            <w:bookmarkEnd w:id="1251"/>
            <w:r>
              <w:t>010</w:t>
            </w:r>
          </w:p>
        </w:tc>
        <w:tc>
          <w:tcPr>
            <w:tcW w:w="1558" w:type="dxa"/>
            <w:vAlign w:val="bottom"/>
          </w:tcPr>
          <w:p w:rsidR="00912F6F" w:rsidRDefault="00912F6F">
            <w:pPr>
              <w:pStyle w:val="ConsPlusNormal"/>
            </w:pPr>
          </w:p>
        </w:tc>
        <w:tc>
          <w:tcPr>
            <w:tcW w:w="1558" w:type="dxa"/>
            <w:vAlign w:val="bottom"/>
          </w:tcPr>
          <w:p w:rsidR="00912F6F" w:rsidRDefault="00912F6F">
            <w:pPr>
              <w:pStyle w:val="ConsPlusNormal"/>
            </w:pPr>
          </w:p>
        </w:tc>
      </w:tr>
      <w:tr w:rsidR="00912F6F">
        <w:tblPrEx>
          <w:tblBorders>
            <w:right w:val="single" w:sz="4" w:space="0" w:color="auto"/>
            <w:insideH w:val="nil"/>
          </w:tblBorders>
        </w:tblPrEx>
        <w:tc>
          <w:tcPr>
            <w:tcW w:w="5329" w:type="dxa"/>
            <w:tcBorders>
              <w:left w:val="nil"/>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558" w:type="dxa"/>
            <w:tcBorders>
              <w:bottom w:val="nil"/>
            </w:tcBorders>
            <w:vAlign w:val="bottom"/>
          </w:tcPr>
          <w:p w:rsidR="00912F6F" w:rsidRDefault="00912F6F">
            <w:pPr>
              <w:pStyle w:val="ConsPlusNormal"/>
            </w:pPr>
          </w:p>
        </w:tc>
        <w:tc>
          <w:tcPr>
            <w:tcW w:w="1558"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329" w:type="dxa"/>
            <w:tcBorders>
              <w:top w:val="nil"/>
              <w:left w:val="nil"/>
            </w:tcBorders>
          </w:tcPr>
          <w:p w:rsidR="00912F6F" w:rsidRDefault="00912F6F">
            <w:pPr>
              <w:pStyle w:val="ConsPlusNormal"/>
              <w:ind w:left="283"/>
            </w:pPr>
            <w:r>
              <w:t>размещенные в государственные ценные бумаги Российской Федерации</w:t>
            </w:r>
          </w:p>
        </w:tc>
        <w:tc>
          <w:tcPr>
            <w:tcW w:w="624" w:type="dxa"/>
            <w:tcBorders>
              <w:top w:val="nil"/>
            </w:tcBorders>
            <w:vAlign w:val="bottom"/>
          </w:tcPr>
          <w:p w:rsidR="00912F6F" w:rsidRDefault="00912F6F">
            <w:pPr>
              <w:pStyle w:val="ConsPlusNormal"/>
              <w:jc w:val="center"/>
            </w:pPr>
            <w:bookmarkStart w:id="1252" w:name="P39941"/>
            <w:bookmarkEnd w:id="1252"/>
            <w:r>
              <w:t>011</w:t>
            </w:r>
          </w:p>
        </w:tc>
        <w:tc>
          <w:tcPr>
            <w:tcW w:w="1558" w:type="dxa"/>
            <w:tcBorders>
              <w:top w:val="nil"/>
            </w:tcBorders>
          </w:tcPr>
          <w:p w:rsidR="00912F6F" w:rsidRDefault="00912F6F">
            <w:pPr>
              <w:pStyle w:val="ConsPlusNormal"/>
            </w:pPr>
          </w:p>
        </w:tc>
        <w:tc>
          <w:tcPr>
            <w:tcW w:w="1558" w:type="dxa"/>
            <w:tcBorders>
              <w:top w:val="nil"/>
            </w:tcBorders>
          </w:tcPr>
          <w:p w:rsidR="00912F6F" w:rsidRDefault="00912F6F">
            <w:pPr>
              <w:pStyle w:val="ConsPlusNormal"/>
            </w:pPr>
          </w:p>
        </w:tc>
      </w:tr>
      <w:tr w:rsidR="00912F6F">
        <w:tblPrEx>
          <w:tblBorders>
            <w:right w:val="single" w:sz="4" w:space="0" w:color="auto"/>
          </w:tblBorders>
        </w:tblPrEx>
        <w:tc>
          <w:tcPr>
            <w:tcW w:w="5329" w:type="dxa"/>
            <w:tcBorders>
              <w:left w:val="nil"/>
            </w:tcBorders>
          </w:tcPr>
          <w:p w:rsidR="00912F6F" w:rsidRDefault="00912F6F">
            <w:pPr>
              <w:pStyle w:val="ConsPlusNormal"/>
              <w:ind w:left="283"/>
            </w:pPr>
            <w:r>
              <w:t>размещенные в денежные средства в рублях на счетах в кредитных организациях</w:t>
            </w:r>
          </w:p>
        </w:tc>
        <w:tc>
          <w:tcPr>
            <w:tcW w:w="624" w:type="dxa"/>
            <w:vAlign w:val="bottom"/>
          </w:tcPr>
          <w:p w:rsidR="00912F6F" w:rsidRDefault="00912F6F">
            <w:pPr>
              <w:pStyle w:val="ConsPlusNormal"/>
              <w:jc w:val="center"/>
            </w:pPr>
            <w:r>
              <w:t>012</w:t>
            </w:r>
          </w:p>
        </w:tc>
        <w:tc>
          <w:tcPr>
            <w:tcW w:w="1558" w:type="dxa"/>
            <w:vAlign w:val="bottom"/>
          </w:tcPr>
          <w:p w:rsidR="00912F6F" w:rsidRDefault="00912F6F">
            <w:pPr>
              <w:pStyle w:val="ConsPlusNormal"/>
            </w:pPr>
          </w:p>
        </w:tc>
        <w:tc>
          <w:tcPr>
            <w:tcW w:w="1558"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tcPr>
          <w:p w:rsidR="00912F6F" w:rsidRDefault="00912F6F">
            <w:pPr>
              <w:pStyle w:val="ConsPlusNormal"/>
              <w:ind w:left="283"/>
            </w:pPr>
            <w:r>
              <w:t>размещенные в депозиты в валюте Российской Федерации и в иностранной валюте в кредитных организациях</w:t>
            </w:r>
          </w:p>
        </w:tc>
        <w:tc>
          <w:tcPr>
            <w:tcW w:w="624" w:type="dxa"/>
            <w:vAlign w:val="bottom"/>
          </w:tcPr>
          <w:p w:rsidR="00912F6F" w:rsidRDefault="00912F6F">
            <w:pPr>
              <w:pStyle w:val="ConsPlusNormal"/>
              <w:jc w:val="center"/>
            </w:pPr>
            <w:bookmarkStart w:id="1253" w:name="P39949"/>
            <w:bookmarkEnd w:id="1253"/>
            <w:r>
              <w:t>013</w:t>
            </w:r>
          </w:p>
        </w:tc>
        <w:tc>
          <w:tcPr>
            <w:tcW w:w="1558" w:type="dxa"/>
            <w:vAlign w:val="bottom"/>
          </w:tcPr>
          <w:p w:rsidR="00912F6F" w:rsidRDefault="00912F6F">
            <w:pPr>
              <w:pStyle w:val="ConsPlusNormal"/>
            </w:pPr>
          </w:p>
        </w:tc>
        <w:tc>
          <w:tcPr>
            <w:tcW w:w="1558"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tcPr>
          <w:p w:rsidR="00912F6F" w:rsidRDefault="00912F6F">
            <w:pPr>
              <w:pStyle w:val="ConsPlusNormal"/>
              <w:ind w:left="283"/>
            </w:pPr>
            <w:r>
              <w:t>размещенные в иностранную валюту на счетах в кредитных организациях</w:t>
            </w:r>
          </w:p>
        </w:tc>
        <w:tc>
          <w:tcPr>
            <w:tcW w:w="624" w:type="dxa"/>
            <w:vAlign w:val="bottom"/>
          </w:tcPr>
          <w:p w:rsidR="00912F6F" w:rsidRDefault="00912F6F">
            <w:pPr>
              <w:pStyle w:val="ConsPlusNormal"/>
              <w:jc w:val="center"/>
            </w:pPr>
            <w:bookmarkStart w:id="1254" w:name="P39953"/>
            <w:bookmarkEnd w:id="1254"/>
            <w:r>
              <w:t>014</w:t>
            </w:r>
          </w:p>
        </w:tc>
        <w:tc>
          <w:tcPr>
            <w:tcW w:w="1558" w:type="dxa"/>
            <w:vAlign w:val="bottom"/>
          </w:tcPr>
          <w:p w:rsidR="00912F6F" w:rsidRDefault="00912F6F">
            <w:pPr>
              <w:pStyle w:val="ConsPlusNormal"/>
            </w:pPr>
          </w:p>
        </w:tc>
        <w:tc>
          <w:tcPr>
            <w:tcW w:w="1558" w:type="dxa"/>
            <w:vAlign w:val="bottom"/>
          </w:tcPr>
          <w:p w:rsidR="00912F6F" w:rsidRDefault="00912F6F">
            <w:pPr>
              <w:pStyle w:val="ConsPlusNormal"/>
            </w:pPr>
          </w:p>
        </w:tc>
      </w:tr>
      <w:tr w:rsidR="00912F6F">
        <w:tblPrEx>
          <w:tblBorders>
            <w:right w:val="single" w:sz="4" w:space="0" w:color="auto"/>
          </w:tblBorders>
        </w:tblPrEx>
        <w:tc>
          <w:tcPr>
            <w:tcW w:w="5329" w:type="dxa"/>
            <w:tcBorders>
              <w:left w:val="nil"/>
            </w:tcBorders>
          </w:tcPr>
          <w:p w:rsidR="00912F6F" w:rsidRDefault="00912F6F">
            <w:pPr>
              <w:pStyle w:val="ConsPlusNormal"/>
            </w:pPr>
            <w:r>
              <w:t>Остаток денежных средств резерва Пенсионного фонда Российской Федерации по обязательному пенсионному страхованию</w:t>
            </w:r>
          </w:p>
        </w:tc>
        <w:tc>
          <w:tcPr>
            <w:tcW w:w="624" w:type="dxa"/>
            <w:vAlign w:val="bottom"/>
          </w:tcPr>
          <w:p w:rsidR="00912F6F" w:rsidRDefault="00912F6F">
            <w:pPr>
              <w:pStyle w:val="ConsPlusNormal"/>
              <w:jc w:val="center"/>
            </w:pPr>
            <w:bookmarkStart w:id="1255" w:name="P39957"/>
            <w:bookmarkEnd w:id="1255"/>
            <w:r>
              <w:t>020</w:t>
            </w:r>
          </w:p>
        </w:tc>
        <w:tc>
          <w:tcPr>
            <w:tcW w:w="1558" w:type="dxa"/>
            <w:vAlign w:val="bottom"/>
          </w:tcPr>
          <w:p w:rsidR="00912F6F" w:rsidRDefault="00912F6F">
            <w:pPr>
              <w:pStyle w:val="ConsPlusNormal"/>
            </w:pPr>
          </w:p>
        </w:tc>
        <w:tc>
          <w:tcPr>
            <w:tcW w:w="1558"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(введена </w:t>
            </w:r>
            <w:hyperlink r:id="rId1347" w:history="1">
              <w:r>
                <w:rPr>
                  <w:color w:val="0000FF"/>
                </w:rPr>
                <w:t>Приказом</w:t>
              </w:r>
            </w:hyperlink>
            <w:r>
              <w:rPr>
                <w:color w:val="392C69"/>
              </w:rPr>
              <w:t xml:space="preserve"> Минфина России от 30.11.2018 N 244н)</w:t>
            </w:r>
          </w:p>
        </w:tc>
      </w:tr>
    </w:tbl>
    <w:p w:rsidR="00912F6F" w:rsidRDefault="00912F6F">
      <w:pPr>
        <w:pStyle w:val="ConsPlusNormal"/>
        <w:jc w:val="both"/>
      </w:pPr>
    </w:p>
    <w:p w:rsidR="00912F6F" w:rsidRDefault="00912F6F">
      <w:pPr>
        <w:pStyle w:val="ConsPlusNormal"/>
        <w:jc w:val="right"/>
        <w:outlineLvl w:val="4"/>
      </w:pPr>
      <w:r>
        <w:t>Таблица N 9</w:t>
      </w:r>
    </w:p>
    <w:p w:rsidR="00912F6F" w:rsidRDefault="00912F6F">
      <w:pPr>
        <w:pStyle w:val="ConsPlusNormal"/>
        <w:jc w:val="both"/>
      </w:pPr>
    </w:p>
    <w:p w:rsidR="00912F6F" w:rsidRDefault="00912F6F">
      <w:pPr>
        <w:pStyle w:val="ConsPlusNormal"/>
        <w:jc w:val="center"/>
      </w:pPr>
      <w:bookmarkStart w:id="1256" w:name="P39967"/>
      <w:bookmarkEnd w:id="1256"/>
      <w:r>
        <w:t>Сведения</w:t>
      </w:r>
    </w:p>
    <w:p w:rsidR="00912F6F" w:rsidRDefault="00912F6F">
      <w:pPr>
        <w:pStyle w:val="ConsPlusNormal"/>
        <w:jc w:val="center"/>
      </w:pPr>
      <w:r>
        <w:t>о формировании и использовании выплатного резерва</w:t>
      </w:r>
    </w:p>
    <w:p w:rsidR="00912F6F" w:rsidRDefault="00912F6F">
      <w:pPr>
        <w:pStyle w:val="ConsPlusNormal"/>
        <w:jc w:val="center"/>
      </w:pPr>
      <w:r>
        <w:t>пенсионного фонда Российской Федерации</w:t>
      </w:r>
    </w:p>
    <w:p w:rsidR="00912F6F" w:rsidRDefault="00912F6F">
      <w:pPr>
        <w:pStyle w:val="ConsPlusNormal"/>
        <w:jc w:val="both"/>
      </w:pPr>
    </w:p>
    <w:p w:rsidR="00912F6F" w:rsidRDefault="00912F6F">
      <w:pPr>
        <w:pStyle w:val="ConsPlusNormal"/>
        <w:jc w:val="center"/>
        <w:outlineLvl w:val="5"/>
      </w:pPr>
      <w:bookmarkStart w:id="1257" w:name="P39971"/>
      <w:bookmarkEnd w:id="1257"/>
      <w:r>
        <w:t>1. Средства выплатного резерва Пенсионного фонда</w:t>
      </w:r>
    </w:p>
    <w:p w:rsidR="00912F6F" w:rsidRDefault="00912F6F">
      <w:pPr>
        <w:pStyle w:val="ConsPlusNormal"/>
        <w:jc w:val="center"/>
      </w:pPr>
      <w:r>
        <w:t>Российской Федерации</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984"/>
        <w:gridCol w:w="934"/>
        <w:gridCol w:w="934"/>
      </w:tblGrid>
      <w:tr w:rsidR="00912F6F">
        <w:tc>
          <w:tcPr>
            <w:tcW w:w="4592"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1984" w:type="dxa"/>
          </w:tcPr>
          <w:p w:rsidR="00912F6F" w:rsidRDefault="00912F6F">
            <w:pPr>
              <w:pStyle w:val="ConsPlusNormal"/>
              <w:jc w:val="center"/>
            </w:pPr>
            <w:r>
              <w:t>Код по бюджетной классификации</w:t>
            </w:r>
          </w:p>
        </w:tc>
        <w:tc>
          <w:tcPr>
            <w:tcW w:w="934" w:type="dxa"/>
          </w:tcPr>
          <w:p w:rsidR="00912F6F" w:rsidRDefault="00912F6F">
            <w:pPr>
              <w:pStyle w:val="ConsPlusNormal"/>
              <w:jc w:val="center"/>
            </w:pPr>
            <w:r>
              <w:t>На начало отчетного периода</w:t>
            </w:r>
          </w:p>
        </w:tc>
        <w:tc>
          <w:tcPr>
            <w:tcW w:w="934" w:type="dxa"/>
            <w:tcBorders>
              <w:right w:val="nil"/>
            </w:tcBorders>
          </w:tcPr>
          <w:p w:rsidR="00912F6F" w:rsidRDefault="00912F6F">
            <w:pPr>
              <w:pStyle w:val="ConsPlusNormal"/>
              <w:jc w:val="center"/>
            </w:pPr>
            <w:r>
              <w:t>На конец отчетного периода</w:t>
            </w:r>
          </w:p>
        </w:tc>
      </w:tr>
      <w:tr w:rsidR="00912F6F">
        <w:tc>
          <w:tcPr>
            <w:tcW w:w="4592"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1984" w:type="dxa"/>
          </w:tcPr>
          <w:p w:rsidR="00912F6F" w:rsidRDefault="00912F6F">
            <w:pPr>
              <w:pStyle w:val="ConsPlusNormal"/>
              <w:jc w:val="center"/>
            </w:pPr>
            <w:r>
              <w:t>3</w:t>
            </w:r>
          </w:p>
        </w:tc>
        <w:tc>
          <w:tcPr>
            <w:tcW w:w="934" w:type="dxa"/>
          </w:tcPr>
          <w:p w:rsidR="00912F6F" w:rsidRDefault="00912F6F">
            <w:pPr>
              <w:pStyle w:val="ConsPlusNormal"/>
              <w:jc w:val="center"/>
            </w:pPr>
            <w:r>
              <w:t>4</w:t>
            </w:r>
          </w:p>
        </w:tc>
        <w:tc>
          <w:tcPr>
            <w:tcW w:w="934"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592" w:type="dxa"/>
            <w:tcBorders>
              <w:left w:val="nil"/>
            </w:tcBorders>
          </w:tcPr>
          <w:p w:rsidR="00912F6F" w:rsidRDefault="00912F6F">
            <w:pPr>
              <w:pStyle w:val="ConsPlusNormal"/>
            </w:pPr>
            <w:r>
              <w:t>Средства выплатного резерва Пенсионного фонда Российской Федерации, всего</w:t>
            </w:r>
          </w:p>
        </w:tc>
        <w:tc>
          <w:tcPr>
            <w:tcW w:w="624" w:type="dxa"/>
            <w:vAlign w:val="bottom"/>
          </w:tcPr>
          <w:p w:rsidR="00912F6F" w:rsidRDefault="00912F6F">
            <w:pPr>
              <w:pStyle w:val="ConsPlusNormal"/>
              <w:jc w:val="center"/>
            </w:pPr>
            <w:bookmarkStart w:id="1258" w:name="P39985"/>
            <w:bookmarkEnd w:id="1258"/>
            <w:r>
              <w:t>010</w:t>
            </w:r>
          </w:p>
        </w:tc>
        <w:tc>
          <w:tcPr>
            <w:tcW w:w="1984" w:type="dxa"/>
            <w:vAlign w:val="bottom"/>
          </w:tcPr>
          <w:p w:rsidR="00912F6F" w:rsidRDefault="00912F6F">
            <w:pPr>
              <w:pStyle w:val="ConsPlusNormal"/>
              <w:jc w:val="center"/>
            </w:pPr>
            <w:r>
              <w:t>x</w:t>
            </w:r>
          </w:p>
        </w:tc>
        <w:tc>
          <w:tcPr>
            <w:tcW w:w="934" w:type="dxa"/>
            <w:vAlign w:val="bottom"/>
          </w:tcPr>
          <w:p w:rsidR="00912F6F" w:rsidRDefault="00912F6F">
            <w:pPr>
              <w:pStyle w:val="ConsPlusNormal"/>
            </w:pPr>
          </w:p>
        </w:tc>
        <w:tc>
          <w:tcPr>
            <w:tcW w:w="934" w:type="dxa"/>
            <w:vAlign w:val="bottom"/>
          </w:tcPr>
          <w:p w:rsidR="00912F6F" w:rsidRDefault="00912F6F">
            <w:pPr>
              <w:pStyle w:val="ConsPlusNormal"/>
            </w:pPr>
          </w:p>
        </w:tc>
      </w:tr>
      <w:tr w:rsidR="00912F6F">
        <w:tblPrEx>
          <w:tblBorders>
            <w:right w:val="single" w:sz="4" w:space="0" w:color="auto"/>
          </w:tblBorders>
        </w:tblPrEx>
        <w:tc>
          <w:tcPr>
            <w:tcW w:w="4592" w:type="dxa"/>
            <w:tcBorders>
              <w:left w:val="nil"/>
              <w:bottom w:val="nil"/>
            </w:tcBorders>
          </w:tcPr>
          <w:p w:rsidR="00912F6F" w:rsidRDefault="00912F6F">
            <w:pPr>
              <w:pStyle w:val="ConsPlusNormal"/>
              <w:ind w:left="283"/>
            </w:pPr>
            <w:r>
              <w:t>в том числе:</w:t>
            </w:r>
          </w:p>
        </w:tc>
        <w:tc>
          <w:tcPr>
            <w:tcW w:w="624" w:type="dxa"/>
            <w:vMerge w:val="restart"/>
            <w:vAlign w:val="bottom"/>
          </w:tcPr>
          <w:p w:rsidR="00912F6F" w:rsidRDefault="00912F6F">
            <w:pPr>
              <w:pStyle w:val="ConsPlusNormal"/>
              <w:jc w:val="center"/>
            </w:pPr>
            <w:bookmarkStart w:id="1259" w:name="P39990"/>
            <w:bookmarkEnd w:id="1259"/>
            <w:r>
              <w:t>011</w:t>
            </w:r>
          </w:p>
        </w:tc>
        <w:tc>
          <w:tcPr>
            <w:tcW w:w="1984" w:type="dxa"/>
            <w:vMerge w:val="restart"/>
            <w:vAlign w:val="bottom"/>
          </w:tcPr>
          <w:p w:rsidR="00912F6F" w:rsidRDefault="00912F6F">
            <w:pPr>
              <w:pStyle w:val="ConsPlusNormal"/>
              <w:jc w:val="center"/>
            </w:pPr>
            <w:r>
              <w:t>392</w:t>
            </w:r>
          </w:p>
          <w:p w:rsidR="00912F6F" w:rsidRDefault="00912F6F">
            <w:pPr>
              <w:pStyle w:val="ConsPlusNormal"/>
              <w:jc w:val="center"/>
            </w:pPr>
            <w:r>
              <w:t>01060605060000</w:t>
            </w:r>
          </w:p>
        </w:tc>
        <w:tc>
          <w:tcPr>
            <w:tcW w:w="934" w:type="dxa"/>
            <w:vMerge w:val="restart"/>
            <w:vAlign w:val="bottom"/>
          </w:tcPr>
          <w:p w:rsidR="00912F6F" w:rsidRDefault="00912F6F">
            <w:pPr>
              <w:pStyle w:val="ConsPlusNormal"/>
            </w:pPr>
          </w:p>
        </w:tc>
        <w:tc>
          <w:tcPr>
            <w:tcW w:w="934" w:type="dxa"/>
            <w:vMerge w:val="restart"/>
            <w:vAlign w:val="bottom"/>
          </w:tcPr>
          <w:p w:rsidR="00912F6F" w:rsidRDefault="00912F6F">
            <w:pPr>
              <w:pStyle w:val="ConsPlusNormal"/>
            </w:pPr>
          </w:p>
        </w:tc>
      </w:tr>
      <w:tr w:rsidR="00912F6F">
        <w:tblPrEx>
          <w:tblBorders>
            <w:right w:val="single" w:sz="4" w:space="0" w:color="auto"/>
          </w:tblBorders>
        </w:tblPrEx>
        <w:tc>
          <w:tcPr>
            <w:tcW w:w="4592" w:type="dxa"/>
            <w:tcBorders>
              <w:top w:val="nil"/>
              <w:left w:val="nil"/>
            </w:tcBorders>
          </w:tcPr>
          <w:p w:rsidR="00912F6F" w:rsidRDefault="00912F6F">
            <w:pPr>
              <w:pStyle w:val="ConsPlusNormal"/>
              <w:ind w:left="283"/>
            </w:pPr>
            <w:r>
              <w:t xml:space="preserve">переданные государственной управляющей </w:t>
            </w:r>
            <w:r>
              <w:lastRenderedPageBreak/>
              <w:t>компании средствами выплатного резерва</w:t>
            </w:r>
          </w:p>
        </w:tc>
        <w:tc>
          <w:tcPr>
            <w:tcW w:w="624" w:type="dxa"/>
            <w:vMerge/>
          </w:tcPr>
          <w:p w:rsidR="00912F6F" w:rsidRDefault="00912F6F"/>
        </w:tc>
        <w:tc>
          <w:tcPr>
            <w:tcW w:w="1984" w:type="dxa"/>
            <w:vMerge/>
          </w:tcPr>
          <w:p w:rsidR="00912F6F" w:rsidRDefault="00912F6F"/>
        </w:tc>
        <w:tc>
          <w:tcPr>
            <w:tcW w:w="934" w:type="dxa"/>
            <w:vMerge/>
          </w:tcPr>
          <w:p w:rsidR="00912F6F" w:rsidRDefault="00912F6F"/>
        </w:tc>
        <w:tc>
          <w:tcPr>
            <w:tcW w:w="934" w:type="dxa"/>
            <w:vMerge/>
          </w:tcPr>
          <w:p w:rsidR="00912F6F" w:rsidRDefault="00912F6F"/>
        </w:tc>
      </w:tr>
      <w:tr w:rsidR="00912F6F">
        <w:tblPrEx>
          <w:tblBorders>
            <w:right w:val="single" w:sz="4" w:space="0" w:color="auto"/>
          </w:tblBorders>
        </w:tblPrEx>
        <w:tc>
          <w:tcPr>
            <w:tcW w:w="4592" w:type="dxa"/>
            <w:tcBorders>
              <w:left w:val="nil"/>
            </w:tcBorders>
          </w:tcPr>
          <w:p w:rsidR="00912F6F" w:rsidRDefault="00912F6F">
            <w:pPr>
              <w:pStyle w:val="ConsPlusNormal"/>
              <w:ind w:left="283"/>
            </w:pPr>
            <w:r>
              <w:lastRenderedPageBreak/>
              <w:t>остаток денежных средств выплатного резерва Пенсионного фонда Российской Федерации, не переданных государственной управляющей компании средствами выплатного резерва</w:t>
            </w:r>
          </w:p>
        </w:tc>
        <w:tc>
          <w:tcPr>
            <w:tcW w:w="624" w:type="dxa"/>
            <w:vAlign w:val="bottom"/>
          </w:tcPr>
          <w:p w:rsidR="00912F6F" w:rsidRDefault="00912F6F">
            <w:pPr>
              <w:pStyle w:val="ConsPlusNormal"/>
              <w:jc w:val="center"/>
            </w:pPr>
            <w:bookmarkStart w:id="1260" w:name="P39997"/>
            <w:bookmarkEnd w:id="1260"/>
            <w:r>
              <w:t>012</w:t>
            </w:r>
          </w:p>
        </w:tc>
        <w:tc>
          <w:tcPr>
            <w:tcW w:w="1984" w:type="dxa"/>
            <w:vAlign w:val="bottom"/>
          </w:tcPr>
          <w:p w:rsidR="00912F6F" w:rsidRDefault="00912F6F">
            <w:pPr>
              <w:pStyle w:val="ConsPlusNormal"/>
              <w:jc w:val="center"/>
            </w:pPr>
            <w:r>
              <w:t>392</w:t>
            </w:r>
          </w:p>
          <w:p w:rsidR="00912F6F" w:rsidRDefault="00912F6F">
            <w:pPr>
              <w:pStyle w:val="ConsPlusNormal"/>
              <w:jc w:val="center"/>
            </w:pPr>
            <w:r>
              <w:t>01050301060002</w:t>
            </w:r>
          </w:p>
        </w:tc>
        <w:tc>
          <w:tcPr>
            <w:tcW w:w="934" w:type="dxa"/>
            <w:vAlign w:val="bottom"/>
          </w:tcPr>
          <w:p w:rsidR="00912F6F" w:rsidRDefault="00912F6F">
            <w:pPr>
              <w:pStyle w:val="ConsPlusNormal"/>
            </w:pPr>
          </w:p>
        </w:tc>
        <w:tc>
          <w:tcPr>
            <w:tcW w:w="934" w:type="dxa"/>
            <w:vAlign w:val="bottom"/>
          </w:tcPr>
          <w:p w:rsidR="00912F6F" w:rsidRDefault="00912F6F">
            <w:pPr>
              <w:pStyle w:val="ConsPlusNormal"/>
            </w:pPr>
          </w:p>
        </w:tc>
      </w:tr>
      <w:tr w:rsidR="00912F6F">
        <w:tblPrEx>
          <w:tblBorders>
            <w:right w:val="single" w:sz="4" w:space="0" w:color="auto"/>
          </w:tblBorders>
        </w:tblPrEx>
        <w:tc>
          <w:tcPr>
            <w:tcW w:w="4592" w:type="dxa"/>
            <w:tcBorders>
              <w:left w:val="nil"/>
              <w:bottom w:val="nil"/>
            </w:tcBorders>
          </w:tcPr>
          <w:p w:rsidR="00912F6F" w:rsidRDefault="00912F6F">
            <w:pPr>
              <w:pStyle w:val="ConsPlusNormal"/>
              <w:ind w:left="567"/>
            </w:pPr>
            <w:r>
              <w:t>из них:</w:t>
            </w:r>
          </w:p>
        </w:tc>
        <w:tc>
          <w:tcPr>
            <w:tcW w:w="624" w:type="dxa"/>
            <w:vMerge w:val="restart"/>
            <w:vAlign w:val="bottom"/>
          </w:tcPr>
          <w:p w:rsidR="00912F6F" w:rsidRDefault="00912F6F">
            <w:pPr>
              <w:pStyle w:val="ConsPlusNormal"/>
              <w:jc w:val="center"/>
            </w:pPr>
            <w:bookmarkStart w:id="1261" w:name="P40003"/>
            <w:bookmarkEnd w:id="1261"/>
            <w:r>
              <w:t>013</w:t>
            </w:r>
          </w:p>
        </w:tc>
        <w:tc>
          <w:tcPr>
            <w:tcW w:w="1984" w:type="dxa"/>
            <w:vMerge w:val="restart"/>
            <w:vAlign w:val="bottom"/>
          </w:tcPr>
          <w:p w:rsidR="00912F6F" w:rsidRDefault="00912F6F">
            <w:pPr>
              <w:pStyle w:val="ConsPlusNormal"/>
              <w:jc w:val="center"/>
            </w:pPr>
            <w:r>
              <w:t>x</w:t>
            </w:r>
          </w:p>
        </w:tc>
        <w:tc>
          <w:tcPr>
            <w:tcW w:w="934" w:type="dxa"/>
            <w:vMerge w:val="restart"/>
            <w:vAlign w:val="bottom"/>
          </w:tcPr>
          <w:p w:rsidR="00912F6F" w:rsidRDefault="00912F6F">
            <w:pPr>
              <w:pStyle w:val="ConsPlusNormal"/>
            </w:pPr>
          </w:p>
        </w:tc>
        <w:tc>
          <w:tcPr>
            <w:tcW w:w="934" w:type="dxa"/>
            <w:vMerge w:val="restart"/>
            <w:vAlign w:val="bottom"/>
          </w:tcPr>
          <w:p w:rsidR="00912F6F" w:rsidRDefault="00912F6F">
            <w:pPr>
              <w:pStyle w:val="ConsPlusNormal"/>
            </w:pPr>
          </w:p>
        </w:tc>
      </w:tr>
      <w:tr w:rsidR="00912F6F">
        <w:tblPrEx>
          <w:tblBorders>
            <w:right w:val="single" w:sz="4" w:space="0" w:color="auto"/>
            <w:insideH w:val="nil"/>
          </w:tblBorders>
        </w:tblPrEx>
        <w:tc>
          <w:tcPr>
            <w:tcW w:w="4592" w:type="dxa"/>
            <w:tcBorders>
              <w:top w:val="nil"/>
              <w:left w:val="nil"/>
            </w:tcBorders>
          </w:tcPr>
          <w:p w:rsidR="00912F6F" w:rsidRDefault="00912F6F">
            <w:pPr>
              <w:pStyle w:val="ConsPlusNormal"/>
              <w:ind w:left="567"/>
            </w:pPr>
            <w:r>
              <w:t xml:space="preserve">не переданные в соответствии с </w:t>
            </w:r>
            <w:hyperlink r:id="rId1348" w:history="1">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Merge/>
          </w:tcPr>
          <w:p w:rsidR="00912F6F" w:rsidRDefault="00912F6F"/>
        </w:tc>
        <w:tc>
          <w:tcPr>
            <w:tcW w:w="1984" w:type="dxa"/>
            <w:vMerge/>
          </w:tcPr>
          <w:p w:rsidR="00912F6F" w:rsidRDefault="00912F6F"/>
        </w:tc>
        <w:tc>
          <w:tcPr>
            <w:tcW w:w="934" w:type="dxa"/>
            <w:vMerge/>
          </w:tcPr>
          <w:p w:rsidR="00912F6F" w:rsidRDefault="00912F6F"/>
        </w:tc>
        <w:tc>
          <w:tcPr>
            <w:tcW w:w="934" w:type="dxa"/>
            <w:vMerge/>
          </w:tcPr>
          <w:p w:rsidR="00912F6F" w:rsidRDefault="00912F6F"/>
        </w:tc>
      </w:tr>
    </w:tbl>
    <w:p w:rsidR="00912F6F" w:rsidRDefault="00912F6F">
      <w:pPr>
        <w:pStyle w:val="ConsPlusNormal"/>
        <w:jc w:val="both"/>
      </w:pPr>
    </w:p>
    <w:p w:rsidR="00912F6F" w:rsidRDefault="00912F6F">
      <w:pPr>
        <w:pStyle w:val="ConsPlusNormal"/>
        <w:jc w:val="center"/>
        <w:outlineLvl w:val="5"/>
      </w:pPr>
      <w:bookmarkStart w:id="1262" w:name="P40009"/>
      <w:bookmarkEnd w:id="1262"/>
      <w:r>
        <w:t>2. Формирование выплатного резерва Пенсионного фонда</w:t>
      </w:r>
    </w:p>
    <w:p w:rsidR="00912F6F" w:rsidRDefault="00912F6F">
      <w:pPr>
        <w:pStyle w:val="ConsPlusNormal"/>
        <w:jc w:val="center"/>
      </w:pPr>
      <w:r>
        <w:t>Российской Федерации</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191"/>
        <w:gridCol w:w="1814"/>
        <w:gridCol w:w="850"/>
      </w:tblGrid>
      <w:tr w:rsidR="00912F6F">
        <w:tc>
          <w:tcPr>
            <w:tcW w:w="4592"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1191" w:type="dxa"/>
          </w:tcPr>
          <w:p w:rsidR="00912F6F" w:rsidRDefault="00912F6F">
            <w:pPr>
              <w:pStyle w:val="ConsPlusNormal"/>
              <w:jc w:val="center"/>
            </w:pPr>
            <w:r>
              <w:t>Плановые назначения</w:t>
            </w:r>
          </w:p>
        </w:tc>
        <w:tc>
          <w:tcPr>
            <w:tcW w:w="1814" w:type="dxa"/>
          </w:tcPr>
          <w:p w:rsidR="00912F6F" w:rsidRDefault="00912F6F">
            <w:pPr>
              <w:pStyle w:val="ConsPlusNormal"/>
              <w:jc w:val="center"/>
            </w:pPr>
            <w:r>
              <w:t>Код дохода по бюджетной классификации</w:t>
            </w:r>
          </w:p>
        </w:tc>
        <w:tc>
          <w:tcPr>
            <w:tcW w:w="850" w:type="dxa"/>
            <w:tcBorders>
              <w:right w:val="nil"/>
            </w:tcBorders>
          </w:tcPr>
          <w:p w:rsidR="00912F6F" w:rsidRDefault="00912F6F">
            <w:pPr>
              <w:pStyle w:val="ConsPlusNormal"/>
              <w:jc w:val="center"/>
            </w:pPr>
            <w:r>
              <w:t>Исполнено</w:t>
            </w:r>
          </w:p>
        </w:tc>
      </w:tr>
      <w:tr w:rsidR="00912F6F">
        <w:tc>
          <w:tcPr>
            <w:tcW w:w="4592"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1191" w:type="dxa"/>
          </w:tcPr>
          <w:p w:rsidR="00912F6F" w:rsidRDefault="00912F6F">
            <w:pPr>
              <w:pStyle w:val="ConsPlusNormal"/>
              <w:jc w:val="center"/>
            </w:pPr>
            <w:r>
              <w:t>3</w:t>
            </w:r>
          </w:p>
        </w:tc>
        <w:tc>
          <w:tcPr>
            <w:tcW w:w="1814" w:type="dxa"/>
          </w:tcPr>
          <w:p w:rsidR="00912F6F" w:rsidRDefault="00912F6F">
            <w:pPr>
              <w:pStyle w:val="ConsPlusNormal"/>
              <w:jc w:val="center"/>
            </w:pPr>
            <w:r>
              <w:t>4</w:t>
            </w:r>
          </w:p>
        </w:tc>
        <w:tc>
          <w:tcPr>
            <w:tcW w:w="850"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592" w:type="dxa"/>
            <w:tcBorders>
              <w:left w:val="nil"/>
            </w:tcBorders>
          </w:tcPr>
          <w:p w:rsidR="00912F6F" w:rsidRDefault="00912F6F">
            <w:pPr>
              <w:pStyle w:val="ConsPlusNormal"/>
            </w:pPr>
            <w:r>
              <w:t>Объем выплатного резерва Пенсионного фонда Российской Федерации, всего</w:t>
            </w:r>
          </w:p>
        </w:tc>
        <w:tc>
          <w:tcPr>
            <w:tcW w:w="624" w:type="dxa"/>
            <w:vAlign w:val="bottom"/>
          </w:tcPr>
          <w:p w:rsidR="00912F6F" w:rsidRDefault="00912F6F">
            <w:pPr>
              <w:pStyle w:val="ConsPlusNormal"/>
              <w:jc w:val="center"/>
            </w:pPr>
            <w:bookmarkStart w:id="1263" w:name="P40023"/>
            <w:bookmarkEnd w:id="1263"/>
            <w:r>
              <w:t>010</w:t>
            </w:r>
          </w:p>
        </w:tc>
        <w:tc>
          <w:tcPr>
            <w:tcW w:w="1191" w:type="dxa"/>
            <w:vAlign w:val="bottom"/>
          </w:tcPr>
          <w:p w:rsidR="00912F6F" w:rsidRDefault="00912F6F">
            <w:pPr>
              <w:pStyle w:val="ConsPlusNormal"/>
              <w:jc w:val="center"/>
            </w:pPr>
            <w:r>
              <w:t>x</w:t>
            </w:r>
          </w:p>
        </w:tc>
        <w:tc>
          <w:tcPr>
            <w:tcW w:w="1814"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4592" w:type="dxa"/>
            <w:tcBorders>
              <w:left w:val="nil"/>
              <w:bottom w:val="nil"/>
            </w:tcBorders>
          </w:tcPr>
          <w:p w:rsidR="00912F6F" w:rsidRDefault="00912F6F">
            <w:pPr>
              <w:pStyle w:val="ConsPlusNormal"/>
            </w:pPr>
            <w:r>
              <w:t>в том числе:</w:t>
            </w:r>
          </w:p>
        </w:tc>
        <w:tc>
          <w:tcPr>
            <w:tcW w:w="624"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81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92" w:type="dxa"/>
            <w:tcBorders>
              <w:top w:val="nil"/>
              <w:left w:val="nil"/>
            </w:tcBorders>
          </w:tcPr>
          <w:p w:rsidR="00912F6F" w:rsidRDefault="00912F6F">
            <w:pPr>
              <w:pStyle w:val="ConsPlusNormal"/>
            </w:pPr>
            <w:r>
              <w:t>отозвано из управляющих компаний</w:t>
            </w:r>
          </w:p>
        </w:tc>
        <w:tc>
          <w:tcPr>
            <w:tcW w:w="624" w:type="dxa"/>
            <w:tcBorders>
              <w:top w:val="nil"/>
            </w:tcBorders>
            <w:vAlign w:val="bottom"/>
          </w:tcPr>
          <w:p w:rsidR="00912F6F" w:rsidRDefault="00912F6F">
            <w:pPr>
              <w:pStyle w:val="ConsPlusNormal"/>
              <w:jc w:val="center"/>
            </w:pPr>
            <w:bookmarkStart w:id="1264" w:name="P40033"/>
            <w:bookmarkEnd w:id="1264"/>
            <w:r>
              <w:t>020</w:t>
            </w:r>
          </w:p>
        </w:tc>
        <w:tc>
          <w:tcPr>
            <w:tcW w:w="1191" w:type="dxa"/>
            <w:tcBorders>
              <w:top w:val="nil"/>
            </w:tcBorders>
            <w:vAlign w:val="bottom"/>
          </w:tcPr>
          <w:p w:rsidR="00912F6F" w:rsidRDefault="00912F6F">
            <w:pPr>
              <w:pStyle w:val="ConsPlusNormal"/>
            </w:pPr>
          </w:p>
        </w:tc>
        <w:tc>
          <w:tcPr>
            <w:tcW w:w="1814" w:type="dxa"/>
            <w:tcBorders>
              <w:top w:val="nil"/>
            </w:tcBorders>
            <w:vAlign w:val="bottom"/>
          </w:tcPr>
          <w:p w:rsidR="00912F6F" w:rsidRDefault="00912F6F">
            <w:pPr>
              <w:pStyle w:val="ConsPlusNormal"/>
              <w:jc w:val="center"/>
            </w:pPr>
            <w:r>
              <w:t>x</w:t>
            </w:r>
          </w:p>
        </w:tc>
        <w:tc>
          <w:tcPr>
            <w:tcW w:w="850"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4592" w:type="dxa"/>
            <w:tcBorders>
              <w:left w:val="nil"/>
              <w:bottom w:val="nil"/>
            </w:tcBorders>
          </w:tcPr>
          <w:p w:rsidR="00912F6F" w:rsidRDefault="00912F6F">
            <w:pPr>
              <w:pStyle w:val="ConsPlusNormal"/>
              <w:ind w:left="283"/>
            </w:pPr>
            <w:r>
              <w:t>из них:</w:t>
            </w:r>
          </w:p>
        </w:tc>
        <w:tc>
          <w:tcPr>
            <w:tcW w:w="624" w:type="dxa"/>
            <w:tcBorders>
              <w:bottom w:val="nil"/>
            </w:tcBorders>
            <w:vAlign w:val="bottom"/>
          </w:tcPr>
          <w:p w:rsidR="00912F6F" w:rsidRDefault="00912F6F">
            <w:pPr>
              <w:pStyle w:val="ConsPlusNormal"/>
            </w:pPr>
          </w:p>
        </w:tc>
        <w:tc>
          <w:tcPr>
            <w:tcW w:w="1191" w:type="dxa"/>
            <w:tcBorders>
              <w:bottom w:val="nil"/>
            </w:tcBorders>
            <w:vAlign w:val="bottom"/>
          </w:tcPr>
          <w:p w:rsidR="00912F6F" w:rsidRDefault="00912F6F">
            <w:pPr>
              <w:pStyle w:val="ConsPlusNormal"/>
            </w:pPr>
          </w:p>
        </w:tc>
        <w:tc>
          <w:tcPr>
            <w:tcW w:w="1814"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4592" w:type="dxa"/>
            <w:tcBorders>
              <w:top w:val="nil"/>
              <w:left w:val="nil"/>
            </w:tcBorders>
          </w:tcPr>
          <w:p w:rsidR="00912F6F" w:rsidRDefault="00912F6F">
            <w:pPr>
              <w:pStyle w:val="ConsPlusNormal"/>
              <w:ind w:left="283"/>
            </w:pPr>
            <w:r>
              <w:t xml:space="preserve">средства пенсионных накоплений, учтенные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hyperlink r:id="rId1349" w:history="1">
              <w:r>
                <w:rPr>
                  <w:color w:val="0000FF"/>
                </w:rPr>
                <w:t>законом</w:t>
              </w:r>
            </w:hyperlink>
            <w:r>
              <w:t xml:space="preserve">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tc>
        <w:tc>
          <w:tcPr>
            <w:tcW w:w="624" w:type="dxa"/>
            <w:tcBorders>
              <w:top w:val="nil"/>
            </w:tcBorders>
            <w:vAlign w:val="bottom"/>
          </w:tcPr>
          <w:p w:rsidR="00912F6F" w:rsidRDefault="00912F6F">
            <w:pPr>
              <w:pStyle w:val="ConsPlusNormal"/>
              <w:jc w:val="center"/>
            </w:pPr>
            <w:bookmarkStart w:id="1265" w:name="P40043"/>
            <w:bookmarkEnd w:id="1265"/>
            <w:r>
              <w:t>021</w:t>
            </w:r>
          </w:p>
        </w:tc>
        <w:tc>
          <w:tcPr>
            <w:tcW w:w="1191" w:type="dxa"/>
            <w:tcBorders>
              <w:top w:val="nil"/>
            </w:tcBorders>
            <w:vAlign w:val="bottom"/>
          </w:tcPr>
          <w:p w:rsidR="00912F6F" w:rsidRDefault="00912F6F">
            <w:pPr>
              <w:pStyle w:val="ConsPlusNormal"/>
              <w:jc w:val="center"/>
            </w:pPr>
            <w:r>
              <w:t>x</w:t>
            </w:r>
          </w:p>
        </w:tc>
        <w:tc>
          <w:tcPr>
            <w:tcW w:w="1814" w:type="dxa"/>
            <w:tcBorders>
              <w:top w:val="nil"/>
            </w:tcBorders>
            <w:vAlign w:val="bottom"/>
          </w:tcPr>
          <w:p w:rsidR="00912F6F" w:rsidRDefault="00912F6F">
            <w:pPr>
              <w:pStyle w:val="ConsPlusNormal"/>
              <w:jc w:val="center"/>
            </w:pPr>
            <w:r>
              <w:t>x</w:t>
            </w:r>
          </w:p>
        </w:tc>
        <w:tc>
          <w:tcPr>
            <w:tcW w:w="850" w:type="dxa"/>
            <w:tcBorders>
              <w:top w:val="nil"/>
            </w:tcBorders>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right"/>
      </w:pPr>
      <w:r>
        <w:t>Таблица N 9 с. 2</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624"/>
        <w:gridCol w:w="1191"/>
        <w:gridCol w:w="1814"/>
        <w:gridCol w:w="850"/>
      </w:tblGrid>
      <w:tr w:rsidR="00912F6F">
        <w:tc>
          <w:tcPr>
            <w:tcW w:w="4592"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1191" w:type="dxa"/>
          </w:tcPr>
          <w:p w:rsidR="00912F6F" w:rsidRDefault="00912F6F">
            <w:pPr>
              <w:pStyle w:val="ConsPlusNormal"/>
              <w:jc w:val="center"/>
            </w:pPr>
            <w:r>
              <w:t>Плановые назначения</w:t>
            </w:r>
          </w:p>
        </w:tc>
        <w:tc>
          <w:tcPr>
            <w:tcW w:w="1814" w:type="dxa"/>
          </w:tcPr>
          <w:p w:rsidR="00912F6F" w:rsidRDefault="00912F6F">
            <w:pPr>
              <w:pStyle w:val="ConsPlusNormal"/>
              <w:jc w:val="center"/>
            </w:pPr>
            <w:r>
              <w:t>Код дохода по бюджетной классификации</w:t>
            </w:r>
          </w:p>
        </w:tc>
        <w:tc>
          <w:tcPr>
            <w:tcW w:w="850" w:type="dxa"/>
            <w:tcBorders>
              <w:right w:val="nil"/>
            </w:tcBorders>
          </w:tcPr>
          <w:p w:rsidR="00912F6F" w:rsidRDefault="00912F6F">
            <w:pPr>
              <w:pStyle w:val="ConsPlusNormal"/>
              <w:jc w:val="center"/>
            </w:pPr>
            <w:r>
              <w:t>Исполнено</w:t>
            </w:r>
          </w:p>
        </w:tc>
      </w:tr>
      <w:tr w:rsidR="00912F6F">
        <w:tc>
          <w:tcPr>
            <w:tcW w:w="4592"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1191" w:type="dxa"/>
          </w:tcPr>
          <w:p w:rsidR="00912F6F" w:rsidRDefault="00912F6F">
            <w:pPr>
              <w:pStyle w:val="ConsPlusNormal"/>
              <w:jc w:val="center"/>
            </w:pPr>
            <w:r>
              <w:t>3</w:t>
            </w:r>
          </w:p>
        </w:tc>
        <w:tc>
          <w:tcPr>
            <w:tcW w:w="1814" w:type="dxa"/>
          </w:tcPr>
          <w:p w:rsidR="00912F6F" w:rsidRDefault="00912F6F">
            <w:pPr>
              <w:pStyle w:val="ConsPlusNormal"/>
              <w:jc w:val="center"/>
            </w:pPr>
            <w:r>
              <w:t>4</w:t>
            </w:r>
          </w:p>
        </w:tc>
        <w:tc>
          <w:tcPr>
            <w:tcW w:w="850"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592" w:type="dxa"/>
            <w:tcBorders>
              <w:left w:val="nil"/>
            </w:tcBorders>
          </w:tcPr>
          <w:p w:rsidR="00912F6F" w:rsidRDefault="00912F6F">
            <w:pPr>
              <w:pStyle w:val="ConsPlusNormal"/>
              <w:ind w:left="283"/>
            </w:pPr>
            <w:r>
              <w:t xml:space="preserve">средства пенсионных накоплений, чистый финансовый результат от временного размещения указанных средств, учтенные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1350" w:history="1">
              <w:r>
                <w:rPr>
                  <w:color w:val="0000FF"/>
                </w:rPr>
                <w:t>законом</w:t>
              </w:r>
            </w:hyperlink>
            <w:r>
              <w:t xml:space="preserve"> от 28.12.2013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hyperlink r:id="rId1351" w:history="1">
              <w:r>
                <w:rPr>
                  <w:color w:val="0000FF"/>
                </w:rPr>
                <w:t>статьей 5</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912F6F" w:rsidRDefault="00912F6F">
            <w:pPr>
              <w:pStyle w:val="ConsPlusNormal"/>
              <w:jc w:val="center"/>
            </w:pPr>
            <w:r>
              <w:t>022</w:t>
            </w:r>
          </w:p>
        </w:tc>
        <w:tc>
          <w:tcPr>
            <w:tcW w:w="1191" w:type="dxa"/>
            <w:vAlign w:val="bottom"/>
          </w:tcPr>
          <w:p w:rsidR="00912F6F" w:rsidRDefault="00912F6F">
            <w:pPr>
              <w:pStyle w:val="ConsPlusNormal"/>
              <w:jc w:val="center"/>
            </w:pPr>
            <w:r>
              <w:t>x</w:t>
            </w:r>
          </w:p>
        </w:tc>
        <w:tc>
          <w:tcPr>
            <w:tcW w:w="1814"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592" w:type="dxa"/>
            <w:tcBorders>
              <w:left w:val="nil"/>
            </w:tcBorders>
          </w:tcPr>
          <w:p w:rsidR="00912F6F" w:rsidRDefault="00912F6F">
            <w:pPr>
              <w:pStyle w:val="ConsPlusNormal"/>
              <w:ind w:left="283"/>
            </w:pPr>
            <w:r>
              <w:t xml:space="preserve">доходы от инвестирования средств пенсионных накоплений, отраженные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hyperlink r:id="rId1352" w:history="1">
              <w:r>
                <w:rPr>
                  <w:color w:val="0000FF"/>
                </w:rPr>
                <w:t>законом</w:t>
              </w:r>
            </w:hyperlink>
            <w:r>
              <w:t xml:space="preserve"> от 28.12.2013 N 424-ФЗ "О накопительной пенсии"</w:t>
            </w:r>
          </w:p>
        </w:tc>
        <w:tc>
          <w:tcPr>
            <w:tcW w:w="624" w:type="dxa"/>
            <w:vAlign w:val="bottom"/>
          </w:tcPr>
          <w:p w:rsidR="00912F6F" w:rsidRDefault="00912F6F">
            <w:pPr>
              <w:pStyle w:val="ConsPlusNormal"/>
              <w:jc w:val="center"/>
            </w:pPr>
            <w:r>
              <w:t>023</w:t>
            </w:r>
          </w:p>
        </w:tc>
        <w:tc>
          <w:tcPr>
            <w:tcW w:w="1191" w:type="dxa"/>
            <w:vAlign w:val="bottom"/>
          </w:tcPr>
          <w:p w:rsidR="00912F6F" w:rsidRDefault="00912F6F">
            <w:pPr>
              <w:pStyle w:val="ConsPlusNormal"/>
              <w:jc w:val="center"/>
            </w:pPr>
            <w:r>
              <w:t>x</w:t>
            </w:r>
          </w:p>
        </w:tc>
        <w:tc>
          <w:tcPr>
            <w:tcW w:w="1814"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592" w:type="dxa"/>
            <w:tcBorders>
              <w:left w:val="nil"/>
            </w:tcBorders>
          </w:tcPr>
          <w:p w:rsidR="00912F6F" w:rsidRDefault="00912F6F">
            <w:pPr>
              <w:pStyle w:val="ConsPlusNormal"/>
              <w:ind w:left="283"/>
            </w:pPr>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1353" w:history="1">
              <w:r>
                <w:rPr>
                  <w:color w:val="0000FF"/>
                </w:rPr>
                <w:t>статьей 11</w:t>
              </w:r>
            </w:hyperlink>
            <w:r>
              <w:t xml:space="preserve"> Федерального закона от 28.12.2013 N 400-ФЗ "О страховых пенсиях", после установления им накопительной пенсии, учтенные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tc>
        <w:tc>
          <w:tcPr>
            <w:tcW w:w="624" w:type="dxa"/>
            <w:vAlign w:val="bottom"/>
          </w:tcPr>
          <w:p w:rsidR="00912F6F" w:rsidRDefault="00912F6F">
            <w:pPr>
              <w:pStyle w:val="ConsPlusNormal"/>
              <w:jc w:val="center"/>
            </w:pPr>
            <w:r>
              <w:t>024</w:t>
            </w:r>
          </w:p>
        </w:tc>
        <w:tc>
          <w:tcPr>
            <w:tcW w:w="1191" w:type="dxa"/>
            <w:vAlign w:val="bottom"/>
          </w:tcPr>
          <w:p w:rsidR="00912F6F" w:rsidRDefault="00912F6F">
            <w:pPr>
              <w:pStyle w:val="ConsPlusNormal"/>
              <w:jc w:val="center"/>
            </w:pPr>
            <w:r>
              <w:t>x</w:t>
            </w:r>
          </w:p>
        </w:tc>
        <w:tc>
          <w:tcPr>
            <w:tcW w:w="1814"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592" w:type="dxa"/>
            <w:tcBorders>
              <w:left w:val="nil"/>
            </w:tcBorders>
          </w:tcPr>
          <w:p w:rsidR="00912F6F" w:rsidRDefault="00912F6F">
            <w:pPr>
              <w:pStyle w:val="ConsPlusNormal"/>
              <w:ind w:left="283"/>
            </w:pPr>
            <w:r>
              <w:lastRenderedPageBreak/>
              <w:t xml:space="preserve">средства, направленные на выплату накопительной пенсии и не выплаченные в связи со смертью застрахованного лица Пенсионным фондом Российской Федерации, за исключением средств, указанных в </w:t>
            </w:r>
            <w:hyperlink r:id="rId1354" w:history="1">
              <w:r>
                <w:rPr>
                  <w:color w:val="0000FF"/>
                </w:rPr>
                <w:t>части 11 статьи 9</w:t>
              </w:r>
            </w:hyperlink>
            <w:r>
              <w:t xml:space="preserve"> Федерального закона от 30.11.2011 N 360-ФЗ "О порядке финансирования выплат за счет средств пенсионных накоплений"</w:t>
            </w:r>
          </w:p>
        </w:tc>
        <w:tc>
          <w:tcPr>
            <w:tcW w:w="624" w:type="dxa"/>
            <w:vAlign w:val="bottom"/>
          </w:tcPr>
          <w:p w:rsidR="00912F6F" w:rsidRDefault="00912F6F">
            <w:pPr>
              <w:pStyle w:val="ConsPlusNormal"/>
              <w:jc w:val="center"/>
            </w:pPr>
            <w:bookmarkStart w:id="1266" w:name="P40076"/>
            <w:bookmarkEnd w:id="1266"/>
            <w:r>
              <w:t>025</w:t>
            </w:r>
          </w:p>
        </w:tc>
        <w:tc>
          <w:tcPr>
            <w:tcW w:w="1191" w:type="dxa"/>
            <w:vAlign w:val="bottom"/>
          </w:tcPr>
          <w:p w:rsidR="00912F6F" w:rsidRDefault="00912F6F">
            <w:pPr>
              <w:pStyle w:val="ConsPlusNormal"/>
              <w:jc w:val="center"/>
            </w:pPr>
            <w:r>
              <w:t>x</w:t>
            </w:r>
          </w:p>
        </w:tc>
        <w:tc>
          <w:tcPr>
            <w:tcW w:w="1814"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592" w:type="dxa"/>
            <w:tcBorders>
              <w:left w:val="nil"/>
            </w:tcBorders>
          </w:tcPr>
          <w:p w:rsidR="00912F6F" w:rsidRDefault="00912F6F">
            <w:pPr>
              <w:pStyle w:val="ConsPlusNormal"/>
              <w:ind w:left="283"/>
            </w:pPr>
            <w:r>
              <w:t>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tc>
        <w:tc>
          <w:tcPr>
            <w:tcW w:w="624" w:type="dxa"/>
            <w:vAlign w:val="bottom"/>
          </w:tcPr>
          <w:p w:rsidR="00912F6F" w:rsidRDefault="00912F6F">
            <w:pPr>
              <w:pStyle w:val="ConsPlusNormal"/>
              <w:jc w:val="center"/>
            </w:pPr>
            <w:bookmarkStart w:id="1267" w:name="P40081"/>
            <w:bookmarkEnd w:id="1267"/>
            <w:r>
              <w:t>026</w:t>
            </w:r>
          </w:p>
        </w:tc>
        <w:tc>
          <w:tcPr>
            <w:tcW w:w="1191" w:type="dxa"/>
            <w:vAlign w:val="bottom"/>
          </w:tcPr>
          <w:p w:rsidR="00912F6F" w:rsidRDefault="00912F6F">
            <w:pPr>
              <w:pStyle w:val="ConsPlusNormal"/>
              <w:jc w:val="center"/>
            </w:pPr>
            <w:r>
              <w:t>x</w:t>
            </w:r>
          </w:p>
        </w:tc>
        <w:tc>
          <w:tcPr>
            <w:tcW w:w="1814"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center"/>
        <w:outlineLvl w:val="5"/>
      </w:pPr>
      <w:bookmarkStart w:id="1268" w:name="P40086"/>
      <w:bookmarkEnd w:id="1268"/>
      <w:r>
        <w:t>3. Использование выплатного резерва Пенсионного фонда</w:t>
      </w:r>
    </w:p>
    <w:p w:rsidR="00912F6F" w:rsidRDefault="00912F6F">
      <w:pPr>
        <w:pStyle w:val="ConsPlusNormal"/>
        <w:jc w:val="center"/>
      </w:pPr>
      <w:r>
        <w:t>Российской Федерации</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624"/>
        <w:gridCol w:w="2721"/>
        <w:gridCol w:w="850"/>
      </w:tblGrid>
      <w:tr w:rsidR="00912F6F">
        <w:tc>
          <w:tcPr>
            <w:tcW w:w="4876"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2721" w:type="dxa"/>
          </w:tcPr>
          <w:p w:rsidR="00912F6F" w:rsidRDefault="00912F6F">
            <w:pPr>
              <w:pStyle w:val="ConsPlusNormal"/>
              <w:jc w:val="center"/>
            </w:pPr>
            <w:r>
              <w:t>Код расхода по бюджетной классификации</w:t>
            </w:r>
          </w:p>
        </w:tc>
        <w:tc>
          <w:tcPr>
            <w:tcW w:w="850" w:type="dxa"/>
            <w:tcBorders>
              <w:right w:val="nil"/>
            </w:tcBorders>
          </w:tcPr>
          <w:p w:rsidR="00912F6F" w:rsidRDefault="00912F6F">
            <w:pPr>
              <w:pStyle w:val="ConsPlusNormal"/>
              <w:jc w:val="center"/>
            </w:pPr>
            <w:r>
              <w:t>Исполнено</w:t>
            </w:r>
          </w:p>
        </w:tc>
      </w:tr>
      <w:tr w:rsidR="00912F6F">
        <w:tc>
          <w:tcPr>
            <w:tcW w:w="4876"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2721" w:type="dxa"/>
          </w:tcPr>
          <w:p w:rsidR="00912F6F" w:rsidRDefault="00912F6F">
            <w:pPr>
              <w:pStyle w:val="ConsPlusNormal"/>
              <w:jc w:val="center"/>
            </w:pPr>
            <w:r>
              <w:t>3</w:t>
            </w:r>
          </w:p>
        </w:tc>
        <w:tc>
          <w:tcPr>
            <w:tcW w:w="850"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4876" w:type="dxa"/>
            <w:tcBorders>
              <w:left w:val="nil"/>
            </w:tcBorders>
          </w:tcPr>
          <w:p w:rsidR="00912F6F" w:rsidRDefault="00912F6F">
            <w:pPr>
              <w:pStyle w:val="ConsPlusNormal"/>
            </w:pPr>
            <w:r>
              <w:t>Использовано выплатного резерва Пенсионного фонда Российской Федерации, всего</w:t>
            </w:r>
          </w:p>
        </w:tc>
        <w:tc>
          <w:tcPr>
            <w:tcW w:w="624" w:type="dxa"/>
            <w:vAlign w:val="bottom"/>
          </w:tcPr>
          <w:p w:rsidR="00912F6F" w:rsidRDefault="00912F6F">
            <w:pPr>
              <w:pStyle w:val="ConsPlusNormal"/>
              <w:jc w:val="center"/>
            </w:pPr>
            <w:bookmarkStart w:id="1269" w:name="P40098"/>
            <w:bookmarkEnd w:id="1269"/>
            <w:r>
              <w:t>010</w:t>
            </w:r>
          </w:p>
        </w:tc>
        <w:tc>
          <w:tcPr>
            <w:tcW w:w="2721"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tblBorders>
        </w:tblPrEx>
        <w:tc>
          <w:tcPr>
            <w:tcW w:w="4876" w:type="dxa"/>
            <w:tcBorders>
              <w:left w:val="nil"/>
              <w:bottom w:val="nil"/>
            </w:tcBorders>
          </w:tcPr>
          <w:p w:rsidR="00912F6F" w:rsidRDefault="00912F6F">
            <w:pPr>
              <w:pStyle w:val="ConsPlusNormal"/>
              <w:ind w:left="283"/>
            </w:pPr>
            <w:r>
              <w:t>в том числе:</w:t>
            </w:r>
          </w:p>
        </w:tc>
        <w:tc>
          <w:tcPr>
            <w:tcW w:w="624" w:type="dxa"/>
            <w:vMerge w:val="restart"/>
            <w:vAlign w:val="bottom"/>
          </w:tcPr>
          <w:p w:rsidR="00912F6F" w:rsidRDefault="00912F6F">
            <w:pPr>
              <w:pStyle w:val="ConsPlusNormal"/>
              <w:jc w:val="center"/>
            </w:pPr>
            <w:bookmarkStart w:id="1270" w:name="P40102"/>
            <w:bookmarkEnd w:id="1270"/>
            <w:r>
              <w:t>011</w:t>
            </w:r>
          </w:p>
        </w:tc>
        <w:tc>
          <w:tcPr>
            <w:tcW w:w="2721" w:type="dxa"/>
            <w:vMerge w:val="restart"/>
            <w:vAlign w:val="bottom"/>
          </w:tcPr>
          <w:p w:rsidR="00912F6F" w:rsidRDefault="00912F6F">
            <w:pPr>
              <w:pStyle w:val="ConsPlusNormal"/>
              <w:jc w:val="center"/>
            </w:pPr>
            <w:r>
              <w:t>392 11706011066000 180</w:t>
            </w:r>
          </w:p>
        </w:tc>
        <w:tc>
          <w:tcPr>
            <w:tcW w:w="850" w:type="dxa"/>
            <w:vMerge w:val="restart"/>
            <w:vAlign w:val="bottom"/>
          </w:tcPr>
          <w:p w:rsidR="00912F6F" w:rsidRDefault="00912F6F">
            <w:pPr>
              <w:pStyle w:val="ConsPlusNormal"/>
            </w:pPr>
          </w:p>
        </w:tc>
      </w:tr>
      <w:tr w:rsidR="00912F6F">
        <w:tblPrEx>
          <w:tblBorders>
            <w:right w:val="single" w:sz="4" w:space="0" w:color="auto"/>
          </w:tblBorders>
        </w:tblPrEx>
        <w:tc>
          <w:tcPr>
            <w:tcW w:w="4876" w:type="dxa"/>
            <w:tcBorders>
              <w:top w:val="nil"/>
              <w:left w:val="nil"/>
            </w:tcBorders>
          </w:tcPr>
          <w:p w:rsidR="00912F6F" w:rsidRDefault="00912F6F">
            <w:pPr>
              <w:pStyle w:val="ConsPlusNormal"/>
              <w:ind w:left="283"/>
            </w:pPr>
            <w:r>
              <w:t>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tc>
        <w:tc>
          <w:tcPr>
            <w:tcW w:w="624" w:type="dxa"/>
            <w:vMerge/>
          </w:tcPr>
          <w:p w:rsidR="00912F6F" w:rsidRDefault="00912F6F"/>
        </w:tc>
        <w:tc>
          <w:tcPr>
            <w:tcW w:w="2721" w:type="dxa"/>
            <w:vMerge/>
          </w:tcPr>
          <w:p w:rsidR="00912F6F" w:rsidRDefault="00912F6F"/>
        </w:tc>
        <w:tc>
          <w:tcPr>
            <w:tcW w:w="850" w:type="dxa"/>
            <w:vMerge/>
          </w:tcPr>
          <w:p w:rsidR="00912F6F" w:rsidRDefault="00912F6F"/>
        </w:tc>
      </w:tr>
      <w:tr w:rsidR="00912F6F">
        <w:tblPrEx>
          <w:tblBorders>
            <w:right w:val="single" w:sz="4" w:space="0" w:color="auto"/>
          </w:tblBorders>
        </w:tblPrEx>
        <w:tc>
          <w:tcPr>
            <w:tcW w:w="4876" w:type="dxa"/>
            <w:tcBorders>
              <w:left w:val="nil"/>
            </w:tcBorders>
          </w:tcPr>
          <w:p w:rsidR="00912F6F" w:rsidRDefault="00912F6F">
            <w:pPr>
              <w:pStyle w:val="ConsPlusNormal"/>
              <w:ind w:left="283"/>
            </w:pPr>
            <w:r>
              <w:t>суммы накопительной пенсии, выплаченные Пенсионным фондом Российской Федерации застрахованным лицам</w:t>
            </w:r>
          </w:p>
        </w:tc>
        <w:tc>
          <w:tcPr>
            <w:tcW w:w="624" w:type="dxa"/>
            <w:vAlign w:val="bottom"/>
          </w:tcPr>
          <w:p w:rsidR="00912F6F" w:rsidRDefault="00912F6F">
            <w:pPr>
              <w:pStyle w:val="ConsPlusNormal"/>
              <w:jc w:val="center"/>
            </w:pPr>
            <w:bookmarkStart w:id="1271" w:name="P40107"/>
            <w:bookmarkEnd w:id="1271"/>
            <w:r>
              <w:t>012</w:t>
            </w:r>
          </w:p>
        </w:tc>
        <w:tc>
          <w:tcPr>
            <w:tcW w:w="2721" w:type="dxa"/>
            <w:vAlign w:val="bottom"/>
          </w:tcPr>
          <w:p w:rsidR="00912F6F" w:rsidRDefault="00912F6F">
            <w:pPr>
              <w:pStyle w:val="ConsPlusNormal"/>
              <w:jc w:val="center"/>
            </w:pPr>
            <w:r>
              <w:t>392 10017370030590 311</w:t>
            </w: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right"/>
      </w:pPr>
      <w:r>
        <w:t>Таблица N 9 с. 3</w:t>
      </w:r>
    </w:p>
    <w:p w:rsidR="00912F6F" w:rsidRDefault="00912F6F">
      <w:pPr>
        <w:pStyle w:val="ConsPlusNormal"/>
        <w:jc w:val="both"/>
      </w:pPr>
    </w:p>
    <w:p w:rsidR="00912F6F" w:rsidRDefault="00912F6F">
      <w:pPr>
        <w:pStyle w:val="ConsPlusNormal"/>
        <w:jc w:val="center"/>
        <w:outlineLvl w:val="5"/>
      </w:pPr>
      <w:bookmarkStart w:id="1272" w:name="P40113"/>
      <w:bookmarkEnd w:id="1272"/>
      <w:r>
        <w:t>4. Управление средствами выплатного резерва Пенсионного</w:t>
      </w:r>
    </w:p>
    <w:p w:rsidR="00912F6F" w:rsidRDefault="00912F6F">
      <w:pPr>
        <w:pStyle w:val="ConsPlusNormal"/>
        <w:jc w:val="center"/>
      </w:pPr>
      <w:r>
        <w:t>фонда Российской Федерации</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680"/>
        <w:gridCol w:w="1020"/>
        <w:gridCol w:w="1020"/>
      </w:tblGrid>
      <w:tr w:rsidR="00912F6F">
        <w:tc>
          <w:tcPr>
            <w:tcW w:w="6350" w:type="dxa"/>
            <w:tcBorders>
              <w:left w:val="nil"/>
            </w:tcBorders>
          </w:tcPr>
          <w:p w:rsidR="00912F6F" w:rsidRDefault="00912F6F">
            <w:pPr>
              <w:pStyle w:val="ConsPlusNormal"/>
              <w:jc w:val="center"/>
            </w:pPr>
            <w:r>
              <w:t>Наименование показателя</w:t>
            </w:r>
          </w:p>
        </w:tc>
        <w:tc>
          <w:tcPr>
            <w:tcW w:w="680" w:type="dxa"/>
          </w:tcPr>
          <w:p w:rsidR="00912F6F" w:rsidRDefault="00912F6F">
            <w:pPr>
              <w:pStyle w:val="ConsPlusNormal"/>
              <w:jc w:val="center"/>
            </w:pPr>
            <w:r>
              <w:t>Код строки</w:t>
            </w:r>
          </w:p>
        </w:tc>
        <w:tc>
          <w:tcPr>
            <w:tcW w:w="1020" w:type="dxa"/>
          </w:tcPr>
          <w:p w:rsidR="00912F6F" w:rsidRDefault="00912F6F">
            <w:pPr>
              <w:pStyle w:val="ConsPlusNormal"/>
              <w:jc w:val="center"/>
            </w:pPr>
            <w:r>
              <w:t>На начало отчетного периода</w:t>
            </w:r>
          </w:p>
        </w:tc>
        <w:tc>
          <w:tcPr>
            <w:tcW w:w="1020" w:type="dxa"/>
            <w:tcBorders>
              <w:right w:val="nil"/>
            </w:tcBorders>
          </w:tcPr>
          <w:p w:rsidR="00912F6F" w:rsidRDefault="00912F6F">
            <w:pPr>
              <w:pStyle w:val="ConsPlusNormal"/>
              <w:jc w:val="center"/>
            </w:pPr>
            <w:r>
              <w:t>На конец отчетного периода</w:t>
            </w:r>
          </w:p>
        </w:tc>
      </w:tr>
      <w:tr w:rsidR="00912F6F">
        <w:tc>
          <w:tcPr>
            <w:tcW w:w="6350"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1020" w:type="dxa"/>
          </w:tcPr>
          <w:p w:rsidR="00912F6F" w:rsidRDefault="00912F6F">
            <w:pPr>
              <w:pStyle w:val="ConsPlusNormal"/>
              <w:jc w:val="center"/>
            </w:pPr>
            <w:r>
              <w:t>3</w:t>
            </w:r>
          </w:p>
        </w:tc>
        <w:tc>
          <w:tcPr>
            <w:tcW w:w="1020"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6350" w:type="dxa"/>
            <w:tcBorders>
              <w:left w:val="nil"/>
            </w:tcBorders>
          </w:tcPr>
          <w:p w:rsidR="00912F6F" w:rsidRDefault="00912F6F">
            <w:pPr>
              <w:pStyle w:val="ConsPlusNormal"/>
            </w:pPr>
            <w:r>
              <w:t xml:space="preserve">Стоимость активов (денежных средств и ценных бумаг), </w:t>
            </w:r>
            <w:r>
              <w:lastRenderedPageBreak/>
              <w:t>сформированных за счет средств выплатного резерва Пенсионного фонда Российской Федерации, всего</w:t>
            </w:r>
          </w:p>
        </w:tc>
        <w:tc>
          <w:tcPr>
            <w:tcW w:w="680" w:type="dxa"/>
            <w:vAlign w:val="bottom"/>
          </w:tcPr>
          <w:p w:rsidR="00912F6F" w:rsidRDefault="00912F6F">
            <w:pPr>
              <w:pStyle w:val="ConsPlusNormal"/>
              <w:jc w:val="center"/>
            </w:pPr>
            <w:bookmarkStart w:id="1273" w:name="P40125"/>
            <w:bookmarkEnd w:id="1273"/>
            <w:r>
              <w:lastRenderedPageBreak/>
              <w:t>010</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insideH w:val="nil"/>
          </w:tblBorders>
        </w:tblPrEx>
        <w:tc>
          <w:tcPr>
            <w:tcW w:w="6350" w:type="dxa"/>
            <w:tcBorders>
              <w:left w:val="nil"/>
              <w:bottom w:val="nil"/>
            </w:tcBorders>
          </w:tcPr>
          <w:p w:rsidR="00912F6F" w:rsidRDefault="00912F6F">
            <w:pPr>
              <w:pStyle w:val="ConsPlusNormal"/>
              <w:ind w:left="283"/>
            </w:pPr>
            <w:r>
              <w:lastRenderedPageBreak/>
              <w:t>в том числе:</w:t>
            </w:r>
          </w:p>
        </w:tc>
        <w:tc>
          <w:tcPr>
            <w:tcW w:w="68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c>
          <w:tcPr>
            <w:tcW w:w="102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6350" w:type="dxa"/>
            <w:tcBorders>
              <w:top w:val="nil"/>
              <w:left w:val="nil"/>
            </w:tcBorders>
          </w:tcPr>
          <w:p w:rsidR="00912F6F" w:rsidRDefault="00912F6F">
            <w:pPr>
              <w:pStyle w:val="ConsPlusNormal"/>
              <w:ind w:left="283"/>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80" w:type="dxa"/>
            <w:tcBorders>
              <w:top w:val="nil"/>
            </w:tcBorders>
            <w:vAlign w:val="bottom"/>
          </w:tcPr>
          <w:p w:rsidR="00912F6F" w:rsidRDefault="00912F6F">
            <w:pPr>
              <w:pStyle w:val="ConsPlusNormal"/>
              <w:jc w:val="center"/>
            </w:pPr>
            <w:bookmarkStart w:id="1274" w:name="P40133"/>
            <w:bookmarkEnd w:id="1274"/>
            <w:r>
              <w:t>011</w:t>
            </w:r>
          </w:p>
        </w:tc>
        <w:tc>
          <w:tcPr>
            <w:tcW w:w="1020" w:type="dxa"/>
            <w:tcBorders>
              <w:top w:val="nil"/>
            </w:tcBorders>
            <w:vAlign w:val="bottom"/>
          </w:tcPr>
          <w:p w:rsidR="00912F6F" w:rsidRDefault="00912F6F">
            <w:pPr>
              <w:pStyle w:val="ConsPlusNormal"/>
            </w:pPr>
          </w:p>
        </w:tc>
        <w:tc>
          <w:tcPr>
            <w:tcW w:w="1020" w:type="dxa"/>
            <w:tcBorders>
              <w:top w:val="nil"/>
            </w:tcBorders>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80" w:type="dxa"/>
            <w:vAlign w:val="bottom"/>
          </w:tcPr>
          <w:p w:rsidR="00912F6F" w:rsidRDefault="00912F6F">
            <w:pPr>
              <w:pStyle w:val="ConsPlusNormal"/>
              <w:jc w:val="center"/>
            </w:pPr>
            <w:r>
              <w:t>012</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1355" w:history="1">
              <w:r>
                <w:rPr>
                  <w:color w:val="0000FF"/>
                </w:rPr>
                <w:t>подпунктах "а"</w:t>
              </w:r>
            </w:hyperlink>
            <w:r>
              <w:t xml:space="preserve"> и </w:t>
            </w:r>
            <w:hyperlink r:id="rId1356" w:history="1">
              <w:r>
                <w:rPr>
                  <w:color w:val="0000FF"/>
                </w:rPr>
                <w:t>"б" пункта 3</w:t>
              </w:r>
            </w:hyperlink>
            <w:r>
              <w:t xml:space="preserve"> Инвестиционной декларации государственной управляющей компании средствами выплатного резерва, в соответствии с которой осуществляется инвестирование средств выплатного резерва</w:t>
            </w:r>
          </w:p>
        </w:tc>
        <w:tc>
          <w:tcPr>
            <w:tcW w:w="680" w:type="dxa"/>
            <w:vAlign w:val="bottom"/>
          </w:tcPr>
          <w:p w:rsidR="00912F6F" w:rsidRDefault="00912F6F">
            <w:pPr>
              <w:pStyle w:val="ConsPlusNormal"/>
              <w:jc w:val="center"/>
            </w:pPr>
            <w:r>
              <w:t>013</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80" w:type="dxa"/>
            <w:vAlign w:val="bottom"/>
          </w:tcPr>
          <w:p w:rsidR="00912F6F" w:rsidRDefault="00912F6F">
            <w:pPr>
              <w:pStyle w:val="ConsPlusNormal"/>
              <w:jc w:val="center"/>
            </w:pPr>
            <w:r>
              <w:t>014</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средств в валюте Российской Федерации и иностранной валюте на счетах в кредитных организациях</w:t>
            </w:r>
          </w:p>
        </w:tc>
        <w:tc>
          <w:tcPr>
            <w:tcW w:w="680" w:type="dxa"/>
            <w:vAlign w:val="bottom"/>
          </w:tcPr>
          <w:p w:rsidR="00912F6F" w:rsidRDefault="00912F6F">
            <w:pPr>
              <w:pStyle w:val="ConsPlusNormal"/>
              <w:jc w:val="center"/>
            </w:pPr>
            <w:r>
              <w:t>015</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депозитов в валюте Российской Федерации и в иностранной валюте в кредитных организациях</w:t>
            </w:r>
          </w:p>
        </w:tc>
        <w:tc>
          <w:tcPr>
            <w:tcW w:w="680" w:type="dxa"/>
            <w:vAlign w:val="bottom"/>
          </w:tcPr>
          <w:p w:rsidR="00912F6F" w:rsidRDefault="00912F6F">
            <w:pPr>
              <w:pStyle w:val="ConsPlusNormal"/>
              <w:jc w:val="center"/>
            </w:pPr>
            <w:r>
              <w:t>016</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80" w:type="dxa"/>
            <w:vAlign w:val="bottom"/>
          </w:tcPr>
          <w:p w:rsidR="00912F6F" w:rsidRDefault="00912F6F">
            <w:pPr>
              <w:pStyle w:val="ConsPlusNormal"/>
              <w:jc w:val="center"/>
            </w:pPr>
            <w:r>
              <w:t>017</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дебиторская задолженность по процентному доходу</w:t>
            </w:r>
          </w:p>
        </w:tc>
        <w:tc>
          <w:tcPr>
            <w:tcW w:w="680" w:type="dxa"/>
            <w:vAlign w:val="bottom"/>
          </w:tcPr>
          <w:p w:rsidR="00912F6F" w:rsidRDefault="00912F6F">
            <w:pPr>
              <w:pStyle w:val="ConsPlusNormal"/>
              <w:jc w:val="center"/>
            </w:pPr>
            <w:r>
              <w:t>018</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ind w:left="283"/>
            </w:pPr>
            <w:r>
              <w:t>по выплате вознаграждения управляющей компании</w:t>
            </w:r>
          </w:p>
        </w:tc>
        <w:tc>
          <w:tcPr>
            <w:tcW w:w="680" w:type="dxa"/>
            <w:vAlign w:val="bottom"/>
          </w:tcPr>
          <w:p w:rsidR="00912F6F" w:rsidRDefault="00912F6F">
            <w:pPr>
              <w:pStyle w:val="ConsPlusNormal"/>
              <w:jc w:val="center"/>
            </w:pPr>
            <w:bookmarkStart w:id="1275" w:name="P40165"/>
            <w:bookmarkEnd w:id="1275"/>
            <w:r>
              <w:t>019</w:t>
            </w:r>
          </w:p>
        </w:tc>
        <w:tc>
          <w:tcPr>
            <w:tcW w:w="1020" w:type="dxa"/>
            <w:vAlign w:val="bottom"/>
          </w:tcPr>
          <w:p w:rsidR="00912F6F" w:rsidRDefault="00912F6F">
            <w:pPr>
              <w:pStyle w:val="ConsPlusNormal"/>
            </w:pPr>
          </w:p>
        </w:tc>
        <w:tc>
          <w:tcPr>
            <w:tcW w:w="102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2F6F">
        <w:trPr>
          <w:jc w:val="center"/>
        </w:trPr>
        <w:tc>
          <w:tcPr>
            <w:tcW w:w="9294" w:type="dxa"/>
            <w:tcBorders>
              <w:top w:val="nil"/>
              <w:left w:val="single" w:sz="24" w:space="0" w:color="CED3F1"/>
              <w:bottom w:val="nil"/>
              <w:right w:val="single" w:sz="24" w:space="0" w:color="F4F3F8"/>
            </w:tcBorders>
            <w:shd w:val="clear" w:color="auto" w:fill="F4F3F8"/>
          </w:tcPr>
          <w:p w:rsidR="00912F6F" w:rsidRDefault="00912F6F">
            <w:pPr>
              <w:pStyle w:val="ConsPlusNormal"/>
              <w:jc w:val="center"/>
            </w:pPr>
            <w:r>
              <w:rPr>
                <w:color w:val="392C69"/>
              </w:rPr>
              <w:t>Список изменяющих документов</w:t>
            </w:r>
          </w:p>
          <w:p w:rsidR="00912F6F" w:rsidRDefault="00912F6F">
            <w:pPr>
              <w:pStyle w:val="ConsPlusNormal"/>
              <w:jc w:val="center"/>
            </w:pPr>
            <w:r>
              <w:rPr>
                <w:color w:val="392C69"/>
              </w:rPr>
              <w:t xml:space="preserve">(введена </w:t>
            </w:r>
            <w:hyperlink r:id="rId1357" w:history="1">
              <w:r>
                <w:rPr>
                  <w:color w:val="0000FF"/>
                </w:rPr>
                <w:t>Приказом</w:t>
              </w:r>
            </w:hyperlink>
            <w:r>
              <w:rPr>
                <w:color w:val="392C69"/>
              </w:rPr>
              <w:t xml:space="preserve"> Минфина России от 30.11.2018 N 244н)</w:t>
            </w:r>
          </w:p>
        </w:tc>
      </w:tr>
    </w:tbl>
    <w:p w:rsidR="00912F6F" w:rsidRDefault="00912F6F">
      <w:pPr>
        <w:pStyle w:val="ConsPlusNormal"/>
        <w:jc w:val="both"/>
      </w:pPr>
    </w:p>
    <w:p w:rsidR="00912F6F" w:rsidRDefault="00912F6F">
      <w:pPr>
        <w:pStyle w:val="ConsPlusNormal"/>
        <w:jc w:val="right"/>
        <w:outlineLvl w:val="4"/>
      </w:pPr>
      <w:r>
        <w:t>Таблица N 10</w:t>
      </w:r>
    </w:p>
    <w:p w:rsidR="00912F6F" w:rsidRDefault="00912F6F">
      <w:pPr>
        <w:pStyle w:val="ConsPlusNormal"/>
        <w:jc w:val="both"/>
      </w:pPr>
    </w:p>
    <w:p w:rsidR="00912F6F" w:rsidRDefault="00912F6F">
      <w:pPr>
        <w:pStyle w:val="ConsPlusNormal"/>
        <w:jc w:val="center"/>
      </w:pPr>
      <w:bookmarkStart w:id="1276" w:name="P40175"/>
      <w:bookmarkEnd w:id="1276"/>
      <w:r>
        <w:t>Сведения</w:t>
      </w:r>
    </w:p>
    <w:p w:rsidR="00912F6F" w:rsidRDefault="00912F6F">
      <w:pPr>
        <w:pStyle w:val="ConsPlusNormal"/>
        <w:jc w:val="center"/>
      </w:pPr>
      <w:r>
        <w:lastRenderedPageBreak/>
        <w:t>о формировании и использовании средств пенсионных</w:t>
      </w:r>
    </w:p>
    <w:p w:rsidR="00912F6F" w:rsidRDefault="00912F6F">
      <w:pPr>
        <w:pStyle w:val="ConsPlusNormal"/>
        <w:jc w:val="center"/>
      </w:pPr>
      <w:r>
        <w:t>накоплений застрахованных лиц, которым установлена срочная</w:t>
      </w:r>
    </w:p>
    <w:p w:rsidR="00912F6F" w:rsidRDefault="00912F6F">
      <w:pPr>
        <w:pStyle w:val="ConsPlusNormal"/>
        <w:jc w:val="center"/>
      </w:pPr>
      <w:r>
        <w:t>пенсионная выплата</w:t>
      </w:r>
    </w:p>
    <w:p w:rsidR="00912F6F" w:rsidRDefault="00912F6F">
      <w:pPr>
        <w:pStyle w:val="ConsPlusNormal"/>
        <w:jc w:val="both"/>
      </w:pPr>
    </w:p>
    <w:p w:rsidR="00912F6F" w:rsidRDefault="00912F6F">
      <w:pPr>
        <w:pStyle w:val="ConsPlusNormal"/>
        <w:jc w:val="center"/>
        <w:outlineLvl w:val="5"/>
      </w:pPr>
      <w:bookmarkStart w:id="1277" w:name="P40180"/>
      <w:bookmarkEnd w:id="1277"/>
      <w:r>
        <w:t>1. Средства пенсионных накоплений застрахованных лиц,</w:t>
      </w:r>
    </w:p>
    <w:p w:rsidR="00912F6F" w:rsidRDefault="00912F6F">
      <w:pPr>
        <w:pStyle w:val="ConsPlusNormal"/>
        <w:jc w:val="center"/>
      </w:pPr>
      <w:r>
        <w:t>которым установлена срочная пенсионная выплат</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80"/>
        <w:gridCol w:w="1701"/>
        <w:gridCol w:w="1304"/>
        <w:gridCol w:w="1247"/>
      </w:tblGrid>
      <w:tr w:rsidR="00912F6F">
        <w:tc>
          <w:tcPr>
            <w:tcW w:w="4139" w:type="dxa"/>
            <w:tcBorders>
              <w:left w:val="nil"/>
            </w:tcBorders>
          </w:tcPr>
          <w:p w:rsidR="00912F6F" w:rsidRDefault="00912F6F">
            <w:pPr>
              <w:pStyle w:val="ConsPlusNormal"/>
              <w:jc w:val="center"/>
            </w:pPr>
            <w:r>
              <w:t>Наименование показателя</w:t>
            </w:r>
          </w:p>
        </w:tc>
        <w:tc>
          <w:tcPr>
            <w:tcW w:w="680" w:type="dxa"/>
          </w:tcPr>
          <w:p w:rsidR="00912F6F" w:rsidRDefault="00912F6F">
            <w:pPr>
              <w:pStyle w:val="ConsPlusNormal"/>
              <w:jc w:val="center"/>
            </w:pPr>
            <w:r>
              <w:t>Код строки</w:t>
            </w:r>
          </w:p>
        </w:tc>
        <w:tc>
          <w:tcPr>
            <w:tcW w:w="1701" w:type="dxa"/>
          </w:tcPr>
          <w:p w:rsidR="00912F6F" w:rsidRDefault="00912F6F">
            <w:pPr>
              <w:pStyle w:val="ConsPlusNormal"/>
              <w:jc w:val="center"/>
            </w:pPr>
            <w:r>
              <w:t>Код по бюджетной классификации</w:t>
            </w:r>
          </w:p>
        </w:tc>
        <w:tc>
          <w:tcPr>
            <w:tcW w:w="1304" w:type="dxa"/>
          </w:tcPr>
          <w:p w:rsidR="00912F6F" w:rsidRDefault="00912F6F">
            <w:pPr>
              <w:pStyle w:val="ConsPlusNormal"/>
              <w:jc w:val="center"/>
            </w:pPr>
            <w:r>
              <w:t>На начало отчетного периода</w:t>
            </w:r>
          </w:p>
        </w:tc>
        <w:tc>
          <w:tcPr>
            <w:tcW w:w="1247" w:type="dxa"/>
            <w:tcBorders>
              <w:right w:val="nil"/>
            </w:tcBorders>
          </w:tcPr>
          <w:p w:rsidR="00912F6F" w:rsidRDefault="00912F6F">
            <w:pPr>
              <w:pStyle w:val="ConsPlusNormal"/>
              <w:jc w:val="center"/>
            </w:pPr>
            <w:r>
              <w:t>На конец отчетного периода</w:t>
            </w:r>
          </w:p>
        </w:tc>
      </w:tr>
      <w:tr w:rsidR="00912F6F">
        <w:tc>
          <w:tcPr>
            <w:tcW w:w="4139" w:type="dxa"/>
            <w:tcBorders>
              <w:left w:val="nil"/>
            </w:tcBorders>
          </w:tcPr>
          <w:p w:rsidR="00912F6F" w:rsidRDefault="00912F6F">
            <w:pPr>
              <w:pStyle w:val="ConsPlusNormal"/>
              <w:jc w:val="center"/>
            </w:pPr>
            <w:r>
              <w:t>1</w:t>
            </w:r>
          </w:p>
        </w:tc>
        <w:tc>
          <w:tcPr>
            <w:tcW w:w="680" w:type="dxa"/>
          </w:tcPr>
          <w:p w:rsidR="00912F6F" w:rsidRDefault="00912F6F">
            <w:pPr>
              <w:pStyle w:val="ConsPlusNormal"/>
              <w:jc w:val="center"/>
            </w:pPr>
            <w:r>
              <w:t>2</w:t>
            </w:r>
          </w:p>
        </w:tc>
        <w:tc>
          <w:tcPr>
            <w:tcW w:w="1701" w:type="dxa"/>
          </w:tcPr>
          <w:p w:rsidR="00912F6F" w:rsidRDefault="00912F6F">
            <w:pPr>
              <w:pStyle w:val="ConsPlusNormal"/>
              <w:jc w:val="center"/>
            </w:pPr>
            <w:r>
              <w:t>3</w:t>
            </w:r>
          </w:p>
        </w:tc>
        <w:tc>
          <w:tcPr>
            <w:tcW w:w="1304" w:type="dxa"/>
          </w:tcPr>
          <w:p w:rsidR="00912F6F" w:rsidRDefault="00912F6F">
            <w:pPr>
              <w:pStyle w:val="ConsPlusNormal"/>
              <w:jc w:val="center"/>
            </w:pPr>
            <w:r>
              <w:t>4</w:t>
            </w:r>
          </w:p>
        </w:tc>
        <w:tc>
          <w:tcPr>
            <w:tcW w:w="1247"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4139" w:type="dxa"/>
            <w:tcBorders>
              <w:left w:val="nil"/>
            </w:tcBorders>
          </w:tcPr>
          <w:p w:rsidR="00912F6F" w:rsidRDefault="00912F6F">
            <w:pPr>
              <w:pStyle w:val="ConsPlusNormal"/>
            </w:pPr>
            <w:r>
              <w:t>Средства пенсионных накоплений застрахованных лиц, которым установлена срочная пенсионная выплата, всего</w:t>
            </w:r>
          </w:p>
        </w:tc>
        <w:tc>
          <w:tcPr>
            <w:tcW w:w="680" w:type="dxa"/>
            <w:vAlign w:val="bottom"/>
          </w:tcPr>
          <w:p w:rsidR="00912F6F" w:rsidRDefault="00912F6F">
            <w:pPr>
              <w:pStyle w:val="ConsPlusNormal"/>
              <w:jc w:val="center"/>
            </w:pPr>
            <w:bookmarkStart w:id="1278" w:name="P40194"/>
            <w:bookmarkEnd w:id="1278"/>
            <w:r>
              <w:t>010</w:t>
            </w:r>
          </w:p>
        </w:tc>
        <w:tc>
          <w:tcPr>
            <w:tcW w:w="1701" w:type="dxa"/>
            <w:vAlign w:val="bottom"/>
          </w:tcPr>
          <w:p w:rsidR="00912F6F" w:rsidRDefault="00912F6F">
            <w:pPr>
              <w:pStyle w:val="ConsPlusNormal"/>
              <w:jc w:val="center"/>
            </w:pPr>
            <w:r>
              <w:t>x</w:t>
            </w:r>
          </w:p>
        </w:tc>
        <w:tc>
          <w:tcPr>
            <w:tcW w:w="1304" w:type="dxa"/>
            <w:vAlign w:val="bottom"/>
          </w:tcPr>
          <w:p w:rsidR="00912F6F" w:rsidRDefault="00912F6F">
            <w:pPr>
              <w:pStyle w:val="ConsPlusNormal"/>
              <w:jc w:val="center"/>
            </w:pPr>
            <w:r>
              <w:t>x</w:t>
            </w:r>
          </w:p>
        </w:tc>
        <w:tc>
          <w:tcPr>
            <w:tcW w:w="1247" w:type="dxa"/>
            <w:vAlign w:val="bottom"/>
          </w:tcPr>
          <w:p w:rsidR="00912F6F" w:rsidRDefault="00912F6F">
            <w:pPr>
              <w:pStyle w:val="ConsPlusNormal"/>
            </w:pPr>
          </w:p>
        </w:tc>
      </w:tr>
      <w:tr w:rsidR="00912F6F">
        <w:tblPrEx>
          <w:tblBorders>
            <w:right w:val="single" w:sz="4" w:space="0" w:color="auto"/>
          </w:tblBorders>
        </w:tblPrEx>
        <w:tc>
          <w:tcPr>
            <w:tcW w:w="4139" w:type="dxa"/>
            <w:tcBorders>
              <w:left w:val="nil"/>
              <w:bottom w:val="nil"/>
            </w:tcBorders>
          </w:tcPr>
          <w:p w:rsidR="00912F6F" w:rsidRDefault="00912F6F">
            <w:pPr>
              <w:pStyle w:val="ConsPlusNormal"/>
              <w:ind w:left="283"/>
            </w:pPr>
            <w:r>
              <w:t>в том числе:</w:t>
            </w:r>
          </w:p>
        </w:tc>
        <w:tc>
          <w:tcPr>
            <w:tcW w:w="680" w:type="dxa"/>
            <w:vMerge w:val="restart"/>
            <w:vAlign w:val="bottom"/>
          </w:tcPr>
          <w:p w:rsidR="00912F6F" w:rsidRDefault="00912F6F">
            <w:pPr>
              <w:pStyle w:val="ConsPlusNormal"/>
              <w:jc w:val="center"/>
            </w:pPr>
            <w:bookmarkStart w:id="1279" w:name="P40199"/>
            <w:bookmarkEnd w:id="1279"/>
            <w:r>
              <w:t>011</w:t>
            </w:r>
          </w:p>
        </w:tc>
        <w:tc>
          <w:tcPr>
            <w:tcW w:w="1701" w:type="dxa"/>
            <w:vMerge w:val="restart"/>
            <w:vAlign w:val="bottom"/>
          </w:tcPr>
          <w:p w:rsidR="00912F6F" w:rsidRDefault="00912F6F">
            <w:pPr>
              <w:pStyle w:val="ConsPlusNormal"/>
              <w:jc w:val="center"/>
            </w:pPr>
            <w:r>
              <w:t>392 01060606060 000</w:t>
            </w:r>
          </w:p>
        </w:tc>
        <w:tc>
          <w:tcPr>
            <w:tcW w:w="1304" w:type="dxa"/>
            <w:vMerge w:val="restart"/>
            <w:vAlign w:val="bottom"/>
          </w:tcPr>
          <w:p w:rsidR="00912F6F" w:rsidRDefault="00912F6F">
            <w:pPr>
              <w:pStyle w:val="ConsPlusNormal"/>
            </w:pPr>
          </w:p>
        </w:tc>
        <w:tc>
          <w:tcPr>
            <w:tcW w:w="1247" w:type="dxa"/>
            <w:vMerge w:val="restart"/>
            <w:vAlign w:val="bottom"/>
          </w:tcPr>
          <w:p w:rsidR="00912F6F" w:rsidRDefault="00912F6F">
            <w:pPr>
              <w:pStyle w:val="ConsPlusNormal"/>
            </w:pPr>
          </w:p>
        </w:tc>
      </w:tr>
      <w:tr w:rsidR="00912F6F">
        <w:tblPrEx>
          <w:tblBorders>
            <w:right w:val="single" w:sz="4" w:space="0" w:color="auto"/>
          </w:tblBorders>
        </w:tblPrEx>
        <w:tc>
          <w:tcPr>
            <w:tcW w:w="4139" w:type="dxa"/>
            <w:tcBorders>
              <w:top w:val="nil"/>
              <w:left w:val="nil"/>
            </w:tcBorders>
          </w:tcPr>
          <w:p w:rsidR="00912F6F" w:rsidRDefault="00912F6F">
            <w:pPr>
              <w:pStyle w:val="ConsPlusNormal"/>
              <w:ind w:left="283"/>
            </w:pPr>
            <w:r>
              <w:t>пенсионные накопления бюджета Пенсионного фонда Российской Федерации, сформированные в пользу застрахованных лиц, которым установлена срочная пенсионная выплата, переданные государственной управляющей компании средствами выплатного резерва</w:t>
            </w:r>
          </w:p>
        </w:tc>
        <w:tc>
          <w:tcPr>
            <w:tcW w:w="680" w:type="dxa"/>
            <w:vMerge/>
          </w:tcPr>
          <w:p w:rsidR="00912F6F" w:rsidRDefault="00912F6F"/>
        </w:tc>
        <w:tc>
          <w:tcPr>
            <w:tcW w:w="1701" w:type="dxa"/>
            <w:vMerge/>
          </w:tcPr>
          <w:p w:rsidR="00912F6F" w:rsidRDefault="00912F6F"/>
        </w:tc>
        <w:tc>
          <w:tcPr>
            <w:tcW w:w="1304" w:type="dxa"/>
            <w:vMerge/>
          </w:tcPr>
          <w:p w:rsidR="00912F6F" w:rsidRDefault="00912F6F"/>
        </w:tc>
        <w:tc>
          <w:tcPr>
            <w:tcW w:w="1247" w:type="dxa"/>
            <w:vMerge/>
          </w:tcPr>
          <w:p w:rsidR="00912F6F" w:rsidRDefault="00912F6F"/>
        </w:tc>
      </w:tr>
      <w:tr w:rsidR="00912F6F">
        <w:tblPrEx>
          <w:tblBorders>
            <w:right w:val="single" w:sz="4" w:space="0" w:color="auto"/>
          </w:tblBorders>
        </w:tblPrEx>
        <w:tc>
          <w:tcPr>
            <w:tcW w:w="4139" w:type="dxa"/>
            <w:tcBorders>
              <w:left w:val="nil"/>
            </w:tcBorders>
          </w:tcPr>
          <w:p w:rsidR="00912F6F" w:rsidRDefault="00912F6F">
            <w:pPr>
              <w:pStyle w:val="ConsPlusNormal"/>
              <w:ind w:left="283"/>
            </w:pPr>
            <w:r>
              <w:t>остаток денежных средств пенсионных накоплений Пенсионного фонда Российской Федерации, сформированных в пользу застрахованных лиц, которым установлена срочная выплата, не переданных в доверительное управление государственной управляющей компании средствами выплатного резерва</w:t>
            </w:r>
          </w:p>
        </w:tc>
        <w:tc>
          <w:tcPr>
            <w:tcW w:w="680" w:type="dxa"/>
            <w:vAlign w:val="bottom"/>
          </w:tcPr>
          <w:p w:rsidR="00912F6F" w:rsidRDefault="00912F6F">
            <w:pPr>
              <w:pStyle w:val="ConsPlusNormal"/>
              <w:jc w:val="center"/>
            </w:pPr>
            <w:bookmarkStart w:id="1280" w:name="P40205"/>
            <w:bookmarkEnd w:id="1280"/>
            <w:r>
              <w:t>012</w:t>
            </w:r>
          </w:p>
        </w:tc>
        <w:tc>
          <w:tcPr>
            <w:tcW w:w="1701" w:type="dxa"/>
            <w:vAlign w:val="bottom"/>
          </w:tcPr>
          <w:p w:rsidR="00912F6F" w:rsidRDefault="00912F6F">
            <w:pPr>
              <w:pStyle w:val="ConsPlusNormal"/>
              <w:jc w:val="center"/>
            </w:pPr>
            <w:r>
              <w:t>392 01050301060 001</w:t>
            </w:r>
          </w:p>
        </w:tc>
        <w:tc>
          <w:tcPr>
            <w:tcW w:w="1304" w:type="dxa"/>
            <w:vAlign w:val="bottom"/>
          </w:tcPr>
          <w:p w:rsidR="00912F6F" w:rsidRDefault="00912F6F">
            <w:pPr>
              <w:pStyle w:val="ConsPlusNormal"/>
            </w:pPr>
          </w:p>
        </w:tc>
        <w:tc>
          <w:tcPr>
            <w:tcW w:w="1247" w:type="dxa"/>
            <w:vAlign w:val="bottom"/>
          </w:tcPr>
          <w:p w:rsidR="00912F6F" w:rsidRDefault="00912F6F">
            <w:pPr>
              <w:pStyle w:val="ConsPlusNormal"/>
            </w:pPr>
          </w:p>
        </w:tc>
      </w:tr>
      <w:tr w:rsidR="00912F6F">
        <w:tblPrEx>
          <w:tblBorders>
            <w:right w:val="single" w:sz="4" w:space="0" w:color="auto"/>
          </w:tblBorders>
        </w:tblPrEx>
        <w:tc>
          <w:tcPr>
            <w:tcW w:w="4139" w:type="dxa"/>
            <w:tcBorders>
              <w:left w:val="nil"/>
              <w:bottom w:val="nil"/>
            </w:tcBorders>
          </w:tcPr>
          <w:p w:rsidR="00912F6F" w:rsidRDefault="00912F6F">
            <w:pPr>
              <w:pStyle w:val="ConsPlusNormal"/>
              <w:ind w:left="567"/>
            </w:pPr>
            <w:r>
              <w:t>из них:</w:t>
            </w:r>
          </w:p>
        </w:tc>
        <w:tc>
          <w:tcPr>
            <w:tcW w:w="680" w:type="dxa"/>
            <w:vMerge w:val="restart"/>
            <w:vAlign w:val="bottom"/>
          </w:tcPr>
          <w:p w:rsidR="00912F6F" w:rsidRDefault="00912F6F">
            <w:pPr>
              <w:pStyle w:val="ConsPlusNormal"/>
              <w:jc w:val="center"/>
            </w:pPr>
            <w:bookmarkStart w:id="1281" w:name="P40210"/>
            <w:bookmarkEnd w:id="1281"/>
            <w:r>
              <w:t>013</w:t>
            </w:r>
          </w:p>
        </w:tc>
        <w:tc>
          <w:tcPr>
            <w:tcW w:w="1701" w:type="dxa"/>
            <w:vMerge w:val="restart"/>
            <w:vAlign w:val="bottom"/>
          </w:tcPr>
          <w:p w:rsidR="00912F6F" w:rsidRDefault="00912F6F">
            <w:pPr>
              <w:pStyle w:val="ConsPlusNormal"/>
            </w:pPr>
          </w:p>
        </w:tc>
        <w:tc>
          <w:tcPr>
            <w:tcW w:w="1304" w:type="dxa"/>
            <w:vMerge w:val="restart"/>
            <w:vAlign w:val="bottom"/>
          </w:tcPr>
          <w:p w:rsidR="00912F6F" w:rsidRDefault="00912F6F">
            <w:pPr>
              <w:pStyle w:val="ConsPlusNormal"/>
              <w:jc w:val="center"/>
            </w:pPr>
            <w:r>
              <w:t>x</w:t>
            </w:r>
          </w:p>
        </w:tc>
        <w:tc>
          <w:tcPr>
            <w:tcW w:w="1247" w:type="dxa"/>
            <w:vMerge w:val="restart"/>
            <w:vAlign w:val="bottom"/>
          </w:tcPr>
          <w:p w:rsidR="00912F6F" w:rsidRDefault="00912F6F">
            <w:pPr>
              <w:pStyle w:val="ConsPlusNormal"/>
            </w:pPr>
          </w:p>
        </w:tc>
      </w:tr>
      <w:tr w:rsidR="00912F6F">
        <w:tblPrEx>
          <w:tblBorders>
            <w:right w:val="single" w:sz="4" w:space="0" w:color="auto"/>
            <w:insideH w:val="nil"/>
          </w:tblBorders>
        </w:tblPrEx>
        <w:tc>
          <w:tcPr>
            <w:tcW w:w="4139" w:type="dxa"/>
            <w:tcBorders>
              <w:top w:val="nil"/>
              <w:left w:val="nil"/>
            </w:tcBorders>
          </w:tcPr>
          <w:p w:rsidR="00912F6F" w:rsidRDefault="00912F6F">
            <w:pPr>
              <w:pStyle w:val="ConsPlusNormal"/>
              <w:ind w:left="567"/>
            </w:pPr>
            <w:r>
              <w:t xml:space="preserve">не переданные в соответствии с </w:t>
            </w:r>
            <w:hyperlink r:id="rId1358" w:history="1">
              <w:r>
                <w:rPr>
                  <w:color w:val="0000FF"/>
                </w:rPr>
                <w:t>частью 3 статьи 9</w:t>
              </w:r>
            </w:hyperlink>
            <w:r>
              <w:t xml:space="preserve"> Федерального закона от 30.11.2011 N 360-ФЗ "О порядке финансирования выплат за счет средств пенсионных накоплений"</w:t>
            </w:r>
          </w:p>
        </w:tc>
        <w:tc>
          <w:tcPr>
            <w:tcW w:w="680" w:type="dxa"/>
            <w:vMerge/>
          </w:tcPr>
          <w:p w:rsidR="00912F6F" w:rsidRDefault="00912F6F"/>
        </w:tc>
        <w:tc>
          <w:tcPr>
            <w:tcW w:w="1701" w:type="dxa"/>
            <w:vMerge/>
          </w:tcPr>
          <w:p w:rsidR="00912F6F" w:rsidRDefault="00912F6F"/>
        </w:tc>
        <w:tc>
          <w:tcPr>
            <w:tcW w:w="1304" w:type="dxa"/>
            <w:vMerge/>
          </w:tcPr>
          <w:p w:rsidR="00912F6F" w:rsidRDefault="00912F6F"/>
        </w:tc>
        <w:tc>
          <w:tcPr>
            <w:tcW w:w="1247" w:type="dxa"/>
            <w:vMerge/>
          </w:tcPr>
          <w:p w:rsidR="00912F6F" w:rsidRDefault="00912F6F"/>
        </w:tc>
      </w:tr>
    </w:tbl>
    <w:p w:rsidR="00912F6F" w:rsidRDefault="00912F6F">
      <w:pPr>
        <w:pStyle w:val="ConsPlusNormal"/>
        <w:jc w:val="both"/>
      </w:pPr>
    </w:p>
    <w:p w:rsidR="00912F6F" w:rsidRDefault="00912F6F">
      <w:pPr>
        <w:pStyle w:val="ConsPlusNormal"/>
        <w:jc w:val="right"/>
      </w:pPr>
      <w:r>
        <w:t>Таблица N 10 с. 2</w:t>
      </w:r>
    </w:p>
    <w:p w:rsidR="00912F6F" w:rsidRDefault="00912F6F">
      <w:pPr>
        <w:pStyle w:val="ConsPlusNormal"/>
        <w:jc w:val="both"/>
      </w:pPr>
    </w:p>
    <w:p w:rsidR="00912F6F" w:rsidRDefault="00912F6F">
      <w:pPr>
        <w:pStyle w:val="ConsPlusNormal"/>
        <w:jc w:val="center"/>
        <w:outlineLvl w:val="5"/>
      </w:pPr>
      <w:bookmarkStart w:id="1282" w:name="P40218"/>
      <w:bookmarkEnd w:id="1282"/>
      <w:r>
        <w:t>2. Формирование средств пенсионных накоплений</w:t>
      </w:r>
    </w:p>
    <w:p w:rsidR="00912F6F" w:rsidRDefault="00912F6F">
      <w:pPr>
        <w:pStyle w:val="ConsPlusNormal"/>
        <w:jc w:val="center"/>
      </w:pPr>
      <w:r>
        <w:t>застрахованных лиц, которым установлена срочная</w:t>
      </w:r>
    </w:p>
    <w:p w:rsidR="00912F6F" w:rsidRDefault="00912F6F">
      <w:pPr>
        <w:pStyle w:val="ConsPlusNormal"/>
        <w:jc w:val="center"/>
      </w:pPr>
      <w:r>
        <w:t>пенсионная выплата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624"/>
        <w:gridCol w:w="794"/>
        <w:gridCol w:w="1587"/>
        <w:gridCol w:w="850"/>
      </w:tblGrid>
      <w:tr w:rsidR="00912F6F">
        <w:tc>
          <w:tcPr>
            <w:tcW w:w="5216"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794" w:type="dxa"/>
          </w:tcPr>
          <w:p w:rsidR="00912F6F" w:rsidRDefault="00912F6F">
            <w:pPr>
              <w:pStyle w:val="ConsPlusNormal"/>
              <w:jc w:val="center"/>
            </w:pPr>
            <w:r>
              <w:t>Плановые назначения</w:t>
            </w:r>
          </w:p>
        </w:tc>
        <w:tc>
          <w:tcPr>
            <w:tcW w:w="1587" w:type="dxa"/>
          </w:tcPr>
          <w:p w:rsidR="00912F6F" w:rsidRDefault="00912F6F">
            <w:pPr>
              <w:pStyle w:val="ConsPlusNormal"/>
              <w:jc w:val="center"/>
            </w:pPr>
            <w:r>
              <w:t>Код дохода по бюджетной классификации</w:t>
            </w:r>
          </w:p>
        </w:tc>
        <w:tc>
          <w:tcPr>
            <w:tcW w:w="850" w:type="dxa"/>
            <w:tcBorders>
              <w:right w:val="nil"/>
            </w:tcBorders>
          </w:tcPr>
          <w:p w:rsidR="00912F6F" w:rsidRDefault="00912F6F">
            <w:pPr>
              <w:pStyle w:val="ConsPlusNormal"/>
              <w:jc w:val="center"/>
            </w:pPr>
            <w:r>
              <w:t>Исполнено</w:t>
            </w:r>
          </w:p>
        </w:tc>
      </w:tr>
      <w:tr w:rsidR="00912F6F">
        <w:tc>
          <w:tcPr>
            <w:tcW w:w="5216" w:type="dxa"/>
            <w:tcBorders>
              <w:left w:val="nil"/>
            </w:tcBorders>
          </w:tcPr>
          <w:p w:rsidR="00912F6F" w:rsidRDefault="00912F6F">
            <w:pPr>
              <w:pStyle w:val="ConsPlusNormal"/>
              <w:jc w:val="center"/>
            </w:pPr>
            <w:r>
              <w:t>1</w:t>
            </w:r>
          </w:p>
        </w:tc>
        <w:tc>
          <w:tcPr>
            <w:tcW w:w="624" w:type="dxa"/>
          </w:tcPr>
          <w:p w:rsidR="00912F6F" w:rsidRDefault="00912F6F">
            <w:pPr>
              <w:pStyle w:val="ConsPlusNormal"/>
              <w:jc w:val="center"/>
            </w:pPr>
            <w:r>
              <w:t>2</w:t>
            </w:r>
          </w:p>
        </w:tc>
        <w:tc>
          <w:tcPr>
            <w:tcW w:w="794" w:type="dxa"/>
          </w:tcPr>
          <w:p w:rsidR="00912F6F" w:rsidRDefault="00912F6F">
            <w:pPr>
              <w:pStyle w:val="ConsPlusNormal"/>
              <w:jc w:val="center"/>
            </w:pPr>
            <w:r>
              <w:t>3</w:t>
            </w:r>
          </w:p>
        </w:tc>
        <w:tc>
          <w:tcPr>
            <w:tcW w:w="1587" w:type="dxa"/>
          </w:tcPr>
          <w:p w:rsidR="00912F6F" w:rsidRDefault="00912F6F">
            <w:pPr>
              <w:pStyle w:val="ConsPlusNormal"/>
              <w:jc w:val="center"/>
            </w:pPr>
            <w:r>
              <w:t>4</w:t>
            </w:r>
          </w:p>
        </w:tc>
        <w:tc>
          <w:tcPr>
            <w:tcW w:w="850" w:type="dxa"/>
            <w:tcBorders>
              <w:right w:val="nil"/>
            </w:tcBorders>
          </w:tcPr>
          <w:p w:rsidR="00912F6F" w:rsidRDefault="00912F6F">
            <w:pPr>
              <w:pStyle w:val="ConsPlusNormal"/>
              <w:jc w:val="center"/>
            </w:pPr>
            <w:r>
              <w:t>5</w:t>
            </w:r>
          </w:p>
        </w:tc>
      </w:tr>
      <w:tr w:rsidR="00912F6F">
        <w:tblPrEx>
          <w:tblBorders>
            <w:right w:val="single" w:sz="4" w:space="0" w:color="auto"/>
          </w:tblBorders>
        </w:tblPrEx>
        <w:tc>
          <w:tcPr>
            <w:tcW w:w="5216" w:type="dxa"/>
            <w:tcBorders>
              <w:left w:val="nil"/>
            </w:tcBorders>
          </w:tcPr>
          <w:p w:rsidR="00912F6F" w:rsidRDefault="00912F6F">
            <w:pPr>
              <w:pStyle w:val="ConsPlusNormal"/>
            </w:pPr>
            <w:r>
              <w:t>Объем средств пенсионных накоплений застрахованных лиц, которым установлена срочная пенсионная выплата, всего</w:t>
            </w:r>
          </w:p>
        </w:tc>
        <w:tc>
          <w:tcPr>
            <w:tcW w:w="624" w:type="dxa"/>
            <w:vAlign w:val="bottom"/>
          </w:tcPr>
          <w:p w:rsidR="00912F6F" w:rsidRDefault="00912F6F">
            <w:pPr>
              <w:pStyle w:val="ConsPlusNormal"/>
              <w:jc w:val="center"/>
            </w:pPr>
            <w:bookmarkStart w:id="1283" w:name="P40233"/>
            <w:bookmarkEnd w:id="1283"/>
            <w:r>
              <w:t>010</w:t>
            </w:r>
          </w:p>
        </w:tc>
        <w:tc>
          <w:tcPr>
            <w:tcW w:w="794"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5216" w:type="dxa"/>
            <w:tcBorders>
              <w:left w:val="nil"/>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58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216" w:type="dxa"/>
            <w:tcBorders>
              <w:top w:val="nil"/>
              <w:left w:val="nil"/>
            </w:tcBorders>
          </w:tcPr>
          <w:p w:rsidR="00912F6F" w:rsidRDefault="00912F6F">
            <w:pPr>
              <w:pStyle w:val="ConsPlusNormal"/>
              <w:ind w:left="283"/>
            </w:pPr>
            <w:r>
              <w:t>отозвано из управляющих компаний:</w:t>
            </w:r>
          </w:p>
        </w:tc>
        <w:tc>
          <w:tcPr>
            <w:tcW w:w="624" w:type="dxa"/>
            <w:tcBorders>
              <w:top w:val="nil"/>
            </w:tcBorders>
            <w:vAlign w:val="bottom"/>
          </w:tcPr>
          <w:p w:rsidR="00912F6F" w:rsidRDefault="00912F6F">
            <w:pPr>
              <w:pStyle w:val="ConsPlusNormal"/>
              <w:jc w:val="center"/>
            </w:pPr>
            <w:r>
              <w:t>020</w:t>
            </w:r>
          </w:p>
        </w:tc>
        <w:tc>
          <w:tcPr>
            <w:tcW w:w="794" w:type="dxa"/>
            <w:tcBorders>
              <w:top w:val="nil"/>
            </w:tcBorders>
            <w:vAlign w:val="bottom"/>
          </w:tcPr>
          <w:p w:rsidR="00912F6F" w:rsidRDefault="00912F6F">
            <w:pPr>
              <w:pStyle w:val="ConsPlusNormal"/>
            </w:pPr>
          </w:p>
        </w:tc>
        <w:tc>
          <w:tcPr>
            <w:tcW w:w="1587" w:type="dxa"/>
            <w:tcBorders>
              <w:top w:val="nil"/>
            </w:tcBorders>
            <w:vAlign w:val="bottom"/>
          </w:tcPr>
          <w:p w:rsidR="00912F6F" w:rsidRDefault="00912F6F">
            <w:pPr>
              <w:pStyle w:val="ConsPlusNormal"/>
            </w:pPr>
          </w:p>
        </w:tc>
        <w:tc>
          <w:tcPr>
            <w:tcW w:w="850" w:type="dxa"/>
            <w:tcBorders>
              <w:top w:val="nil"/>
            </w:tcBorders>
            <w:vAlign w:val="bottom"/>
          </w:tcPr>
          <w:p w:rsidR="00912F6F" w:rsidRDefault="00912F6F">
            <w:pPr>
              <w:pStyle w:val="ConsPlusNormal"/>
            </w:pPr>
          </w:p>
        </w:tc>
      </w:tr>
      <w:tr w:rsidR="00912F6F">
        <w:tblPrEx>
          <w:tblBorders>
            <w:right w:val="single" w:sz="4" w:space="0" w:color="auto"/>
            <w:insideH w:val="nil"/>
          </w:tblBorders>
        </w:tblPrEx>
        <w:tc>
          <w:tcPr>
            <w:tcW w:w="5216" w:type="dxa"/>
            <w:tcBorders>
              <w:left w:val="nil"/>
              <w:bottom w:val="nil"/>
            </w:tcBorders>
          </w:tcPr>
          <w:p w:rsidR="00912F6F" w:rsidRDefault="00912F6F">
            <w:pPr>
              <w:pStyle w:val="ConsPlusNormal"/>
              <w:ind w:left="567"/>
            </w:pPr>
            <w:r>
              <w:t>из них:</w:t>
            </w:r>
          </w:p>
        </w:tc>
        <w:tc>
          <w:tcPr>
            <w:tcW w:w="624" w:type="dxa"/>
            <w:tcBorders>
              <w:bottom w:val="nil"/>
            </w:tcBorders>
            <w:vAlign w:val="bottom"/>
          </w:tcPr>
          <w:p w:rsidR="00912F6F" w:rsidRDefault="00912F6F">
            <w:pPr>
              <w:pStyle w:val="ConsPlusNormal"/>
            </w:pPr>
          </w:p>
        </w:tc>
        <w:tc>
          <w:tcPr>
            <w:tcW w:w="794" w:type="dxa"/>
            <w:tcBorders>
              <w:bottom w:val="nil"/>
            </w:tcBorders>
            <w:vAlign w:val="bottom"/>
          </w:tcPr>
          <w:p w:rsidR="00912F6F" w:rsidRDefault="00912F6F">
            <w:pPr>
              <w:pStyle w:val="ConsPlusNormal"/>
            </w:pPr>
          </w:p>
        </w:tc>
        <w:tc>
          <w:tcPr>
            <w:tcW w:w="158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5216" w:type="dxa"/>
            <w:tcBorders>
              <w:top w:val="nil"/>
              <w:left w:val="nil"/>
            </w:tcBorders>
          </w:tcPr>
          <w:p w:rsidR="00912F6F" w:rsidRDefault="00912F6F">
            <w:pPr>
              <w:pStyle w:val="ConsPlusNormal"/>
              <w:ind w:left="567"/>
            </w:pPr>
            <w:r>
              <w:t>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tc>
        <w:tc>
          <w:tcPr>
            <w:tcW w:w="624" w:type="dxa"/>
            <w:tcBorders>
              <w:top w:val="nil"/>
            </w:tcBorders>
            <w:vAlign w:val="bottom"/>
          </w:tcPr>
          <w:p w:rsidR="00912F6F" w:rsidRDefault="00912F6F">
            <w:pPr>
              <w:pStyle w:val="ConsPlusNormal"/>
              <w:jc w:val="center"/>
            </w:pPr>
            <w:bookmarkStart w:id="1284" w:name="P40253"/>
            <w:bookmarkEnd w:id="1284"/>
            <w:r>
              <w:t>021</w:t>
            </w:r>
          </w:p>
        </w:tc>
        <w:tc>
          <w:tcPr>
            <w:tcW w:w="794" w:type="dxa"/>
            <w:tcBorders>
              <w:top w:val="nil"/>
            </w:tcBorders>
            <w:vAlign w:val="bottom"/>
          </w:tcPr>
          <w:p w:rsidR="00912F6F" w:rsidRDefault="00912F6F">
            <w:pPr>
              <w:pStyle w:val="ConsPlusNormal"/>
              <w:jc w:val="center"/>
            </w:pPr>
            <w:r>
              <w:t>x</w:t>
            </w:r>
          </w:p>
        </w:tc>
        <w:tc>
          <w:tcPr>
            <w:tcW w:w="1587" w:type="dxa"/>
            <w:tcBorders>
              <w:top w:val="nil"/>
            </w:tcBorders>
            <w:vAlign w:val="bottom"/>
          </w:tcPr>
          <w:p w:rsidR="00912F6F" w:rsidRDefault="00912F6F">
            <w:pPr>
              <w:pStyle w:val="ConsPlusNormal"/>
              <w:jc w:val="center"/>
            </w:pPr>
            <w:r>
              <w:t>x</w:t>
            </w:r>
          </w:p>
        </w:tc>
        <w:tc>
          <w:tcPr>
            <w:tcW w:w="850" w:type="dxa"/>
            <w:tcBorders>
              <w:top w:val="nil"/>
            </w:tcBorders>
            <w:vAlign w:val="bottom"/>
          </w:tcPr>
          <w:p w:rsidR="00912F6F" w:rsidRDefault="00912F6F">
            <w:pPr>
              <w:pStyle w:val="ConsPlusNormal"/>
            </w:pPr>
          </w:p>
        </w:tc>
      </w:tr>
      <w:tr w:rsidR="00912F6F">
        <w:tblPrEx>
          <w:tblBorders>
            <w:right w:val="single" w:sz="4" w:space="0" w:color="auto"/>
          </w:tblBorders>
        </w:tblPrEx>
        <w:tc>
          <w:tcPr>
            <w:tcW w:w="5216" w:type="dxa"/>
            <w:tcBorders>
              <w:left w:val="nil"/>
            </w:tcBorders>
          </w:tcPr>
          <w:p w:rsidR="00912F6F" w:rsidRDefault="00912F6F">
            <w:pPr>
              <w:pStyle w:val="ConsPlusNormal"/>
              <w:ind w:left="567"/>
            </w:pPr>
            <w:r>
              <w:t>средства пенсионных накоплений застрахованных лиц, которым установлена срочная пенсионная выплата, отозванные из доверительного управления государственной управляющей компании средствами выплатного резерва</w:t>
            </w:r>
          </w:p>
        </w:tc>
        <w:tc>
          <w:tcPr>
            <w:tcW w:w="624" w:type="dxa"/>
            <w:vAlign w:val="bottom"/>
          </w:tcPr>
          <w:p w:rsidR="00912F6F" w:rsidRDefault="00912F6F">
            <w:pPr>
              <w:pStyle w:val="ConsPlusNormal"/>
              <w:jc w:val="center"/>
            </w:pPr>
            <w:bookmarkStart w:id="1285" w:name="P40258"/>
            <w:bookmarkEnd w:id="1285"/>
            <w:r>
              <w:t>022</w:t>
            </w:r>
          </w:p>
        </w:tc>
        <w:tc>
          <w:tcPr>
            <w:tcW w:w="794" w:type="dxa"/>
            <w:vAlign w:val="bottom"/>
          </w:tcPr>
          <w:p w:rsidR="00912F6F" w:rsidRDefault="00912F6F">
            <w:pPr>
              <w:pStyle w:val="ConsPlusNormal"/>
              <w:jc w:val="center"/>
            </w:pPr>
            <w:r>
              <w:t>x</w:t>
            </w:r>
          </w:p>
        </w:tc>
        <w:tc>
          <w:tcPr>
            <w:tcW w:w="1587" w:type="dxa"/>
            <w:vAlign w:val="bottom"/>
          </w:tcPr>
          <w:p w:rsidR="00912F6F" w:rsidRDefault="00912F6F">
            <w:pPr>
              <w:pStyle w:val="ConsPlusNormal"/>
              <w:jc w:val="center"/>
            </w:pPr>
            <w:r>
              <w:t>392 1001737003 0640 311</w:t>
            </w:r>
          </w:p>
        </w:tc>
        <w:tc>
          <w:tcPr>
            <w:tcW w:w="850" w:type="dxa"/>
            <w:vAlign w:val="bottom"/>
          </w:tcPr>
          <w:p w:rsidR="00912F6F" w:rsidRDefault="00912F6F">
            <w:pPr>
              <w:pStyle w:val="ConsPlusNormal"/>
            </w:pPr>
          </w:p>
        </w:tc>
      </w:tr>
      <w:tr w:rsidR="00912F6F">
        <w:tblPrEx>
          <w:tblBorders>
            <w:right w:val="single" w:sz="4" w:space="0" w:color="auto"/>
          </w:tblBorders>
        </w:tblPrEx>
        <w:tc>
          <w:tcPr>
            <w:tcW w:w="5216" w:type="dxa"/>
            <w:tcBorders>
              <w:left w:val="nil"/>
            </w:tcBorders>
          </w:tcPr>
          <w:p w:rsidR="00912F6F" w:rsidRDefault="00912F6F">
            <w:pPr>
              <w:pStyle w:val="ConsPlusNormal"/>
              <w:ind w:left="567"/>
            </w:pPr>
            <w:r>
              <w:t>средства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w:t>
            </w:r>
          </w:p>
        </w:tc>
        <w:tc>
          <w:tcPr>
            <w:tcW w:w="624" w:type="dxa"/>
            <w:vAlign w:val="bottom"/>
          </w:tcPr>
          <w:p w:rsidR="00912F6F" w:rsidRDefault="00912F6F">
            <w:pPr>
              <w:pStyle w:val="ConsPlusNormal"/>
              <w:jc w:val="center"/>
            </w:pPr>
            <w:bookmarkStart w:id="1286" w:name="P40263"/>
            <w:bookmarkEnd w:id="1286"/>
            <w:r>
              <w:t>023</w:t>
            </w:r>
          </w:p>
        </w:tc>
        <w:tc>
          <w:tcPr>
            <w:tcW w:w="794" w:type="dxa"/>
            <w:vAlign w:val="bottom"/>
          </w:tcPr>
          <w:p w:rsidR="00912F6F" w:rsidRDefault="00912F6F">
            <w:pPr>
              <w:pStyle w:val="ConsPlusNormal"/>
            </w:pPr>
          </w:p>
        </w:tc>
        <w:tc>
          <w:tcPr>
            <w:tcW w:w="1587" w:type="dxa"/>
            <w:vAlign w:val="bottom"/>
          </w:tcPr>
          <w:p w:rsidR="00912F6F" w:rsidRDefault="00912F6F">
            <w:pPr>
              <w:pStyle w:val="ConsPlusNormal"/>
              <w:jc w:val="center"/>
            </w:pPr>
            <w:r>
              <w:t>392 1170601106 6000 180</w:t>
            </w: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center"/>
        <w:outlineLvl w:val="5"/>
      </w:pPr>
      <w:bookmarkStart w:id="1287" w:name="P40268"/>
      <w:bookmarkEnd w:id="1287"/>
      <w:r>
        <w:t>3. Использование средств пенсионных накоплений</w:t>
      </w:r>
    </w:p>
    <w:p w:rsidR="00912F6F" w:rsidRDefault="00912F6F">
      <w:pPr>
        <w:pStyle w:val="ConsPlusNormal"/>
        <w:jc w:val="center"/>
      </w:pPr>
      <w:r>
        <w:t>застрахованных лиц, которым установлена срочная</w:t>
      </w:r>
    </w:p>
    <w:p w:rsidR="00912F6F" w:rsidRDefault="00912F6F">
      <w:pPr>
        <w:pStyle w:val="ConsPlusNormal"/>
        <w:jc w:val="center"/>
      </w:pPr>
      <w:r>
        <w:t>пенсионная выплата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624"/>
        <w:gridCol w:w="1077"/>
        <w:gridCol w:w="850"/>
      </w:tblGrid>
      <w:tr w:rsidR="00912F6F">
        <w:tc>
          <w:tcPr>
            <w:tcW w:w="6520" w:type="dxa"/>
            <w:tcBorders>
              <w:left w:val="nil"/>
            </w:tcBorders>
          </w:tcPr>
          <w:p w:rsidR="00912F6F" w:rsidRDefault="00912F6F">
            <w:pPr>
              <w:pStyle w:val="ConsPlusNormal"/>
              <w:jc w:val="center"/>
            </w:pPr>
            <w:r>
              <w:t>Наименование показателя</w:t>
            </w:r>
          </w:p>
        </w:tc>
        <w:tc>
          <w:tcPr>
            <w:tcW w:w="624" w:type="dxa"/>
          </w:tcPr>
          <w:p w:rsidR="00912F6F" w:rsidRDefault="00912F6F">
            <w:pPr>
              <w:pStyle w:val="ConsPlusNormal"/>
              <w:jc w:val="center"/>
            </w:pPr>
            <w:r>
              <w:t>Код строки</w:t>
            </w:r>
          </w:p>
        </w:tc>
        <w:tc>
          <w:tcPr>
            <w:tcW w:w="1077" w:type="dxa"/>
          </w:tcPr>
          <w:p w:rsidR="00912F6F" w:rsidRDefault="00912F6F">
            <w:pPr>
              <w:pStyle w:val="ConsPlusNormal"/>
              <w:jc w:val="center"/>
            </w:pPr>
            <w:r>
              <w:t>Код расхода по бюджетн</w:t>
            </w:r>
            <w:r>
              <w:lastRenderedPageBreak/>
              <w:t>ой классификации</w:t>
            </w:r>
          </w:p>
        </w:tc>
        <w:tc>
          <w:tcPr>
            <w:tcW w:w="850" w:type="dxa"/>
            <w:tcBorders>
              <w:right w:val="nil"/>
            </w:tcBorders>
          </w:tcPr>
          <w:p w:rsidR="00912F6F" w:rsidRDefault="00912F6F">
            <w:pPr>
              <w:pStyle w:val="ConsPlusNormal"/>
              <w:jc w:val="center"/>
            </w:pPr>
            <w:r>
              <w:lastRenderedPageBreak/>
              <w:t>Исполнено</w:t>
            </w:r>
          </w:p>
        </w:tc>
      </w:tr>
      <w:tr w:rsidR="00912F6F">
        <w:tc>
          <w:tcPr>
            <w:tcW w:w="6520" w:type="dxa"/>
            <w:tcBorders>
              <w:left w:val="nil"/>
            </w:tcBorders>
          </w:tcPr>
          <w:p w:rsidR="00912F6F" w:rsidRDefault="00912F6F">
            <w:pPr>
              <w:pStyle w:val="ConsPlusNormal"/>
              <w:jc w:val="center"/>
            </w:pPr>
            <w:r>
              <w:lastRenderedPageBreak/>
              <w:t>1</w:t>
            </w:r>
          </w:p>
        </w:tc>
        <w:tc>
          <w:tcPr>
            <w:tcW w:w="624" w:type="dxa"/>
          </w:tcPr>
          <w:p w:rsidR="00912F6F" w:rsidRDefault="00912F6F">
            <w:pPr>
              <w:pStyle w:val="ConsPlusNormal"/>
              <w:jc w:val="center"/>
            </w:pPr>
            <w:r>
              <w:t>2</w:t>
            </w:r>
          </w:p>
        </w:tc>
        <w:tc>
          <w:tcPr>
            <w:tcW w:w="1077" w:type="dxa"/>
          </w:tcPr>
          <w:p w:rsidR="00912F6F" w:rsidRDefault="00912F6F">
            <w:pPr>
              <w:pStyle w:val="ConsPlusNormal"/>
              <w:jc w:val="center"/>
            </w:pPr>
            <w:r>
              <w:t>3</w:t>
            </w:r>
          </w:p>
        </w:tc>
        <w:tc>
          <w:tcPr>
            <w:tcW w:w="850"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6520" w:type="dxa"/>
            <w:tcBorders>
              <w:left w:val="nil"/>
            </w:tcBorders>
          </w:tcPr>
          <w:p w:rsidR="00912F6F" w:rsidRDefault="00912F6F">
            <w:pPr>
              <w:pStyle w:val="ConsPlusNormal"/>
            </w:pPr>
            <w:r>
              <w:t>Использование средств пенсионных накоплений застрахованных лиц, которым установлена срочная пенсионная выплата, всего</w:t>
            </w:r>
          </w:p>
        </w:tc>
        <w:tc>
          <w:tcPr>
            <w:tcW w:w="624" w:type="dxa"/>
            <w:vAlign w:val="bottom"/>
          </w:tcPr>
          <w:p w:rsidR="00912F6F" w:rsidRDefault="00912F6F">
            <w:pPr>
              <w:pStyle w:val="ConsPlusNormal"/>
              <w:jc w:val="center"/>
            </w:pPr>
            <w:bookmarkStart w:id="1288" w:name="P40281"/>
            <w:bookmarkEnd w:id="1288"/>
            <w:r>
              <w:t>010</w:t>
            </w:r>
          </w:p>
        </w:tc>
        <w:tc>
          <w:tcPr>
            <w:tcW w:w="1077" w:type="dxa"/>
            <w:vAlign w:val="bottom"/>
          </w:tcPr>
          <w:p w:rsidR="00912F6F" w:rsidRDefault="00912F6F">
            <w:pPr>
              <w:pStyle w:val="ConsPlusNormal"/>
              <w:jc w:val="center"/>
            </w:pPr>
            <w:r>
              <w:t>x</w:t>
            </w:r>
          </w:p>
        </w:tc>
        <w:tc>
          <w:tcPr>
            <w:tcW w:w="850" w:type="dxa"/>
            <w:vAlign w:val="bottom"/>
          </w:tcPr>
          <w:p w:rsidR="00912F6F" w:rsidRDefault="00912F6F">
            <w:pPr>
              <w:pStyle w:val="ConsPlusNormal"/>
            </w:pPr>
          </w:p>
        </w:tc>
      </w:tr>
      <w:tr w:rsidR="00912F6F">
        <w:tblPrEx>
          <w:tblBorders>
            <w:right w:val="single" w:sz="4" w:space="0" w:color="auto"/>
            <w:insideH w:val="nil"/>
          </w:tblBorders>
        </w:tblPrEx>
        <w:tc>
          <w:tcPr>
            <w:tcW w:w="6520" w:type="dxa"/>
            <w:tcBorders>
              <w:left w:val="nil"/>
              <w:bottom w:val="nil"/>
            </w:tcBorders>
          </w:tcPr>
          <w:p w:rsidR="00912F6F" w:rsidRDefault="00912F6F">
            <w:pPr>
              <w:pStyle w:val="ConsPlusNormal"/>
              <w:ind w:left="283"/>
            </w:pPr>
            <w:r>
              <w:t>в том числе:</w:t>
            </w:r>
          </w:p>
        </w:tc>
        <w:tc>
          <w:tcPr>
            <w:tcW w:w="624" w:type="dxa"/>
            <w:tcBorders>
              <w:bottom w:val="nil"/>
            </w:tcBorders>
            <w:vAlign w:val="bottom"/>
          </w:tcPr>
          <w:p w:rsidR="00912F6F" w:rsidRDefault="00912F6F">
            <w:pPr>
              <w:pStyle w:val="ConsPlusNormal"/>
            </w:pPr>
          </w:p>
        </w:tc>
        <w:tc>
          <w:tcPr>
            <w:tcW w:w="1077" w:type="dxa"/>
            <w:tcBorders>
              <w:bottom w:val="nil"/>
            </w:tcBorders>
            <w:vAlign w:val="bottom"/>
          </w:tcPr>
          <w:p w:rsidR="00912F6F" w:rsidRDefault="00912F6F">
            <w:pPr>
              <w:pStyle w:val="ConsPlusNormal"/>
            </w:pPr>
          </w:p>
        </w:tc>
        <w:tc>
          <w:tcPr>
            <w:tcW w:w="850" w:type="dxa"/>
            <w:tcBorders>
              <w:bottom w:val="nil"/>
            </w:tcBorders>
            <w:vAlign w:val="bottom"/>
          </w:tcPr>
          <w:p w:rsidR="00912F6F" w:rsidRDefault="00912F6F">
            <w:pPr>
              <w:pStyle w:val="ConsPlusNormal"/>
            </w:pPr>
          </w:p>
        </w:tc>
      </w:tr>
      <w:tr w:rsidR="00912F6F">
        <w:tblPrEx>
          <w:tblBorders>
            <w:right w:val="single" w:sz="4" w:space="0" w:color="auto"/>
            <w:insideH w:val="nil"/>
          </w:tblBorders>
        </w:tblPrEx>
        <w:tc>
          <w:tcPr>
            <w:tcW w:w="6520" w:type="dxa"/>
            <w:tcBorders>
              <w:top w:val="nil"/>
              <w:left w:val="nil"/>
            </w:tcBorders>
          </w:tcPr>
          <w:p w:rsidR="00912F6F" w:rsidRDefault="00912F6F">
            <w:pPr>
              <w:pStyle w:val="ConsPlusNormal"/>
              <w:ind w:left="283"/>
            </w:pPr>
            <w:r>
              <w:t>срочная пенсионная выплата, выплаченная Пенсионным фондом Российской Федерации застрахованным лицам</w:t>
            </w:r>
          </w:p>
        </w:tc>
        <w:tc>
          <w:tcPr>
            <w:tcW w:w="624" w:type="dxa"/>
            <w:tcBorders>
              <w:top w:val="nil"/>
            </w:tcBorders>
            <w:vAlign w:val="bottom"/>
          </w:tcPr>
          <w:p w:rsidR="00912F6F" w:rsidRDefault="00912F6F">
            <w:pPr>
              <w:pStyle w:val="ConsPlusNormal"/>
              <w:jc w:val="center"/>
            </w:pPr>
            <w:bookmarkStart w:id="1289" w:name="P40289"/>
            <w:bookmarkEnd w:id="1289"/>
            <w:r>
              <w:t>011</w:t>
            </w:r>
          </w:p>
        </w:tc>
        <w:tc>
          <w:tcPr>
            <w:tcW w:w="1077" w:type="dxa"/>
            <w:tcBorders>
              <w:top w:val="nil"/>
            </w:tcBorders>
          </w:tcPr>
          <w:p w:rsidR="00912F6F" w:rsidRDefault="00912F6F">
            <w:pPr>
              <w:pStyle w:val="ConsPlusNormal"/>
            </w:pPr>
          </w:p>
        </w:tc>
        <w:tc>
          <w:tcPr>
            <w:tcW w:w="850" w:type="dxa"/>
            <w:tcBorders>
              <w:top w:val="nil"/>
            </w:tcBorders>
          </w:tcPr>
          <w:p w:rsidR="00912F6F" w:rsidRDefault="00912F6F">
            <w:pPr>
              <w:pStyle w:val="ConsPlusNormal"/>
            </w:pPr>
          </w:p>
        </w:tc>
      </w:tr>
      <w:tr w:rsidR="00912F6F">
        <w:tblPrEx>
          <w:tblBorders>
            <w:right w:val="single" w:sz="4" w:space="0" w:color="auto"/>
          </w:tblBorders>
        </w:tblPrEx>
        <w:tc>
          <w:tcPr>
            <w:tcW w:w="6520" w:type="dxa"/>
            <w:tcBorders>
              <w:left w:val="nil"/>
            </w:tcBorders>
          </w:tcPr>
          <w:p w:rsidR="00912F6F" w:rsidRDefault="00912F6F">
            <w:pPr>
              <w:pStyle w:val="ConsPlusNormal"/>
              <w:ind w:left="283"/>
            </w:pPr>
            <w:r>
              <w:t>средства, направленные на срочную пенсионную выплату и не выплаченные Пенсионным фондом Российской Федерации</w:t>
            </w:r>
          </w:p>
        </w:tc>
        <w:tc>
          <w:tcPr>
            <w:tcW w:w="624" w:type="dxa"/>
            <w:vAlign w:val="bottom"/>
          </w:tcPr>
          <w:p w:rsidR="00912F6F" w:rsidRDefault="00912F6F">
            <w:pPr>
              <w:pStyle w:val="ConsPlusNormal"/>
              <w:jc w:val="center"/>
            </w:pPr>
            <w:bookmarkStart w:id="1290" w:name="P40293"/>
            <w:bookmarkEnd w:id="1290"/>
            <w:r>
              <w:t>012</w:t>
            </w:r>
          </w:p>
        </w:tc>
        <w:tc>
          <w:tcPr>
            <w:tcW w:w="1077" w:type="dxa"/>
            <w:vAlign w:val="bottom"/>
          </w:tcPr>
          <w:p w:rsidR="00912F6F" w:rsidRDefault="00912F6F">
            <w:pPr>
              <w:pStyle w:val="ConsPlusNormal"/>
            </w:pPr>
          </w:p>
        </w:tc>
        <w:tc>
          <w:tcPr>
            <w:tcW w:w="850" w:type="dxa"/>
            <w:vAlign w:val="bottom"/>
          </w:tcPr>
          <w:p w:rsidR="00912F6F" w:rsidRDefault="00912F6F">
            <w:pPr>
              <w:pStyle w:val="ConsPlusNormal"/>
            </w:pPr>
          </w:p>
        </w:tc>
      </w:tr>
    </w:tbl>
    <w:p w:rsidR="00912F6F" w:rsidRDefault="00912F6F">
      <w:pPr>
        <w:pStyle w:val="ConsPlusNormal"/>
        <w:jc w:val="both"/>
      </w:pPr>
    </w:p>
    <w:p w:rsidR="00912F6F" w:rsidRDefault="00912F6F">
      <w:pPr>
        <w:pStyle w:val="ConsPlusNormal"/>
        <w:jc w:val="right"/>
      </w:pPr>
      <w:r>
        <w:t>Таблица N 10 с. 3</w:t>
      </w:r>
    </w:p>
    <w:p w:rsidR="00912F6F" w:rsidRDefault="00912F6F">
      <w:pPr>
        <w:pStyle w:val="ConsPlusNormal"/>
        <w:jc w:val="right"/>
      </w:pPr>
    </w:p>
    <w:p w:rsidR="00912F6F" w:rsidRDefault="00912F6F">
      <w:pPr>
        <w:pStyle w:val="ConsPlusNormal"/>
        <w:jc w:val="center"/>
        <w:outlineLvl w:val="5"/>
      </w:pPr>
      <w:bookmarkStart w:id="1291" w:name="P40299"/>
      <w:bookmarkEnd w:id="1291"/>
      <w:r>
        <w:t>4. Управление средствами пенсионных накоплений</w:t>
      </w:r>
    </w:p>
    <w:p w:rsidR="00912F6F" w:rsidRDefault="00912F6F">
      <w:pPr>
        <w:pStyle w:val="ConsPlusNormal"/>
        <w:jc w:val="center"/>
      </w:pPr>
      <w:r>
        <w:t>застрахованных лиц, которым установлена срочная</w:t>
      </w:r>
    </w:p>
    <w:p w:rsidR="00912F6F" w:rsidRDefault="00912F6F">
      <w:pPr>
        <w:pStyle w:val="ConsPlusNormal"/>
        <w:jc w:val="center"/>
      </w:pPr>
      <w:r>
        <w:t>пенсионная выплата</w:t>
      </w:r>
    </w:p>
    <w:p w:rsidR="00912F6F" w:rsidRDefault="00912F6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629"/>
        <w:gridCol w:w="1047"/>
        <w:gridCol w:w="1048"/>
      </w:tblGrid>
      <w:tr w:rsidR="00912F6F">
        <w:tc>
          <w:tcPr>
            <w:tcW w:w="6350" w:type="dxa"/>
            <w:tcBorders>
              <w:left w:val="nil"/>
            </w:tcBorders>
          </w:tcPr>
          <w:p w:rsidR="00912F6F" w:rsidRDefault="00912F6F">
            <w:pPr>
              <w:pStyle w:val="ConsPlusNormal"/>
              <w:jc w:val="center"/>
            </w:pPr>
            <w:r>
              <w:t>Наименование показателя</w:t>
            </w:r>
          </w:p>
        </w:tc>
        <w:tc>
          <w:tcPr>
            <w:tcW w:w="629" w:type="dxa"/>
          </w:tcPr>
          <w:p w:rsidR="00912F6F" w:rsidRDefault="00912F6F">
            <w:pPr>
              <w:pStyle w:val="ConsPlusNormal"/>
              <w:jc w:val="center"/>
            </w:pPr>
            <w:r>
              <w:t>Код строки</w:t>
            </w:r>
          </w:p>
        </w:tc>
        <w:tc>
          <w:tcPr>
            <w:tcW w:w="1047" w:type="dxa"/>
          </w:tcPr>
          <w:p w:rsidR="00912F6F" w:rsidRDefault="00912F6F">
            <w:pPr>
              <w:pStyle w:val="ConsPlusNormal"/>
              <w:jc w:val="center"/>
            </w:pPr>
            <w:r>
              <w:t>На начало отчетного периода</w:t>
            </w:r>
          </w:p>
        </w:tc>
        <w:tc>
          <w:tcPr>
            <w:tcW w:w="1048" w:type="dxa"/>
            <w:tcBorders>
              <w:right w:val="nil"/>
            </w:tcBorders>
          </w:tcPr>
          <w:p w:rsidR="00912F6F" w:rsidRDefault="00912F6F">
            <w:pPr>
              <w:pStyle w:val="ConsPlusNormal"/>
              <w:jc w:val="center"/>
            </w:pPr>
            <w:r>
              <w:t>На конец отчетного периода</w:t>
            </w:r>
          </w:p>
        </w:tc>
      </w:tr>
      <w:tr w:rsidR="00912F6F">
        <w:tc>
          <w:tcPr>
            <w:tcW w:w="6350" w:type="dxa"/>
            <w:tcBorders>
              <w:left w:val="nil"/>
            </w:tcBorders>
          </w:tcPr>
          <w:p w:rsidR="00912F6F" w:rsidRDefault="00912F6F">
            <w:pPr>
              <w:pStyle w:val="ConsPlusNormal"/>
              <w:jc w:val="center"/>
            </w:pPr>
            <w:r>
              <w:t>1</w:t>
            </w:r>
          </w:p>
        </w:tc>
        <w:tc>
          <w:tcPr>
            <w:tcW w:w="629" w:type="dxa"/>
          </w:tcPr>
          <w:p w:rsidR="00912F6F" w:rsidRDefault="00912F6F">
            <w:pPr>
              <w:pStyle w:val="ConsPlusNormal"/>
              <w:jc w:val="center"/>
            </w:pPr>
            <w:r>
              <w:t>2</w:t>
            </w:r>
          </w:p>
        </w:tc>
        <w:tc>
          <w:tcPr>
            <w:tcW w:w="1047" w:type="dxa"/>
          </w:tcPr>
          <w:p w:rsidR="00912F6F" w:rsidRDefault="00912F6F">
            <w:pPr>
              <w:pStyle w:val="ConsPlusNormal"/>
              <w:jc w:val="center"/>
            </w:pPr>
            <w:r>
              <w:t>3</w:t>
            </w:r>
          </w:p>
        </w:tc>
        <w:tc>
          <w:tcPr>
            <w:tcW w:w="1048" w:type="dxa"/>
            <w:tcBorders>
              <w:right w:val="nil"/>
            </w:tcBorders>
          </w:tcPr>
          <w:p w:rsidR="00912F6F" w:rsidRDefault="00912F6F">
            <w:pPr>
              <w:pStyle w:val="ConsPlusNormal"/>
              <w:jc w:val="center"/>
            </w:pPr>
            <w:r>
              <w:t>4</w:t>
            </w:r>
          </w:p>
        </w:tc>
      </w:tr>
      <w:tr w:rsidR="00912F6F">
        <w:tblPrEx>
          <w:tblBorders>
            <w:right w:val="single" w:sz="4" w:space="0" w:color="auto"/>
          </w:tblBorders>
        </w:tblPrEx>
        <w:tc>
          <w:tcPr>
            <w:tcW w:w="6350" w:type="dxa"/>
            <w:tcBorders>
              <w:left w:val="nil"/>
            </w:tcBorders>
          </w:tcPr>
          <w:p w:rsidR="00912F6F" w:rsidRDefault="00912F6F">
            <w:pPr>
              <w:pStyle w:val="ConsPlusNormal"/>
            </w:pPr>
            <w:r>
              <w:t>Стоимость активов (денежных средств и ценных бумаг), сформированных за счет средств пенсионных накоплений застрахованных лиц, которым установлена срочная пенсионная выплата</w:t>
            </w:r>
          </w:p>
        </w:tc>
        <w:tc>
          <w:tcPr>
            <w:tcW w:w="629" w:type="dxa"/>
            <w:vAlign w:val="bottom"/>
          </w:tcPr>
          <w:p w:rsidR="00912F6F" w:rsidRDefault="00912F6F">
            <w:pPr>
              <w:pStyle w:val="ConsPlusNormal"/>
              <w:jc w:val="center"/>
            </w:pPr>
            <w:bookmarkStart w:id="1292" w:name="P40312"/>
            <w:bookmarkEnd w:id="1292"/>
            <w:r>
              <w:t>010</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государственных ценных бумаг Российской Федерации, обращающихся на организованных торгах или специально выпущенных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tc>
        <w:tc>
          <w:tcPr>
            <w:tcW w:w="629" w:type="dxa"/>
            <w:vAlign w:val="bottom"/>
          </w:tcPr>
          <w:p w:rsidR="00912F6F" w:rsidRDefault="00912F6F">
            <w:pPr>
              <w:pStyle w:val="ConsPlusNormal"/>
              <w:jc w:val="center"/>
            </w:pPr>
            <w:bookmarkStart w:id="1293" w:name="P40316"/>
            <w:bookmarkEnd w:id="1293"/>
            <w:r>
              <w:t>011</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государственных ценных бумаг субъектов Российской Федерации, допущенных к обращению на организованных торгах, а также при их размещении</w:t>
            </w:r>
          </w:p>
        </w:tc>
        <w:tc>
          <w:tcPr>
            <w:tcW w:w="629" w:type="dxa"/>
            <w:vAlign w:val="bottom"/>
          </w:tcPr>
          <w:p w:rsidR="00912F6F" w:rsidRDefault="00912F6F">
            <w:pPr>
              <w:pStyle w:val="ConsPlusNormal"/>
              <w:jc w:val="center"/>
            </w:pPr>
            <w:r>
              <w:t>012</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 xml:space="preserve">облигаций российских эмитентов, допущенных к обращению на организованных торгах, а также при их размещении, за исключением ценных бумаг, указанных в </w:t>
            </w:r>
            <w:hyperlink r:id="rId1359" w:history="1">
              <w:r>
                <w:rPr>
                  <w:color w:val="0000FF"/>
                </w:rPr>
                <w:t>подпунктах "а"</w:t>
              </w:r>
            </w:hyperlink>
            <w:r>
              <w:t xml:space="preserve"> и </w:t>
            </w:r>
            <w:hyperlink r:id="rId1360" w:history="1">
              <w:r>
                <w:rPr>
                  <w:color w:val="0000FF"/>
                </w:rPr>
                <w:t>"б" пункта 3</w:t>
              </w:r>
            </w:hyperlink>
            <w:r>
              <w:t xml:space="preserve"> Инвестиционной декларации государственной </w:t>
            </w:r>
            <w:r>
              <w:lastRenderedPageBreak/>
              <w:t>управляющей компании средствами выплатного резерва, в соответствии с которой осуществляется инвестирование средств пенсионных накоплений застрахованных лиц, которым установлена срочная пенсионная выплата</w:t>
            </w:r>
          </w:p>
        </w:tc>
        <w:tc>
          <w:tcPr>
            <w:tcW w:w="629" w:type="dxa"/>
            <w:vAlign w:val="bottom"/>
          </w:tcPr>
          <w:p w:rsidR="00912F6F" w:rsidRDefault="00912F6F">
            <w:pPr>
              <w:pStyle w:val="ConsPlusNormal"/>
              <w:jc w:val="center"/>
            </w:pPr>
            <w:r>
              <w:lastRenderedPageBreak/>
              <w:t>013</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lastRenderedPageBreak/>
              <w:t>ипотечных ценных бумаг, выпущенных в соответствии с законодательством Российской Федерации, допущенных к обращению на организованных торгах, а также при их размещении</w:t>
            </w:r>
          </w:p>
        </w:tc>
        <w:tc>
          <w:tcPr>
            <w:tcW w:w="629" w:type="dxa"/>
            <w:vAlign w:val="bottom"/>
          </w:tcPr>
          <w:p w:rsidR="00912F6F" w:rsidRDefault="00912F6F">
            <w:pPr>
              <w:pStyle w:val="ConsPlusNormal"/>
              <w:jc w:val="center"/>
            </w:pPr>
            <w:r>
              <w:t>014</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средств в валюте Российской Федерации и иностранной валюте на счетах в кредитных организациях</w:t>
            </w:r>
          </w:p>
        </w:tc>
        <w:tc>
          <w:tcPr>
            <w:tcW w:w="629" w:type="dxa"/>
            <w:vAlign w:val="bottom"/>
          </w:tcPr>
          <w:p w:rsidR="00912F6F" w:rsidRDefault="00912F6F">
            <w:pPr>
              <w:pStyle w:val="ConsPlusNormal"/>
              <w:jc w:val="center"/>
            </w:pPr>
            <w:r>
              <w:t>015</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депозитов в валюте Российской Федерации и в иностранной валюте в кредитных организациях</w:t>
            </w:r>
          </w:p>
        </w:tc>
        <w:tc>
          <w:tcPr>
            <w:tcW w:w="629" w:type="dxa"/>
            <w:vAlign w:val="bottom"/>
          </w:tcPr>
          <w:p w:rsidR="00912F6F" w:rsidRDefault="00912F6F">
            <w:pPr>
              <w:pStyle w:val="ConsPlusNormal"/>
              <w:jc w:val="center"/>
            </w:pPr>
            <w:r>
              <w:t>016</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ценных бумаг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w:t>
            </w:r>
          </w:p>
        </w:tc>
        <w:tc>
          <w:tcPr>
            <w:tcW w:w="629" w:type="dxa"/>
            <w:vAlign w:val="bottom"/>
          </w:tcPr>
          <w:p w:rsidR="00912F6F" w:rsidRDefault="00912F6F">
            <w:pPr>
              <w:pStyle w:val="ConsPlusNormal"/>
              <w:jc w:val="center"/>
            </w:pPr>
            <w:r>
              <w:t>017</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дебиторская задолженность по процентному доходу</w:t>
            </w:r>
          </w:p>
        </w:tc>
        <w:tc>
          <w:tcPr>
            <w:tcW w:w="629" w:type="dxa"/>
            <w:vAlign w:val="bottom"/>
          </w:tcPr>
          <w:p w:rsidR="00912F6F" w:rsidRDefault="00912F6F">
            <w:pPr>
              <w:pStyle w:val="ConsPlusNormal"/>
              <w:jc w:val="center"/>
            </w:pPr>
            <w:r>
              <w:t>018</w:t>
            </w:r>
          </w:p>
        </w:tc>
        <w:tc>
          <w:tcPr>
            <w:tcW w:w="1047" w:type="dxa"/>
          </w:tcPr>
          <w:p w:rsidR="00912F6F" w:rsidRDefault="00912F6F">
            <w:pPr>
              <w:pStyle w:val="ConsPlusNormal"/>
            </w:pPr>
          </w:p>
        </w:tc>
        <w:tc>
          <w:tcPr>
            <w:tcW w:w="1048" w:type="dxa"/>
          </w:tcPr>
          <w:p w:rsidR="00912F6F" w:rsidRDefault="00912F6F">
            <w:pPr>
              <w:pStyle w:val="ConsPlusNormal"/>
            </w:pPr>
          </w:p>
        </w:tc>
      </w:tr>
      <w:tr w:rsidR="00912F6F">
        <w:tblPrEx>
          <w:tblBorders>
            <w:right w:val="single" w:sz="4" w:space="0" w:color="auto"/>
          </w:tblBorders>
        </w:tblPrEx>
        <w:tc>
          <w:tcPr>
            <w:tcW w:w="6350" w:type="dxa"/>
            <w:tcBorders>
              <w:left w:val="nil"/>
            </w:tcBorders>
          </w:tcPr>
          <w:p w:rsidR="00912F6F" w:rsidRDefault="00912F6F">
            <w:pPr>
              <w:pStyle w:val="ConsPlusNormal"/>
            </w:pPr>
            <w:r>
              <w:t>по выплате вознаграждения управляющей компании</w:t>
            </w:r>
          </w:p>
        </w:tc>
        <w:tc>
          <w:tcPr>
            <w:tcW w:w="629" w:type="dxa"/>
            <w:vAlign w:val="bottom"/>
          </w:tcPr>
          <w:p w:rsidR="00912F6F" w:rsidRDefault="00912F6F">
            <w:pPr>
              <w:pStyle w:val="ConsPlusNormal"/>
              <w:jc w:val="center"/>
            </w:pPr>
            <w:bookmarkStart w:id="1294" w:name="P40348"/>
            <w:bookmarkEnd w:id="1294"/>
            <w:r>
              <w:t>019</w:t>
            </w:r>
          </w:p>
        </w:tc>
        <w:tc>
          <w:tcPr>
            <w:tcW w:w="1047" w:type="dxa"/>
          </w:tcPr>
          <w:p w:rsidR="00912F6F" w:rsidRDefault="00912F6F">
            <w:pPr>
              <w:pStyle w:val="ConsPlusNormal"/>
            </w:pPr>
          </w:p>
        </w:tc>
        <w:tc>
          <w:tcPr>
            <w:tcW w:w="1048" w:type="dxa"/>
          </w:tcPr>
          <w:p w:rsidR="00912F6F" w:rsidRDefault="00912F6F">
            <w:pPr>
              <w:pStyle w:val="ConsPlusNormal"/>
            </w:pPr>
          </w:p>
        </w:tc>
      </w:tr>
    </w:tbl>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center"/>
        <w:outlineLvl w:val="4"/>
      </w:pPr>
      <w:r>
        <w:t>Сведения по ущербу имуществу, хищениях денежных средств</w:t>
      </w:r>
    </w:p>
    <w:p w:rsidR="00912F6F" w:rsidRDefault="00912F6F">
      <w:pPr>
        <w:pStyle w:val="ConsPlusNormal"/>
        <w:jc w:val="center"/>
      </w:pPr>
      <w:r>
        <w:t>и материальных ценностей (Код формы по ОКУД 0503376)</w:t>
      </w:r>
    </w:p>
    <w:p w:rsidR="00912F6F" w:rsidRDefault="00912F6F">
      <w:pPr>
        <w:pStyle w:val="ConsPlusNormal"/>
        <w:ind w:firstLine="540"/>
        <w:jc w:val="both"/>
      </w:pPr>
    </w:p>
    <w:p w:rsidR="00912F6F" w:rsidRDefault="00912F6F">
      <w:pPr>
        <w:pStyle w:val="ConsPlusNormal"/>
        <w:ind w:firstLine="540"/>
        <w:jc w:val="both"/>
      </w:pPr>
      <w:r>
        <w:t xml:space="preserve">Исключены. - </w:t>
      </w:r>
      <w:hyperlink r:id="rId1361" w:history="1">
        <w:r>
          <w:rPr>
            <w:color w:val="0000FF"/>
          </w:rPr>
          <w:t>Приказ</w:t>
        </w:r>
      </w:hyperlink>
      <w:r>
        <w:t xml:space="preserve"> Минфина России от 31.12.2015 N 229н</w:t>
      </w: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center"/>
        <w:outlineLvl w:val="4"/>
      </w:pPr>
      <w:r>
        <w:t>Сведения об использовании</w:t>
      </w:r>
    </w:p>
    <w:p w:rsidR="00912F6F" w:rsidRDefault="00912F6F">
      <w:pPr>
        <w:pStyle w:val="ConsPlusNormal"/>
        <w:jc w:val="center"/>
      </w:pPr>
      <w:r>
        <w:t>информационно-коммуникационных технологий</w:t>
      </w:r>
    </w:p>
    <w:p w:rsidR="00912F6F" w:rsidRDefault="00912F6F">
      <w:pPr>
        <w:pStyle w:val="ConsPlusNormal"/>
        <w:jc w:val="center"/>
      </w:pPr>
      <w:r>
        <w:t>в консолидированном бюджете</w:t>
      </w:r>
    </w:p>
    <w:p w:rsidR="00912F6F" w:rsidRDefault="00912F6F">
      <w:pPr>
        <w:pStyle w:val="ConsPlusNormal"/>
        <w:jc w:val="center"/>
      </w:pPr>
      <w:r>
        <w:t>(Код формы по ОКУД 0503377)</w:t>
      </w:r>
    </w:p>
    <w:p w:rsidR="00912F6F" w:rsidRDefault="00912F6F">
      <w:pPr>
        <w:pStyle w:val="ConsPlusNormal"/>
        <w:ind w:firstLine="540"/>
        <w:jc w:val="both"/>
      </w:pPr>
    </w:p>
    <w:p w:rsidR="00912F6F" w:rsidRDefault="00912F6F">
      <w:pPr>
        <w:pStyle w:val="ConsPlusNormal"/>
        <w:ind w:firstLine="540"/>
        <w:jc w:val="both"/>
      </w:pPr>
      <w:r>
        <w:t xml:space="preserve">Утратили силу. - </w:t>
      </w:r>
      <w:hyperlink r:id="rId1362" w:history="1">
        <w:r>
          <w:rPr>
            <w:color w:val="0000FF"/>
          </w:rPr>
          <w:t>Приказ</w:t>
        </w:r>
      </w:hyperlink>
      <w:r>
        <w:t xml:space="preserve"> Минфина России от 30.11.2018 N 244н</w:t>
      </w:r>
    </w:p>
    <w:p w:rsidR="00912F6F" w:rsidRDefault="00912F6F">
      <w:pPr>
        <w:pStyle w:val="ConsPlusNormal"/>
        <w:ind w:firstLine="540"/>
        <w:jc w:val="both"/>
      </w:pPr>
    </w:p>
    <w:p w:rsidR="00912F6F" w:rsidRDefault="00912F6F">
      <w:pPr>
        <w:pStyle w:val="ConsPlusNormal"/>
        <w:ind w:firstLine="540"/>
        <w:jc w:val="both"/>
      </w:pPr>
    </w:p>
    <w:p w:rsidR="00912F6F" w:rsidRDefault="00912F6F">
      <w:pPr>
        <w:pStyle w:val="ConsPlusNormal"/>
        <w:jc w:val="both"/>
      </w:pPr>
    </w:p>
    <w:p w:rsidR="00912F6F" w:rsidRDefault="00912F6F">
      <w:pPr>
        <w:pStyle w:val="ConsPlusNormal"/>
        <w:jc w:val="center"/>
        <w:outlineLvl w:val="4"/>
      </w:pPr>
      <w:r>
        <w:t>Сведения о кассовом исполнении смет доходов и расходов</w:t>
      </w:r>
    </w:p>
    <w:p w:rsidR="00912F6F" w:rsidRDefault="00912F6F">
      <w:pPr>
        <w:pStyle w:val="ConsPlusNormal"/>
        <w:jc w:val="center"/>
      </w:pPr>
      <w:r>
        <w:t>по приносящей доход деятельности</w:t>
      </w:r>
    </w:p>
    <w:p w:rsidR="00912F6F" w:rsidRDefault="00912F6F">
      <w:pPr>
        <w:pStyle w:val="ConsPlusNormal"/>
        <w:jc w:val="center"/>
      </w:pPr>
      <w:r>
        <w:t>(Код формы по ОКУД 0503382)</w:t>
      </w:r>
    </w:p>
    <w:p w:rsidR="00912F6F" w:rsidRDefault="00912F6F">
      <w:pPr>
        <w:pStyle w:val="ConsPlusNormal"/>
        <w:jc w:val="both"/>
      </w:pPr>
    </w:p>
    <w:p w:rsidR="00912F6F" w:rsidRDefault="00912F6F">
      <w:pPr>
        <w:pStyle w:val="ConsPlusNormal"/>
        <w:ind w:firstLine="540"/>
        <w:jc w:val="both"/>
      </w:pPr>
      <w:r>
        <w:t xml:space="preserve">Исключены. - </w:t>
      </w:r>
      <w:hyperlink r:id="rId1363" w:history="1">
        <w:r>
          <w:rPr>
            <w:color w:val="0000FF"/>
          </w:rPr>
          <w:t>Приказ</w:t>
        </w:r>
      </w:hyperlink>
      <w:r>
        <w:t xml:space="preserve"> Минфина России от 26.10.2012 N 138н.</w:t>
      </w:r>
    </w:p>
    <w:p w:rsidR="00912F6F" w:rsidRDefault="00912F6F">
      <w:pPr>
        <w:pStyle w:val="ConsPlusNormal"/>
        <w:jc w:val="both"/>
      </w:pPr>
    </w:p>
    <w:p w:rsidR="00912F6F" w:rsidRDefault="00912F6F">
      <w:pPr>
        <w:pStyle w:val="ConsPlusNormal"/>
        <w:jc w:val="both"/>
      </w:pPr>
    </w:p>
    <w:p w:rsidR="00912F6F" w:rsidRDefault="00912F6F">
      <w:pPr>
        <w:pStyle w:val="ConsPlusNormal"/>
        <w:pBdr>
          <w:top w:val="single" w:sz="6" w:space="0" w:color="auto"/>
        </w:pBdr>
        <w:spacing w:before="100" w:after="100"/>
        <w:jc w:val="both"/>
        <w:rPr>
          <w:sz w:val="2"/>
          <w:szCs w:val="2"/>
        </w:rPr>
      </w:pPr>
    </w:p>
    <w:p w:rsidR="00EC1713" w:rsidRDefault="00EC1713"/>
    <w:sectPr w:rsidR="00EC1713" w:rsidSect="003C0B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912F6F"/>
    <w:rsid w:val="000F16B4"/>
    <w:rsid w:val="001279C3"/>
    <w:rsid w:val="00142ED2"/>
    <w:rsid w:val="001A74FC"/>
    <w:rsid w:val="001D1925"/>
    <w:rsid w:val="0029610C"/>
    <w:rsid w:val="00323632"/>
    <w:rsid w:val="00326DCB"/>
    <w:rsid w:val="00367785"/>
    <w:rsid w:val="003B7B16"/>
    <w:rsid w:val="003E0139"/>
    <w:rsid w:val="004A5942"/>
    <w:rsid w:val="007612CE"/>
    <w:rsid w:val="00854650"/>
    <w:rsid w:val="00912F6F"/>
    <w:rsid w:val="009A0BCA"/>
    <w:rsid w:val="009B3404"/>
    <w:rsid w:val="00AA402D"/>
    <w:rsid w:val="00AB1A6E"/>
    <w:rsid w:val="00C85BF6"/>
    <w:rsid w:val="00E0099F"/>
    <w:rsid w:val="00E14EBB"/>
    <w:rsid w:val="00E76AE7"/>
    <w:rsid w:val="00EC1713"/>
    <w:rsid w:val="00EC29AD"/>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2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B297EC9907BA118B718FDC7D816492C196ED65A5D78E9BF0E905B77B0046C864B29C6A06BC1F7ED62D7A162A0B3751110ACE388F2F69AL5Y3M" TargetMode="External"/><Relationship Id="rId671" Type="http://schemas.openxmlformats.org/officeDocument/2006/relationships/hyperlink" Target="consultantplus://offline/ref=26AB297EC9907BA118B718FDC7D816492E186CD75E5078E9BF0E905B77B0046C864B29C6A06BC3F5EF62D7A162A0B3751110ACE388F2F69AL5Y3M" TargetMode="External"/><Relationship Id="rId769" Type="http://schemas.openxmlformats.org/officeDocument/2006/relationships/hyperlink" Target="consultantplus://offline/ref=26AB297EC9907BA118B718FDC7D816492C1A68D45E5078E9BF0E905B77B0046C864B29C6A06BC7F5EB62D7A162A0B3751110ACE388F2F69AL5Y3M" TargetMode="External"/><Relationship Id="rId976" Type="http://schemas.openxmlformats.org/officeDocument/2006/relationships/hyperlink" Target="consultantplus://offline/ref=26AB297EC9907BA118B718FDC7D816492E186CD75E5078E9BF0E905B77B0046C864B29C6A06BC5F1E962D7A162A0B3751110ACE388F2F69AL5Y3M" TargetMode="External"/><Relationship Id="rId21" Type="http://schemas.openxmlformats.org/officeDocument/2006/relationships/hyperlink" Target="consultantplus://offline/ref=26AB297EC9907BA118B718FDC7D816492E1B62D2505B78E9BF0E905B77B0046C944B71CAA26DDFF7EA7781F027LFYCM" TargetMode="External"/><Relationship Id="rId324" Type="http://schemas.openxmlformats.org/officeDocument/2006/relationships/hyperlink" Target="consultantplus://offline/ref=26AB297EC9907BA118B718FDC7D816492E186CD75E5078E9BF0E905B77B0046C864B29C6A06BC1F1E962D7A162A0B3751110ACE388F2F69AL5Y3M" TargetMode="External"/><Relationship Id="rId531" Type="http://schemas.openxmlformats.org/officeDocument/2006/relationships/hyperlink" Target="consultantplus://offline/ref=26AB297EC9907BA118B718FDC7D816492E1269DC5E5C78E9BF0E905B77B0046C864B29C6A06BC0F7E062D7A162A0B3751110ACE388F2F69AL5Y3M" TargetMode="External"/><Relationship Id="rId629" Type="http://schemas.openxmlformats.org/officeDocument/2006/relationships/hyperlink" Target="consultantplus://offline/ref=26AB297EC9907BA118B718FDC7D816492E1C69D2505E78E9BF0E905B77B0046C864B29C6A06BC2FEEC62D7A162A0B3751110ACE388F2F69AL5Y3M" TargetMode="External"/><Relationship Id="rId1161" Type="http://schemas.openxmlformats.org/officeDocument/2006/relationships/hyperlink" Target="consultantplus://offline/ref=26AB297EC9907BA118B718FDC7D816492C1B6FD35D5178E9BF0E905B77B0046C864B29C6A06AC8F7EE62D7A162A0B3751110ACE388F2F69AL5Y3M" TargetMode="External"/><Relationship Id="rId1259" Type="http://schemas.openxmlformats.org/officeDocument/2006/relationships/hyperlink" Target="consultantplus://offline/ref=72D87F8D8DE1EC3591174557E204360DA70DD1570AC1DAD6C7707670B6882D60DBCFCDBB0C1C5DA688AA861501990B92762D8BF8A252223BMBY8M" TargetMode="External"/><Relationship Id="rId170" Type="http://schemas.openxmlformats.org/officeDocument/2006/relationships/hyperlink" Target="consultantplus://offline/ref=26AB297EC9907BA118B718FDC7D816492E1C69D2505E78E9BF0E905B77B0046C864B29C6A06BC0F4EF62D7A162A0B3751110ACE388F2F69AL5Y3M" TargetMode="External"/><Relationship Id="rId836" Type="http://schemas.openxmlformats.org/officeDocument/2006/relationships/hyperlink" Target="consultantplus://offline/ref=26AB297EC9907BA118B718FDC7D816492E196FD25F5978E9BF0E905B77B0046C864B29C6A06BC2F2EC62D7A162A0B3751110ACE388F2F69AL5Y3M" TargetMode="External"/><Relationship Id="rId1021" Type="http://schemas.openxmlformats.org/officeDocument/2006/relationships/hyperlink" Target="consultantplus://offline/ref=26AB297EC9907BA118B718FDC7D816492E1C69D2505E78E9BF0E905B77B0046C864B29C6A06BC7F5EC62D7A162A0B3751110ACE388F2F69AL5Y3M" TargetMode="External"/><Relationship Id="rId1119" Type="http://schemas.openxmlformats.org/officeDocument/2006/relationships/hyperlink" Target="consultantplus://offline/ref=26AB297EC9907BA118B718FDC7D816492C1869D05D5C78E9BF0E905B77B0046C864B29C6A06BC3F2EA62D7A162A0B3751110ACE388F2F69AL5Y3M" TargetMode="External"/><Relationship Id="rId268" Type="http://schemas.openxmlformats.org/officeDocument/2006/relationships/hyperlink" Target="consultantplus://offline/ref=26AB297EC9907BA118B718FDC7D816492E1C69D2505E78E9BF0E905B77B0046C864B29C6A06BC3F2EB62D7A162A0B3751110ACE388F2F69AL5Y3M" TargetMode="External"/><Relationship Id="rId475" Type="http://schemas.openxmlformats.org/officeDocument/2006/relationships/hyperlink" Target="consultantplus://offline/ref=26AB297EC9907BA118B718FDC7D816492E186CD75E5078E9BF0E905B77B0046C864B29C6A06BC0F6EF62D7A162A0B3751110ACE388F2F69AL5Y3M" TargetMode="External"/><Relationship Id="rId682" Type="http://schemas.openxmlformats.org/officeDocument/2006/relationships/hyperlink" Target="consultantplus://offline/ref=26AB297EC9907BA118B718FDC7D816492E1C69D2505E78E9BF0E905B77B0046C864B29C6A06BC5F5EC62D7A162A0B3751110ACE388F2F69AL5Y3M" TargetMode="External"/><Relationship Id="rId903" Type="http://schemas.openxmlformats.org/officeDocument/2006/relationships/hyperlink" Target="consultantplus://offline/ref=26AB297EC9907BA118B718FDC7D816492E1269DC5E5C78E9BF0E905B77B0046C864B29C6A06BC2F0E962D7A162A0B3751110ACE388F2F69AL5Y3M" TargetMode="External"/><Relationship Id="rId1326" Type="http://schemas.openxmlformats.org/officeDocument/2006/relationships/hyperlink" Target="consultantplus://offline/ref=210B8B0E1A5C7C33971B2A3E1DD5682B597FE9F5F4DBB58B2F71E988F66AC5D77B8848846B54C72172CA76D9C716A963A0F406B532AD0D40N2Y9M" TargetMode="External"/><Relationship Id="rId32" Type="http://schemas.openxmlformats.org/officeDocument/2006/relationships/hyperlink" Target="consultantplus://offline/ref=26AB297EC9907BA118B718FDC7D816492C196AD4515078E9BF0E905B77B0046C864B29C6A06BC1F6EF62D7A162A0B3751110ACE388F2F69AL5Y3M" TargetMode="External"/><Relationship Id="rId128" Type="http://schemas.openxmlformats.org/officeDocument/2006/relationships/hyperlink" Target="consultantplus://offline/ref=26AB297EC9907BA118B718FDC7D816492E1269DC5E5C78E9BF0E905B77B0046C864B29C6A06BC1F5ED62D7A162A0B3751110ACE388F2F69AL5Y3M" TargetMode="External"/><Relationship Id="rId335" Type="http://schemas.openxmlformats.org/officeDocument/2006/relationships/hyperlink" Target="consultantplus://offline/ref=26AB297EC9907BA118B718FDC7D816492E186CD75E5078E9BF0E905B77B0046C864B29C6A06BC1FFEC62D7A162A0B3751110ACE388F2F69AL5Y3M" TargetMode="External"/><Relationship Id="rId542" Type="http://schemas.openxmlformats.org/officeDocument/2006/relationships/hyperlink" Target="consultantplus://offline/ref=26AB297EC9907BA118B718FDC7D816492E196FD25F5978E9BF0E905B77B0046C864B29C6A06BC3F5ED62D7A162A0B3751110ACE388F2F69AL5Y3M" TargetMode="External"/><Relationship Id="rId987" Type="http://schemas.openxmlformats.org/officeDocument/2006/relationships/hyperlink" Target="consultantplus://offline/ref=26AB297EC9907BA118B718FDC7D816492E1269DC5E5C78E9BF0E905B77B0046C864B29C6A06BC5F6E062D7A162A0B3751110ACE388F2F69AL5Y3M" TargetMode="External"/><Relationship Id="rId1172" Type="http://schemas.openxmlformats.org/officeDocument/2006/relationships/hyperlink" Target="consultantplus://offline/ref=72D87F8D8DE1EC3591174557E204360DA508DB5F0DC8DAD6C7707670B6882D60C9CF95B70E1A44A488BFD04444MCY5M" TargetMode="External"/><Relationship Id="rId181" Type="http://schemas.openxmlformats.org/officeDocument/2006/relationships/hyperlink" Target="consultantplus://offline/ref=26AB297EC9907BA118B718FDC7D816492E1C69D2505E78E9BF0E905B77B0046C864B29C6A06BC0F5EC62D7A162A0B3751110ACE388F2F69AL5Y3M" TargetMode="External"/><Relationship Id="rId402" Type="http://schemas.openxmlformats.org/officeDocument/2006/relationships/hyperlink" Target="consultantplus://offline/ref=26AB297EC9907BA118B718FDC7D816492E1C69D2505E78E9BF0E905B77B0046C864B29C6A06BC2F4E862D7A162A0B3751110ACE388F2F69AL5Y3M" TargetMode="External"/><Relationship Id="rId847" Type="http://schemas.openxmlformats.org/officeDocument/2006/relationships/hyperlink" Target="consultantplus://offline/ref=26AB297EC9907BA118B718FDC7D816492E196FD25F5978E9BF0E905B77B0046C864B29C6A06BC2F2E162D7A162A0B3751110ACE388F2F69AL5Y3M" TargetMode="External"/><Relationship Id="rId1032" Type="http://schemas.openxmlformats.org/officeDocument/2006/relationships/hyperlink" Target="consultantplus://offline/ref=26AB297EC9907BA118B718FDC7D816492D1B6CD25D5178E9BF0E905B77B0046C864B29C6A06BC5F4EE62D7A162A0B3751110ACE388F2F69AL5Y3M" TargetMode="External"/><Relationship Id="rId279" Type="http://schemas.openxmlformats.org/officeDocument/2006/relationships/hyperlink" Target="consultantplus://offline/ref=26AB297EC9907BA118B718FDC7D816492E1C69D2505E78E9BF0E905B77B0046C864B29C6A06BC3F3EC62D7A162A0B3751110ACE388F2F69AL5Y3M" TargetMode="External"/><Relationship Id="rId486" Type="http://schemas.openxmlformats.org/officeDocument/2006/relationships/hyperlink" Target="consultantplus://offline/ref=26AB297EC9907BA118B718FDC7D816492E186CD75E5078E9BF0E905B77B0046C864B29C6A06BC0F5EA62D7A162A0B3751110ACE388F2F69AL5Y3M" TargetMode="External"/><Relationship Id="rId693" Type="http://schemas.openxmlformats.org/officeDocument/2006/relationships/hyperlink" Target="consultantplus://offline/ref=26AB297EC9907BA118B718FDC7D816492C1A68D45E5078E9BF0E905B77B0046C864B29C6A06BC5FEE162D7A162A0B3751110ACE388F2F69AL5Y3M" TargetMode="External"/><Relationship Id="rId707" Type="http://schemas.openxmlformats.org/officeDocument/2006/relationships/hyperlink" Target="consultantplus://offline/ref=26AB297EC9907BA118B718FDC7D816492D1368D5595878E9BF0E905B77B0046C864B29C6A06BC3F6ED62D7A162A0B3751110ACE388F2F69AL5Y3M" TargetMode="External"/><Relationship Id="rId914" Type="http://schemas.openxmlformats.org/officeDocument/2006/relationships/hyperlink" Target="consultantplus://offline/ref=26AB297EC9907BA118B718FDC7D816492E1269DC5E5C78E9BF0E905B77B0046C864B29C6A06BC2F1E962D7A162A0B3751110ACE388F2F69AL5Y3M" TargetMode="External"/><Relationship Id="rId1337" Type="http://schemas.openxmlformats.org/officeDocument/2006/relationships/hyperlink" Target="consultantplus://offline/ref=210B8B0E1A5C7C33971B2A3E1DD5682B5B75E8F8F4D7B58B2F71E988F66AC5D7698810886952DC2671DF208882N4YAM" TargetMode="External"/><Relationship Id="rId43" Type="http://schemas.openxmlformats.org/officeDocument/2006/relationships/hyperlink" Target="consultantplus://offline/ref=26AB297EC9907BA118B718FDC7D816492D136ED05F5C78E9BF0E905B77B0046C864B29C6A06BC1F6E162D7A162A0B3751110ACE388F2F69AL5Y3M" TargetMode="External"/><Relationship Id="rId139" Type="http://schemas.openxmlformats.org/officeDocument/2006/relationships/hyperlink" Target="consultantplus://offline/ref=26AB297EC9907BA118B718FDC7D816492E1C69D2505E78E9BF0E905B77B0046C864B29C6A06BC1FFEF62D7A162A0B3751110ACE388F2F69AL5Y3M" TargetMode="External"/><Relationship Id="rId346" Type="http://schemas.openxmlformats.org/officeDocument/2006/relationships/hyperlink" Target="consultantplus://offline/ref=26AB297EC9907BA118B718FDC7D816492E1C69D2505E78E9BF0E905B77B0046C864B29C6A06BC3FFEF62D7A162A0B3751110ACE388F2F69AL5Y3M" TargetMode="External"/><Relationship Id="rId553" Type="http://schemas.openxmlformats.org/officeDocument/2006/relationships/hyperlink" Target="consultantplus://offline/ref=26AB297EC9907BA118B718FDC7D816492E196FD25F5978E9BF0E905B77B0046C864B29C6A06BC3F2E962D7A162A0B3751110ACE388F2F69AL5Y3M" TargetMode="External"/><Relationship Id="rId760" Type="http://schemas.openxmlformats.org/officeDocument/2006/relationships/hyperlink" Target="consultantplus://offline/ref=26AB297EC9907BA118B718FDC7D816492D1368D5595878E9BF0E905B77B0046C864B29C6A06BC3F7E062D7A162A0B3751110ACE388F2F69AL5Y3M" TargetMode="External"/><Relationship Id="rId998" Type="http://schemas.openxmlformats.org/officeDocument/2006/relationships/hyperlink" Target="consultantplus://offline/ref=26AB297EC9907BA118B718FDC7D816492E1269DC5E5C78E9BF0E905B77B0046C864B29C6A06BC5F7ED62D7A162A0B3751110ACE388F2F69AL5Y3M" TargetMode="External"/><Relationship Id="rId1183" Type="http://schemas.openxmlformats.org/officeDocument/2006/relationships/hyperlink" Target="consultantplus://offline/ref=72D87F8D8DE1EC3591174557E204360DA70FD1520AC1DAD6C7707670B6882D60C9CF95B70E1A44A488BFD04444MCY5M" TargetMode="External"/><Relationship Id="rId192" Type="http://schemas.openxmlformats.org/officeDocument/2006/relationships/hyperlink" Target="consultantplus://offline/ref=26AB297EC9907BA118B718FDC7D816492C196ED65A5D78E9BF0E905B77B0046C864B29C6A06BC1F4E162D7A162A0B3751110ACE388F2F69AL5Y3M" TargetMode="External"/><Relationship Id="rId206" Type="http://schemas.openxmlformats.org/officeDocument/2006/relationships/hyperlink" Target="consultantplus://offline/ref=26AB297EC9907BA118B718FDC7D816492C196ED65A5D78E9BF0E905B77B0046C864B29C6A06BC1F2EC62D7A162A0B3751110ACE388F2F69AL5Y3M" TargetMode="External"/><Relationship Id="rId413" Type="http://schemas.openxmlformats.org/officeDocument/2006/relationships/hyperlink" Target="consultantplus://offline/ref=26AB297EC9907BA118B718FDC7D816492D1368D5595878E9BF0E905B77B0046C864B29C6A06BC0F6E862D7A162A0B3751110ACE388F2F69AL5Y3M" TargetMode="External"/><Relationship Id="rId858" Type="http://schemas.openxmlformats.org/officeDocument/2006/relationships/hyperlink" Target="consultantplus://offline/ref=26AB297EC9907BA118B718FDC7D816492E196FD25F5978E9BF0E905B77B0046C864B29C6A06BC2F3EB62D7A162A0B3751110ACE388F2F69AL5Y3M" TargetMode="External"/><Relationship Id="rId1043" Type="http://schemas.openxmlformats.org/officeDocument/2006/relationships/hyperlink" Target="consultantplus://offline/ref=26AB297EC9907BA118B718FDC7D816492E1269DC5E5C78E9BF0E905B77B0046C864B29C6A06BC5F4EE62D7A162A0B3751110ACE388F2F69AL5Y3M" TargetMode="External"/><Relationship Id="rId497" Type="http://schemas.openxmlformats.org/officeDocument/2006/relationships/hyperlink" Target="consultantplus://offline/ref=26AB297EC9907BA118B718FDC7D816492E1269DC5E5C78E9BF0E905B77B0046C864B29C6A06BC0F6E962D7A162A0B3751110ACE388F2F69AL5Y3M" TargetMode="External"/><Relationship Id="rId620" Type="http://schemas.openxmlformats.org/officeDocument/2006/relationships/hyperlink" Target="consultantplus://offline/ref=26AB297EC9907BA118B718FDC7D816492E186CD75E5078E9BF0E905B77B0046C864B29C6A06BC3F7E062D7A162A0B3751110ACE388F2F69AL5Y3M" TargetMode="External"/><Relationship Id="rId718" Type="http://schemas.openxmlformats.org/officeDocument/2006/relationships/hyperlink" Target="consultantplus://offline/ref=26AB297EC9907BA118B718FDC7D816492C1869D05D5C78E9BF0E905B77B0046C864B29C6A06BC0F3EA62D7A162A0B3751110ACE388F2F69AL5Y3M" TargetMode="External"/><Relationship Id="rId925" Type="http://schemas.openxmlformats.org/officeDocument/2006/relationships/hyperlink" Target="consultantplus://offline/ref=26AB297EC9907BA118B718FDC7D816492D1368D5595878E9BF0E905B77B0046C864B29C6A06BC2F5EC62D7A162A0B3751110ACE388F2F69AL5Y3M" TargetMode="External"/><Relationship Id="rId1250" Type="http://schemas.openxmlformats.org/officeDocument/2006/relationships/hyperlink" Target="consultantplus://offline/ref=72D87F8D8DE1EC3591174557E204360DA70FD1520AC1DAD6C7707670B6882D60C9CF95B70E1A44A488BFD04444MCY5M" TargetMode="External"/><Relationship Id="rId1348" Type="http://schemas.openxmlformats.org/officeDocument/2006/relationships/hyperlink" Target="consultantplus://offline/ref=210B8B0E1A5C7C33971B2A3E1DD5682B5B76E3FEF3DEB58B2F71E988F66AC5D77B8848846A54C973228577858145BA60A4F405B72DNAY6M" TargetMode="External"/><Relationship Id="rId357" Type="http://schemas.openxmlformats.org/officeDocument/2006/relationships/hyperlink" Target="consultantplus://offline/ref=26AB297EC9907BA118B718FDC7D816492E1C69D2505E78E9BF0E905B77B0046C864B29C6A06BC2F6EB62D7A162A0B3751110ACE388F2F69AL5Y3M" TargetMode="External"/><Relationship Id="rId1110" Type="http://schemas.openxmlformats.org/officeDocument/2006/relationships/hyperlink" Target="consultantplus://offline/ref=26AB297EC9907BA118B718FDC7D816492C1A68D45E5078E9BF0E905B77B0046C864B29C6A06BC7FEE862D7A162A0B3751110ACE388F2F69AL5Y3M" TargetMode="External"/><Relationship Id="rId1194" Type="http://schemas.openxmlformats.org/officeDocument/2006/relationships/hyperlink" Target="consultantplus://offline/ref=72D87F8D8DE1EC3591174557E204360DA70FD1520AC1DAD6C7707670B6882D60C9CF95B70E1A44A488BFD04444MCY5M" TargetMode="External"/><Relationship Id="rId1208" Type="http://schemas.openxmlformats.org/officeDocument/2006/relationships/hyperlink" Target="consultantplus://offline/ref=72D87F8D8DE1EC3591174557E204360DA70FD1520AC1DAD6C7707670B6882D60C9CF95B70E1A44A488BFD04444MCY5M" TargetMode="External"/><Relationship Id="rId54" Type="http://schemas.openxmlformats.org/officeDocument/2006/relationships/hyperlink" Target="consultantplus://offline/ref=26AB297EC9907BA118B718FDC7D816492E196FD25F5978E9BF0E905B77B0046C864B29C6A06BC1F4EA62D7A162A0B3751110ACE388F2F69AL5Y3M" TargetMode="External"/><Relationship Id="rId217" Type="http://schemas.openxmlformats.org/officeDocument/2006/relationships/hyperlink" Target="consultantplus://offline/ref=26AB297EC9907BA118B718FDC7D816492C196AD4515078E9BF0E905B77B0046C864B29C6A06BC0FFEC62D7A162A0B3751110ACE388F2F69AL5Y3M" TargetMode="External"/><Relationship Id="rId564" Type="http://schemas.openxmlformats.org/officeDocument/2006/relationships/hyperlink" Target="consultantplus://offline/ref=26AB297EC9907BA118B718FDC7D816492E186CD75E5078E9BF0E905B77B0046C864B29C6A06BC3F6EF62D7A162A0B3751110ACE388F2F69AL5Y3M" TargetMode="External"/><Relationship Id="rId771" Type="http://schemas.openxmlformats.org/officeDocument/2006/relationships/hyperlink" Target="consultantplus://offline/ref=26AB297EC9907BA118B718FDC7D816492E186CD75E5078E9BF0E905B77B0046C864B29C6A06BC2F2EB62D7A162A0B3751110ACE388F2F69AL5Y3M" TargetMode="External"/><Relationship Id="rId869" Type="http://schemas.openxmlformats.org/officeDocument/2006/relationships/hyperlink" Target="consultantplus://offline/ref=26AB297EC9907BA118B718FDC7D816492C196ED65A5D78E9BF0E905B77B0046C864B29C6A06BC2F7E062D7A162A0B3751110ACE388F2F69AL5Y3M" TargetMode="External"/><Relationship Id="rId424" Type="http://schemas.openxmlformats.org/officeDocument/2006/relationships/hyperlink" Target="consultantplus://offline/ref=26AB297EC9907BA118B718FDC7D816492C1869D05D5C78E9BF0E905B77B0046C864B29C6A06BC1F7E862D7A162A0B3751110ACE388F2F69AL5Y3M" TargetMode="External"/><Relationship Id="rId631" Type="http://schemas.openxmlformats.org/officeDocument/2006/relationships/hyperlink" Target="consultantplus://offline/ref=26AB297EC9907BA118B718FDC7D816492D1368D5595878E9BF0E905B77B0046C864B29C6A06BC0F1E062D7A162A0B3751110ACE388F2F69AL5Y3M" TargetMode="External"/><Relationship Id="rId729" Type="http://schemas.openxmlformats.org/officeDocument/2006/relationships/hyperlink" Target="consultantplus://offline/ref=26AB297EC9907BA118B718FDC7D816492E196FD25F5978E9BF0E905B77B0046C864B29C6A06BC3FFEB62D7A162A0B3751110ACE388F2F69AL5Y3M" TargetMode="External"/><Relationship Id="rId1054" Type="http://schemas.openxmlformats.org/officeDocument/2006/relationships/hyperlink" Target="consultantplus://offline/ref=26AB297EC9907BA118B718FDC7D816492E196FD25F5978E9BF0E905B77B0046C864B29C6A06BC5F6EC62D7A162A0B3751110ACE388F2F69AL5Y3M" TargetMode="External"/><Relationship Id="rId1261" Type="http://schemas.openxmlformats.org/officeDocument/2006/relationships/hyperlink" Target="consultantplus://offline/ref=72D87F8D8DE1EC3591174557E204360DA508DB5F0DC8DAD6C7707670B6882D60C9CF95B70E1A44A488BFD04444MCY5M" TargetMode="External"/><Relationship Id="rId1359" Type="http://schemas.openxmlformats.org/officeDocument/2006/relationships/hyperlink" Target="consultantplus://offline/ref=DB4D3CE6CDD910F444370DD50A369B28E0409ACBA0F1DFFDD11BA14BDEBB71C43C0BCEA359FC1F7927E78C807362DA8F4A09154B56C1FCB5O2YAM" TargetMode="External"/><Relationship Id="rId270" Type="http://schemas.openxmlformats.org/officeDocument/2006/relationships/hyperlink" Target="consultantplus://offline/ref=26AB297EC9907BA118B718FDC7D816492E1C69D2505E78E9BF0E905B77B0046C864B29C6A06BC3F2EE62D7A162A0B3751110ACE388F2F69AL5Y3M" TargetMode="External"/><Relationship Id="rId936" Type="http://schemas.openxmlformats.org/officeDocument/2006/relationships/hyperlink" Target="consultantplus://offline/ref=26AB297EC9907BA118B718FDC7D816492E1C69D2505E78E9BF0E905B77B0046C864B29C6A06BC7F6E862D7A162A0B3751110ACE388F2F69AL5Y3M" TargetMode="External"/><Relationship Id="rId1121" Type="http://schemas.openxmlformats.org/officeDocument/2006/relationships/hyperlink" Target="consultantplus://offline/ref=26AB297EC9907BA118B718FDC7D816492C1869D05D5C78E9BF0E905B77B0046C864B29C6A06BC3F2EE62D7A162A0B3751110ACE388F2F69AL5Y3M" TargetMode="External"/><Relationship Id="rId1219" Type="http://schemas.openxmlformats.org/officeDocument/2006/relationships/hyperlink" Target="consultantplus://offline/ref=72D87F8D8DE1EC3591174557E204360DA50FD5540AC1DAD6C7707670B6882D60DBCFCDBB0C1C5FAC83AA861501990B92762D8BF8A252223BMBY8M" TargetMode="External"/><Relationship Id="rId65" Type="http://schemas.openxmlformats.org/officeDocument/2006/relationships/hyperlink" Target="consultantplus://offline/ref=26AB297EC9907BA118B718FDC7D816492E1C69D2505E78E9BF0E905B77B0046C864B29C6A06BC1F7E062D7A162A0B3751110ACE388F2F69AL5Y3M" TargetMode="External"/><Relationship Id="rId130" Type="http://schemas.openxmlformats.org/officeDocument/2006/relationships/hyperlink" Target="consultantplus://offline/ref=26AB297EC9907BA118B718FDC7D816492E1C69D2505E78E9BF0E905B77B0046C864B29C6A06BC1FEEE62D7A162A0B3751110ACE388F2F69AL5Y3M" TargetMode="External"/><Relationship Id="rId368" Type="http://schemas.openxmlformats.org/officeDocument/2006/relationships/hyperlink" Target="consultantplus://offline/ref=26AB297EC9907BA118B718FDC7D816492E1269DC5E5C78E9BF0E905B77B0046C864B29C6A06BC1FEEA62D7A162A0B3751110ACE388F2F69AL5Y3M" TargetMode="External"/><Relationship Id="rId575" Type="http://schemas.openxmlformats.org/officeDocument/2006/relationships/hyperlink" Target="consultantplus://offline/ref=26AB297EC9907BA118B718FDC7D816492C196ED65A5D78E9BF0E905B77B0046C864B29C6A06BC0F0EA62D7A162A0B3751110ACE388F2F69AL5Y3M" TargetMode="External"/><Relationship Id="rId782" Type="http://schemas.openxmlformats.org/officeDocument/2006/relationships/hyperlink" Target="consultantplus://offline/ref=26AB297EC9907BA118B718FDC7D816492D1368D5595878E9BF0E905B77B0046C864B29C6A06BC2F4E962D7A162A0B3751110ACE388F2F69AL5Y3M" TargetMode="External"/><Relationship Id="rId228" Type="http://schemas.openxmlformats.org/officeDocument/2006/relationships/hyperlink" Target="consultantplus://offline/ref=26AB297EC9907BA118B718FDC7D816492E1C69D2505E78E9BF0E905B77B0046C864B29C6A06BC3F7EB62D7A162A0B3751110ACE388F2F69AL5Y3M" TargetMode="External"/><Relationship Id="rId435" Type="http://schemas.openxmlformats.org/officeDocument/2006/relationships/hyperlink" Target="consultantplus://offline/ref=26AB297EC9907BA118B718FDC7D816492E196FD25F5978E9BF0E905B77B0046C864B29C6A06BC0F3ED62D7A162A0B3751110ACE388F2F69AL5Y3M" TargetMode="External"/><Relationship Id="rId642" Type="http://schemas.openxmlformats.org/officeDocument/2006/relationships/hyperlink" Target="consultantplus://offline/ref=26AB297EC9907BA118B718FDC7D816492C1869D05D5C78E9BF0E905B77B0046C864B29C6A06BC0F2EE62D7A162A0B3751110ACE388F2F69AL5Y3M" TargetMode="External"/><Relationship Id="rId1065" Type="http://schemas.openxmlformats.org/officeDocument/2006/relationships/hyperlink" Target="consultantplus://offline/ref=26AB297EC9907BA118B718FDC7D816492E1C69D2505E78E9BF0E905B77B0046C864B29C6A06BC7F2E062D7A162A0B3751110ACE388F2F69AL5Y3M" TargetMode="External"/><Relationship Id="rId1272" Type="http://schemas.openxmlformats.org/officeDocument/2006/relationships/hyperlink" Target="consultantplus://offline/ref=72D87F8D8DE1EC3591174557E204360DA50FD5540AC1DAD6C7707670B6882D60DBCFCDBB0C1C5FA28BAA861501990B92762D8BF8A252223BMBY8M" TargetMode="External"/><Relationship Id="rId281" Type="http://schemas.openxmlformats.org/officeDocument/2006/relationships/hyperlink" Target="consultantplus://offline/ref=26AB297EC9907BA118B718FDC7D816492E1C69D2505E78E9BF0E905B77B0046C864B29C6A06BC3F3ED62D7A162A0B3751110ACE388F2F69AL5Y3M" TargetMode="External"/><Relationship Id="rId502" Type="http://schemas.openxmlformats.org/officeDocument/2006/relationships/hyperlink" Target="consultantplus://offline/ref=26AB297EC9907BA118B718FDC7D816492C1A68D45E5078E9BF0E905B77B0046C864B29C6A06BC3FFEB62D7A162A0B3751110ACE388F2F69AL5Y3M" TargetMode="External"/><Relationship Id="rId947" Type="http://schemas.openxmlformats.org/officeDocument/2006/relationships/hyperlink" Target="consultantplus://offline/ref=26AB297EC9907BA118B718FDC7D816492E1269DC5E5C78E9BF0E905B77B0046C864B29C6A06BC2FFED62D7A162A0B3751110ACE388F2F69AL5Y3M" TargetMode="External"/><Relationship Id="rId1132" Type="http://schemas.openxmlformats.org/officeDocument/2006/relationships/hyperlink" Target="consultantplus://offline/ref=26AB297EC9907BA118B718FDC7D816492D1B6CD25D5178E9BF0E905B77B0046C864B29C6A06BC7F7ED62D7A162A0B3751110ACE388F2F69AL5Y3M" TargetMode="External"/><Relationship Id="rId76" Type="http://schemas.openxmlformats.org/officeDocument/2006/relationships/hyperlink" Target="consultantplus://offline/ref=26AB297EC9907BA118B718FDC7D816492D1B6CD25D5178E9BF0E905B77B0046C864B29C6A06BC5F4EE62D7A162A0B3751110ACE388F2F69AL5Y3M" TargetMode="External"/><Relationship Id="rId141" Type="http://schemas.openxmlformats.org/officeDocument/2006/relationships/hyperlink" Target="consultantplus://offline/ref=26AB297EC9907BA118B718FDC7D816492E1C69D2505E78E9BF0E905B77B0046C864B29C6A06BC1FFE162D7A162A0B3751110ACE388F2F69AL5Y3M" TargetMode="External"/><Relationship Id="rId379" Type="http://schemas.openxmlformats.org/officeDocument/2006/relationships/hyperlink" Target="consultantplus://offline/ref=26AB297EC9907BA118B718FDC7D816492C1A68D45E5078E9BF0E905B77B0046C864B29C6A06BC0F0EB62D7A162A0B3751110ACE388F2F69AL5Y3M" TargetMode="External"/><Relationship Id="rId586" Type="http://schemas.openxmlformats.org/officeDocument/2006/relationships/hyperlink" Target="consultantplus://offline/ref=26AB297EC9907BA118B718FDC7D816492E1269DC5E5C78E9BF0E905B77B0046C864B29C6A06BC0FEE862D7A162A0B3751110ACE388F2F69AL5Y3M" TargetMode="External"/><Relationship Id="rId793" Type="http://schemas.openxmlformats.org/officeDocument/2006/relationships/hyperlink" Target="consultantplus://offline/ref=26AB297EC9907BA118B718FDC7D816492D1368D5595878E9BF0E905B77B0046C864B29C6A06BC2F4ED62D7A162A0B3751110ACE388F2F69AL5Y3M" TargetMode="External"/><Relationship Id="rId807" Type="http://schemas.openxmlformats.org/officeDocument/2006/relationships/hyperlink" Target="consultantplus://offline/ref=26AB297EC9907BA118B718FDC7D816492E196FD25F5978E9BF0E905B77B0046C864B29C6A06BC2F5EF62D7A162A0B3751110ACE388F2F69AL5Y3M" TargetMode="External"/><Relationship Id="rId7" Type="http://schemas.openxmlformats.org/officeDocument/2006/relationships/hyperlink" Target="consultantplus://offline/ref=26AB297EC9907BA118B718FDC7D816492E1C69D2505E78E9BF0E905B77B0046C864B29C6A06BC1F6EF62D7A162A0B3751110ACE388F2F69AL5Y3M" TargetMode="External"/><Relationship Id="rId239" Type="http://schemas.openxmlformats.org/officeDocument/2006/relationships/hyperlink" Target="consultantplus://offline/ref=26AB297EC9907BA118B718FDC7D816492E1C69D2505E78E9BF0E905B77B0046C864B29C6A06BC3F4E962D7A162A0B3751110ACE388F2F69AL5Y3M" TargetMode="External"/><Relationship Id="rId446" Type="http://schemas.openxmlformats.org/officeDocument/2006/relationships/hyperlink" Target="consultantplus://offline/ref=26AB297EC9907BA118B718FDC7D816492E1C69D2505E78E9BF0E905B77B0046C864B29C6A06BC2F2E062D7A162A0B3751110ACE388F2F69AL5Y3M" TargetMode="External"/><Relationship Id="rId653" Type="http://schemas.openxmlformats.org/officeDocument/2006/relationships/hyperlink" Target="consultantplus://offline/ref=26AB297EC9907BA118B718FDC7D816492D1368D5595878E9BF0E905B77B0046C864B29C6A06BC0FEED62D7A162A0B3751110ACE388F2F69AL5Y3M" TargetMode="External"/><Relationship Id="rId1076" Type="http://schemas.openxmlformats.org/officeDocument/2006/relationships/hyperlink" Target="consultantplus://offline/ref=26AB297EC9907BA118B718FDC7D816492E186CD75E5078E9BF0E905B77B0046C864B29C6A06BC4F4E162D7A162A0B3751110ACE388F2F69AL5Y3M" TargetMode="External"/><Relationship Id="rId1283" Type="http://schemas.openxmlformats.org/officeDocument/2006/relationships/hyperlink" Target="consultantplus://offline/ref=72D87F8D8DE1EC3591174557E204360DA70DD1570AC1DAD6C7707670B6882D60DBCFCDBB0C1C5DA682AA861501990B92762D8BF8A252223BMBY8M" TargetMode="External"/><Relationship Id="rId292" Type="http://schemas.openxmlformats.org/officeDocument/2006/relationships/hyperlink" Target="consultantplus://offline/ref=26AB297EC9907BA118B718FDC7D816492C196ED65A5D78E9BF0E905B77B0046C864B29C6A06BC1F0E162D7A162A0B3751110ACE388F2F69AL5Y3M" TargetMode="External"/><Relationship Id="rId306" Type="http://schemas.openxmlformats.org/officeDocument/2006/relationships/hyperlink" Target="consultantplus://offline/ref=26AB297EC9907BA118B718FDC7D816492E1C69D2505E78E9BF0E905B77B0046C864B29C6A06BC3FEED62D7A162A0B3751110ACE388F2F69AL5Y3M" TargetMode="External"/><Relationship Id="rId860" Type="http://schemas.openxmlformats.org/officeDocument/2006/relationships/hyperlink" Target="consultantplus://offline/ref=26AB297EC9907BA118B718FDC7D816492E1269DC5E5C78E9BF0E905B77B0046C864B29C6A06BC2F4EE62D7A162A0B3751110ACE388F2F69AL5Y3M" TargetMode="External"/><Relationship Id="rId958" Type="http://schemas.openxmlformats.org/officeDocument/2006/relationships/hyperlink" Target="consultantplus://offline/ref=26AB297EC9907BA118B718FDC7D816492C196ED65A5D78E9BF0E905B77B0046C864B29C6A06BC2F2EB62D7A162A0B3751110ACE388F2F69AL5Y3M" TargetMode="External"/><Relationship Id="rId1143" Type="http://schemas.openxmlformats.org/officeDocument/2006/relationships/hyperlink" Target="consultantplus://offline/ref=26AB297EC9907BA118B718FDC7D816492C1868D15E5078E9BF0E905B77B0046C944B71CAA26DDFF7EA7781F027LFYCM" TargetMode="External"/><Relationship Id="rId87" Type="http://schemas.openxmlformats.org/officeDocument/2006/relationships/hyperlink" Target="consultantplus://offline/ref=26AB297EC9907BA118B718FDC7D816492E196FD25F5978E9BF0E905B77B0046C864B29C6A06BC1FFE962D7A162A0B3751110ACE388F2F69AL5Y3M" TargetMode="External"/><Relationship Id="rId513" Type="http://schemas.openxmlformats.org/officeDocument/2006/relationships/hyperlink" Target="consultantplus://offline/ref=26AB297EC9907BA118B718FDC7D816492C1A68D45E5078E9BF0E905B77B0046C864B29C6A06BC2F4ED62D7A162A0B3751110ACE388F2F69AL5Y3M" TargetMode="External"/><Relationship Id="rId597" Type="http://schemas.openxmlformats.org/officeDocument/2006/relationships/hyperlink" Target="consultantplus://offline/ref=26AB297EC9907BA118B718FDC7D816492D1B6CD25D5178E9BF0E905B77B0046C864B29C6A06BC5F1E962D7A162A0B3751110ACE388F2F69AL5Y3M" TargetMode="External"/><Relationship Id="rId720" Type="http://schemas.openxmlformats.org/officeDocument/2006/relationships/hyperlink" Target="consultantplus://offline/ref=26AB297EC9907BA118B718FDC7D816492C196ED65A5D78E9BF0E905B77B0046C864B29C6A06BC3F0EC62D7A162A0B3751110ACE388F2F69AL5Y3M" TargetMode="External"/><Relationship Id="rId818" Type="http://schemas.openxmlformats.org/officeDocument/2006/relationships/hyperlink" Target="consultantplus://offline/ref=26AB297EC9907BA118B718FDC7D816492E186CD75E5078E9BF0E905B77B0046C864B29C6A06BC2F1EE62D7A162A0B3751110ACE388F2F69AL5Y3M" TargetMode="External"/><Relationship Id="rId1350" Type="http://schemas.openxmlformats.org/officeDocument/2006/relationships/hyperlink" Target="consultantplus://offline/ref=210B8B0E1A5C7C33971B2A3E1DD5682B5B76E3FEF3DCB58B2F71E988F66AC5D7698810886952DC2671DF208882N4YAM" TargetMode="External"/><Relationship Id="rId152" Type="http://schemas.openxmlformats.org/officeDocument/2006/relationships/hyperlink" Target="consultantplus://offline/ref=26AB297EC9907BA118B718FDC7D816492E1C69D2505E78E9BF0E905B77B0046C864B29C6A06BC0F6EE62D7A162A0B3751110ACE388F2F69AL5Y3M" TargetMode="External"/><Relationship Id="rId457" Type="http://schemas.openxmlformats.org/officeDocument/2006/relationships/hyperlink" Target="consultantplus://offline/ref=26AB297EC9907BA118B718FDC7D816492E1C69D2505E78E9BF0E905B77B0046C864B29C6A06BC2F3E162D7A162A0B3751110ACE388F2F69AL5Y3M" TargetMode="External"/><Relationship Id="rId1003" Type="http://schemas.openxmlformats.org/officeDocument/2006/relationships/hyperlink" Target="consultantplus://offline/ref=26AB297EC9907BA118B718FDC7D816492D1B6CD25D5178E9BF0E905B77B0046C864B29C6A06BC4F2ED62D7A162A0B3751110ACE388F2F69AL5Y3M" TargetMode="External"/><Relationship Id="rId1087" Type="http://schemas.openxmlformats.org/officeDocument/2006/relationships/hyperlink" Target="consultantplus://offline/ref=26AB297EC9907BA118B718FDC7D816492E1C69D2505E78E9BF0E905B77B0046C864B29C6A06BC7F2E062D7A162A0B3751110ACE388F2F69AL5Y3M" TargetMode="External"/><Relationship Id="rId1210" Type="http://schemas.openxmlformats.org/officeDocument/2006/relationships/hyperlink" Target="consultantplus://offline/ref=72D87F8D8DE1EC3591174557E204360DA70CD65009C0DAD6C7707670B6882D60DBCFCDBB0C1C58AD89AA861501990B92762D8BF8A252223BMBY8M" TargetMode="External"/><Relationship Id="rId1294" Type="http://schemas.openxmlformats.org/officeDocument/2006/relationships/hyperlink" Target="consultantplus://offline/ref=72D87F8D8DE1EC3591174557E204360DA70ED7550ECCDAD6C7707670B6882D60DBCFCDBB0C1C59A08EAA861501990B92762D8BF8A252223BMBY8M" TargetMode="External"/><Relationship Id="rId1308" Type="http://schemas.openxmlformats.org/officeDocument/2006/relationships/hyperlink" Target="consultantplus://offline/ref=210B8B0E1A5C7C33971B2A3E1DD5682B5B75E8F8F4D7B58B2F71E988F66AC5D7698810886952DC2671DF208882N4YAM" TargetMode="External"/><Relationship Id="rId664" Type="http://schemas.openxmlformats.org/officeDocument/2006/relationships/hyperlink" Target="consultantplus://offline/ref=26AB297EC9907BA118B718FDC7D816492E186CD75E5078E9BF0E905B77B0046C864B29C6A06BC3F5EC62D7A162A0B3751110ACE388F2F69AL5Y3M" TargetMode="External"/><Relationship Id="rId871" Type="http://schemas.openxmlformats.org/officeDocument/2006/relationships/hyperlink" Target="consultantplus://offline/ref=26AB297EC9907BA118B718FDC7D816492E1269DC5E5C78E9BF0E905B77B0046C864B29C6A06BC2F5EB62D7A162A0B3751110ACE388F2F69AL5Y3M" TargetMode="External"/><Relationship Id="rId969" Type="http://schemas.openxmlformats.org/officeDocument/2006/relationships/hyperlink" Target="consultantplus://offline/ref=26AB297EC9907BA118B718FDC7D816492E186CD75E5078E9BF0E905B77B0046C864B29C6A06BC5F1E862D7A162A0B3751110ACE388F2F69AL5Y3M" TargetMode="External"/><Relationship Id="rId14" Type="http://schemas.openxmlformats.org/officeDocument/2006/relationships/hyperlink" Target="consultantplus://offline/ref=26AB297EC9907BA118B718FDC7D816492C196AD4515078E9BF0E905B77B0046C864B29C6A06BC1F6EF62D7A162A0B3751110ACE388F2F69AL5Y3M" TargetMode="External"/><Relationship Id="rId317" Type="http://schemas.openxmlformats.org/officeDocument/2006/relationships/hyperlink" Target="consultantplus://offline/ref=26AB297EC9907BA118B718FDC7D816492E1F62DC595978E9BF0E905B77B0046C944B71CAA26DDFF7EA7781F027LFYCM" TargetMode="External"/><Relationship Id="rId524" Type="http://schemas.openxmlformats.org/officeDocument/2006/relationships/hyperlink" Target="consultantplus://offline/ref=26AB297EC9907BA118B718FDC7D816492E196FD25F5978E9BF0E905B77B0046C864B29C6A06BC3F4E962D7A162A0B3751110ACE388F2F69AL5Y3M" TargetMode="External"/><Relationship Id="rId731" Type="http://schemas.openxmlformats.org/officeDocument/2006/relationships/hyperlink" Target="consultantplus://offline/ref=26AB297EC9907BA118B718FDC7D816492E1C69D2505E78E9BF0E905B77B0046C864B29C6A06BC4F7E162D7A162A0B3751110ACE388F2F69AL5Y3M" TargetMode="External"/><Relationship Id="rId1154" Type="http://schemas.openxmlformats.org/officeDocument/2006/relationships/hyperlink" Target="consultantplus://offline/ref=26AB297EC9907BA118B718FDC7D816492C196ED65A5D78E9BF0E905B77B0046C864B29C6A06BC2F2E162D7A162A0B3751110ACE388F2F69AL5Y3M" TargetMode="External"/><Relationship Id="rId1361" Type="http://schemas.openxmlformats.org/officeDocument/2006/relationships/hyperlink" Target="consultantplus://offline/ref=DB4D3CE6CDD910F444370DD50A369B28E24A98C0A3F7DFFDD11BA14BDEBB71C43C0BCEA359FC1B7C2CE78C807362DA8F4A09154B56C1FCB5O2YAM" TargetMode="External"/><Relationship Id="rId98" Type="http://schemas.openxmlformats.org/officeDocument/2006/relationships/hyperlink" Target="consultantplus://offline/ref=26AB297EC9907BA118B718FDC7D816492C196AD4515078E9BF0E905B77B0046C864B29C6A06BC1F4E062D7A162A0B3751110ACE388F2F69AL5Y3M" TargetMode="External"/><Relationship Id="rId163" Type="http://schemas.openxmlformats.org/officeDocument/2006/relationships/hyperlink" Target="consultantplus://offline/ref=26AB297EC9907BA118B718FDC7D816492E1C69D2505E78E9BF0E905B77B0046C864B29C6A06BC0F4E862D7A162A0B3751110ACE388F2F69AL5Y3M" TargetMode="External"/><Relationship Id="rId370" Type="http://schemas.openxmlformats.org/officeDocument/2006/relationships/hyperlink" Target="consultantplus://offline/ref=26AB297EC9907BA118B718FDC7D816492E196FD25F5978E9BF0E905B77B0046C864B29C6A06BC0F5E162D7A162A0B3751110ACE388F2F69AL5Y3M" TargetMode="External"/><Relationship Id="rId829" Type="http://schemas.openxmlformats.org/officeDocument/2006/relationships/hyperlink" Target="consultantplus://offline/ref=26AB297EC9907BA118B718FDC7D816492E186CD75E5078E9BF0E905B77B0046C864B29C6A06BC2FEEE62D7A162A0B3751110ACE388F2F69AL5Y3M" TargetMode="External"/><Relationship Id="rId1014" Type="http://schemas.openxmlformats.org/officeDocument/2006/relationships/hyperlink" Target="consultantplus://offline/ref=26AB297EC9907BA118B718FDC7D816492E186CD75E5078E9BF0E905B77B0046C864B29C6A06BC4F6ED62D7A162A0B3751110ACE388F2F69AL5Y3M" TargetMode="External"/><Relationship Id="rId1221" Type="http://schemas.openxmlformats.org/officeDocument/2006/relationships/hyperlink" Target="consultantplus://offline/ref=72D87F8D8DE1EC3591174557E204360DA70FD1520AC1DAD6C7707670B6882D60C9CF95B70E1A44A488BFD04444MCY5M" TargetMode="External"/><Relationship Id="rId230" Type="http://schemas.openxmlformats.org/officeDocument/2006/relationships/hyperlink" Target="consultantplus://offline/ref=26AB297EC9907BA118B718FDC7D816492E1C69D2505E78E9BF0E905B77B0046C864B29C6A06BC3F7EC62D7A162A0B3751110ACE388F2F69AL5Y3M" TargetMode="External"/><Relationship Id="rId468" Type="http://schemas.openxmlformats.org/officeDocument/2006/relationships/hyperlink" Target="consultantplus://offline/ref=26AB297EC9907BA118B718FDC7D816492C1869D05D5C78E9BF0E905B77B0046C864B29C6A06BC1F7E862D7A162A0B3751110ACE388F2F69AL5Y3M" TargetMode="External"/><Relationship Id="rId675" Type="http://schemas.openxmlformats.org/officeDocument/2006/relationships/hyperlink" Target="consultantplus://offline/ref=26AB297EC9907BA118B718FDC7D816492E186CD75E5078E9BF0E905B77B0046C864B29C6A06BC3F2E862D7A162A0B3751110ACE388F2F69AL5Y3M" TargetMode="External"/><Relationship Id="rId882" Type="http://schemas.openxmlformats.org/officeDocument/2006/relationships/hyperlink" Target="consultantplus://offline/ref=26AB297EC9907BA118B718FDC7D816492E186CD75E5078E9BF0E905B77B0046C864B29C6A06BC5F2EB62D7A162A0B3751110ACE388F2F69AL5Y3M" TargetMode="External"/><Relationship Id="rId1098" Type="http://schemas.openxmlformats.org/officeDocument/2006/relationships/hyperlink" Target="consultantplus://offline/ref=26AB297EC9907BA118B718FDC7D816492E196FD25F5978E9BF0E905B77B0046C864B29C6A06BC5F4E862D7A162A0B3751110ACE388F2F69AL5Y3M" TargetMode="External"/><Relationship Id="rId1319" Type="http://schemas.openxmlformats.org/officeDocument/2006/relationships/hyperlink" Target="consultantplus://offline/ref=210B8B0E1A5C7C33971B2A3E1DD5682B5B75E8F8F4D7B58B2F71E988F66AC5D7698810886952DC2671DF208882N4YAM" TargetMode="External"/><Relationship Id="rId25" Type="http://schemas.openxmlformats.org/officeDocument/2006/relationships/hyperlink" Target="consultantplus://offline/ref=26AB297EC9907BA118B718FDC7D816492E1C69D2505E78E9BF0E905B77B0046C864B29C6A06BC1F7EE62D7A162A0B3751110ACE388F2F69AL5Y3M" TargetMode="External"/><Relationship Id="rId328" Type="http://schemas.openxmlformats.org/officeDocument/2006/relationships/hyperlink" Target="consultantplus://offline/ref=26AB297EC9907BA118B718FDC7D816492E186CD75E5078E9BF0E905B77B0046C864B29C6A06BC1FEE962D7A162A0B3751110ACE388F2F69AL5Y3M" TargetMode="External"/><Relationship Id="rId535" Type="http://schemas.openxmlformats.org/officeDocument/2006/relationships/hyperlink" Target="consultantplus://offline/ref=26AB297EC9907BA118B718FDC7D816492E196FD25F5978E9BF0E905B77B0046C864B29C6A06BC3F4E162D7A162A0B3751110ACE388F2F69AL5Y3M" TargetMode="External"/><Relationship Id="rId742" Type="http://schemas.openxmlformats.org/officeDocument/2006/relationships/hyperlink" Target="consultantplus://offline/ref=26AB297EC9907BA118B718FDC7D816492E1C69D2505E78E9BF0E905B77B0046C864B29C6A06BC4F4E962D7A162A0B3751110ACE388F2F69AL5Y3M" TargetMode="External"/><Relationship Id="rId1165" Type="http://schemas.openxmlformats.org/officeDocument/2006/relationships/hyperlink" Target="consultantplus://offline/ref=72D87F8D8DE1EC3591174557E204360DA70CD65009C0DAD6C7707670B6882D60DBCFCDBB0C1C58AD89AA861501990B92762D8BF8A252223BMBY8M" TargetMode="External"/><Relationship Id="rId174" Type="http://schemas.openxmlformats.org/officeDocument/2006/relationships/hyperlink" Target="consultantplus://offline/ref=26AB297EC9907BA118B718FDC7D816492C196AD4515078E9BF0E905B77B0046C864B29C6A06BC1F3EE62D7A162A0B3751110ACE388F2F69AL5Y3M" TargetMode="External"/><Relationship Id="rId381" Type="http://schemas.openxmlformats.org/officeDocument/2006/relationships/hyperlink" Target="consultantplus://offline/ref=26AB297EC9907BA118B718FDC7D816492E196FD25F5978E9BF0E905B77B0046C864B29C6A06BC0F2EC62D7A162A0B3751110ACE388F2F69AL5Y3M" TargetMode="External"/><Relationship Id="rId602" Type="http://schemas.openxmlformats.org/officeDocument/2006/relationships/hyperlink" Target="consultantplus://offline/ref=26AB297EC9907BA118B718FDC7D816492D1368D5595878E9BF0E905B77B0046C864B29C6A06BC0F3E162D7A162A0B3751110ACE388F2F69AL5Y3M" TargetMode="External"/><Relationship Id="rId1025" Type="http://schemas.openxmlformats.org/officeDocument/2006/relationships/hyperlink" Target="consultantplus://offline/ref=26AB297EC9907BA118B718FDC7D816492D1B6CD25D5178E9BF0E905B77B0046C864B29C6A06BC4F3ED62D7A162A0B3751110ACE388F2F69AL5Y3M" TargetMode="External"/><Relationship Id="rId1232" Type="http://schemas.openxmlformats.org/officeDocument/2006/relationships/hyperlink" Target="consultantplus://offline/ref=72D87F8D8DE1EC3591174557E204360DA70FD1520AC1DAD6C7707670B6882D60C9CF95B70E1A44A488BFD04444MCY5M" TargetMode="External"/><Relationship Id="rId241" Type="http://schemas.openxmlformats.org/officeDocument/2006/relationships/hyperlink" Target="consultantplus://offline/ref=26AB297EC9907BA118B718FDC7D816492E1C69D2505E78E9BF0E905B77B0046C864B29C6A06BC3F4EB62D7A162A0B3751110ACE388F2F69AL5Y3M" TargetMode="External"/><Relationship Id="rId479" Type="http://schemas.openxmlformats.org/officeDocument/2006/relationships/hyperlink" Target="consultantplus://offline/ref=26AB297EC9907BA118B718FDC7D816492C196ED65A5D78E9BF0E905B77B0046C864B29C6A06BC1F1E962D7A162A0B3751110ACE388F2F69AL5Y3M" TargetMode="External"/><Relationship Id="rId686" Type="http://schemas.openxmlformats.org/officeDocument/2006/relationships/hyperlink" Target="consultantplus://offline/ref=26AB297EC9907BA118B718FDC7D816492E1269DC5E5C78E9BF0E905B77B0046C864B29C6A06BC3F7E962D7A162A0B3751110ACE388F2F69AL5Y3M" TargetMode="External"/><Relationship Id="rId893" Type="http://schemas.openxmlformats.org/officeDocument/2006/relationships/hyperlink" Target="consultantplus://offline/ref=26AB297EC9907BA118B718FDC7D816492C196ED65A5D78E9BF0E905B77B0046C864B29C6A06BC2F4E162D7A162A0B3751110ACE388F2F69AL5Y3M" TargetMode="External"/><Relationship Id="rId907" Type="http://schemas.openxmlformats.org/officeDocument/2006/relationships/hyperlink" Target="consultantplus://offline/ref=26AB297EC9907BA118B718FDC7D816492E196FD25F5978E9BF0E905B77B0046C864B29C6A06BC2F1EE62D7A162A0B3751110ACE388F2F69AL5Y3M" TargetMode="External"/><Relationship Id="rId36" Type="http://schemas.openxmlformats.org/officeDocument/2006/relationships/hyperlink" Target="consultantplus://offline/ref=26AB297EC9907BA118B718FDC7D816492C1869D05D5C78E9BF0E905B77B0046C864B29C6A06BC1F7ED62D7A162A0B3751110ACE388F2F69AL5Y3M" TargetMode="External"/><Relationship Id="rId339" Type="http://schemas.openxmlformats.org/officeDocument/2006/relationships/hyperlink" Target="consultantplus://offline/ref=26AB297EC9907BA118B718FDC7D816492E196FD25F5978E9BF0E905B77B0046C864B29C6A06BC0F4E062D7A162A0B3751110ACE388F2F69AL5Y3M" TargetMode="External"/><Relationship Id="rId546" Type="http://schemas.openxmlformats.org/officeDocument/2006/relationships/hyperlink" Target="consultantplus://offline/ref=26AB297EC9907BA118B718FDC7D816492D1B6CD25D5178E9BF0E905B77B0046C864B29C6A06BC5F2ED62D7A162A0B3751110ACE388F2F69AL5Y3M" TargetMode="External"/><Relationship Id="rId753" Type="http://schemas.openxmlformats.org/officeDocument/2006/relationships/hyperlink" Target="consultantplus://offline/ref=26AB297EC9907BA118B718FDC7D816492C1A68D45E5078E9BF0E905B77B0046C864B29C6A06BC4FEEF62D7A162A0B3751110ACE388F2F69AL5Y3M" TargetMode="External"/><Relationship Id="rId1176" Type="http://schemas.openxmlformats.org/officeDocument/2006/relationships/hyperlink" Target="consultantplus://offline/ref=72D87F8D8DE1EC3591174557E204360DA508DB5F0DC8DAD6C7707670B6882D60C9CF95B70E1A44A488BFD04444MCY5M" TargetMode="External"/><Relationship Id="rId101" Type="http://schemas.openxmlformats.org/officeDocument/2006/relationships/hyperlink" Target="consultantplus://offline/ref=26AB297EC9907BA118B718FDC7D816492C196AD4515078E9BF0E905B77B0046C864B29C6A06BC1F5EA62D7A162A0B3751110ACE388F2F69AL5Y3M" TargetMode="External"/><Relationship Id="rId185" Type="http://schemas.openxmlformats.org/officeDocument/2006/relationships/hyperlink" Target="consultantplus://offline/ref=26AB297EC9907BA118B718FDC7D816492E1F62DC595978E9BF0E905B77B0046C944B71CAA26DDFF7EA7781F027LFYCM" TargetMode="External"/><Relationship Id="rId406" Type="http://schemas.openxmlformats.org/officeDocument/2006/relationships/hyperlink" Target="consultantplus://offline/ref=26AB297EC9907BA118B718FDC7D816492D1368D5595878E9BF0E905B77B0046C864B29C6A06BC1FFE962D7A162A0B3751110ACE388F2F69AL5Y3M" TargetMode="External"/><Relationship Id="rId960" Type="http://schemas.openxmlformats.org/officeDocument/2006/relationships/hyperlink" Target="consultantplus://offline/ref=26AB297EC9907BA118B718FDC7D816492C196ED65A5D78E9BF0E905B77B0046C864B29C6A06BC2F2ED62D7A162A0B3751110ACE388F2F69AL5Y3M" TargetMode="External"/><Relationship Id="rId1036" Type="http://schemas.openxmlformats.org/officeDocument/2006/relationships/hyperlink" Target="consultantplus://offline/ref=26AB297EC9907BA118B718FDC7D816492E186CD75E5078E9BF0E905B77B0046C864B29C6A06BC4F4E862D7A162A0B3751110ACE388F2F69AL5Y3M" TargetMode="External"/><Relationship Id="rId1243" Type="http://schemas.openxmlformats.org/officeDocument/2006/relationships/hyperlink" Target="consultantplus://offline/ref=72D87F8D8DE1EC3591174557E204360DA70DD1570AC1DAD6C7707670B6882D60DBCFCDBB0C1C5DA78FAA861501990B92762D8BF8A252223BMBY8M" TargetMode="External"/><Relationship Id="rId392" Type="http://schemas.openxmlformats.org/officeDocument/2006/relationships/hyperlink" Target="consultantplus://offline/ref=26AB297EC9907BA118B718FDC7D816492E196FD25F5978E9BF0E905B77B0046C864B29C6A06BC0F3E962D7A162A0B3751110ACE388F2F69AL5Y3M" TargetMode="External"/><Relationship Id="rId613" Type="http://schemas.openxmlformats.org/officeDocument/2006/relationships/hyperlink" Target="consultantplus://offline/ref=26AB297EC9907BA118B718FDC7D816492E186CD75E5078E9BF0E905B77B0046C864B29C6A06BC3F7EE62D7A162A0B3751110ACE388F2F69AL5Y3M" TargetMode="External"/><Relationship Id="rId697" Type="http://schemas.openxmlformats.org/officeDocument/2006/relationships/hyperlink" Target="consultantplus://offline/ref=26AB297EC9907BA118B718FDC7D816492D1268D45B5978E9BF0E905B77B0046C864B29C6A06BC1F7EE62D7A162A0B3751110ACE388F2F69AL5Y3M" TargetMode="External"/><Relationship Id="rId820" Type="http://schemas.openxmlformats.org/officeDocument/2006/relationships/hyperlink" Target="consultantplus://offline/ref=26AB297EC9907BA118B718FDC7D816492E1269DC5E5C78E9BF0E905B77B0046C864B29C6A06BC2F6EC62D7A162A0B3751110ACE388F2F69AL5Y3M" TargetMode="External"/><Relationship Id="rId918" Type="http://schemas.openxmlformats.org/officeDocument/2006/relationships/hyperlink" Target="consultantplus://offline/ref=26AB297EC9907BA118B718FDC7D816492E1269DC5E5C78E9BF0E905B77B0046C864B29C6A06BC2F1EC62D7A162A0B3751110ACE388F2F69AL5Y3M" TargetMode="External"/><Relationship Id="rId252" Type="http://schemas.openxmlformats.org/officeDocument/2006/relationships/hyperlink" Target="consultantplus://offline/ref=26AB297EC9907BA118B718FDC7D816492E1C69D2505E78E9BF0E905B77B0046C864B29C6A06BC3F5E962D7A162A0B3751110ACE388F2F69AL5Y3M" TargetMode="External"/><Relationship Id="rId1103" Type="http://schemas.openxmlformats.org/officeDocument/2006/relationships/hyperlink" Target="consultantplus://offline/ref=26AB297EC9907BA118B718FDC7D816492C1A68D45E5078E9BF0E905B77B0046C864B29C6A06BC7F1EB62D7A162A0B3751110ACE388F2F69AL5Y3M" TargetMode="External"/><Relationship Id="rId1187" Type="http://schemas.openxmlformats.org/officeDocument/2006/relationships/hyperlink" Target="consultantplus://offline/ref=72D87F8D8DE1EC3591174557E204360DA708D25305CADAD6C7707670B6882D60C9CF95B70E1A44A488BFD04444MCY5M" TargetMode="External"/><Relationship Id="rId1310" Type="http://schemas.openxmlformats.org/officeDocument/2006/relationships/hyperlink" Target="consultantplus://offline/ref=210B8B0E1A5C7C33971B2A3E1DD5682B5B76EFFAF7D6B58B2F71E988F66AC5D77B8848846B54C02F70CA76D9C716A963A0F406B532AD0D40N2Y9M" TargetMode="External"/><Relationship Id="rId47" Type="http://schemas.openxmlformats.org/officeDocument/2006/relationships/hyperlink" Target="consultantplus://offline/ref=26AB297EC9907BA118B718FDC7D816492E196FD25F5978E9BF0E905B77B0046C864B29C6A06BC1F4E862D7A162A0B3751110ACE388F2F69AL5Y3M" TargetMode="External"/><Relationship Id="rId112" Type="http://schemas.openxmlformats.org/officeDocument/2006/relationships/hyperlink" Target="consultantplus://offline/ref=26AB297EC9907BA118B718FDC7D816492C196AD4515078E9BF0E905B77B0046C864B29C6A06BC1F2E162D7A162A0B3751110ACE388F2F69AL5Y3M" TargetMode="External"/><Relationship Id="rId557" Type="http://schemas.openxmlformats.org/officeDocument/2006/relationships/hyperlink" Target="consultantplus://offline/ref=26AB297EC9907BA118B718FDC7D816492E186CD75E5078E9BF0E905B77B0046C864B29C6A06BC0FFEC62D7A162A0B3751110ACE388F2F69AL5Y3M" TargetMode="External"/><Relationship Id="rId764" Type="http://schemas.openxmlformats.org/officeDocument/2006/relationships/hyperlink" Target="consultantplus://offline/ref=26AB297EC9907BA118B718FDC7D816492D1368D5595878E9BF0E905B77B0046C864B29C6A06BC3F4ED62D7A162A0B3751110ACE388F2F69AL5Y3M" TargetMode="External"/><Relationship Id="rId971" Type="http://schemas.openxmlformats.org/officeDocument/2006/relationships/hyperlink" Target="consultantplus://offline/ref=26AB297EC9907BA118B718FDC7D816492E1C69D2505E78E9BF0E905B77B0046C864B29C6A06BC7F7EE62D7A162A0B3751110ACE388F2F69AL5Y3M" TargetMode="External"/><Relationship Id="rId196" Type="http://schemas.openxmlformats.org/officeDocument/2006/relationships/hyperlink" Target="consultantplus://offline/ref=26AB297EC9907BA118B718FDC7D816492C196ED65A5D78E9BF0E905B77B0046C864B29C6A06BC1F5EC62D7A162A0B3751110ACE388F2F69AL5Y3M" TargetMode="External"/><Relationship Id="rId417" Type="http://schemas.openxmlformats.org/officeDocument/2006/relationships/hyperlink" Target="consultantplus://offline/ref=26AB297EC9907BA118B718FDC7D816492C1869D05D5C78E9BF0E905B77B0046C864B29C6A06BC1F7E862D7A162A0B3751110ACE388F2F69AL5Y3M" TargetMode="External"/><Relationship Id="rId624" Type="http://schemas.openxmlformats.org/officeDocument/2006/relationships/hyperlink" Target="consultantplus://offline/ref=26AB297EC9907BA118B718FDC7D816492C1A68D45E5078E9BF0E905B77B0046C864B29C6A06BC2F2E062D7A162A0B3751110ACE388F2F69AL5Y3M" TargetMode="External"/><Relationship Id="rId831" Type="http://schemas.openxmlformats.org/officeDocument/2006/relationships/hyperlink" Target="consultantplus://offline/ref=26AB297EC9907BA118B718FDC7D816492E1269DC5E5C78E9BF0E905B77B0046C864B29C6A06BC2F6E162D7A162A0B3751110ACE388F2F69AL5Y3M" TargetMode="External"/><Relationship Id="rId1047" Type="http://schemas.openxmlformats.org/officeDocument/2006/relationships/hyperlink" Target="consultantplus://offline/ref=26AB297EC9907BA118B718FDC7D816492E1269DC5E5C78E9BF0E905B77B0046C864B29C6A06BC5F5E862D7A162A0B3751110ACE388F2F69AL5Y3M" TargetMode="External"/><Relationship Id="rId1254" Type="http://schemas.openxmlformats.org/officeDocument/2006/relationships/hyperlink" Target="consultantplus://offline/ref=72D87F8D8DE1EC3591174557E204360DA505D05F0ACDDAD6C7707670B6882D60DBCFCDBB0C1C5FA48AAA861501990B92762D8BF8A252223BMBY8M" TargetMode="External"/><Relationship Id="rId263" Type="http://schemas.openxmlformats.org/officeDocument/2006/relationships/hyperlink" Target="consultantplus://offline/ref=26AB297EC9907BA118B718FDC7D816492C196ED65A5D78E9BF0E905B77B0046C864B29C6A06BC1F0EA62D7A162A0B3751110ACE388F2F69AL5Y3M" TargetMode="External"/><Relationship Id="rId470" Type="http://schemas.openxmlformats.org/officeDocument/2006/relationships/hyperlink" Target="consultantplus://offline/ref=26AB297EC9907BA118B718FDC7D816492E186CD75E5078E9BF0E905B77B0046C864B29C6A06BC1FFE062D7A162A0B3751110ACE388F2F69AL5Y3M" TargetMode="External"/><Relationship Id="rId929" Type="http://schemas.openxmlformats.org/officeDocument/2006/relationships/hyperlink" Target="consultantplus://offline/ref=26AB297EC9907BA118B718FDC7D816492D1368D5595878E9BF0E905B77B0046C864B29C6A06BC2F5EC62D7A162A0B3751110ACE388F2F69AL5Y3M" TargetMode="External"/><Relationship Id="rId1114" Type="http://schemas.openxmlformats.org/officeDocument/2006/relationships/hyperlink" Target="consultantplus://offline/ref=26AB297EC9907BA118B718FDC7D816492C1869D05D5C78E9BF0E905B77B0046C864B29C6A06BC3F2E862D7A162A0B3751110ACE388F2F69AL5Y3M" TargetMode="External"/><Relationship Id="rId1321" Type="http://schemas.openxmlformats.org/officeDocument/2006/relationships/hyperlink" Target="consultantplus://offline/ref=210B8B0E1A5C7C33971B2A3E1DD5682B5975ECFEF4D7B58B2F71E988F66AC5D77B8848846B54C72171CA76D9C716A963A0F406B532AD0D40N2Y9M" TargetMode="External"/><Relationship Id="rId58" Type="http://schemas.openxmlformats.org/officeDocument/2006/relationships/hyperlink" Target="consultantplus://offline/ref=26AB297EC9907BA118B718FDC7D816492E196FD25F5978E9BF0E905B77B0046C864B29C6A06BC1F4E062D7A162A0B3751110ACE388F2F69AL5Y3M" TargetMode="External"/><Relationship Id="rId123" Type="http://schemas.openxmlformats.org/officeDocument/2006/relationships/hyperlink" Target="consultantplus://offline/ref=26AB297EC9907BA118B718FDC7D816492E1C69D2505E78E9BF0E905B77B0046C864B29C6A06BC1FEEB62D7A162A0B3751110ACE388F2F69AL5Y3M" TargetMode="External"/><Relationship Id="rId330" Type="http://schemas.openxmlformats.org/officeDocument/2006/relationships/hyperlink" Target="consultantplus://offline/ref=26AB297EC9907BA118B718FDC7D816492E186CD75E5078E9BF0E905B77B0046C864B29C6A06BC1FEEC62D7A162A0B3751110ACE388F2F69AL5Y3M" TargetMode="External"/><Relationship Id="rId568" Type="http://schemas.openxmlformats.org/officeDocument/2006/relationships/hyperlink" Target="consultantplus://offline/ref=26AB297EC9907BA118B718FDC7D816492D1B6CD25D5178E9BF0E905B77B0046C864B29C6A06BC5F2E162D7A162A0B3751110ACE388F2F69AL5Y3M" TargetMode="External"/><Relationship Id="rId775" Type="http://schemas.openxmlformats.org/officeDocument/2006/relationships/hyperlink" Target="consultantplus://offline/ref=26AB297EC9907BA118B718FDC7D816492C1A68D45E5078E9BF0E905B77B0046C864B29C6A06BC7F5E062D7A162A0B3751110ACE388F2F69AL5Y3M" TargetMode="External"/><Relationship Id="rId982" Type="http://schemas.openxmlformats.org/officeDocument/2006/relationships/hyperlink" Target="consultantplus://offline/ref=26AB297EC9907BA118B718FDC7D816492E186CD75E5078E9BF0E905B77B0046C864B29C6A06BC5FEEB62D7A162A0B3751110ACE388F2F69AL5Y3M" TargetMode="External"/><Relationship Id="rId1198" Type="http://schemas.openxmlformats.org/officeDocument/2006/relationships/hyperlink" Target="consultantplus://offline/ref=72D87F8D8DE1EC3591174557E204360DA50BD05104CFDAD6C7707670B6882D60DBCFCDBB0C1C5CA38CAA861501990B92762D8BF8A252223BMBY8M" TargetMode="External"/><Relationship Id="rId428" Type="http://schemas.openxmlformats.org/officeDocument/2006/relationships/hyperlink" Target="consultantplus://offline/ref=26AB297EC9907BA118B718FDC7D816492D1368D5595878E9BF0E905B77B0046C864B29C6A06BC0F7EB62D7A162A0B3751110ACE388F2F69AL5Y3M" TargetMode="External"/><Relationship Id="rId635" Type="http://schemas.openxmlformats.org/officeDocument/2006/relationships/hyperlink" Target="consultantplus://offline/ref=26AB297EC9907BA118B718FDC7D816492E1C69D2505E78E9BF0E905B77B0046C864B29C6A06BC2FEE062D7A162A0B3751110ACE388F2F69AL5Y3M" TargetMode="External"/><Relationship Id="rId842" Type="http://schemas.openxmlformats.org/officeDocument/2006/relationships/hyperlink" Target="consultantplus://offline/ref=26AB297EC9907BA118B718FDC7D816492E196FD25F5978E9BF0E905B77B0046C864B29C6A06BC2F2EF62D7A162A0B3751110ACE388F2F69AL5Y3M" TargetMode="External"/><Relationship Id="rId1058" Type="http://schemas.openxmlformats.org/officeDocument/2006/relationships/hyperlink" Target="consultantplus://offline/ref=26AB297EC9907BA118B718FDC7D816492C1869D05D5C78E9BF0E905B77B0046C864B29C6A06BC0FFE962D7A162A0B3751110ACE388F2F69AL5Y3M" TargetMode="External"/><Relationship Id="rId1265" Type="http://schemas.openxmlformats.org/officeDocument/2006/relationships/hyperlink" Target="consultantplus://offline/ref=72D87F8D8DE1EC3591174557E204360DA50BD05104CFDAD6C7707670B6882D60DBCFCDBB0C1C52A588AA861501990B92762D8BF8A252223BMBY8M" TargetMode="External"/><Relationship Id="rId274" Type="http://schemas.openxmlformats.org/officeDocument/2006/relationships/hyperlink" Target="consultantplus://offline/ref=26AB297EC9907BA118B718FDC7D816492E1269DC5E5C78E9BF0E905B77B0046C864B29C6A06BC1F0EB62D7A162A0B3751110ACE388F2F69AL5Y3M" TargetMode="External"/><Relationship Id="rId481" Type="http://schemas.openxmlformats.org/officeDocument/2006/relationships/hyperlink" Target="consultantplus://offline/ref=26AB297EC9907BA118B718FDC7D816492E186CD75E5078E9BF0E905B77B0046C864B29C6A06BC0F4E062D7A162A0B3751110ACE388F2F69AL5Y3M" TargetMode="External"/><Relationship Id="rId702" Type="http://schemas.openxmlformats.org/officeDocument/2006/relationships/hyperlink" Target="consultantplus://offline/ref=26AB297EC9907BA118B718FDC7D816492E1C69D2505E78E9BF0E905B77B0046C864B29C6A06BC5F5E162D7A162A0B3751110ACE388F2F69AL5Y3M" TargetMode="External"/><Relationship Id="rId1125" Type="http://schemas.openxmlformats.org/officeDocument/2006/relationships/hyperlink" Target="consultantplus://offline/ref=26AB297EC9907BA118B718FDC7D816492C1A68D45E5078E9BF0E905B77B0046C864B29C6A06BC6F6ED62D7A162A0B3751110ACE388F2F69AL5Y3M" TargetMode="External"/><Relationship Id="rId1332" Type="http://schemas.openxmlformats.org/officeDocument/2006/relationships/hyperlink" Target="consultantplus://offline/ref=210B8B0E1A5C7C33971B2A3E1DD5682B5B77E8FDF4D7B58B2F71E988F66AC5D77B8848846B54C52272CA76D9C716A963A0F406B532AD0D40N2Y9M" TargetMode="External"/><Relationship Id="rId69" Type="http://schemas.openxmlformats.org/officeDocument/2006/relationships/hyperlink" Target="consultantplus://offline/ref=26AB297EC9907BA118B718FDC7D816492E1C69D2505E78E9BF0E905B77B0046C864B29C6A06BC1F4E862D7A162A0B3751110ACE388F2F69AL5Y3M" TargetMode="External"/><Relationship Id="rId134" Type="http://schemas.openxmlformats.org/officeDocument/2006/relationships/hyperlink" Target="consultantplus://offline/ref=26AB297EC9907BA118B718FDC7D816492E1C69D2505E78E9BF0E905B77B0046C864B29C6A06BC1FEE162D7A162A0B3751110ACE388F2F69AL5Y3M" TargetMode="External"/><Relationship Id="rId579" Type="http://schemas.openxmlformats.org/officeDocument/2006/relationships/hyperlink" Target="consultantplus://offline/ref=26AB297EC9907BA118B718FDC7D816492D1368D5595878E9BF0E905B77B0046C864B29C6A06BC0F5EC62D7A162A0B3751110ACE388F2F69AL5Y3M" TargetMode="External"/><Relationship Id="rId786" Type="http://schemas.openxmlformats.org/officeDocument/2006/relationships/hyperlink" Target="consultantplus://offline/ref=26AB297EC9907BA118B718FDC7D816492E1269DC5E5C78E9BF0E905B77B0046C864B29C6A06BC3FFEA62D7A162A0B3751110ACE388F2F69AL5Y3M" TargetMode="External"/><Relationship Id="rId993" Type="http://schemas.openxmlformats.org/officeDocument/2006/relationships/hyperlink" Target="consultantplus://offline/ref=26AB297EC9907BA118B718FDC7D816492E186CD75E5078E9BF0E905B77B0046C864B29C6A06BC5FFE862D7A162A0B3751110ACE388F2F69AL5Y3M" TargetMode="External"/><Relationship Id="rId341" Type="http://schemas.openxmlformats.org/officeDocument/2006/relationships/hyperlink" Target="consultantplus://offline/ref=26AB297EC9907BA118B718FDC7D816492E196FD25F5978E9BF0E905B77B0046C864B29C6A06BC0F4E162D7A162A0B3751110ACE388F2F69AL5Y3M" TargetMode="External"/><Relationship Id="rId439" Type="http://schemas.openxmlformats.org/officeDocument/2006/relationships/hyperlink" Target="consultantplus://offline/ref=26AB297EC9907BA118B718FDC7D816492E1C69D2505E78E9BF0E905B77B0046C864B29C6A06BC2F2E862D7A162A0B3751110ACE388F2F69AL5Y3M" TargetMode="External"/><Relationship Id="rId646" Type="http://schemas.openxmlformats.org/officeDocument/2006/relationships/hyperlink" Target="consultantplus://offline/ref=26AB297EC9907BA118B718FDC7D816492D1B6CD25D5178E9BF0E905B77B0046C864B29C6A06BC4F4E162D7A162A0B3751110ACE388F2F69AL5Y3M" TargetMode="External"/><Relationship Id="rId1069" Type="http://schemas.openxmlformats.org/officeDocument/2006/relationships/hyperlink" Target="consultantplus://offline/ref=26AB297EC9907BA118B718FDC7D816492C1869D05D5C78E9BF0E905B77B0046C864B29C6A06BC3F4EE62D7A162A0B3751110ACE388F2F69AL5Y3M" TargetMode="External"/><Relationship Id="rId1276" Type="http://schemas.openxmlformats.org/officeDocument/2006/relationships/hyperlink" Target="consultantplus://offline/ref=72D87F8D8DE1EC3591174557E204360DA70FD1520AC1DAD6C7707670B6882D60C9CF95B70E1A44A488BFD04444MCY5M" TargetMode="External"/><Relationship Id="rId201" Type="http://schemas.openxmlformats.org/officeDocument/2006/relationships/hyperlink" Target="consultantplus://offline/ref=26AB297EC9907BA118B718FDC7D816492C196ED65A5D78E9BF0E905B77B0046C864B29C6A06BC1F5E162D7A162A0B3751110ACE388F2F69AL5Y3M" TargetMode="External"/><Relationship Id="rId285" Type="http://schemas.openxmlformats.org/officeDocument/2006/relationships/hyperlink" Target="consultantplus://offline/ref=26AB297EC9907BA118B718FDC7D816492E1269DC5E5C78E9BF0E905B77B0046C864B29C6A06BC1F0EF62D7A162A0B3751110ACE388F2F69AL5Y3M" TargetMode="External"/><Relationship Id="rId506" Type="http://schemas.openxmlformats.org/officeDocument/2006/relationships/hyperlink" Target="consultantplus://offline/ref=26AB297EC9907BA118B718FDC7D816492E186CD75E5078E9BF0E905B77B0046C864B29C6A06BC0F3EB62D7A162A0B3751110ACE388F2F69AL5Y3M" TargetMode="External"/><Relationship Id="rId853" Type="http://schemas.openxmlformats.org/officeDocument/2006/relationships/hyperlink" Target="consultantplus://offline/ref=26AB297EC9907BA118B718FDC7D816492C196ED65A5D78E9BF0E905B77B0046C864B29C6A06BC2F6EE62D7A162A0B3751110ACE388F2F69AL5Y3M" TargetMode="External"/><Relationship Id="rId1136" Type="http://schemas.openxmlformats.org/officeDocument/2006/relationships/hyperlink" Target="consultantplus://offline/ref=26AB297EC9907BA118B718FDC7D816492C1869D05D5C78E9BF0E905B77B0046C864B29C6A06BC3F3E862D7A162A0B3751110ACE388F2F69AL5Y3M" TargetMode="External"/><Relationship Id="rId492" Type="http://schemas.openxmlformats.org/officeDocument/2006/relationships/hyperlink" Target="consultantplus://offline/ref=26AB297EC9907BA118B718FDC7D816492E1269DC5E5C78E9BF0E905B77B0046C864B29C6A06BC0F6E862D7A162A0B3751110ACE388F2F69AL5Y3M" TargetMode="External"/><Relationship Id="rId713" Type="http://schemas.openxmlformats.org/officeDocument/2006/relationships/hyperlink" Target="consultantplus://offline/ref=26AB297EC9907BA118B718FDC7D816492D1368D5595878E9BF0E905B77B0046C864B29C6A06BC3F7E962D7A162A0B3751110ACE388F2F69AL5Y3M" TargetMode="External"/><Relationship Id="rId797" Type="http://schemas.openxmlformats.org/officeDocument/2006/relationships/hyperlink" Target="consultantplus://offline/ref=26AB297EC9907BA118B718FDC7D816492C1869D05D5C78E9BF0E905B77B0046C864B29C6A06BC1F7E862D7A162A0B3751110ACE388F2F69AL5Y3M" TargetMode="External"/><Relationship Id="rId920" Type="http://schemas.openxmlformats.org/officeDocument/2006/relationships/hyperlink" Target="consultantplus://offline/ref=26AB297EC9907BA118B718FDC7D816492C196ED65A5D78E9BF0E905B77B0046C864B29C6A06BC2F5E062D7A162A0B3751110ACE388F2F69AL5Y3M" TargetMode="External"/><Relationship Id="rId1343" Type="http://schemas.openxmlformats.org/officeDocument/2006/relationships/hyperlink" Target="consultantplus://offline/ref=210B8B0E1A5C7C33971B2A3E1DD5682B5B76E3FEF3DEB58B2F71E988F66AC5D77B8848846A53C973228577858145BA60A4F405B72DNAY6M" TargetMode="External"/><Relationship Id="rId145" Type="http://schemas.openxmlformats.org/officeDocument/2006/relationships/hyperlink" Target="consultantplus://offline/ref=26AB297EC9907BA118B718FDC7D816492E1C69D2505E78E9BF0E905B77B0046C864B29C6A06BC0F6EC62D7A162A0B3751110ACE388F2F69AL5Y3M" TargetMode="External"/><Relationship Id="rId352" Type="http://schemas.openxmlformats.org/officeDocument/2006/relationships/hyperlink" Target="consultantplus://offline/ref=26AB297EC9907BA118B718FDC7D816492D1368D5595878E9BF0E905B77B0046C864B29C6A06BC1F3EA62D7A162A0B3751110ACE388F2F69AL5Y3M" TargetMode="External"/><Relationship Id="rId1203" Type="http://schemas.openxmlformats.org/officeDocument/2006/relationships/hyperlink" Target="consultantplus://offline/ref=72D87F8D8DE1EC3591174557E204360DA50BD05104CFDAD6C7707670B6882D60DBCFCDBB0C1C5CA38CAA861501990B92762D8BF8A252223BMBY8M" TargetMode="External"/><Relationship Id="rId1287" Type="http://schemas.openxmlformats.org/officeDocument/2006/relationships/hyperlink" Target="consultantplus://offline/ref=72D87F8D8DE1EC3591174557E204360DA70CD65009C0DAD6C7707670B6882D60DBCFCDBB0C1D53A48CAA861501990B92762D8BF8A252223BMBY8M" TargetMode="External"/><Relationship Id="rId212" Type="http://schemas.openxmlformats.org/officeDocument/2006/relationships/hyperlink" Target="consultantplus://offline/ref=26AB297EC9907BA118B718FDC7D816492E1F62DC595978E9BF0E905B77B0046C944B71CAA26DDFF7EA7781F027LFYCM" TargetMode="External"/><Relationship Id="rId657" Type="http://schemas.openxmlformats.org/officeDocument/2006/relationships/hyperlink" Target="consultantplus://offline/ref=26AB297EC9907BA118B718FDC7D816492E1C69D2505E78E9BF0E905B77B0046C864B29C6A06BC5F6EA62D7A162A0B3751110ACE388F2F69AL5Y3M" TargetMode="External"/><Relationship Id="rId864" Type="http://schemas.openxmlformats.org/officeDocument/2006/relationships/hyperlink" Target="consultantplus://offline/ref=26AB297EC9907BA118B718FDC7D816492E186CD75E5078E9BF0E905B77B0046C864B29C6A06BC5F4EA62D7A162A0B3751110ACE388F2F69AL5Y3M" TargetMode="External"/><Relationship Id="rId296" Type="http://schemas.openxmlformats.org/officeDocument/2006/relationships/hyperlink" Target="consultantplus://offline/ref=26AB297EC9907BA118B718FDC7D816492E1C69D2505E78E9BF0E905B77B0046C864B29C6A06BC3F1ED62D7A162A0B3751110ACE388F2F69AL5Y3M" TargetMode="External"/><Relationship Id="rId517" Type="http://schemas.openxmlformats.org/officeDocument/2006/relationships/hyperlink" Target="consultantplus://offline/ref=26AB297EC9907BA118B718FDC7D816492E186CD75E5078E9BF0E905B77B0046C864B29C6A06BC0F1EB62D7A162A0B3751110ACE388F2F69AL5Y3M" TargetMode="External"/><Relationship Id="rId724" Type="http://schemas.openxmlformats.org/officeDocument/2006/relationships/hyperlink" Target="consultantplus://offline/ref=26AB297EC9907BA118B718FDC7D816492C196ED65A5D78E9BF0E905B77B0046C864B29C6A06BC3F1E862D7A162A0B3751110ACE388F2F69AL5Y3M" TargetMode="External"/><Relationship Id="rId931" Type="http://schemas.openxmlformats.org/officeDocument/2006/relationships/hyperlink" Target="consultantplus://offline/ref=26AB297EC9907BA118B718FDC7D816492E1C69D2505E78E9BF0E905B77B0046C864B29C6A06BC4FFEE62D7A162A0B3751110ACE388F2F69AL5Y3M" TargetMode="External"/><Relationship Id="rId1147" Type="http://schemas.openxmlformats.org/officeDocument/2006/relationships/hyperlink" Target="consultantplus://offline/ref=26AB297EC9907BA118B718FDC7D816492E1C69D2505E78E9BF0E905B77B0046C864B29C6A06BC7F0E062D7A162A0B3751110ACE388F2F69AL5Y3M" TargetMode="External"/><Relationship Id="rId1354" Type="http://schemas.openxmlformats.org/officeDocument/2006/relationships/hyperlink" Target="consultantplus://offline/ref=210B8B0E1A5C7C33971B2A3E1DD5682B5B76E3FEF3DEB58B2F71E988F66AC5D77B8848846A53C973228577858145BA60A4F405B72DNAY6M" TargetMode="External"/><Relationship Id="rId60" Type="http://schemas.openxmlformats.org/officeDocument/2006/relationships/hyperlink" Target="consultantplus://offline/ref=26AB297EC9907BA118B718FDC7D816492C1869D05D5C78E9BF0E905B77B0046C864B29C6A06BC1F2E962D7A162A0B3751110ACE388F2F69AL5Y3M" TargetMode="External"/><Relationship Id="rId156" Type="http://schemas.openxmlformats.org/officeDocument/2006/relationships/hyperlink" Target="consultantplus://offline/ref=26AB297EC9907BA118B718FDC7D816492E186CD75E5078E9BF0E905B77B0046C864B29C6A06BC1F2E962D7A162A0B3751110ACE388F2F69AL5Y3M" TargetMode="External"/><Relationship Id="rId363" Type="http://schemas.openxmlformats.org/officeDocument/2006/relationships/hyperlink" Target="consultantplus://offline/ref=26AB297EC9907BA118B718FDC7D816492D1368D5595878E9BF0E905B77B0046C864B29C6A06BC1F0ED62D7A162A0B3751110ACE388F2F69AL5Y3M" TargetMode="External"/><Relationship Id="rId570" Type="http://schemas.openxmlformats.org/officeDocument/2006/relationships/hyperlink" Target="consultantplus://offline/ref=26AB297EC9907BA118B718FDC7D816492D1B6CD25D5178E9BF0E905B77B0046C864B29C6A06BC5F3E862D7A162A0B3751110ACE388F2F69AL5Y3M" TargetMode="External"/><Relationship Id="rId1007" Type="http://schemas.openxmlformats.org/officeDocument/2006/relationships/hyperlink" Target="consultantplus://offline/ref=26AB297EC9907BA118B718FDC7D816492E1269DC5E5C78E9BF0E905B77B0046C864B29C6A06BC5F4E962D7A162A0B3751110ACE388F2F69AL5Y3M" TargetMode="External"/><Relationship Id="rId1214" Type="http://schemas.openxmlformats.org/officeDocument/2006/relationships/hyperlink" Target="consultantplus://offline/ref=72D87F8D8DE1EC3591174557E204360DA70CD65009C0DAD6C7707670B6882D60DBCFCDBB0C1C58AD89AA861501990B92762D8BF8A252223BMBY8M" TargetMode="External"/><Relationship Id="rId223" Type="http://schemas.openxmlformats.org/officeDocument/2006/relationships/hyperlink" Target="consultantplus://offline/ref=26AB297EC9907BA118B718FDC7D816492E1C69D2505E78E9BF0E905B77B0046C864B29C6A06BC3F6EF62D7A162A0B3751110ACE388F2F69AL5Y3M" TargetMode="External"/><Relationship Id="rId430" Type="http://schemas.openxmlformats.org/officeDocument/2006/relationships/hyperlink" Target="consultantplus://offline/ref=26AB297EC9907BA118B718FDC7D816492E196FD25F5978E9BF0E905B77B0046C864B29C6A06BC0F3EB62D7A162A0B3751110ACE388F2F69AL5Y3M" TargetMode="External"/><Relationship Id="rId668" Type="http://schemas.openxmlformats.org/officeDocument/2006/relationships/hyperlink" Target="consultantplus://offline/ref=26AB297EC9907BA118B718FDC7D816492E1C69D2505E78E9BF0E905B77B0046C864B29C6A06BC5F4E162D7A162A0B3751110ACE388F2F69AL5Y3M" TargetMode="External"/><Relationship Id="rId875" Type="http://schemas.openxmlformats.org/officeDocument/2006/relationships/hyperlink" Target="consultantplus://offline/ref=26AB297EC9907BA118B718FDC7D816492E186CD75E5078E9BF0E905B77B0046C864B29C6A06BC5F5E962D7A162A0B3751110ACE388F2F69AL5Y3M" TargetMode="External"/><Relationship Id="rId1060" Type="http://schemas.openxmlformats.org/officeDocument/2006/relationships/hyperlink" Target="consultantplus://offline/ref=26AB297EC9907BA118B718FDC7D816492E186CD75E5078E9BF0E905B77B0046C864B29C6A06BC4F4E062D7A162A0B3751110ACE388F2F69AL5Y3M" TargetMode="External"/><Relationship Id="rId1298" Type="http://schemas.openxmlformats.org/officeDocument/2006/relationships/hyperlink" Target="consultantplus://offline/ref=210B8B0E1A5C7C33971B2A3E1DD5682B5B74EEFFF0DAB58B2F71E988F66AC5D77B8848846B54C12175CA76D9C716A963A0F406B532AD0D40N2Y9M" TargetMode="External"/><Relationship Id="rId18" Type="http://schemas.openxmlformats.org/officeDocument/2006/relationships/hyperlink" Target="consultantplus://offline/ref=26AB297EC9907BA118B718FDC7D816492C1968D1505A78E9BF0E905B77B0046C864B29C6A06BC1FFEC62D7A162A0B3751110ACE388F2F69AL5Y3M" TargetMode="External"/><Relationship Id="rId528" Type="http://schemas.openxmlformats.org/officeDocument/2006/relationships/hyperlink" Target="consultantplus://offline/ref=26AB297EC9907BA118B718FDC7D816492E1269DC5E5C78E9BF0E905B77B0046C864B29C6A06BC0F7EF62D7A162A0B3751110ACE388F2F69AL5Y3M" TargetMode="External"/><Relationship Id="rId735" Type="http://schemas.openxmlformats.org/officeDocument/2006/relationships/hyperlink" Target="consultantplus://offline/ref=26AB297EC9907BA118B718FDC7D816492E186CD75E5078E9BF0E905B77B0046C864B29C6A06BC3FFE862D7A162A0B3751110ACE388F2F69AL5Y3M" TargetMode="External"/><Relationship Id="rId942" Type="http://schemas.openxmlformats.org/officeDocument/2006/relationships/hyperlink" Target="consultantplus://offline/ref=26AB297EC9907BA118B718FDC7D816492E1C69D2505E78E9BF0E905B77B0046C864B29C6A06BC7F6EB62D7A162A0B3751110ACE388F2F69AL5Y3M" TargetMode="External"/><Relationship Id="rId1158" Type="http://schemas.openxmlformats.org/officeDocument/2006/relationships/hyperlink" Target="consultantplus://offline/ref=26AB297EC9907BA118B718FDC7D816492C196ED65A5D78E9BF0E905B77B0046C864B29C6A06BC2F3E862D7A162A0B3751110ACE388F2F69AL5Y3M" TargetMode="External"/><Relationship Id="rId1365" Type="http://schemas.openxmlformats.org/officeDocument/2006/relationships/theme" Target="theme/theme1.xml"/><Relationship Id="rId167" Type="http://schemas.openxmlformats.org/officeDocument/2006/relationships/hyperlink" Target="consultantplus://offline/ref=26AB297EC9907BA118B718FDC7D816492E1C69D2505E78E9BF0E905B77B0046C864B29C6A06BC0F4EC62D7A162A0B3751110ACE388F2F69AL5Y3M" TargetMode="External"/><Relationship Id="rId374" Type="http://schemas.openxmlformats.org/officeDocument/2006/relationships/hyperlink" Target="consultantplus://offline/ref=26AB297EC9907BA118B718FDC7D816492E1269DC5E5C78E9BF0E905B77B0046C864B29C6A06BC1FEEC62D7A162A0B3751110ACE388F2F69AL5Y3M" TargetMode="External"/><Relationship Id="rId581" Type="http://schemas.openxmlformats.org/officeDocument/2006/relationships/hyperlink" Target="consultantplus://offline/ref=26AB297EC9907BA118B718FDC7D816492D1368D5595878E9BF0E905B77B0046C864B29C6A06BC0F5EE62D7A162A0B3751110ACE388F2F69AL5Y3M" TargetMode="External"/><Relationship Id="rId1018" Type="http://schemas.openxmlformats.org/officeDocument/2006/relationships/hyperlink" Target="consultantplus://offline/ref=26AB297EC9907BA118B718FDC7D816492E186CD75E5078E9BF0E905B77B0046C864B29C6A06BC4F6EF62D7A162A0B3751110ACE388F2F69AL5Y3M" TargetMode="External"/><Relationship Id="rId1225" Type="http://schemas.openxmlformats.org/officeDocument/2006/relationships/hyperlink" Target="consultantplus://offline/ref=72D87F8D8DE1EC3591174557E204360DA50BD05104CFDAD6C7707670B6882D60DBCFCDBB0C1C5DA389AA861501990B92762D8BF8A252223BMBY8M" TargetMode="External"/><Relationship Id="rId71" Type="http://schemas.openxmlformats.org/officeDocument/2006/relationships/hyperlink" Target="consultantplus://offline/ref=26AB297EC9907BA118B718FDC7D816492E186CD75E5078E9BF0E905B77B0046C864B29C6A06BC1F7EB62D7A162A0B3751110ACE388F2F69AL5Y3M" TargetMode="External"/><Relationship Id="rId234" Type="http://schemas.openxmlformats.org/officeDocument/2006/relationships/hyperlink" Target="consultantplus://offline/ref=26AB297EC9907BA118B718FDC7D816492E1C69D2505E78E9BF0E905B77B0046C864B29C6A06BC3F7EF62D7A162A0B3751110ACE388F2F69AL5Y3M" TargetMode="External"/><Relationship Id="rId679" Type="http://schemas.openxmlformats.org/officeDocument/2006/relationships/hyperlink" Target="consultantplus://offline/ref=26AB297EC9907BA118B718FDC7D816492E186CD75E5078E9BF0E905B77B0046C864B29C6A06BC3F2EA62D7A162A0B3751110ACE388F2F69AL5Y3M" TargetMode="External"/><Relationship Id="rId802" Type="http://schemas.openxmlformats.org/officeDocument/2006/relationships/hyperlink" Target="consultantplus://offline/ref=26AB297EC9907BA118B718FDC7D816492E1269DC5E5C78E9BF0E905B77B0046C864B29C6A06BC3FFE062D7A162A0B3751110ACE388F2F69AL5Y3M" TargetMode="External"/><Relationship Id="rId886" Type="http://schemas.openxmlformats.org/officeDocument/2006/relationships/hyperlink" Target="consultantplus://offline/ref=26AB297EC9907BA118B718FDC7D816492E1269DC5E5C78E9BF0E905B77B0046C864B29C6A06BC2F2EC62D7A162A0B3751110ACE388F2F69AL5Y3M" TargetMode="External"/><Relationship Id="rId2" Type="http://schemas.openxmlformats.org/officeDocument/2006/relationships/settings" Target="settings.xml"/><Relationship Id="rId29" Type="http://schemas.openxmlformats.org/officeDocument/2006/relationships/hyperlink" Target="consultantplus://offline/ref=26AB297EC9907BA118B718FDC7D816492D1368D5595878E9BF0E905B77B0046C864B29C6A06BC1F7EC62D7A162A0B3751110ACE388F2F69AL5Y3M" TargetMode="External"/><Relationship Id="rId441" Type="http://schemas.openxmlformats.org/officeDocument/2006/relationships/hyperlink" Target="consultantplus://offline/ref=26AB297EC9907BA118B718FDC7D816492E196FD25F5978E9BF0E905B77B0046C864B29C6A06BC0F3E062D7A162A0B3751110ACE388F2F69AL5Y3M" TargetMode="External"/><Relationship Id="rId539" Type="http://schemas.openxmlformats.org/officeDocument/2006/relationships/hyperlink" Target="consultantplus://offline/ref=26AB297EC9907BA118B718FDC7D816492C1869D05D5C78E9BF0E905B77B0046C864B29C6A06BC1F7E862D7A162A0B3751110ACE388F2F69AL5Y3M" TargetMode="External"/><Relationship Id="rId746" Type="http://schemas.openxmlformats.org/officeDocument/2006/relationships/hyperlink" Target="consultantplus://offline/ref=26AB297EC9907BA118B718FDC7D816492D1368D5595878E9BF0E905B77B0046C864B29C6A06BC3F7EE62D7A162A0B3751110ACE388F2F69AL5Y3M" TargetMode="External"/><Relationship Id="rId1071" Type="http://schemas.openxmlformats.org/officeDocument/2006/relationships/hyperlink" Target="consultantplus://offline/ref=26AB297EC9907BA118B718FDC7D816492E1C69D2505E78E9BF0E905B77B0046C864B29C6A06BC7F2E062D7A162A0B3751110ACE388F2F69AL5Y3M" TargetMode="External"/><Relationship Id="rId1169" Type="http://schemas.openxmlformats.org/officeDocument/2006/relationships/hyperlink" Target="consultantplus://offline/ref=72D87F8D8DE1EC3591174557E204360DA508DB5F0DC8DAD6C7707670B6882D60C9CF95B70E1A44A488BFD04444MCY5M" TargetMode="External"/><Relationship Id="rId178" Type="http://schemas.openxmlformats.org/officeDocument/2006/relationships/hyperlink" Target="consultantplus://offline/ref=26AB297EC9907BA118B718FDC7D816492C196AD4515078E9BF0E905B77B0046C864B29C6A06BC1F3E062D7A162A0B3751110ACE388F2F69AL5Y3M" TargetMode="External"/><Relationship Id="rId301" Type="http://schemas.openxmlformats.org/officeDocument/2006/relationships/hyperlink" Target="consultantplus://offline/ref=26AB297EC9907BA118B718FDC7D816492E1C69D2505E78E9BF0E905B77B0046C864B29C6A06BC3FEE862D7A162A0B3751110ACE388F2F69AL5Y3M" TargetMode="External"/><Relationship Id="rId953" Type="http://schemas.openxmlformats.org/officeDocument/2006/relationships/hyperlink" Target="consultantplus://offline/ref=26AB297EC9907BA118B718FDC7D816492C1A68D45E5078E9BF0E905B77B0046C864B29C6A06BC7F2EA62D7A162A0B3751110ACE388F2F69AL5Y3M" TargetMode="External"/><Relationship Id="rId1029" Type="http://schemas.openxmlformats.org/officeDocument/2006/relationships/hyperlink" Target="consultantplus://offline/ref=26AB297EC9907BA118B718FDC7D816492E186CD75E5078E9BF0E905B77B0046C864B29C6A06BC4F7EA62D7A162A0B3751110ACE388F2F69AL5Y3M" TargetMode="External"/><Relationship Id="rId1236" Type="http://schemas.openxmlformats.org/officeDocument/2006/relationships/hyperlink" Target="consultantplus://offline/ref=72D87F8D8DE1EC3591174557E204360DA70DD1570AC1DAD6C7707670B6882D60DBCFCDBB0C1C5DA482AA861501990B92762D8BF8A252223BMBY8M" TargetMode="External"/><Relationship Id="rId82" Type="http://schemas.openxmlformats.org/officeDocument/2006/relationships/hyperlink" Target="consultantplus://offline/ref=26AB297EC9907BA118B718FDC7D816492C1A68D45E5078E9BF0E905B77B0046C864B29C6A06BC1F3E162D7A162A0B3751110ACE388F2F69AL5Y3M" TargetMode="External"/><Relationship Id="rId385" Type="http://schemas.openxmlformats.org/officeDocument/2006/relationships/hyperlink" Target="consultantplus://offline/ref=26AB297EC9907BA118B718FDC7D816492D1268D45B5978E9BF0E905B77B0046C864B29C6A06BC1F7EA62D7A162A0B3751110ACE388F2F69AL5Y3M" TargetMode="External"/><Relationship Id="rId592" Type="http://schemas.openxmlformats.org/officeDocument/2006/relationships/hyperlink" Target="consultantplus://offline/ref=26AB297EC9907BA118B718FDC7D816492D1368D5595878E9BF0E905B77B0046C864B29C6A06BC0F3E962D7A162A0B3751110ACE388F2F69AL5Y3M" TargetMode="External"/><Relationship Id="rId606" Type="http://schemas.openxmlformats.org/officeDocument/2006/relationships/hyperlink" Target="consultantplus://offline/ref=26AB297EC9907BA118B718FDC7D816492D1B6CD25D5178E9BF0E905B77B0046C864B29C6A06BC5FFEC62D7A162A0B3751110ACE388F2F69AL5Y3M" TargetMode="External"/><Relationship Id="rId813" Type="http://schemas.openxmlformats.org/officeDocument/2006/relationships/hyperlink" Target="consultantplus://offline/ref=26AB297EC9907BA118B718FDC7D816492E186CD75E5078E9BF0E905B77B0046C864B29C6A06BC2F1EF62D7A162A0B3751110ACE388F2F69AL5Y3M" TargetMode="External"/><Relationship Id="rId245" Type="http://schemas.openxmlformats.org/officeDocument/2006/relationships/hyperlink" Target="consultantplus://offline/ref=26AB297EC9907BA118B718FDC7D816492C196AD4515078E9BF0E905B77B0046C864B29C6A06BC3F5EB62D7A162A0B3751110ACE388F2F69AL5Y3M" TargetMode="External"/><Relationship Id="rId452" Type="http://schemas.openxmlformats.org/officeDocument/2006/relationships/hyperlink" Target="consultantplus://offline/ref=26AB297EC9907BA118B718FDC7D816492E1C69D2505E78E9BF0E905B77B0046C864B29C6A06BC2F3EF62D7A162A0B3751110ACE388F2F69AL5Y3M" TargetMode="External"/><Relationship Id="rId897" Type="http://schemas.openxmlformats.org/officeDocument/2006/relationships/hyperlink" Target="consultantplus://offline/ref=26AB297EC9907BA118B718FDC7D816492E186CD75E5078E9BF0E905B77B0046C864B29C6A06BC5F2E062D7A162A0B3751110ACE388F2F69AL5Y3M" TargetMode="External"/><Relationship Id="rId1082" Type="http://schemas.openxmlformats.org/officeDocument/2006/relationships/hyperlink" Target="consultantplus://offline/ref=26AB297EC9907BA118B718FDC7D816492C1869D05D5C78E9BF0E905B77B0046C864B29C6A06BC3F5EA62D7A162A0B3751110ACE388F2F69AL5Y3M" TargetMode="External"/><Relationship Id="rId1303" Type="http://schemas.openxmlformats.org/officeDocument/2006/relationships/hyperlink" Target="consultantplus://offline/ref=210B8B0E1A5C7C33971B2A3E1DD5682B5B75E9F9F7DBB58B2F71E988F66AC5D77B8848846B54C02271CA76D9C716A963A0F406B532AD0D40N2Y9M" TargetMode="External"/><Relationship Id="rId105" Type="http://schemas.openxmlformats.org/officeDocument/2006/relationships/hyperlink" Target="consultantplus://offline/ref=26AB297EC9907BA118B718FDC7D816492C196AD4515078E9BF0E905B77B0046C864B29C6A06BC1F5E062D7A162A0B3751110ACE388F2F69AL5Y3M" TargetMode="External"/><Relationship Id="rId312" Type="http://schemas.openxmlformats.org/officeDocument/2006/relationships/hyperlink" Target="consultantplus://offline/ref=26AB297EC9907BA118B718FDC7D816492E186CD75E5078E9BF0E905B77B0046C864B29C6A06BC1F0E062D7A162A0B3751110ACE388F2F69AL5Y3M" TargetMode="External"/><Relationship Id="rId757" Type="http://schemas.openxmlformats.org/officeDocument/2006/relationships/hyperlink" Target="consultantplus://offline/ref=26AB297EC9907BA118B718FDC7D816492E1C69D2505E78E9BF0E905B77B0046C864B29C6A06BC4F5EA62D7A162A0B3751110ACE388F2F69AL5Y3M" TargetMode="External"/><Relationship Id="rId964" Type="http://schemas.openxmlformats.org/officeDocument/2006/relationships/hyperlink" Target="consultantplus://offline/ref=26AB297EC9907BA118B718FDC7D816492D1368D5595878E9BF0E905B77B0046C864B29C6A06BC2F5E062D7A162A0B3751110ACE388F2F69AL5Y3M" TargetMode="External"/><Relationship Id="rId93" Type="http://schemas.openxmlformats.org/officeDocument/2006/relationships/hyperlink" Target="consultantplus://offline/ref=26AB297EC9907BA118B718FDC7D816492E186CD75E5078E9BF0E905B77B0046C864B29C6A06BC1F5EA62D7A162A0B3751110ACE388F2F69AL5Y3M" TargetMode="External"/><Relationship Id="rId189" Type="http://schemas.openxmlformats.org/officeDocument/2006/relationships/hyperlink" Target="consultantplus://offline/ref=26AB297EC9907BA118B718FDC7D816492E1F62DC595978E9BF0E905B77B0046C944B71CAA26DDFF7EA7781F027LFYCM" TargetMode="External"/><Relationship Id="rId396" Type="http://schemas.openxmlformats.org/officeDocument/2006/relationships/hyperlink" Target="consultantplus://offline/ref=26AB297EC9907BA118B718FDC7D816492C1869D05D5C78E9BF0E905B77B0046C864B29C6A06BC1F7E862D7A162A0B3751110ACE388F2F69AL5Y3M" TargetMode="External"/><Relationship Id="rId617" Type="http://schemas.openxmlformats.org/officeDocument/2006/relationships/hyperlink" Target="consultantplus://offline/ref=26AB297EC9907BA118B718FDC7D816492D1368D5595878E9BF0E905B77B0046C864B29C6A06BC0F1EC62D7A162A0B3751110ACE388F2F69AL5Y3M" TargetMode="External"/><Relationship Id="rId824" Type="http://schemas.openxmlformats.org/officeDocument/2006/relationships/hyperlink" Target="consultantplus://offline/ref=26AB297EC9907BA118B718FDC7D816492C196ED65A5D78E9BF0E905B77B0046C864B29C6A06BC3FFEC62D7A162A0B3751110ACE388F2F69AL5Y3M" TargetMode="External"/><Relationship Id="rId1247" Type="http://schemas.openxmlformats.org/officeDocument/2006/relationships/hyperlink" Target="consultantplus://offline/ref=72D87F8D8DE1EC3591174557E204360DA50FD5540AC1DAD6C7707670B6882D60DBCFCDBB0C1C5FA18FAA861501990B92762D8BF8A252223BMBY8M" TargetMode="External"/><Relationship Id="rId256" Type="http://schemas.openxmlformats.org/officeDocument/2006/relationships/hyperlink" Target="consultantplus://offline/ref=26AB297EC9907BA118B718FDC7D816492E1F62DC595978E9BF0E905B77B0046C944B71CAA26DDFF7EA7781F027LFYCM" TargetMode="External"/><Relationship Id="rId463" Type="http://schemas.openxmlformats.org/officeDocument/2006/relationships/hyperlink" Target="consultantplus://offline/ref=26AB297EC9907BA118B718FDC7D816492E1C69D2505E78E9BF0E905B77B0046C864B29C6A06BC2F3E162D7A162A0B3751110ACE388F2F69AL5Y3M" TargetMode="External"/><Relationship Id="rId670" Type="http://schemas.openxmlformats.org/officeDocument/2006/relationships/hyperlink" Target="consultantplus://offline/ref=26AB297EC9907BA118B718FDC7D816492E1C69D2505E78E9BF0E905B77B0046C864B29C6A06BC5F5E862D7A162A0B3751110ACE388F2F69AL5Y3M" TargetMode="External"/><Relationship Id="rId1093" Type="http://schemas.openxmlformats.org/officeDocument/2006/relationships/hyperlink" Target="consultantplus://offline/ref=26AB297EC9907BA118B718FDC7D816492E196FD25F5978E9BF0E905B77B0046C864B29C6A06BC5F7E162D7A162A0B3751110ACE388F2F69AL5Y3M" TargetMode="External"/><Relationship Id="rId1107" Type="http://schemas.openxmlformats.org/officeDocument/2006/relationships/hyperlink" Target="consultantplus://offline/ref=26AB297EC9907BA118B718FDC7D816492C1A68D45E5078E9BF0E905B77B0046C864B29C6A06BC7F1EE62D7A162A0B3751110ACE388F2F69AL5Y3M" TargetMode="External"/><Relationship Id="rId1314" Type="http://schemas.openxmlformats.org/officeDocument/2006/relationships/hyperlink" Target="consultantplus://offline/ref=210B8B0E1A5C7C33971B2A3E1DD5682B5B77E8FDF4D7B58B2F71E988F66AC5D77B8848846B54C52371CA76D9C716A963A0F406B532AD0D40N2Y9M" TargetMode="External"/><Relationship Id="rId116" Type="http://schemas.openxmlformats.org/officeDocument/2006/relationships/hyperlink" Target="consultantplus://offline/ref=26AB297EC9907BA118B718FDC7D816492E1269DC5E5C78E9BF0E905B77B0046C864B29C6A06BC1F5E862D7A162A0B3751110ACE388F2F69AL5Y3M" TargetMode="External"/><Relationship Id="rId323" Type="http://schemas.openxmlformats.org/officeDocument/2006/relationships/hyperlink" Target="consultantplus://offline/ref=26AB297EC9907BA118B718FDC7D816492C196AD4515078E9BF0E905B77B0046C864B29C6A06BC3F1E062D7A162A0B3751110ACE388F2F69AL5Y3M" TargetMode="External"/><Relationship Id="rId530" Type="http://schemas.openxmlformats.org/officeDocument/2006/relationships/hyperlink" Target="consultantplus://offline/ref=26AB297EC9907BA118B718FDC7D816492E196FD25F5978E9BF0E905B77B0046C864B29C6A06BC3F4ED62D7A162A0B3751110ACE388F2F69AL5Y3M" TargetMode="External"/><Relationship Id="rId768" Type="http://schemas.openxmlformats.org/officeDocument/2006/relationships/hyperlink" Target="consultantplus://offline/ref=26AB297EC9907BA118B718FDC7D816492E1269DC5E5C78E9BF0E905B77B0046C864B29C6A06BC3FFE862D7A162A0B3751110ACE388F2F69AL5Y3M" TargetMode="External"/><Relationship Id="rId975" Type="http://schemas.openxmlformats.org/officeDocument/2006/relationships/hyperlink" Target="consultantplus://offline/ref=26AB297EC9907BA118B718FDC7D816492E1C69D2505E78E9BF0E905B77B0046C864B29C6A06BC7F4EA62D7A162A0B3751110ACE388F2F69AL5Y3M" TargetMode="External"/><Relationship Id="rId1160" Type="http://schemas.openxmlformats.org/officeDocument/2006/relationships/hyperlink" Target="consultantplus://offline/ref=26AB297EC9907BA118B718FDC7D816492E1F62DC595978E9BF0E905B77B0046C944B71CAA26DDFF7EA7781F027LFYCM" TargetMode="External"/><Relationship Id="rId20" Type="http://schemas.openxmlformats.org/officeDocument/2006/relationships/hyperlink" Target="consultantplus://offline/ref=26AB297EC9907BA118B718FDC7D816492E1269DC5E5C78E9BF0E905B77B0046C864B29C6A06BC1F7EE62D7A162A0B3751110ACE388F2F69AL5Y3M" TargetMode="External"/><Relationship Id="rId628" Type="http://schemas.openxmlformats.org/officeDocument/2006/relationships/hyperlink" Target="consultantplus://offline/ref=26AB297EC9907BA118B718FDC7D816492E1269DC5E5C78E9BF0E905B77B0046C864B29C6A06BC3F6EB62D7A162A0B3751110ACE388F2F69AL5Y3M" TargetMode="External"/><Relationship Id="rId835" Type="http://schemas.openxmlformats.org/officeDocument/2006/relationships/hyperlink" Target="consultantplus://offline/ref=26AB297EC9907BA118B718FDC7D816492E186CD75E5078E9BF0E905B77B0046C864B29C6A06BC2FEEE62D7A162A0B3751110ACE388F2F69AL5Y3M" TargetMode="External"/><Relationship Id="rId1258" Type="http://schemas.openxmlformats.org/officeDocument/2006/relationships/hyperlink" Target="consultantplus://offline/ref=72D87F8D8DE1EC3591174557E204360DA70FD0530ECDDAD6C7707670B6882D60DBCFCDBB0C1C5AA48AAA861501990B92762D8BF8A252223BMBY8M" TargetMode="External"/><Relationship Id="rId267" Type="http://schemas.openxmlformats.org/officeDocument/2006/relationships/hyperlink" Target="consultantplus://offline/ref=26AB297EC9907BA118B718FDC7D816492E1C69D2505E78E9BF0E905B77B0046C864B29C6A06BC3F2EA62D7A162A0B3751110ACE388F2F69AL5Y3M" TargetMode="External"/><Relationship Id="rId474" Type="http://schemas.openxmlformats.org/officeDocument/2006/relationships/hyperlink" Target="consultantplus://offline/ref=26AB297EC9907BA118B718FDC7D816492E186CD75E5078E9BF0E905B77B0046C864B29C6A06BC0F6EA62D7A162A0B3751110ACE388F2F69AL5Y3M" TargetMode="External"/><Relationship Id="rId1020" Type="http://schemas.openxmlformats.org/officeDocument/2006/relationships/hyperlink" Target="consultantplus://offline/ref=26AB297EC9907BA118B718FDC7D816492E1C69D2505E78E9BF0E905B77B0046C864B29C6A06BC7F5EB62D7A162A0B3751110ACE388F2F69AL5Y3M" TargetMode="External"/><Relationship Id="rId1118" Type="http://schemas.openxmlformats.org/officeDocument/2006/relationships/hyperlink" Target="consultantplus://offline/ref=26AB297EC9907BA118B718FDC7D816492C1869D05D5C78E9BF0E905B77B0046C864B29C6A06BC1F7E862D7A162A0B3751110ACE388F2F69AL5Y3M" TargetMode="External"/><Relationship Id="rId1325" Type="http://schemas.openxmlformats.org/officeDocument/2006/relationships/hyperlink" Target="consultantplus://offline/ref=210B8B0E1A5C7C33971B2A3E1DD5682B5975ECFEF4D7B58B2F71E988F66AC5D77B8848846B54C72170CA76D9C716A963A0F406B532AD0D40N2Y9M" TargetMode="External"/><Relationship Id="rId127" Type="http://schemas.openxmlformats.org/officeDocument/2006/relationships/hyperlink" Target="consultantplus://offline/ref=26AB297EC9907BA118B718FDC7D816492E1C69D2505E78E9BF0E905B77B0046C864B29C6A06BC1FEEF62D7A162A0B3751110ACE388F2F69AL5Y3M" TargetMode="External"/><Relationship Id="rId681" Type="http://schemas.openxmlformats.org/officeDocument/2006/relationships/hyperlink" Target="consultantplus://offline/ref=26AB297EC9907BA118B718FDC7D816492E186CD75E5078E9BF0E905B77B0046C864B29C6A06BC3F2EB62D7A162A0B3751110ACE388F2F69AL5Y3M" TargetMode="External"/><Relationship Id="rId779" Type="http://schemas.openxmlformats.org/officeDocument/2006/relationships/hyperlink" Target="consultantplus://offline/ref=26AB297EC9907BA118B718FDC7D816492D1368D5595878E9BF0E905B77B0046C864B29C6A06BC2F7E062D7A162A0B3751110ACE388F2F69AL5Y3M" TargetMode="External"/><Relationship Id="rId902" Type="http://schemas.openxmlformats.org/officeDocument/2006/relationships/hyperlink" Target="consultantplus://offline/ref=26AB297EC9907BA118B718FDC7D816492E1C69D2505E78E9BF0E905B77B0046C864B29C6A06BC4FFEB62D7A162A0B3751110ACE388F2F69AL5Y3M" TargetMode="External"/><Relationship Id="rId986" Type="http://schemas.openxmlformats.org/officeDocument/2006/relationships/hyperlink" Target="consultantplus://offline/ref=26AB297EC9907BA118B718FDC7D816492E1269DC5E5C78E9BF0E905B77B0046C864B29C6A06BC5F6EE62D7A162A0B3751110ACE388F2F69AL5Y3M" TargetMode="External"/><Relationship Id="rId31" Type="http://schemas.openxmlformats.org/officeDocument/2006/relationships/hyperlink" Target="consultantplus://offline/ref=26AB297EC9907BA118B718FDC7D816492C1A68D45E5078E9BF0E905B77B0046C864B29C6A06BC1F6EF62D7A162A0B3751110ACE388F2F69AL5Y3M" TargetMode="External"/><Relationship Id="rId334" Type="http://schemas.openxmlformats.org/officeDocument/2006/relationships/hyperlink" Target="consultantplus://offline/ref=26AB297EC9907BA118B718FDC7D816492E186CD75E5078E9BF0E905B77B0046C864B29C6A06BC1FFEA62D7A162A0B3751110ACE388F2F69AL5Y3M" TargetMode="External"/><Relationship Id="rId541" Type="http://schemas.openxmlformats.org/officeDocument/2006/relationships/hyperlink" Target="consultantplus://offline/ref=26AB297EC9907BA118B718FDC7D816492E196FD25F5978E9BF0E905B77B0046C864B29C6A06BC3F5EB62D7A162A0B3751110ACE388F2F69AL5Y3M" TargetMode="External"/><Relationship Id="rId639" Type="http://schemas.openxmlformats.org/officeDocument/2006/relationships/hyperlink" Target="consultantplus://offline/ref=26AB297EC9907BA118B718FDC7D816492E196FD25F5978E9BF0E905B77B0046C864B29C6A06BC3F3EB62D7A162A0B3751110ACE388F2F69AL5Y3M" TargetMode="External"/><Relationship Id="rId1171" Type="http://schemas.openxmlformats.org/officeDocument/2006/relationships/hyperlink" Target="consultantplus://offline/ref=72D87F8D8DE1EC3591174557E204360DA508DB5F0DC8DAD6C7707670B6882D60C9CF95B70E1A44A488BFD04444MCY5M" TargetMode="External"/><Relationship Id="rId1269" Type="http://schemas.openxmlformats.org/officeDocument/2006/relationships/hyperlink" Target="consultantplus://offline/ref=72D87F8D8DE1EC3591174557E204360DA70DD1570AC1DAD6C7707670B6882D60DBCFCDBB0C1C5DA68DAA861501990B92762D8BF8A252223BMBY8M" TargetMode="External"/><Relationship Id="rId180" Type="http://schemas.openxmlformats.org/officeDocument/2006/relationships/hyperlink" Target="consultantplus://offline/ref=26AB297EC9907BA118B718FDC7D816492E1C69D2505E78E9BF0E905B77B0046C864B29C6A06BC0F5EB62D7A162A0B3751110ACE388F2F69AL5Y3M" TargetMode="External"/><Relationship Id="rId278" Type="http://schemas.openxmlformats.org/officeDocument/2006/relationships/hyperlink" Target="consultantplus://offline/ref=26AB297EC9907BA118B718FDC7D816492E1C69D2505E78E9BF0E905B77B0046C864B29C6A06BC3F3EB62D7A162A0B3751110ACE388F2F69AL5Y3M" TargetMode="External"/><Relationship Id="rId401" Type="http://schemas.openxmlformats.org/officeDocument/2006/relationships/hyperlink" Target="consultantplus://offline/ref=26AB297EC9907BA118B718FDC7D816492E1C69D2505E78E9BF0E905B77B0046C864B29C6A06BC2F7EF62D7A162A0B3751110ACE388F2F69AL5Y3M" TargetMode="External"/><Relationship Id="rId846" Type="http://schemas.openxmlformats.org/officeDocument/2006/relationships/hyperlink" Target="consultantplus://offline/ref=26AB297EC9907BA118B718FDC7D816492E1269DC5E5C78E9BF0E905B77B0046C864B29C6A06BC2F7EE62D7A162A0B3751110ACE388F2F69AL5Y3M" TargetMode="External"/><Relationship Id="rId1031" Type="http://schemas.openxmlformats.org/officeDocument/2006/relationships/hyperlink" Target="consultantplus://offline/ref=26AB297EC9907BA118B718FDC7D816492D1B6CD25D5178E9BF0E905B77B0046C864B29C6A06BC4F0EB62D7A162A0B3751110ACE388F2F69AL5Y3M" TargetMode="External"/><Relationship Id="rId1129" Type="http://schemas.openxmlformats.org/officeDocument/2006/relationships/hyperlink" Target="consultantplus://offline/ref=26AB297EC9907BA118B718FDC7D816492E1C69D2505E78E9BF0E905B77B0046C864B29C6A06BC7F0ED62D7A162A0B3751110ACE388F2F69AL5Y3M" TargetMode="External"/><Relationship Id="rId485" Type="http://schemas.openxmlformats.org/officeDocument/2006/relationships/hyperlink" Target="consultantplus://offline/ref=26AB297EC9907BA118B718FDC7D816492E1269DC5E5C78E9BF0E905B77B0046C864B29C6A06BC1FFEF62D7A162A0B3751110ACE388F2F69AL5Y3M" TargetMode="External"/><Relationship Id="rId692" Type="http://schemas.openxmlformats.org/officeDocument/2006/relationships/hyperlink" Target="consultantplus://offline/ref=26AB297EC9907BA118B718FDC7D816492C186DD2505878E9BF0E905B77B0046C944B71CAA26DDFF7EA7781F027LFYCM" TargetMode="External"/><Relationship Id="rId706" Type="http://schemas.openxmlformats.org/officeDocument/2006/relationships/hyperlink" Target="consultantplus://offline/ref=26AB297EC9907BA118B718FDC7D816492D1368D5595878E9BF0E905B77B0046C864B29C6A06BC3F6EC62D7A162A0B3751110ACE388F2F69AL5Y3M" TargetMode="External"/><Relationship Id="rId913" Type="http://schemas.openxmlformats.org/officeDocument/2006/relationships/hyperlink" Target="consultantplus://offline/ref=26AB297EC9907BA118B718FDC7D816492E196FD25F5978E9BF0E905B77B0046C864B29C6A06BC2F1E162D7A162A0B3751110ACE388F2F69AL5Y3M" TargetMode="External"/><Relationship Id="rId1336" Type="http://schemas.openxmlformats.org/officeDocument/2006/relationships/hyperlink" Target="consultantplus://offline/ref=210B8B0E1A5C7C33971B2A3E1DD5682B5971E9FBFAD9B58B2F71E988F66AC5D77B8848846B54CB267ACA76D9C716A963A0F406B532AD0D40N2Y9M" TargetMode="External"/><Relationship Id="rId42" Type="http://schemas.openxmlformats.org/officeDocument/2006/relationships/hyperlink" Target="consultantplus://offline/ref=26AB297EC9907BA118B718FDC7D816492C196AD4515078E9BF0E905B77B0046C864B29C6A06BC1F7EC62D7A162A0B3751110ACE388F2F69AL5Y3M" TargetMode="External"/><Relationship Id="rId138" Type="http://schemas.openxmlformats.org/officeDocument/2006/relationships/hyperlink" Target="consultantplus://offline/ref=26AB297EC9907BA118B718FDC7D816492E1C69D2505E78E9BF0E905B77B0046C864B29C6A06BC1FFEE62D7A162A0B3751110ACE388F2F69AL5Y3M" TargetMode="External"/><Relationship Id="rId345" Type="http://schemas.openxmlformats.org/officeDocument/2006/relationships/hyperlink" Target="consultantplus://offline/ref=26AB297EC9907BA118B718FDC7D816492D1368D5595878E9BF0E905B77B0046C864B29C6A06BC1F2E162D7A162A0B3751110ACE388F2F69AL5Y3M" TargetMode="External"/><Relationship Id="rId552" Type="http://schemas.openxmlformats.org/officeDocument/2006/relationships/hyperlink" Target="consultantplus://offline/ref=26AB297EC9907BA118B718FDC7D816492E196FD25F5978E9BF0E905B77B0046C864B29C6A06BC3F2E862D7A162A0B3751110ACE388F2F69AL5Y3M" TargetMode="External"/><Relationship Id="rId997" Type="http://schemas.openxmlformats.org/officeDocument/2006/relationships/hyperlink" Target="consultantplus://offline/ref=26AB297EC9907BA118B718FDC7D816492E1269DC5E5C78E9BF0E905B77B0046C864B29C6A06BC5F7EB62D7A162A0B3751110ACE388F2F69AL5Y3M" TargetMode="External"/><Relationship Id="rId1182" Type="http://schemas.openxmlformats.org/officeDocument/2006/relationships/hyperlink" Target="consultantplus://offline/ref=72D87F8D8DE1EC3591174557E204360DA60CD55109C0DAD6C7707670B6882D60DBCFCDBB0C1C5CA18BAA861501990B92762D8BF8A252223BMBY8M" TargetMode="External"/><Relationship Id="rId191" Type="http://schemas.openxmlformats.org/officeDocument/2006/relationships/hyperlink" Target="consultantplus://offline/ref=26AB297EC9907BA118B718FDC7D816492E1F62DC595978E9BF0E905B77B0046C944B71CAA26DDFF7EA7781F027LFYCM" TargetMode="External"/><Relationship Id="rId205" Type="http://schemas.openxmlformats.org/officeDocument/2006/relationships/hyperlink" Target="consultantplus://offline/ref=26AB297EC9907BA118B718FDC7D816492E1F62DC595978E9BF0E905B77B0046C944B71CAA26DDFF7EA7781F027LFYCM" TargetMode="External"/><Relationship Id="rId412" Type="http://schemas.openxmlformats.org/officeDocument/2006/relationships/hyperlink" Target="consultantplus://offline/ref=26AB297EC9907BA118B718FDC7D816492D1368D5595878E9BF0E905B77B0046C864B29C6A06BC1FFEF62D7A162A0B3751110ACE388F2F69AL5Y3M" TargetMode="External"/><Relationship Id="rId857" Type="http://schemas.openxmlformats.org/officeDocument/2006/relationships/hyperlink" Target="consultantplus://offline/ref=26AB297EC9907BA118B718FDC7D816492E186CD75E5078E9BF0E905B77B0046C864B29C6A06BC5F7EE62D7A162A0B3751110ACE388F2F69AL5Y3M" TargetMode="External"/><Relationship Id="rId1042" Type="http://schemas.openxmlformats.org/officeDocument/2006/relationships/hyperlink" Target="consultantplus://offline/ref=26AB297EC9907BA118B718FDC7D816492D1B6CD25D5178E9BF0E905B77B0046C864B29C6A06BC4F1ED62D7A162A0B3751110ACE388F2F69AL5Y3M" TargetMode="External"/><Relationship Id="rId289" Type="http://schemas.openxmlformats.org/officeDocument/2006/relationships/hyperlink" Target="consultantplus://offline/ref=26AB297EC9907BA118B718FDC7D816492E1269DC5E5C78E9BF0E905B77B0046C864B29C6A06BC1F0E162D7A162A0B3751110ACE388F2F69AL5Y3M" TargetMode="External"/><Relationship Id="rId496" Type="http://schemas.openxmlformats.org/officeDocument/2006/relationships/hyperlink" Target="consultantplus://offline/ref=26AB297EC9907BA118B718FDC7D816492E186CD75E5078E9BF0E905B77B0046C864B29C6A06BC0F2E962D7A162A0B3751110ACE388F2F69AL5Y3M" TargetMode="External"/><Relationship Id="rId717" Type="http://schemas.openxmlformats.org/officeDocument/2006/relationships/hyperlink" Target="consultantplus://offline/ref=26AB297EC9907BA118B718FDC7D816492C1869D05D5C78E9BF0E905B77B0046C864B29C6A06BC0F3E862D7A162A0B3751110ACE388F2F69AL5Y3M" TargetMode="External"/><Relationship Id="rId924" Type="http://schemas.openxmlformats.org/officeDocument/2006/relationships/hyperlink" Target="consultantplus://offline/ref=26AB297EC9907BA118B718FDC7D816492E186CD75E5078E9BF0E905B77B0046C864B29C6A06BC5F3E962D7A162A0B3751110ACE388F2F69AL5Y3M" TargetMode="External"/><Relationship Id="rId1347" Type="http://schemas.openxmlformats.org/officeDocument/2006/relationships/hyperlink" Target="consultantplus://offline/ref=210B8B0E1A5C7C33971B2A3E1DD5682B5B77E8FDF4D7B58B2F71E988F66AC5D77B8848846B54C52270CA76D9C716A963A0F406B532AD0D40N2Y9M" TargetMode="External"/><Relationship Id="rId53" Type="http://schemas.openxmlformats.org/officeDocument/2006/relationships/hyperlink" Target="consultantplus://offline/ref=26AB297EC9907BA118B718FDC7D816492C196DD25F5E78E9BF0E905B77B0046C864B29C6A06BC1F7EA62D7A162A0B3751110ACE388F2F69AL5Y3M" TargetMode="External"/><Relationship Id="rId149" Type="http://schemas.openxmlformats.org/officeDocument/2006/relationships/hyperlink" Target="consultantplus://offline/ref=26AB297EC9907BA118B718FDC7D816492E1C69D2505E78E9BF0E905B77B0046C864B29C6A06BC0F6EC62D7A162A0B3751110ACE388F2F69AL5Y3M" TargetMode="External"/><Relationship Id="rId356" Type="http://schemas.openxmlformats.org/officeDocument/2006/relationships/hyperlink" Target="consultantplus://offline/ref=26AB297EC9907BA118B718FDC7D816492E196FD25F5978E9BF0E905B77B0046C864B29C6A06BC0F5EE62D7A162A0B3751110ACE388F2F69AL5Y3M" TargetMode="External"/><Relationship Id="rId563" Type="http://schemas.openxmlformats.org/officeDocument/2006/relationships/hyperlink" Target="consultantplus://offline/ref=26AB297EC9907BA118B718FDC7D816492E1269DC5E5C78E9BF0E905B77B0046C864B29C6A06BC0F4E062D7A162A0B3751110ACE388F2F69AL5Y3M" TargetMode="External"/><Relationship Id="rId770" Type="http://schemas.openxmlformats.org/officeDocument/2006/relationships/hyperlink" Target="consultantplus://offline/ref=26AB297EC9907BA118B718FDC7D816492E186CD75E5078E9BF0E905B77B0046C864B29C6A06BC2F2EA62D7A162A0B3751110ACE388F2F69AL5Y3M" TargetMode="External"/><Relationship Id="rId1193" Type="http://schemas.openxmlformats.org/officeDocument/2006/relationships/hyperlink" Target="consultantplus://offline/ref=72D87F8D8DE1EC3591174557E204360DA70DD1570AC1DAD6C7707670B6882D60DBCFCDBB0C1C5DA48DAA861501990B92762D8BF8A252223BMBY8M" TargetMode="External"/><Relationship Id="rId1207" Type="http://schemas.openxmlformats.org/officeDocument/2006/relationships/hyperlink" Target="consultantplus://offline/ref=72D87F8D8DE1EC3591174557E204360DA505D05F0ACDDAD6C7707670B6882D60DBCFCDBB0C1C5EAC8BAA861501990B92762D8BF8A252223BMBY8M" TargetMode="External"/><Relationship Id="rId216" Type="http://schemas.openxmlformats.org/officeDocument/2006/relationships/hyperlink" Target="consultantplus://offline/ref=26AB297EC9907BA118B718FDC7D816492E1F62DC595978E9BF0E905B77B0046C944B71CAA26DDFF7EA7781F027LFYCM" TargetMode="External"/><Relationship Id="rId423" Type="http://schemas.openxmlformats.org/officeDocument/2006/relationships/hyperlink" Target="consultantplus://offline/ref=26AB297EC9907BA118B718FDC7D816492D1368D5595878E9BF0E905B77B0046C864B29C6A06BC0F7EA62D7A162A0B3751110ACE388F2F69AL5Y3M" TargetMode="External"/><Relationship Id="rId868" Type="http://schemas.openxmlformats.org/officeDocument/2006/relationships/hyperlink" Target="consultantplus://offline/ref=26AB297EC9907BA118B718FDC7D816492C196ED65A5D78E9BF0E905B77B0046C864B29C6A06BC2F7EE62D7A162A0B3751110ACE388F2F69AL5Y3M" TargetMode="External"/><Relationship Id="rId1053" Type="http://schemas.openxmlformats.org/officeDocument/2006/relationships/hyperlink" Target="consultantplus://offline/ref=26AB297EC9907BA118B718FDC7D816492D1B6CD25D5178E9BF0E905B77B0046C864B29C6A06BC4FEEA62D7A162A0B3751110ACE388F2F69AL5Y3M" TargetMode="External"/><Relationship Id="rId1260" Type="http://schemas.openxmlformats.org/officeDocument/2006/relationships/hyperlink" Target="consultantplus://offline/ref=72D87F8D8DE1EC3591174557E204360DA70FD1520AC1DAD6C7707670B6882D60C9CF95B70E1A44A488BFD04444MCY5M" TargetMode="External"/><Relationship Id="rId630" Type="http://schemas.openxmlformats.org/officeDocument/2006/relationships/hyperlink" Target="consultantplus://offline/ref=26AB297EC9907BA118B718FDC7D816492D1B6CD25D5178E9BF0E905B77B0046C864B29C6A06BC4F4EF62D7A162A0B3751110ACE388F2F69AL5Y3M" TargetMode="External"/><Relationship Id="rId728" Type="http://schemas.openxmlformats.org/officeDocument/2006/relationships/hyperlink" Target="consultantplus://offline/ref=26AB297EC9907BA118B718FDC7D816492E196FD25F5978E9BF0E905B77B0046C864B29C6A06BC3FFEA62D7A162A0B3751110ACE388F2F69AL5Y3M" TargetMode="External"/><Relationship Id="rId935" Type="http://schemas.openxmlformats.org/officeDocument/2006/relationships/hyperlink" Target="consultantplus://offline/ref=26AB297EC9907BA118B718FDC7D816492E1269DC5E5C78E9BF0E905B77B0046C864B29C6A06BC2FEEB62D7A162A0B3751110ACE388F2F69AL5Y3M" TargetMode="External"/><Relationship Id="rId1358" Type="http://schemas.openxmlformats.org/officeDocument/2006/relationships/hyperlink" Target="consultantplus://offline/ref=210B8B0E1A5C7C33971B2A3E1DD5682B5B76E3FEF3DEB58B2F71E988F66AC5D77B8848846A54C973228577858145BA60A4F405B72DNAY6M" TargetMode="External"/><Relationship Id="rId64" Type="http://schemas.openxmlformats.org/officeDocument/2006/relationships/hyperlink" Target="consultantplus://offline/ref=26AB297EC9907BA118B718FDC7D816492C1869D05D5C78E9BF0E905B77B0046C864B29C6A06BC1F2EC62D7A162A0B3751110ACE388F2F69AL5Y3M" TargetMode="External"/><Relationship Id="rId367" Type="http://schemas.openxmlformats.org/officeDocument/2006/relationships/hyperlink" Target="consultantplus://offline/ref=26AB297EC9907BA118B718FDC7D816492E1269DC5E5C78E9BF0E905B77B0046C864B29C6A06BC1FEE962D7A162A0B3751110ACE388F2F69AL5Y3M" TargetMode="External"/><Relationship Id="rId574" Type="http://schemas.openxmlformats.org/officeDocument/2006/relationships/hyperlink" Target="consultantplus://offline/ref=26AB297EC9907BA118B718FDC7D816492D1B6CD25D5178E9BF0E905B77B0046C864B29C6A06BC5F3EC62D7A162A0B3751110ACE388F2F69AL5Y3M" TargetMode="External"/><Relationship Id="rId1120" Type="http://schemas.openxmlformats.org/officeDocument/2006/relationships/hyperlink" Target="consultantplus://offline/ref=26AB297EC9907BA118B718FDC7D816492C1869D05D5C78E9BF0E905B77B0046C864B29C6A06BC3F2EC62D7A162A0B3751110ACE388F2F69AL5Y3M" TargetMode="External"/><Relationship Id="rId1218" Type="http://schemas.openxmlformats.org/officeDocument/2006/relationships/hyperlink" Target="consultantplus://offline/ref=72D87F8D8DE1EC3591174557E204360DA70CD65009C0DAD6C7707670B6882D60C9CF95B70E1A44A488BFD04444MCY5M" TargetMode="External"/><Relationship Id="rId227" Type="http://schemas.openxmlformats.org/officeDocument/2006/relationships/hyperlink" Target="consultantplus://offline/ref=26AB297EC9907BA118B718FDC7D816492C196ED65A5D78E9BF0E905B77B0046C864B29C6A06BC1F3EC62D7A162A0B3751110ACE388F2F69AL5Y3M" TargetMode="External"/><Relationship Id="rId781" Type="http://schemas.openxmlformats.org/officeDocument/2006/relationships/hyperlink" Target="consultantplus://offline/ref=26AB297EC9907BA118B718FDC7D816492D1368D5595878E9BF0E905B77B0046C864B29C6A06BC2F4E862D7A162A0B3751110ACE388F2F69AL5Y3M" TargetMode="External"/><Relationship Id="rId879" Type="http://schemas.openxmlformats.org/officeDocument/2006/relationships/hyperlink" Target="consultantplus://offline/ref=26AB297EC9907BA118B718FDC7D816492E186CD75E5078E9BF0E905B77B0046C864B29C6A06BC5F2EA62D7A162A0B3751110ACE388F2F69AL5Y3M" TargetMode="External"/><Relationship Id="rId434" Type="http://schemas.openxmlformats.org/officeDocument/2006/relationships/hyperlink" Target="consultantplus://offline/ref=26AB297EC9907BA118B718FDC7D816492C1869D05D5C78E9BF0E905B77B0046C864B29C6A06BC1F7E862D7A162A0B3751110ACE388F2F69AL5Y3M" TargetMode="External"/><Relationship Id="rId641" Type="http://schemas.openxmlformats.org/officeDocument/2006/relationships/hyperlink" Target="consultantplus://offline/ref=26AB297EC9907BA118B718FDC7D816492D1368D5595878E9BF0E905B77B0046C864B29C6A06BC0FEEA62D7A162A0B3751110ACE388F2F69AL5Y3M" TargetMode="External"/><Relationship Id="rId739" Type="http://schemas.openxmlformats.org/officeDocument/2006/relationships/hyperlink" Target="consultantplus://offline/ref=26AB297EC9907BA118B718FDC7D816492E186CD75E5078E9BF0E905B77B0046C864B29C6A06BC3FFED62D7A162A0B3751110ACE388F2F69AL5Y3M" TargetMode="External"/><Relationship Id="rId1064" Type="http://schemas.openxmlformats.org/officeDocument/2006/relationships/hyperlink" Target="consultantplus://offline/ref=26AB297EC9907BA118B718FDC7D816492C1869D05D5C78E9BF0E905B77B0046C864B29C6A06BC0FFE062D7A162A0B3751110ACE388F2F69AL5Y3M" TargetMode="External"/><Relationship Id="rId1271" Type="http://schemas.openxmlformats.org/officeDocument/2006/relationships/hyperlink" Target="consultantplus://offline/ref=72D87F8D8DE1EC3591174557E204360DA70FD1520AC1DAD6C7707670B6882D60C9CF95B70E1A44A488BFD04444MCY5M" TargetMode="External"/><Relationship Id="rId280" Type="http://schemas.openxmlformats.org/officeDocument/2006/relationships/hyperlink" Target="consultantplus://offline/ref=26AB297EC9907BA118B718FDC7D816492E1C69D2505E78E9BF0E905B77B0046C864B29C6A06BC3F3EC62D7A162A0B3751110ACE388F2F69AL5Y3M" TargetMode="External"/><Relationship Id="rId501" Type="http://schemas.openxmlformats.org/officeDocument/2006/relationships/hyperlink" Target="consultantplus://offline/ref=26AB297EC9907BA118B718FDC7D816492E186CD75E5078E9BF0E905B77B0046C864B29C6A06BC0F2E062D7A162A0B3751110ACE388F2F69AL5Y3M" TargetMode="External"/><Relationship Id="rId946" Type="http://schemas.openxmlformats.org/officeDocument/2006/relationships/hyperlink" Target="consultantplus://offline/ref=26AB297EC9907BA118B718FDC7D816492E1C69D2505E78E9BF0E905B77B0046C864B29C6A06BC7F6ED62D7A162A0B3751110ACE388F2F69AL5Y3M" TargetMode="External"/><Relationship Id="rId1131" Type="http://schemas.openxmlformats.org/officeDocument/2006/relationships/hyperlink" Target="consultantplus://offline/ref=26AB297EC9907BA118B718FDC7D816492E1269DC5E5C78E9BF0E905B77B0046C864B29C6A06BC5F5EF62D7A162A0B3751110ACE388F2F69AL5Y3M" TargetMode="External"/><Relationship Id="rId1229" Type="http://schemas.openxmlformats.org/officeDocument/2006/relationships/hyperlink" Target="consultantplus://offline/ref=72D87F8D8DE1EC3591174557E204360DA50BD05104CFDAD6C7707670B6882D60DBCFCDBB0C1C5DA383AA861501990B92762D8BF8A252223BMBY8M" TargetMode="External"/><Relationship Id="rId75" Type="http://schemas.openxmlformats.org/officeDocument/2006/relationships/hyperlink" Target="consultantplus://offline/ref=26AB297EC9907BA118B718FDC7D816492E196FD25F5978E9BF0E905B77B0046C864B29C6A06BC1F2EB62D7A162A0B3751110ACE388F2F69AL5Y3M" TargetMode="External"/><Relationship Id="rId140" Type="http://schemas.openxmlformats.org/officeDocument/2006/relationships/hyperlink" Target="consultantplus://offline/ref=26AB297EC9907BA118B718FDC7D816492E1C69D2505E78E9BF0E905B77B0046C864B29C6A06BC1FFE062D7A162A0B3751110ACE388F2F69AL5Y3M" TargetMode="External"/><Relationship Id="rId378" Type="http://schemas.openxmlformats.org/officeDocument/2006/relationships/hyperlink" Target="consultantplus://offline/ref=26AB297EC9907BA118B718FDC7D816492E1C69D2505E78E9BF0E905B77B0046C864B29C6A06BC2F6E062D7A162A0B3751110ACE388F2F69AL5Y3M" TargetMode="External"/><Relationship Id="rId585" Type="http://schemas.openxmlformats.org/officeDocument/2006/relationships/hyperlink" Target="consultantplus://offline/ref=26AB297EC9907BA118B718FDC7D816492C196ED65A5D78E9BF0E905B77B0046C864B29C6A06BC3F2E162D7A162A0B3751110ACE388F2F69AL5Y3M" TargetMode="External"/><Relationship Id="rId792" Type="http://schemas.openxmlformats.org/officeDocument/2006/relationships/hyperlink" Target="consultantplus://offline/ref=26AB297EC9907BA118B718FDC7D816492D1B6CD25D5178E9BF0E905B77B0046C864B29C6A06BC4F2EC62D7A162A0B3751110ACE388F2F69AL5Y3M" TargetMode="External"/><Relationship Id="rId806" Type="http://schemas.openxmlformats.org/officeDocument/2006/relationships/hyperlink" Target="consultantplus://offline/ref=26AB297EC9907BA118B718FDC7D816492C196ED65A5D78E9BF0E905B77B0046C864B29C6A06BC3FEEA62D7A162A0B3751110ACE388F2F69AL5Y3M" TargetMode="External"/><Relationship Id="rId6" Type="http://schemas.openxmlformats.org/officeDocument/2006/relationships/hyperlink" Target="consultantplus://offline/ref=26AB297EC9907BA118B718FDC7D816492E186CD75E5078E9BF0E905B77B0046C864B29C6A06BC1F6EF62D7A162A0B3751110ACE388F2F69AL5Y3M" TargetMode="External"/><Relationship Id="rId238" Type="http://schemas.openxmlformats.org/officeDocument/2006/relationships/hyperlink" Target="consultantplus://offline/ref=26AB297EC9907BA118B718FDC7D816492C196AD4515078E9BF0E905B77B0046C864B29C6A06BC3F5EA62D7A162A0B3751110ACE388F2F69AL5Y3M" TargetMode="External"/><Relationship Id="rId445" Type="http://schemas.openxmlformats.org/officeDocument/2006/relationships/hyperlink" Target="consultantplus://offline/ref=26AB297EC9907BA118B718FDC7D816492E1C69D2505E78E9BF0E905B77B0046C864B29C6A06BC2F2EF62D7A162A0B3751110ACE388F2F69AL5Y3M" TargetMode="External"/><Relationship Id="rId652" Type="http://schemas.openxmlformats.org/officeDocument/2006/relationships/hyperlink" Target="consultantplus://offline/ref=26AB297EC9907BA118B718FDC7D816492C1A68D45E5078E9BF0E905B77B0046C864B29C6A06BC2F3EC62D7A162A0B3751110ACE388F2F69AL5Y3M" TargetMode="External"/><Relationship Id="rId1075" Type="http://schemas.openxmlformats.org/officeDocument/2006/relationships/hyperlink" Target="consultantplus://offline/ref=26AB297EC9907BA118B718FDC7D816492C1869D05D5C78E9BF0E905B77B0046C864B29C6A06BC3F4E062D7A162A0B3751110ACE388F2F69AL5Y3M" TargetMode="External"/><Relationship Id="rId1282" Type="http://schemas.openxmlformats.org/officeDocument/2006/relationships/hyperlink" Target="consultantplus://offline/ref=72D87F8D8DE1EC3591174557E204360DA70CD65009C0DAD6C7707670B6882D60DBCFCDBB0C1D53A48CAA861501990B92762D8BF8A252223BMBY8M" TargetMode="External"/><Relationship Id="rId291" Type="http://schemas.openxmlformats.org/officeDocument/2006/relationships/hyperlink" Target="consultantplus://offline/ref=26AB297EC9907BA118B718FDC7D816492E1C69D2505E78E9BF0E905B77B0046C864B29C6A06BC3F0E162D7A162A0B3751110ACE388F2F69AL5Y3M" TargetMode="External"/><Relationship Id="rId305" Type="http://schemas.openxmlformats.org/officeDocument/2006/relationships/hyperlink" Target="consultantplus://offline/ref=26AB297EC9907BA118B718FDC7D816492E1C69D2505E78E9BF0E905B77B0046C864B29C6A06BC3FEEC62D7A162A0B3751110ACE388F2F69AL5Y3M" TargetMode="External"/><Relationship Id="rId512" Type="http://schemas.openxmlformats.org/officeDocument/2006/relationships/hyperlink" Target="consultantplus://offline/ref=26AB297EC9907BA118B718FDC7D816492E186CD75E5078E9BF0E905B77B0046C864B29C6A06BC0F0ED62D7A162A0B3751110ACE388F2F69AL5Y3M" TargetMode="External"/><Relationship Id="rId957" Type="http://schemas.openxmlformats.org/officeDocument/2006/relationships/hyperlink" Target="consultantplus://offline/ref=26AB297EC9907BA118B718FDC7D816492E196FD25F5978E9BF0E905B77B0046C864B29C6A06BC2FFEE62D7A162A0B3751110ACE388F2F69AL5Y3M" TargetMode="External"/><Relationship Id="rId1142" Type="http://schemas.openxmlformats.org/officeDocument/2006/relationships/hyperlink" Target="consultantplus://offline/ref=26AB297EC9907BA118B718FDC7D816492E1C69D2505E78E9BF0E905B77B0046C864B29C6A06BC7F0EE62D7A162A0B3751110ACE388F2F69AL5Y3M" TargetMode="External"/><Relationship Id="rId86" Type="http://schemas.openxmlformats.org/officeDocument/2006/relationships/hyperlink" Target="consultantplus://offline/ref=26AB297EC9907BA118B718FDC7D816492E196FD25F5978E9BF0E905B77B0046C864B29C6A06BC1FFE862D7A162A0B3751110ACE388F2F69AL5Y3M" TargetMode="External"/><Relationship Id="rId151" Type="http://schemas.openxmlformats.org/officeDocument/2006/relationships/hyperlink" Target="consultantplus://offline/ref=26AB297EC9907BA118B718FDC7D816492E1C69D2505E78E9BF0E905B77B0046C864B29C6A06BC0F6EC62D7A162A0B3751110ACE388F2F69AL5Y3M" TargetMode="External"/><Relationship Id="rId389" Type="http://schemas.openxmlformats.org/officeDocument/2006/relationships/hyperlink" Target="consultantplus://offline/ref=26AB297EC9907BA118B718FDC7D816492E196FD25F5978E9BF0E905B77B0046C864B29C6A06BC0F3E862D7A162A0B3751110ACE388F2F69AL5Y3M" TargetMode="External"/><Relationship Id="rId596" Type="http://schemas.openxmlformats.org/officeDocument/2006/relationships/hyperlink" Target="consultantplus://offline/ref=26AB297EC9907BA118B718FDC7D816492D1368D5595878E9BF0E905B77B0046C864B29C6A06BC0F3ED62D7A162A0B3751110ACE388F2F69AL5Y3M" TargetMode="External"/><Relationship Id="rId817" Type="http://schemas.openxmlformats.org/officeDocument/2006/relationships/hyperlink" Target="consultantplus://offline/ref=26AB297EC9907BA118B718FDC7D816492C196ED65A5D78E9BF0E905B77B0046C864B29C6A06BC3FFEB62D7A162A0B3751110ACE388F2F69AL5Y3M" TargetMode="External"/><Relationship Id="rId1002" Type="http://schemas.openxmlformats.org/officeDocument/2006/relationships/hyperlink" Target="consultantplus://offline/ref=26AB297EC9907BA118B718FDC7D816492E1269DC5E5C78E9BF0E905B77B0046C864B29C6A06BC5F7E062D7A162A0B3751110ACE388F2F69AL5Y3M" TargetMode="External"/><Relationship Id="rId249" Type="http://schemas.openxmlformats.org/officeDocument/2006/relationships/hyperlink" Target="consultantplus://offline/ref=26AB297EC9907BA118B718FDC7D816492C196AD4515078E9BF0E905B77B0046C864B29C6A06BC3F5EF62D7A162A0B3751110ACE388F2F69AL5Y3M" TargetMode="External"/><Relationship Id="rId456" Type="http://schemas.openxmlformats.org/officeDocument/2006/relationships/hyperlink" Target="consultantplus://offline/ref=26AB297EC9907BA118B718FDC7D816492C1869D05D5C78E9BF0E905B77B0046C864B29C6A06BC1F7E862D7A162A0B3751110ACE388F2F69AL5Y3M" TargetMode="External"/><Relationship Id="rId663" Type="http://schemas.openxmlformats.org/officeDocument/2006/relationships/hyperlink" Target="consultantplus://offline/ref=26AB297EC9907BA118B718FDC7D816492D1368D5595878E9BF0E905B77B0046C864B29C6A06BC0FFE862D7A162A0B3751110ACE388F2F69AL5Y3M" TargetMode="External"/><Relationship Id="rId870" Type="http://schemas.openxmlformats.org/officeDocument/2006/relationships/hyperlink" Target="consultantplus://offline/ref=26AB297EC9907BA118B718FDC7D816492E1269DC5E5C78E9BF0E905B77B0046C864B29C6A06BC2F5E962D7A162A0B3751110ACE388F2F69AL5Y3M" TargetMode="External"/><Relationship Id="rId1086" Type="http://schemas.openxmlformats.org/officeDocument/2006/relationships/hyperlink" Target="consultantplus://offline/ref=26AB297EC9907BA118B718FDC7D816492E1C69D2505E78E9BF0E905B77B0046C864B29C6A06BC7F2E062D7A162A0B3751110ACE388F2F69AL5Y3M" TargetMode="External"/><Relationship Id="rId1293" Type="http://schemas.openxmlformats.org/officeDocument/2006/relationships/hyperlink" Target="consultantplus://offline/ref=72D87F8D8DE1EC3591174557E204360DA70DD1570AC1DAD6C7707670B6882D60DBCFCDBB0C1C5DA683AA861501990B92762D8BF8A252223BMBY8M" TargetMode="External"/><Relationship Id="rId1307" Type="http://schemas.openxmlformats.org/officeDocument/2006/relationships/hyperlink" Target="consultantplus://offline/ref=210B8B0E1A5C7C33971B2A3E1DD5682B5971E9FBFAD9B58B2F71E988F66AC5D77B8848846B54C42175CA76D9C716A963A0F406B532AD0D40N2Y9M" TargetMode="External"/><Relationship Id="rId13" Type="http://schemas.openxmlformats.org/officeDocument/2006/relationships/hyperlink" Target="consultantplus://offline/ref=26AB297EC9907BA118B718FDC7D816492C1A68D45E5078E9BF0E905B77B0046C864B29C6A06BC1F6EF62D7A162A0B3751110ACE388F2F69AL5Y3M" TargetMode="External"/><Relationship Id="rId109" Type="http://schemas.openxmlformats.org/officeDocument/2006/relationships/hyperlink" Target="consultantplus://offline/ref=26AB297EC9907BA118B718FDC7D816492C196AD4515078E9BF0E905B77B0046C864B29C6A06BC1F2EB62D7A162A0B3751110ACE388F2F69AL5Y3M" TargetMode="External"/><Relationship Id="rId316" Type="http://schemas.openxmlformats.org/officeDocument/2006/relationships/hyperlink" Target="consultantplus://offline/ref=26AB297EC9907BA118B718FDC7D816492C196AD4515078E9BF0E905B77B0046C864B29C6A06BC3F1E962D7A162A0B3751110ACE388F2F69AL5Y3M" TargetMode="External"/><Relationship Id="rId523" Type="http://schemas.openxmlformats.org/officeDocument/2006/relationships/hyperlink" Target="consultantplus://offline/ref=26AB297EC9907BA118B718FDC7D816492E1269DC5E5C78E9BF0E905B77B0046C864B29C6A06BC0F7EE62D7A162A0B3751110ACE388F2F69AL5Y3M" TargetMode="External"/><Relationship Id="rId968" Type="http://schemas.openxmlformats.org/officeDocument/2006/relationships/hyperlink" Target="consultantplus://offline/ref=26AB297EC9907BA118B718FDC7D816492E186CD75E5078E9BF0E905B77B0046C864B29C6A06BC5F0EF62D7A162A0B3751110ACE388F2F69AL5Y3M" TargetMode="External"/><Relationship Id="rId1153" Type="http://schemas.openxmlformats.org/officeDocument/2006/relationships/hyperlink" Target="consultantplus://offline/ref=26AB297EC9907BA118B718FDC7D816492C1B6FD35D5178E9BF0E905B77B0046C864B29C6A06AC8F7EE62D7A162A0B3751110ACE388F2F69AL5Y3M" TargetMode="External"/><Relationship Id="rId97" Type="http://schemas.openxmlformats.org/officeDocument/2006/relationships/hyperlink" Target="consultantplus://offline/ref=26AB297EC9907BA118B718FDC7D816492D1B6CD25D5178E9BF0E905B77B0046C864B29C6A06BC5F5EF62D7A162A0B3751110ACE388F2F69AL5Y3M" TargetMode="External"/><Relationship Id="rId730" Type="http://schemas.openxmlformats.org/officeDocument/2006/relationships/hyperlink" Target="consultantplus://offline/ref=26AB297EC9907BA118B718FDC7D816492E186CD75E5078E9BF0E905B77B0046C864B29C6A06BC3FEEF62D7A162A0B3751110ACE388F2F69AL5Y3M" TargetMode="External"/><Relationship Id="rId828" Type="http://schemas.openxmlformats.org/officeDocument/2006/relationships/hyperlink" Target="consultantplus://offline/ref=26AB297EC9907BA118B718FDC7D816492E1269DC5E5C78E9BF0E905B77B0046C864B29C6A06BC2F6EF62D7A162A0B3751110ACE388F2F69AL5Y3M" TargetMode="External"/><Relationship Id="rId1013" Type="http://schemas.openxmlformats.org/officeDocument/2006/relationships/hyperlink" Target="consultantplus://offline/ref=26AB297EC9907BA118B718FDC7D816492E186CD75E5078E9BF0E905B77B0046C864B29C6A06BC4F6EC62D7A162A0B3751110ACE388F2F69AL5Y3M" TargetMode="External"/><Relationship Id="rId1360" Type="http://schemas.openxmlformats.org/officeDocument/2006/relationships/hyperlink" Target="consultantplus://offline/ref=DB4D3CE6CDD910F444370DD50A369B28E0409ACBA0F1DFFDD11BA14BDEBB71C43C0BCEA359FC1F7926E78C807362DA8F4A09154B56C1FCB5O2YAM" TargetMode="External"/><Relationship Id="rId162" Type="http://schemas.openxmlformats.org/officeDocument/2006/relationships/hyperlink" Target="consultantplus://offline/ref=26AB297EC9907BA118B718FDC7D816492E1C69D2505E78E9BF0E905B77B0046C864B29C6A06BC0F7E162D7A162A0B3751110ACE388F2F69AL5Y3M" TargetMode="External"/><Relationship Id="rId467" Type="http://schemas.openxmlformats.org/officeDocument/2006/relationships/hyperlink" Target="consultantplus://offline/ref=26AB297EC9907BA118B718FDC7D816492C1869D05D5C78E9BF0E905B77B0046C864B29C6A06BC0F4EB62D7A162A0B3751110ACE388F2F69AL5Y3M" TargetMode="External"/><Relationship Id="rId1097" Type="http://schemas.openxmlformats.org/officeDocument/2006/relationships/hyperlink" Target="consultantplus://offline/ref=26AB297EC9907BA118B718FDC7D816492E186CD75E5078E9BF0E905B77B0046C864B29C6A06BC4F2E962D7A162A0B3751110ACE388F2F69AL5Y3M" TargetMode="External"/><Relationship Id="rId1220" Type="http://schemas.openxmlformats.org/officeDocument/2006/relationships/hyperlink" Target="consultantplus://offline/ref=72D87F8D8DE1EC3591174557E204360DA50BD05104CFDAD6C7707670B6882D60DBCFCDBB0C1C5DA082AA861501990B92762D8BF8A252223BMBY8M" TargetMode="External"/><Relationship Id="rId1318" Type="http://schemas.openxmlformats.org/officeDocument/2006/relationships/hyperlink" Target="consultantplus://offline/ref=210B8B0E1A5C7C33971B2A3E1DD5682B5B77E8FDF4D7B58B2F71E988F66AC5D77B8848846B54C52273CA76D9C716A963A0F406B532AD0D40N2Y9M" TargetMode="External"/><Relationship Id="rId674" Type="http://schemas.openxmlformats.org/officeDocument/2006/relationships/hyperlink" Target="consultantplus://offline/ref=26AB297EC9907BA118B718FDC7D816492E1C69D2505E78E9BF0E905B77B0046C864B29C6A06BC5F5E862D7A162A0B3751110ACE388F2F69AL5Y3M" TargetMode="External"/><Relationship Id="rId881" Type="http://schemas.openxmlformats.org/officeDocument/2006/relationships/hyperlink" Target="consultantplus://offline/ref=26AB297EC9907BA118B718FDC7D816492E196FD25F5978E9BF0E905B77B0046C864B29C6A06BC2F0E862D7A162A0B3751110ACE388F2F69AL5Y3M" TargetMode="External"/><Relationship Id="rId979" Type="http://schemas.openxmlformats.org/officeDocument/2006/relationships/hyperlink" Target="consultantplus://offline/ref=26AB297EC9907BA118B718FDC7D816492E186CD75E5078E9BF0E905B77B0046C864B29C6A06BC5F1E062D7A162A0B3751110ACE388F2F69AL5Y3M" TargetMode="External"/><Relationship Id="rId24" Type="http://schemas.openxmlformats.org/officeDocument/2006/relationships/hyperlink" Target="consultantplus://offline/ref=26AB297EC9907BA118B718FDC7D816492E186CD75E5078E9BF0E905B77B0046C864B29C6A06BC1F7E862D7A162A0B3751110ACE388F2F69AL5Y3M" TargetMode="External"/><Relationship Id="rId327" Type="http://schemas.openxmlformats.org/officeDocument/2006/relationships/hyperlink" Target="consultantplus://offline/ref=26AB297EC9907BA118B718FDC7D816492E186CD75E5078E9BF0E905B77B0046C864B29C6A06BC1F1E062D7A162A0B3751110ACE388F2F69AL5Y3M" TargetMode="External"/><Relationship Id="rId534" Type="http://schemas.openxmlformats.org/officeDocument/2006/relationships/hyperlink" Target="consultantplus://offline/ref=26AB297EC9907BA118B718FDC7D816492E1269DC5E5C78E9BF0E905B77B0046C864B29C6A06BC0F4E862D7A162A0B3751110ACE388F2F69AL5Y3M" TargetMode="External"/><Relationship Id="rId741" Type="http://schemas.openxmlformats.org/officeDocument/2006/relationships/hyperlink" Target="consultantplus://offline/ref=26AB297EC9907BA118B718FDC7D816492E186CD75E5078E9BF0E905B77B0046C864B29C6A06BC3FFEF62D7A162A0B3751110ACE388F2F69AL5Y3M" TargetMode="External"/><Relationship Id="rId839" Type="http://schemas.openxmlformats.org/officeDocument/2006/relationships/hyperlink" Target="consultantplus://offline/ref=26AB297EC9907BA118B718FDC7D816492C196ED65A5D78E9BF0E905B77B0046C864B29C6A06BC3FFEF62D7A162A0B3751110ACE388F2F69AL5Y3M" TargetMode="External"/><Relationship Id="rId1164" Type="http://schemas.openxmlformats.org/officeDocument/2006/relationships/hyperlink" Target="consultantplus://offline/ref=72D87F8D8DE1EC3591174557E204360DA508DB5F0DC8DAD6C7707670B6882D60C9CF95B70E1A44A488BFD04444MCY5M" TargetMode="External"/><Relationship Id="rId173" Type="http://schemas.openxmlformats.org/officeDocument/2006/relationships/hyperlink" Target="consultantplus://offline/ref=26AB297EC9907BA118B718FDC7D816492E1C69D2505E78E9BF0E905B77B0046C864B29C6A06BC0F4E162D7A162A0B3751110ACE388F2F69AL5Y3M" TargetMode="External"/><Relationship Id="rId380" Type="http://schemas.openxmlformats.org/officeDocument/2006/relationships/hyperlink" Target="consultantplus://offline/ref=26AB297EC9907BA118B718FDC7D816492D1B6CD25D5178E9BF0E905B77B0046C864B29C6A06BC5F2E862D7A162A0B3751110ACE388F2F69AL5Y3M" TargetMode="External"/><Relationship Id="rId601" Type="http://schemas.openxmlformats.org/officeDocument/2006/relationships/hyperlink" Target="consultantplus://offline/ref=26AB297EC9907BA118B718FDC7D816492D1B6CD25D5178E9BF0E905B77B0046C864B29C6A06BC5F1E162D7A162A0B3751110ACE388F2F69AL5Y3M" TargetMode="External"/><Relationship Id="rId1024" Type="http://schemas.openxmlformats.org/officeDocument/2006/relationships/hyperlink" Target="consultantplus://offline/ref=26AB297EC9907BA118B718FDC7D816492D1B6CD25D5178E9BF0E905B77B0046C864B29C6A06BC4F3EB62D7A162A0B3751110ACE388F2F69AL5Y3M" TargetMode="External"/><Relationship Id="rId1231" Type="http://schemas.openxmlformats.org/officeDocument/2006/relationships/hyperlink" Target="consultantplus://offline/ref=72D87F8D8DE1EC3591174557E204360DA50FD5540AC1DAD6C7707670B6882D60DBCFCDBB0C1C5CA58FAA861501990B92762D8BF8A252223BMBY8M" TargetMode="External"/><Relationship Id="rId240" Type="http://schemas.openxmlformats.org/officeDocument/2006/relationships/hyperlink" Target="consultantplus://offline/ref=26AB297EC9907BA118B718FDC7D816492E1F62DC595978E9BF0E905B77B0046C944B71CAA26DDFF7EA7781F027LFYCM" TargetMode="External"/><Relationship Id="rId478" Type="http://schemas.openxmlformats.org/officeDocument/2006/relationships/hyperlink" Target="consultantplus://offline/ref=26AB297EC9907BA118B718FDC7D816492C1A68D45E5078E9BF0E905B77B0046C864B29C6A06BC0F0E162D7A162A0B3751110ACE388F2F69AL5Y3M" TargetMode="External"/><Relationship Id="rId685" Type="http://schemas.openxmlformats.org/officeDocument/2006/relationships/hyperlink" Target="consultantplus://offline/ref=26AB297EC9907BA118B718FDC7D816492E1C69D2505E78E9BF0E905B77B0046C864B29C6A06BC5F5EE62D7A162A0B3751110ACE388F2F69AL5Y3M" TargetMode="External"/><Relationship Id="rId892" Type="http://schemas.openxmlformats.org/officeDocument/2006/relationships/hyperlink" Target="consultantplus://offline/ref=26AB297EC9907BA118B718FDC7D816492D1368D5595878E9BF0E905B77B0046C864B29C6A06BC2F5E862D7A162A0B3751110ACE388F2F69AL5Y3M" TargetMode="External"/><Relationship Id="rId906" Type="http://schemas.openxmlformats.org/officeDocument/2006/relationships/hyperlink" Target="consultantplus://offline/ref=26AB297EC9907BA118B718FDC7D816492E1269DC5E5C78E9BF0E905B77B0046C864B29C6A06BC2F0EB62D7A162A0B3751110ACE388F2F69AL5Y3M" TargetMode="External"/><Relationship Id="rId1329" Type="http://schemas.openxmlformats.org/officeDocument/2006/relationships/hyperlink" Target="consultantplus://offline/ref=210B8B0E1A5C7C33971B2A3E1DD5682B5B75E9F9F0DBB58B2F71E988F66AC5D77B8848846B54C22673CA76D9C716A963A0F406B532AD0D40N2Y9M" TargetMode="External"/><Relationship Id="rId35" Type="http://schemas.openxmlformats.org/officeDocument/2006/relationships/hyperlink" Target="consultantplus://offline/ref=26AB297EC9907BA118B718FDC7D816492E196FD25F5978E9BF0E905B77B0046C864B29C6A06BC1F7E962D7A162A0B3751110ACE388F2F69AL5Y3M" TargetMode="External"/><Relationship Id="rId100" Type="http://schemas.openxmlformats.org/officeDocument/2006/relationships/hyperlink" Target="consultantplus://offline/ref=26AB297EC9907BA118B718FDC7D816492C196AD4515078E9BF0E905B77B0046C864B29C6A06BC1F5E962D7A162A0B3751110ACE388F2F69AL5Y3M" TargetMode="External"/><Relationship Id="rId338" Type="http://schemas.openxmlformats.org/officeDocument/2006/relationships/hyperlink" Target="consultantplus://offline/ref=26AB297EC9907BA118B718FDC7D816492C1A68D45E5078E9BF0E905B77B0046C864B29C6A06BC0F2EA62D7A162A0B3751110ACE388F2F69AL5Y3M" TargetMode="External"/><Relationship Id="rId545" Type="http://schemas.openxmlformats.org/officeDocument/2006/relationships/hyperlink" Target="consultantplus://offline/ref=26AB297EC9907BA118B718FDC7D816492E196FD25F5978E9BF0E905B77B0046C864B29C6A06BC3F5EF62D7A162A0B3751110ACE388F2F69AL5Y3M" TargetMode="External"/><Relationship Id="rId752" Type="http://schemas.openxmlformats.org/officeDocument/2006/relationships/hyperlink" Target="consultantplus://offline/ref=26AB297EC9907BA118B718FDC7D816492E1F62DC595978E9BF0E905B77B0046C944B71CAA26DDFF7EA7781F027LFYCM" TargetMode="External"/><Relationship Id="rId1175" Type="http://schemas.openxmlformats.org/officeDocument/2006/relationships/hyperlink" Target="consultantplus://offline/ref=72D87F8D8DE1EC3591174557E204360DA70FD1520AC1DAD6C7707670B6882D60C9CF95B70E1A44A488BFD04444MCY5M" TargetMode="External"/><Relationship Id="rId184" Type="http://schemas.openxmlformats.org/officeDocument/2006/relationships/hyperlink" Target="consultantplus://offline/ref=26AB297EC9907BA118B718FDC7D816492C196ED65A5D78E9BF0E905B77B0046C864B29C6A06BC1F4EF62D7A162A0B3751110ACE388F2F69AL5Y3M" TargetMode="External"/><Relationship Id="rId391" Type="http://schemas.openxmlformats.org/officeDocument/2006/relationships/hyperlink" Target="consultantplus://offline/ref=26AB297EC9907BA118B718FDC7D816492D1368D5595878E9BF0E905B77B0046C864B29C6A06BC1FEEE62D7A162A0B3751110ACE388F2F69AL5Y3M" TargetMode="External"/><Relationship Id="rId405" Type="http://schemas.openxmlformats.org/officeDocument/2006/relationships/hyperlink" Target="consultantplus://offline/ref=26AB297EC9907BA118B718FDC7D816492D1368D5595878E9BF0E905B77B0046C864B29C6A06BC1FFE862D7A162A0B3751110ACE388F2F69AL5Y3M" TargetMode="External"/><Relationship Id="rId612" Type="http://schemas.openxmlformats.org/officeDocument/2006/relationships/hyperlink" Target="consultantplus://offline/ref=26AB297EC9907BA118B718FDC7D816492D1B6CD25D5178E9BF0E905B77B0046C864B29C6A06BC4F4ED62D7A162A0B3751110ACE388F2F69AL5Y3M" TargetMode="External"/><Relationship Id="rId1035" Type="http://schemas.openxmlformats.org/officeDocument/2006/relationships/hyperlink" Target="consultantplus://offline/ref=26AB297EC9907BA118B718FDC7D816492D1B6CD25D5178E9BF0E905B77B0046C864B29C6A06BC4F1EB62D7A162A0B3751110ACE388F2F69AL5Y3M" TargetMode="External"/><Relationship Id="rId1242" Type="http://schemas.openxmlformats.org/officeDocument/2006/relationships/hyperlink" Target="consultantplus://offline/ref=72D87F8D8DE1EC3591174557E204360DA70FD1520AC1DAD6C7707670B6882D60C9CF95B70E1A44A488BFD04444MCY5M" TargetMode="External"/><Relationship Id="rId251" Type="http://schemas.openxmlformats.org/officeDocument/2006/relationships/hyperlink" Target="consultantplus://offline/ref=26AB297EC9907BA118B718FDC7D816492E1C69D2505E78E9BF0E905B77B0046C864B29C6A06BC3F4E162D7A162A0B3751110ACE388F2F69AL5Y3M" TargetMode="External"/><Relationship Id="rId489" Type="http://schemas.openxmlformats.org/officeDocument/2006/relationships/hyperlink" Target="consultantplus://offline/ref=26AB297EC9907BA118B718FDC7D816492E186CD75E5078E9BF0E905B77B0046C864B29C6A06BC0F5EC62D7A162A0B3751110ACE388F2F69AL5Y3M" TargetMode="External"/><Relationship Id="rId696" Type="http://schemas.openxmlformats.org/officeDocument/2006/relationships/hyperlink" Target="consultantplus://offline/ref=26AB297EC9907BA118B718FDC7D816492D1368D5595878E9BF0E905B77B0046C864B29C6A06BC0FFEE62D7A162A0B3751110ACE388F2F69AL5Y3M" TargetMode="External"/><Relationship Id="rId917" Type="http://schemas.openxmlformats.org/officeDocument/2006/relationships/hyperlink" Target="consultantplus://offline/ref=26AB297EC9907BA118B718FDC7D816492E1269DC5E5C78E9BF0E905B77B0046C864B29C6A06BC2F1EA62D7A162A0B3751110ACE388F2F69AL5Y3M" TargetMode="External"/><Relationship Id="rId1102" Type="http://schemas.openxmlformats.org/officeDocument/2006/relationships/hyperlink" Target="consultantplus://offline/ref=26AB297EC9907BA118B718FDC7D816492D1368D5595878E9BF0E905B77B0046C864B29C6A06BC2F2E862D7A162A0B3751110ACE388F2F69AL5Y3M" TargetMode="External"/><Relationship Id="rId46" Type="http://schemas.openxmlformats.org/officeDocument/2006/relationships/hyperlink" Target="consultantplus://offline/ref=26AB297EC9907BA118B718FDC7D816492D1368D5595878E9BF0E905B77B0046C864B29C6A06BC1F4E862D7A162A0B3751110ACE388F2F69AL5Y3M" TargetMode="External"/><Relationship Id="rId349" Type="http://schemas.openxmlformats.org/officeDocument/2006/relationships/hyperlink" Target="consultantplus://offline/ref=26AB297EC9907BA118B718FDC7D816492E1269DC5E5C78E9BF0E905B77B0046C864B29C6A06BC1F1EC62D7A162A0B3751110ACE388F2F69AL5Y3M" TargetMode="External"/><Relationship Id="rId556" Type="http://schemas.openxmlformats.org/officeDocument/2006/relationships/hyperlink" Target="consultantplus://offline/ref=26AB297EC9907BA118B718FDC7D816492C1869D05D5C78E9BF0E905B77B0046C864B29C6A06BC0F2EB62D7A162A0B3751110ACE388F2F69AL5Y3M" TargetMode="External"/><Relationship Id="rId763" Type="http://schemas.openxmlformats.org/officeDocument/2006/relationships/hyperlink" Target="consultantplus://offline/ref=26AB297EC9907BA118B718FDC7D816492D1368D5595878E9BF0E905B77B0046C864B29C6A06BC3F4EC62D7A162A0B3751110ACE388F2F69AL5Y3M" TargetMode="External"/><Relationship Id="rId1186" Type="http://schemas.openxmlformats.org/officeDocument/2006/relationships/hyperlink" Target="consultantplus://offline/ref=72D87F8D8DE1EC3591174557E204360DA70DD1570AC1DAD6C7707670B6882D60DBCFCDBB0C1C5DA48CAA861501990B92762D8BF8A252223BMBY8M" TargetMode="External"/><Relationship Id="rId111" Type="http://schemas.openxmlformats.org/officeDocument/2006/relationships/hyperlink" Target="consultantplus://offline/ref=26AB297EC9907BA118B718FDC7D816492C196AD4515078E9BF0E905B77B0046C864B29C6A06BC1F2E062D7A162A0B3751110ACE388F2F69AL5Y3M" TargetMode="External"/><Relationship Id="rId195" Type="http://schemas.openxmlformats.org/officeDocument/2006/relationships/hyperlink" Target="consultantplus://offline/ref=26AB297EC9907BA118B718FDC7D816492C196ED65A5D78E9BF0E905B77B0046C864B29C6A06BC1F5EA62D7A162A0B3751110ACE388F2F69AL5Y3M" TargetMode="External"/><Relationship Id="rId209" Type="http://schemas.openxmlformats.org/officeDocument/2006/relationships/hyperlink" Target="consultantplus://offline/ref=26AB297EC9907BA118B718FDC7D816492E1F62DC595978E9BF0E905B77B0046C944B71CAA26DDFF7EA7781F027LFYCM" TargetMode="External"/><Relationship Id="rId416" Type="http://schemas.openxmlformats.org/officeDocument/2006/relationships/hyperlink" Target="consultantplus://offline/ref=26AB297EC9907BA118B718FDC7D816492E1C69D2505E78E9BF0E905B77B0046C864B29C6A06BC2F4ED62D7A162A0B3751110ACE388F2F69AL5Y3M" TargetMode="External"/><Relationship Id="rId970" Type="http://schemas.openxmlformats.org/officeDocument/2006/relationships/hyperlink" Target="consultantplus://offline/ref=26AB297EC9907BA118B718FDC7D816492E196FD25F5978E9BF0E905B77B0046C864B29C6A06BC2FFE162D7A162A0B3751110ACE388F2F69AL5Y3M" TargetMode="External"/><Relationship Id="rId1046" Type="http://schemas.openxmlformats.org/officeDocument/2006/relationships/hyperlink" Target="consultantplus://offline/ref=26AB297EC9907BA118B718FDC7D816492D1B6CD25D5178E9BF0E905B77B0046C864B29C6A06BC4F1EF62D7A162A0B3751110ACE388F2F69AL5Y3M" TargetMode="External"/><Relationship Id="rId1253" Type="http://schemas.openxmlformats.org/officeDocument/2006/relationships/hyperlink" Target="consultantplus://offline/ref=72D87F8D8DE1EC3591174557E204360DA50FD5540AC1DAD6C7707670B6882D60DBCFCDBB0C1C5FA18CAA861501990B92762D8BF8A252223BMBY8M" TargetMode="External"/><Relationship Id="rId623" Type="http://schemas.openxmlformats.org/officeDocument/2006/relationships/hyperlink" Target="consultantplus://offline/ref=26AB297EC9907BA118B718FDC7D816492E196FD25F5978E9BF0E905B77B0046C864B29C6A06BC1F7E862D7A162A0B3751110ACE388F2F69AL5Y3M" TargetMode="External"/><Relationship Id="rId830" Type="http://schemas.openxmlformats.org/officeDocument/2006/relationships/hyperlink" Target="consultantplus://offline/ref=26AB297EC9907BA118B718FDC7D816492E186CD75E5078E9BF0E905B77B0046C864B29C6A06BC2FEE162D7A162A0B3751110ACE388F2F69AL5Y3M" TargetMode="External"/><Relationship Id="rId928" Type="http://schemas.openxmlformats.org/officeDocument/2006/relationships/hyperlink" Target="consultantplus://offline/ref=26AB297EC9907BA118B718FDC7D816492E1269DC5E5C78E9BF0E905B77B0046C864B29C6A06BC2FEE862D7A162A0B3751110ACE388F2F69AL5Y3M" TargetMode="External"/><Relationship Id="rId57" Type="http://schemas.openxmlformats.org/officeDocument/2006/relationships/hyperlink" Target="consultantplus://offline/ref=26AB297EC9907BA118B718FDC7D816492D1368D5595878E9BF0E905B77B0046C864B29C6A06BC1F4EE62D7A162A0B3751110ACE388F2F69AL5Y3M" TargetMode="External"/><Relationship Id="rId262" Type="http://schemas.openxmlformats.org/officeDocument/2006/relationships/hyperlink" Target="consultantplus://offline/ref=26AB297EC9907BA118B718FDC7D816492E1269DC5E5C78E9BF0E905B77B0046C864B29C6A06BC1F3E162D7A162A0B3751110ACE388F2F69AL5Y3M" TargetMode="External"/><Relationship Id="rId567" Type="http://schemas.openxmlformats.org/officeDocument/2006/relationships/hyperlink" Target="consultantplus://offline/ref=26AB297EC9907BA118B718FDC7D816492D1B6CD25D5178E9BF0E905B77B0046C864B29C6A06BC5F2EF62D7A162A0B3751110ACE388F2F69AL5Y3M" TargetMode="External"/><Relationship Id="rId1113" Type="http://schemas.openxmlformats.org/officeDocument/2006/relationships/hyperlink" Target="consultantplus://offline/ref=26AB297EC9907BA118B718FDC7D816492C1869D05D5C78E9BF0E905B77B0046C864B29C6A06BC3F5E062D7A162A0B3751110ACE388F2F69AL5Y3M" TargetMode="External"/><Relationship Id="rId1197" Type="http://schemas.openxmlformats.org/officeDocument/2006/relationships/hyperlink" Target="consultantplus://offline/ref=72D87F8D8DE1EC3591174557E204360DA50FD5540AC1DAD6C7707670B6882D60DBCFCDBB0C1C5FA08EAA861501990B92762D8BF8A252223BMBY8M" TargetMode="External"/><Relationship Id="rId1320" Type="http://schemas.openxmlformats.org/officeDocument/2006/relationships/hyperlink" Target="consultantplus://offline/ref=210B8B0E1A5C7C33971B2A3E1DD5682B5972E2F5F3DEB58B2F71E988F66AC5D7698810886952DC2671DF208882N4YAM" TargetMode="External"/><Relationship Id="rId122" Type="http://schemas.openxmlformats.org/officeDocument/2006/relationships/hyperlink" Target="consultantplus://offline/ref=26AB297EC9907BA118B718FDC7D816492C196ED65A5D78E9BF0E905B77B0046C864B29C6A06BC1F7EF62D7A162A0B3751110ACE388F2F69AL5Y3M" TargetMode="External"/><Relationship Id="rId774" Type="http://schemas.openxmlformats.org/officeDocument/2006/relationships/hyperlink" Target="consultantplus://offline/ref=26AB297EC9907BA118B718FDC7D816492C1A68D45E5078E9BF0E905B77B0046C864B29C6A06BC7F5EF62D7A162A0B3751110ACE388F2F69AL5Y3M" TargetMode="External"/><Relationship Id="rId981" Type="http://schemas.openxmlformats.org/officeDocument/2006/relationships/hyperlink" Target="consultantplus://offline/ref=26AB297EC9907BA118B718FDC7D816492E1269DC5E5C78E9BF0E905B77B0046C864B29C6A06BC5F6EA62D7A162A0B3751110ACE388F2F69AL5Y3M" TargetMode="External"/><Relationship Id="rId1057" Type="http://schemas.openxmlformats.org/officeDocument/2006/relationships/hyperlink" Target="consultantplus://offline/ref=26AB297EC9907BA118B718FDC7D816492E1C69D2505E78E9BF0E905B77B0046C864B29C6A06BC7F2EF62D7A162A0B3751110ACE388F2F69AL5Y3M" TargetMode="External"/><Relationship Id="rId427" Type="http://schemas.openxmlformats.org/officeDocument/2006/relationships/hyperlink" Target="consultantplus://offline/ref=26AB297EC9907BA118B718FDC7D816492E1C69D2505E78E9BF0E905B77B0046C864B29C6A06BC2F5EA62D7A162A0B3751110ACE388F2F69AL5Y3M" TargetMode="External"/><Relationship Id="rId634" Type="http://schemas.openxmlformats.org/officeDocument/2006/relationships/hyperlink" Target="consultantplus://offline/ref=26AB297EC9907BA118B718FDC7D816492E136ED5505E78E9BF0E905B77B0046C864B29C6A06BC1F4E962D7A162A0B3751110ACE388F2F69AL5Y3M" TargetMode="External"/><Relationship Id="rId841" Type="http://schemas.openxmlformats.org/officeDocument/2006/relationships/hyperlink" Target="consultantplus://offline/ref=26AB297EC9907BA118B718FDC7D816492E196FD25F5978E9BF0E905B77B0046C864B29C6A06BC2F2EE62D7A162A0B3751110ACE388F2F69AL5Y3M" TargetMode="External"/><Relationship Id="rId1264" Type="http://schemas.openxmlformats.org/officeDocument/2006/relationships/hyperlink" Target="consultantplus://offline/ref=72D87F8D8DE1EC3591174557E204360DA70DD15509C0DAD6C7707670B6882D60C9CF95B70E1A44A488BFD04444MCY5M" TargetMode="External"/><Relationship Id="rId273" Type="http://schemas.openxmlformats.org/officeDocument/2006/relationships/hyperlink" Target="consultantplus://offline/ref=26AB297EC9907BA118B718FDC7D816492E1C69D2505E78E9BF0E905B77B0046C864B29C6A06BC3F2E162D7A162A0B3751110ACE388F2F69AL5Y3M" TargetMode="External"/><Relationship Id="rId480" Type="http://schemas.openxmlformats.org/officeDocument/2006/relationships/hyperlink" Target="consultantplus://offline/ref=26AB297EC9907BA118B718FDC7D816492E186CD75E5078E9BF0E905B77B0046C864B29C6A06BC0F4EE62D7A162A0B3751110ACE388F2F69AL5Y3M" TargetMode="External"/><Relationship Id="rId701" Type="http://schemas.openxmlformats.org/officeDocument/2006/relationships/hyperlink" Target="consultantplus://offline/ref=26AB297EC9907BA118B718FDC7D816492D1368D5595878E9BF0E905B77B0046C864B29C6A06BC0FFE162D7A162A0B3751110ACE388F2F69AL5Y3M" TargetMode="External"/><Relationship Id="rId939" Type="http://schemas.openxmlformats.org/officeDocument/2006/relationships/hyperlink" Target="consultantplus://offline/ref=26AB297EC9907BA118B718FDC7D816492E1269DC5E5C78E9BF0E905B77B0046C864B29C6A06BC2FEEC62D7A162A0B3751110ACE388F2F69AL5Y3M" TargetMode="External"/><Relationship Id="rId1124" Type="http://schemas.openxmlformats.org/officeDocument/2006/relationships/hyperlink" Target="consultantplus://offline/ref=26AB297EC9907BA118B718FDC7D816492C1869D05D5C78E9BF0E905B77B0046C864B29C6A06BC3F2E062D7A162A0B3751110ACE388F2F69AL5Y3M" TargetMode="External"/><Relationship Id="rId1331" Type="http://schemas.openxmlformats.org/officeDocument/2006/relationships/hyperlink" Target="consultantplus://offline/ref=210B8B0E1A5C7C33971B2A3E1DD5682B5B75E9F9F0DBB58B2F71E988F66AC5D77B8848846B54C22673CA76D9C716A963A0F406B532AD0D40N2Y9M" TargetMode="External"/><Relationship Id="rId68" Type="http://schemas.openxmlformats.org/officeDocument/2006/relationships/hyperlink" Target="consultantplus://offline/ref=26AB297EC9907BA118B718FDC7D816492E196FD25F5978E9BF0E905B77B0046C864B29C6A06BC1F2E862D7A162A0B3751110ACE388F2F69AL5Y3M" TargetMode="External"/><Relationship Id="rId133" Type="http://schemas.openxmlformats.org/officeDocument/2006/relationships/hyperlink" Target="consultantplus://offline/ref=26AB297EC9907BA118B718FDC7D816492E1C69D2505E78E9BF0E905B77B0046C864B29C6A06BC1FEE062D7A162A0B3751110ACE388F2F69AL5Y3M" TargetMode="External"/><Relationship Id="rId340" Type="http://schemas.openxmlformats.org/officeDocument/2006/relationships/hyperlink" Target="consultantplus://offline/ref=26AB297EC9907BA118B718FDC7D816492E1C69D2505E78E9BF0E905B77B0046C864B29C6A06BC3FFEB62D7A162A0B3751110ACE388F2F69AL5Y3M" TargetMode="External"/><Relationship Id="rId578" Type="http://schemas.openxmlformats.org/officeDocument/2006/relationships/hyperlink" Target="consultantplus://offline/ref=26AB297EC9907BA118B718FDC7D816492D1368D5595878E9BF0E905B77B0046C864B29C6A06BC0F5EB62D7A162A0B3751110ACE388F2F69AL5Y3M" TargetMode="External"/><Relationship Id="rId785" Type="http://schemas.openxmlformats.org/officeDocument/2006/relationships/hyperlink" Target="consultantplus://offline/ref=26AB297EC9907BA118B718FDC7D816492E1269DC5E5C78E9BF0E905B77B0046C864B29C6A06BC3FFED62D7A162A0B3751110ACE388F2F69AL5Y3M" TargetMode="External"/><Relationship Id="rId992" Type="http://schemas.openxmlformats.org/officeDocument/2006/relationships/hyperlink" Target="consultantplus://offline/ref=26AB297EC9907BA118B718FDC7D816492E186CD75E5078E9BF0E905B77B0046C864B29C6A06BC5FFE862D7A162A0B3751110ACE388F2F69AL5Y3M" TargetMode="External"/><Relationship Id="rId200" Type="http://schemas.openxmlformats.org/officeDocument/2006/relationships/hyperlink" Target="consultantplus://offline/ref=26AB297EC9907BA118B718FDC7D816492E1F62DC595978E9BF0E905B77B0046C944B71CAA26DDFF7EA7781F027LFYCM" TargetMode="External"/><Relationship Id="rId438" Type="http://schemas.openxmlformats.org/officeDocument/2006/relationships/hyperlink" Target="consultantplus://offline/ref=26AB297EC9907BA118B718FDC7D816492C1869D05D5C78E9BF0E905B77B0046C864B29C6A06BC1F1E062D7A162A0B3751110ACE388F2F69AL5Y3M" TargetMode="External"/><Relationship Id="rId645" Type="http://schemas.openxmlformats.org/officeDocument/2006/relationships/hyperlink" Target="consultantplus://offline/ref=26AB297EC9907BA118B718FDC7D816492E1C69D2505E78E9BF0E905B77B0046C864B29C6A06BC2FFE962D7A162A0B3751110ACE388F2F69AL5Y3M" TargetMode="External"/><Relationship Id="rId852" Type="http://schemas.openxmlformats.org/officeDocument/2006/relationships/hyperlink" Target="consultantplus://offline/ref=26AB297EC9907BA118B718FDC7D816492C196ED65A5D78E9BF0E905B77B0046C864B29C6A06BC2F6EB62D7A162A0B3751110ACE388F2F69AL5Y3M" TargetMode="External"/><Relationship Id="rId1068" Type="http://schemas.openxmlformats.org/officeDocument/2006/relationships/hyperlink" Target="consultantplus://offline/ref=26AB297EC9907BA118B718FDC7D816492E1C69D2505E78E9BF0E905B77B0046C864B29C6A06BC7F2E062D7A162A0B3751110ACE388F2F69AL5Y3M" TargetMode="External"/><Relationship Id="rId1275" Type="http://schemas.openxmlformats.org/officeDocument/2006/relationships/hyperlink" Target="consultantplus://offline/ref=72D87F8D8DE1EC3591174557E204360DA50BD05104CFDAD6C7707670B6882D60DBCFCDBB0C1C5CA38CAA861501990B92762D8BF8A252223BMBY8M" TargetMode="External"/><Relationship Id="rId284" Type="http://schemas.openxmlformats.org/officeDocument/2006/relationships/hyperlink" Target="consultantplus://offline/ref=26AB297EC9907BA118B718FDC7D816492E1C69D2505E78E9BF0E905B77B0046C864B29C6A06BC3F3E162D7A162A0B3751110ACE388F2F69AL5Y3M" TargetMode="External"/><Relationship Id="rId491" Type="http://schemas.openxmlformats.org/officeDocument/2006/relationships/hyperlink" Target="consultantplus://offline/ref=26AB297EC9907BA118B718FDC7D816492E1269DC5E5C78E9BF0E905B77B0046C864B29C6A06BC1FFE162D7A162A0B3751110ACE388F2F69AL5Y3M" TargetMode="External"/><Relationship Id="rId505" Type="http://schemas.openxmlformats.org/officeDocument/2006/relationships/hyperlink" Target="consultantplus://offline/ref=26AB297EC9907BA118B718FDC7D816492C1A68D45E5078E9BF0E905B77B0046C864B29C6A06BC2F7EE62D7A162A0B3751110ACE388F2F69AL5Y3M" TargetMode="External"/><Relationship Id="rId712" Type="http://schemas.openxmlformats.org/officeDocument/2006/relationships/hyperlink" Target="consultantplus://offline/ref=26AB297EC9907BA118B718FDC7D816492D1368D5595878E9BF0E905B77B0046C864B29C6A06BC3F6E162D7A162A0B3751110ACE388F2F69AL5Y3M" TargetMode="External"/><Relationship Id="rId1135" Type="http://schemas.openxmlformats.org/officeDocument/2006/relationships/hyperlink" Target="consultantplus://offline/ref=26AB297EC9907BA118B718FDC7D816492C196ED65A5D78E9BF0E905B77B0046C864B29C6A06BC2F2EF62D7A162A0B3751110ACE388F2F69AL5Y3M" TargetMode="External"/><Relationship Id="rId1342" Type="http://schemas.openxmlformats.org/officeDocument/2006/relationships/hyperlink" Target="consultantplus://offline/ref=210B8B0E1A5C7C33971B2A3E1DD5682B5B76E3FEF3DEB58B2F71E988F66AC5D77B8848846B54C22E74CA76D9C716A963A0F406B532AD0D40N2Y9M" TargetMode="External"/><Relationship Id="rId37" Type="http://schemas.openxmlformats.org/officeDocument/2006/relationships/hyperlink" Target="consultantplus://offline/ref=26AB297EC9907BA118B718FDC7D816492C1869D05D5C78E9BF0E905B77B0046C864B29C6A06BC1F7EF62D7A162A0B3751110ACE388F2F69AL5Y3M" TargetMode="External"/><Relationship Id="rId79" Type="http://schemas.openxmlformats.org/officeDocument/2006/relationships/hyperlink" Target="consultantplus://offline/ref=26AB297EC9907BA118B718FDC7D816492C1A68D45E5078E9BF0E905B77B0046C864B29C6A06BC1F4EF62D7A162A0B3751110ACE388F2F69AL5Y3M" TargetMode="External"/><Relationship Id="rId102" Type="http://schemas.openxmlformats.org/officeDocument/2006/relationships/hyperlink" Target="consultantplus://offline/ref=26AB297EC9907BA118B718FDC7D816492C196AD4515078E9BF0E905B77B0046C864B29C6A06BC1F5ED62D7A162A0B3751110ACE388F2F69AL5Y3M" TargetMode="External"/><Relationship Id="rId144" Type="http://schemas.openxmlformats.org/officeDocument/2006/relationships/hyperlink" Target="consultantplus://offline/ref=26AB297EC9907BA118B718FDC7D816492E1269DC5E5C78E9BF0E905B77B0046C864B29C6A06BC1F5E162D7A162A0B3751110ACE388F2F69AL5Y3M" TargetMode="External"/><Relationship Id="rId547" Type="http://schemas.openxmlformats.org/officeDocument/2006/relationships/hyperlink" Target="consultantplus://offline/ref=26AB297EC9907BA118B718FDC7D816492C1869D05D5C78E9BF0E905B77B0046C864B29C6A06BC1F7E862D7A162A0B3751110ACE388F2F69AL5Y3M" TargetMode="External"/><Relationship Id="rId589" Type="http://schemas.openxmlformats.org/officeDocument/2006/relationships/hyperlink" Target="consultantplus://offline/ref=26AB297EC9907BA118B718FDC7D816492E1269DC5E5C78E9BF0E905B77B0046C864B29C6A06BC0FFEC62D7A162A0B3751110ACE388F2F69AL5Y3M" TargetMode="External"/><Relationship Id="rId754" Type="http://schemas.openxmlformats.org/officeDocument/2006/relationships/hyperlink" Target="consultantplus://offline/ref=26AB297EC9907BA118B718FDC7D816492C1A68D65D5178E9BF0E905B77B0046C944B71CAA26DDFF7EA7781F027LFYCM" TargetMode="External"/><Relationship Id="rId796" Type="http://schemas.openxmlformats.org/officeDocument/2006/relationships/hyperlink" Target="consultantplus://offline/ref=26AB297EC9907BA118B718FDC7D816492C1869D05D5C78E9BF0E905B77B0046C864B29C6A06BC0F0E862D7A162A0B3751110ACE388F2F69AL5Y3M" TargetMode="External"/><Relationship Id="rId961" Type="http://schemas.openxmlformats.org/officeDocument/2006/relationships/hyperlink" Target="consultantplus://offline/ref=26AB297EC9907BA118B718FDC7D816492E186CD75E5078E9BF0E905B77B0046C864B29C6A06BC5F3EF62D7A162A0B3751110ACE388F2F69AL5Y3M" TargetMode="External"/><Relationship Id="rId1202" Type="http://schemas.openxmlformats.org/officeDocument/2006/relationships/hyperlink" Target="consultantplus://offline/ref=72D87F8D8DE1EC3591174557E204360DA50FD5540AC1DAD6C7707670B6882D60DBCFCDBB0C1C5FA08FAA861501990B92762D8BF8A252223BMBY8M" TargetMode="External"/><Relationship Id="rId90" Type="http://schemas.openxmlformats.org/officeDocument/2006/relationships/hyperlink" Target="consultantplus://offline/ref=26AB297EC9907BA118B718FDC7D816492C1A68D45E5078E9BF0E905B77B0046C864B29C6A06BC0F5E162D7A162A0B3751110ACE388F2F69AL5Y3M" TargetMode="External"/><Relationship Id="rId186" Type="http://schemas.openxmlformats.org/officeDocument/2006/relationships/hyperlink" Target="consultantplus://offline/ref=26AB297EC9907BA118B718FDC7D816492E1F62DC595978E9BF0E905B77B0046C944B71CAA26DDFF7EA7781F027LFYCM" TargetMode="External"/><Relationship Id="rId351" Type="http://schemas.openxmlformats.org/officeDocument/2006/relationships/hyperlink" Target="consultantplus://offline/ref=26AB297EC9907BA118B718FDC7D816492E1C69D2505E78E9BF0E905B77B0046C864B29C6A06BC2F6EA62D7A162A0B3751110ACE388F2F69AL5Y3M" TargetMode="External"/><Relationship Id="rId393" Type="http://schemas.openxmlformats.org/officeDocument/2006/relationships/hyperlink" Target="consultantplus://offline/ref=26AB297EC9907BA118B718FDC7D816492E1C69D2505E78E9BF0E905B77B0046C864B29C6A06BC2F6E162D7A162A0B3751110ACE388F2F69AL5Y3M" TargetMode="External"/><Relationship Id="rId407" Type="http://schemas.openxmlformats.org/officeDocument/2006/relationships/hyperlink" Target="consultantplus://offline/ref=26AB297EC9907BA118B718FDC7D816492D1368D5595878E9BF0E905B77B0046C864B29C6A06BC1FFEA62D7A162A0B3751110ACE388F2F69AL5Y3M" TargetMode="External"/><Relationship Id="rId449" Type="http://schemas.openxmlformats.org/officeDocument/2006/relationships/hyperlink" Target="consultantplus://offline/ref=26AB297EC9907BA118B718FDC7D816492C1869D05D5C78E9BF0E905B77B0046C864B29C6A06BC1F7E862D7A162A0B3751110ACE388F2F69AL5Y3M" TargetMode="External"/><Relationship Id="rId614" Type="http://schemas.openxmlformats.org/officeDocument/2006/relationships/hyperlink" Target="consultantplus://offline/ref=26AB297EC9907BA118B718FDC7D816492E1C69D2505E78E9BF0E905B77B0046C864B29C6A06BC2F1E062D7A162A0B3751110ACE388F2F69AL5Y3M" TargetMode="External"/><Relationship Id="rId656" Type="http://schemas.openxmlformats.org/officeDocument/2006/relationships/hyperlink" Target="consultantplus://offline/ref=26AB297EC9907BA118B718FDC7D816492E196FD25F5978E9BF0E905B77B0046C864B29C6A06BC3F3ED62D7A162A0B3751110ACE388F2F69AL5Y3M" TargetMode="External"/><Relationship Id="rId821" Type="http://schemas.openxmlformats.org/officeDocument/2006/relationships/hyperlink" Target="consultantplus://offline/ref=26AB297EC9907BA118B718FDC7D816492E186CD75E5078E9BF0E905B77B0046C864B29C6A06BC2F1EE62D7A162A0B3751110ACE388F2F69AL5Y3M" TargetMode="External"/><Relationship Id="rId863" Type="http://schemas.openxmlformats.org/officeDocument/2006/relationships/hyperlink" Target="consultantplus://offline/ref=26AB297EC9907BA118B718FDC7D816492E186CD75E5078E9BF0E905B77B0046C864B29C6A06BC5F7EE62D7A162A0B3751110ACE388F2F69AL5Y3M" TargetMode="External"/><Relationship Id="rId1037" Type="http://schemas.openxmlformats.org/officeDocument/2006/relationships/hyperlink" Target="consultantplus://offline/ref=26AB297EC9907BA118B718FDC7D816492E1C69D2505E78E9BF0E905B77B0046C864B29C6A06BC7F5EE62D7A162A0B3751110ACE388F2F69AL5Y3M" TargetMode="External"/><Relationship Id="rId1079" Type="http://schemas.openxmlformats.org/officeDocument/2006/relationships/hyperlink" Target="consultantplus://offline/ref=26AB297EC9907BA118B718FDC7D816492C196ED65A5D78E9BF0E905B77B0046C864B29C6A06BC2F2EE62D7A162A0B3751110ACE388F2F69AL5Y3M" TargetMode="External"/><Relationship Id="rId1244" Type="http://schemas.openxmlformats.org/officeDocument/2006/relationships/hyperlink" Target="consultantplus://offline/ref=72D87F8D8DE1EC3591174557E204360DA70FD1520AC1DAD6C7707670B6882D60C9CF95B70E1A44A488BFD04444MCY5M" TargetMode="External"/><Relationship Id="rId1286" Type="http://schemas.openxmlformats.org/officeDocument/2006/relationships/hyperlink" Target="consultantplus://offline/ref=72D87F8D8DE1EC3591174557E204360DA508DB5F0DC8DAD6C7707670B6882D60C9CF95B70E1A44A488BFD04444MCY5M" TargetMode="External"/><Relationship Id="rId211" Type="http://schemas.openxmlformats.org/officeDocument/2006/relationships/hyperlink" Target="consultantplus://offline/ref=26AB297EC9907BA118B718FDC7D816492C196ED65A5D78E9BF0E905B77B0046C864B29C6A06BC1F2EF62D7A162A0B3751110ACE388F2F69AL5Y3M" TargetMode="External"/><Relationship Id="rId253" Type="http://schemas.openxmlformats.org/officeDocument/2006/relationships/hyperlink" Target="consultantplus://offline/ref=26AB297EC9907BA118B718FDC7D816492E1C69D2505E78E9BF0E905B77B0046C864B29C6A06BC3F5EA62D7A162A0B3751110ACE388F2F69AL5Y3M" TargetMode="External"/><Relationship Id="rId295" Type="http://schemas.openxmlformats.org/officeDocument/2006/relationships/hyperlink" Target="consultantplus://offline/ref=26AB297EC9907BA118B718FDC7D816492E1C69D2505E78E9BF0E905B77B0046C864B29C6A06BC3F1EB62D7A162A0B3751110ACE388F2F69AL5Y3M" TargetMode="External"/><Relationship Id="rId309" Type="http://schemas.openxmlformats.org/officeDocument/2006/relationships/hyperlink" Target="consultantplus://offline/ref=26AB297EC9907BA118B718FDC7D816492E1C69D2505E78E9BF0E905B77B0046C864B29C6A06BC3FEE062D7A162A0B3751110ACE388F2F69AL5Y3M" TargetMode="External"/><Relationship Id="rId460" Type="http://schemas.openxmlformats.org/officeDocument/2006/relationships/hyperlink" Target="consultantplus://offline/ref=26AB297EC9907BA118B718FDC7D816492C1869D05D5C78E9BF0E905B77B0046C864B29C6A06BC0F7E062D7A162A0B3751110ACE388F2F69AL5Y3M" TargetMode="External"/><Relationship Id="rId516" Type="http://schemas.openxmlformats.org/officeDocument/2006/relationships/hyperlink" Target="consultantplus://offline/ref=26AB297EC9907BA118B718FDC7D816492D1368D5595878E9BF0E905B77B0046C864B29C6A06BC0F4E862D7A162A0B3751110ACE388F2F69AL5Y3M" TargetMode="External"/><Relationship Id="rId698" Type="http://schemas.openxmlformats.org/officeDocument/2006/relationships/hyperlink" Target="consultantplus://offline/ref=26AB297EC9907BA118B718FDC7D816492C1A68D45E5078E9BF0E905B77B0046C864B29C6A06BC5FFE862D7A162A0B3751110ACE388F2F69AL5Y3M" TargetMode="External"/><Relationship Id="rId919" Type="http://schemas.openxmlformats.org/officeDocument/2006/relationships/hyperlink" Target="consultantplus://offline/ref=26AB297EC9907BA118B718FDC7D816492E1269DC5E5C78E9BF0E905B77B0046C864B29C6A06BC2F1ED62D7A162A0B3751110ACE388F2F69AL5Y3M" TargetMode="External"/><Relationship Id="rId1090" Type="http://schemas.openxmlformats.org/officeDocument/2006/relationships/hyperlink" Target="consultantplus://offline/ref=26AB297EC9907BA118B718FDC7D816492E186CD75E5078E9BF0E905B77B0046C864B29C6A06BC4F2E862D7A162A0B3751110ACE388F2F69AL5Y3M" TargetMode="External"/><Relationship Id="rId1104" Type="http://schemas.openxmlformats.org/officeDocument/2006/relationships/hyperlink" Target="consultantplus://offline/ref=26AB297EC9907BA118B718FDC7D816492D1368D5595878E9BF0E905B77B0046C864B29C6A06BC2F2E962D7A162A0B3751110ACE388F2F69AL5Y3M" TargetMode="External"/><Relationship Id="rId1146" Type="http://schemas.openxmlformats.org/officeDocument/2006/relationships/hyperlink" Target="consultantplus://offline/ref=26AB297EC9907BA118B718FDC7D816492E186CD75E5078E9BF0E905B77B0046C864B29C6A06BC4F0EF62D7A162A0B3751110ACE388F2F69AL5Y3M" TargetMode="External"/><Relationship Id="rId1311" Type="http://schemas.openxmlformats.org/officeDocument/2006/relationships/hyperlink" Target="consultantplus://offline/ref=210B8B0E1A5C7C33971B2A3E1DD5682B597FE9F5F4DBB58B2F71E988F66AC5D77B8848846B54C72271CA76D9C716A963A0F406B532AD0D40N2Y9M" TargetMode="External"/><Relationship Id="rId48" Type="http://schemas.openxmlformats.org/officeDocument/2006/relationships/hyperlink" Target="consultantplus://offline/ref=26AB297EC9907BA118B718FDC7D816492C1869D05D5C78E9BF0E905B77B0046C864B29C6A06BC1F5EF62D7A162A0B3751110ACE388F2F69AL5Y3M" TargetMode="External"/><Relationship Id="rId113" Type="http://schemas.openxmlformats.org/officeDocument/2006/relationships/hyperlink" Target="consultantplus://offline/ref=26AB297EC9907BA118B718FDC7D816492C196AD4515078E9BF0E905B77B0046C864B29C6A06BC1F3E862D7A162A0B3751110ACE388F2F69AL5Y3M" TargetMode="External"/><Relationship Id="rId320" Type="http://schemas.openxmlformats.org/officeDocument/2006/relationships/hyperlink" Target="consultantplus://offline/ref=26AB297EC9907BA118B718FDC7D816492E1F62DC595978E9BF0E905B77B0046C944B71CAA26DDFF7EA7781F027LFYCM" TargetMode="External"/><Relationship Id="rId558" Type="http://schemas.openxmlformats.org/officeDocument/2006/relationships/hyperlink" Target="consultantplus://offline/ref=26AB297EC9907BA118B718FDC7D816492E186CD75E5078E9BF0E905B77B0046C864B29C6A06BC0FFED62D7A162A0B3751110ACE388F2F69AL5Y3M" TargetMode="External"/><Relationship Id="rId723" Type="http://schemas.openxmlformats.org/officeDocument/2006/relationships/hyperlink" Target="consultantplus://offline/ref=26AB297EC9907BA118B718FDC7D816492C196ED65A5D78E9BF0E905B77B0046C864B29C6A06BC3F0E062D7A162A0B3751110ACE388F2F69AL5Y3M" TargetMode="External"/><Relationship Id="rId765" Type="http://schemas.openxmlformats.org/officeDocument/2006/relationships/hyperlink" Target="consultantplus://offline/ref=26AB297EC9907BA118B718FDC7D816492C1A68D45E5078E9BF0E905B77B0046C864B29C6A06BC7F5E962D7A162A0B3751110ACE388F2F69AL5Y3M" TargetMode="External"/><Relationship Id="rId930" Type="http://schemas.openxmlformats.org/officeDocument/2006/relationships/hyperlink" Target="consultantplus://offline/ref=26AB297EC9907BA118B718FDC7D816492D1368D5595878E9BF0E905B77B0046C864B29C6A06BC2F5ED62D7A162A0B3751110ACE388F2F69AL5Y3M" TargetMode="External"/><Relationship Id="rId972" Type="http://schemas.openxmlformats.org/officeDocument/2006/relationships/hyperlink" Target="consultantplus://offline/ref=26AB297EC9907BA118B718FDC7D816492E1C69D2505E78E9BF0E905B77B0046C864B29C6A06BC7F7E062D7A162A0B3751110ACE388F2F69AL5Y3M" TargetMode="External"/><Relationship Id="rId1006" Type="http://schemas.openxmlformats.org/officeDocument/2006/relationships/hyperlink" Target="consultantplus://offline/ref=26AB297EC9907BA118B718FDC7D816492D1B6CD25D5178E9BF0E905B77B0046C864B29C6A06BC4F2EF62D7A162A0B3751110ACE388F2F69AL5Y3M" TargetMode="External"/><Relationship Id="rId1188" Type="http://schemas.openxmlformats.org/officeDocument/2006/relationships/hyperlink" Target="consultantplus://offline/ref=72D87F8D8DE1EC3591174557E204360DA508DB5F0DC8DAD6C7707670B6882D60C9CF95B70E1A44A488BFD04444MCY5M" TargetMode="External"/><Relationship Id="rId1353" Type="http://schemas.openxmlformats.org/officeDocument/2006/relationships/hyperlink" Target="consultantplus://offline/ref=210B8B0E1A5C7C33971B2A3E1DD5682B5B77E2FBF2DFB58B2F71E988F66AC5D77B8848846B54C22071CA76D9C716A963A0F406B532AD0D40N2Y9M" TargetMode="External"/><Relationship Id="rId155" Type="http://schemas.openxmlformats.org/officeDocument/2006/relationships/hyperlink" Target="consultantplus://offline/ref=26AB297EC9907BA118B718FDC7D816492E1C69D2505E78E9BF0E905B77B0046C864B29C6A06BC0F7E862D7A162A0B3751110ACE388F2F69AL5Y3M" TargetMode="External"/><Relationship Id="rId197" Type="http://schemas.openxmlformats.org/officeDocument/2006/relationships/hyperlink" Target="consultantplus://offline/ref=26AB297EC9907BA118B718FDC7D816492E1F62DC595978E9BF0E905B77B0046C944B71CAA26DDFF7EA7781F027LFYCM" TargetMode="External"/><Relationship Id="rId362" Type="http://schemas.openxmlformats.org/officeDocument/2006/relationships/hyperlink" Target="consultantplus://offline/ref=26AB297EC9907BA118B718FDC7D816492D1368D5595878E9BF0E905B77B0046C864B29C6A06BC1F0EA62D7A162A0B3751110ACE388F2F69AL5Y3M" TargetMode="External"/><Relationship Id="rId418" Type="http://schemas.openxmlformats.org/officeDocument/2006/relationships/hyperlink" Target="consultantplus://offline/ref=26AB297EC9907BA118B718FDC7D816492E1C69D2505E78E9BF0E905B77B0046C864B29C6A06BC2F4EE62D7A162A0B3751110ACE388F2F69AL5Y3M" TargetMode="External"/><Relationship Id="rId625" Type="http://schemas.openxmlformats.org/officeDocument/2006/relationships/hyperlink" Target="consultantplus://offline/ref=26AB297EC9907BA118B718FDC7D816492C1A68D45E5078E9BF0E905B77B0046C864B29C6A06BC2F3E862D7A162A0B3751110ACE388F2F69AL5Y3M" TargetMode="External"/><Relationship Id="rId832" Type="http://schemas.openxmlformats.org/officeDocument/2006/relationships/hyperlink" Target="consultantplus://offline/ref=26AB297EC9907BA118B718FDC7D816492C196ED65A5D78E9BF0E905B77B0046C864B29C6A06BC3FFEE62D7A162A0B3751110ACE388F2F69AL5Y3M" TargetMode="External"/><Relationship Id="rId1048" Type="http://schemas.openxmlformats.org/officeDocument/2006/relationships/hyperlink" Target="consultantplus://offline/ref=26AB297EC9907BA118B718FDC7D816492E1269DC5E5C78E9BF0E905B77B0046C864B29C6A06BC5F5EA62D7A162A0B3751110ACE388F2F69AL5Y3M" TargetMode="External"/><Relationship Id="rId1213" Type="http://schemas.openxmlformats.org/officeDocument/2006/relationships/hyperlink" Target="consultantplus://offline/ref=72D87F8D8DE1EC3591174557E204360DA70FD1520AC1DAD6C7707670B6882D60C9CF95B70E1A44A488BFD04444MCY5M" TargetMode="External"/><Relationship Id="rId1255" Type="http://schemas.openxmlformats.org/officeDocument/2006/relationships/hyperlink" Target="consultantplus://offline/ref=72D87F8D8DE1EC3591174557E204360DA70FD1520AC1DAD6C7707670B6882D60C9CF95B70E1A44A488BFD04444MCY5M" TargetMode="External"/><Relationship Id="rId1297" Type="http://schemas.openxmlformats.org/officeDocument/2006/relationships/hyperlink" Target="consultantplus://offline/ref=72D87F8D8DE1EC3591174557E204360DA70CD65009C0DAD6C7707670B6882D60DBCFCDBB0C1D53A48CAA861501990B92762D8BF8A252223BMBY8M" TargetMode="External"/><Relationship Id="rId222" Type="http://schemas.openxmlformats.org/officeDocument/2006/relationships/hyperlink" Target="consultantplus://offline/ref=26AB297EC9907BA118B718FDC7D816492E1C69D2505E78E9BF0E905B77B0046C864B29C6A06BC3F6EE62D7A162A0B3751110ACE388F2F69AL5Y3M" TargetMode="External"/><Relationship Id="rId264" Type="http://schemas.openxmlformats.org/officeDocument/2006/relationships/hyperlink" Target="consultantplus://offline/ref=26AB297EC9907BA118B718FDC7D816492E1C69D2505E78E9BF0E905B77B0046C864B29C6A06BC3F5E162D7A162A0B3751110ACE388F2F69AL5Y3M" TargetMode="External"/><Relationship Id="rId471" Type="http://schemas.openxmlformats.org/officeDocument/2006/relationships/hyperlink" Target="consultantplus://offline/ref=26AB297EC9907BA118B718FDC7D816492E186CD75E5078E9BF0E905B77B0046C864B29C6A06BC1FFE162D7A162A0B3751110ACE388F2F69AL5Y3M" TargetMode="External"/><Relationship Id="rId667" Type="http://schemas.openxmlformats.org/officeDocument/2006/relationships/hyperlink" Target="consultantplus://offline/ref=26AB297EC9907BA118B718FDC7D816492C1B6FD35D5178E9BF0E905B77B0046C944B71CAA26DDFF7EA7781F027LFYCM" TargetMode="External"/><Relationship Id="rId874" Type="http://schemas.openxmlformats.org/officeDocument/2006/relationships/hyperlink" Target="consultantplus://offline/ref=26AB297EC9907BA118B718FDC7D816492E1269DC5E5C78E9BF0E905B77B0046C864B29C6A06BC2F5EE62D7A162A0B3751110ACE388F2F69AL5Y3M" TargetMode="External"/><Relationship Id="rId1115" Type="http://schemas.openxmlformats.org/officeDocument/2006/relationships/hyperlink" Target="consultantplus://offline/ref=26AB297EC9907BA118B718FDC7D816492C1A68D45E5078E9BF0E905B77B0046C864B29C6A06BC7FEEA62D7A162A0B3751110ACE388F2F69AL5Y3M" TargetMode="External"/><Relationship Id="rId1322" Type="http://schemas.openxmlformats.org/officeDocument/2006/relationships/hyperlink" Target="consultantplus://offline/ref=210B8B0E1A5C7C33971B2A3E1DD5682B597FE9F5F4DBB58B2F71E988F66AC5D77B8848846B54C72173CA76D9C716A963A0F406B532AD0D40N2Y9M" TargetMode="External"/><Relationship Id="rId17" Type="http://schemas.openxmlformats.org/officeDocument/2006/relationships/hyperlink" Target="consultantplus://offline/ref=26AB297EC9907BA118B718FDC7D816492C186DD2505878E9BF0E905B77B0046C864B29C6A069C4FFEF62D7A162A0B3751110ACE388F2F69AL5Y3M" TargetMode="External"/><Relationship Id="rId59" Type="http://schemas.openxmlformats.org/officeDocument/2006/relationships/hyperlink" Target="consultantplus://offline/ref=26AB297EC9907BA118B718FDC7D816492D1368D5595878E9BF0E905B77B0046C864B29C6A06BC1F4E162D7A162A0B3751110ACE388F2F69AL5Y3M" TargetMode="External"/><Relationship Id="rId124" Type="http://schemas.openxmlformats.org/officeDocument/2006/relationships/hyperlink" Target="consultantplus://offline/ref=26AB297EC9907BA118B718FDC7D816492E1C69D2505E78E9BF0E905B77B0046C864B29C6A06BC1FEED62D7A162A0B3751110ACE388F2F69AL5Y3M" TargetMode="External"/><Relationship Id="rId527" Type="http://schemas.openxmlformats.org/officeDocument/2006/relationships/hyperlink" Target="consultantplus://offline/ref=26AB297EC9907BA118B718FDC7D816492E186CD75E5078E9BF0E905B77B0046C864B29C6A06BC0FEEF62D7A162A0B3751110ACE388F2F69AL5Y3M" TargetMode="External"/><Relationship Id="rId569" Type="http://schemas.openxmlformats.org/officeDocument/2006/relationships/hyperlink" Target="consultantplus://offline/ref=26AB297EC9907BA118B718FDC7D816492D1368D5595878E9BF0E905B77B0046C864B29C6A06BC0F4EA62D7A162A0B3751110ACE388F2F69AL5Y3M" TargetMode="External"/><Relationship Id="rId734" Type="http://schemas.openxmlformats.org/officeDocument/2006/relationships/hyperlink" Target="consultantplus://offline/ref=26AB297EC9907BA118B718FDC7D816492C1A68D45E5078E9BF0E905B77B0046C864B29C6A06BC4FEEE62D7A162A0B3751110ACE388F2F69AL5Y3M" TargetMode="External"/><Relationship Id="rId776" Type="http://schemas.openxmlformats.org/officeDocument/2006/relationships/hyperlink" Target="consultantplus://offline/ref=26AB297EC9907BA118B718FDC7D816492D1368D5595878E9BF0E905B77B0046C864B29C6A06BC3F4E062D7A162A0B3751110ACE388F2F69AL5Y3M" TargetMode="External"/><Relationship Id="rId941" Type="http://schemas.openxmlformats.org/officeDocument/2006/relationships/hyperlink" Target="consultantplus://offline/ref=26AB297EC9907BA118B718FDC7D816492E1269DC5E5C78E9BF0E905B77B0046C864B29C6A06BC2FEEF62D7A162A0B3751110ACE388F2F69AL5Y3M" TargetMode="External"/><Relationship Id="rId983" Type="http://schemas.openxmlformats.org/officeDocument/2006/relationships/hyperlink" Target="consultantplus://offline/ref=26AB297EC9907BA118B718FDC7D816492E1269DC5E5C78E9BF0E905B77B0046C864B29C6A06BC5F6EC62D7A162A0B3751110ACE388F2F69AL5Y3M" TargetMode="External"/><Relationship Id="rId1157" Type="http://schemas.openxmlformats.org/officeDocument/2006/relationships/hyperlink" Target="consultantplus://offline/ref=26AB297EC9907BA118B718FDC7D816492C1B6FD35D5178E9BF0E905B77B0046C864B29C6A06AC8F7EE62D7A162A0B3751110ACE388F2F69AL5Y3M" TargetMode="External"/><Relationship Id="rId1199" Type="http://schemas.openxmlformats.org/officeDocument/2006/relationships/hyperlink" Target="consultantplus://offline/ref=72D87F8D8DE1EC3591174557E204360DA70FD1520AC1DAD6C7707670B6882D60C9CF95B70E1A44A488BFD04444MCY5M" TargetMode="External"/><Relationship Id="rId1364" Type="http://schemas.openxmlformats.org/officeDocument/2006/relationships/fontTable" Target="fontTable.xml"/><Relationship Id="rId70" Type="http://schemas.openxmlformats.org/officeDocument/2006/relationships/hyperlink" Target="consultantplus://offline/ref=26AB297EC9907BA118B718FDC7D816492E186CD75E5078E9BF0E905B77B0046C864B29C6A06BC1F7EB62D7A162A0B3751110ACE388F2F69AL5Y3M" TargetMode="External"/><Relationship Id="rId166" Type="http://schemas.openxmlformats.org/officeDocument/2006/relationships/hyperlink" Target="consultantplus://offline/ref=26AB297EC9907BA118B718FDC7D816492E1F62DC595978E9BF0E905B77B0046C944B71CAA26DDFF7EA7781F027LFYCM" TargetMode="External"/><Relationship Id="rId331" Type="http://schemas.openxmlformats.org/officeDocument/2006/relationships/hyperlink" Target="consultantplus://offline/ref=26AB297EC9907BA118B718FDC7D816492E186CD75E5078E9BF0E905B77B0046C864B29C6A06BC1FEEE62D7A162A0B3751110ACE388F2F69AL5Y3M" TargetMode="External"/><Relationship Id="rId373" Type="http://schemas.openxmlformats.org/officeDocument/2006/relationships/hyperlink" Target="consultantplus://offline/ref=26AB297EC9907BA118B718FDC7D816492D1368D5595878E9BF0E905B77B0046C864B29C6A06BC1FEEA62D7A162A0B3751110ACE388F2F69AL5Y3M" TargetMode="External"/><Relationship Id="rId429" Type="http://schemas.openxmlformats.org/officeDocument/2006/relationships/hyperlink" Target="consultantplus://offline/ref=26AB297EC9907BA118B718FDC7D816492C1869D05D5C78E9BF0E905B77B0046C864B29C6A06BC1F7E862D7A162A0B3751110ACE388F2F69AL5Y3M" TargetMode="External"/><Relationship Id="rId580" Type="http://schemas.openxmlformats.org/officeDocument/2006/relationships/hyperlink" Target="consultantplus://offline/ref=26AB297EC9907BA118B718FDC7D816492D1368D5595878E9BF0E905B77B0046C864B29C6A06BC0F5ED62D7A162A0B3751110ACE388F2F69AL5Y3M" TargetMode="External"/><Relationship Id="rId636" Type="http://schemas.openxmlformats.org/officeDocument/2006/relationships/hyperlink" Target="consultantplus://offline/ref=26AB297EC9907BA118B718FDC7D816492C1A68D45E5078E9BF0E905B77B0046C864B29C6A06BC2F3EB62D7A162A0B3751110ACE388F2F69AL5Y3M" TargetMode="External"/><Relationship Id="rId801" Type="http://schemas.openxmlformats.org/officeDocument/2006/relationships/hyperlink" Target="consultantplus://offline/ref=26AB297EC9907BA118B718FDC7D816492C196ED65A5D78E9BF0E905B77B0046C864B29C6A06BC3F1EB62D7A162A0B3751110ACE388F2F69AL5Y3M" TargetMode="External"/><Relationship Id="rId1017" Type="http://schemas.openxmlformats.org/officeDocument/2006/relationships/hyperlink" Target="consultantplus://offline/ref=26AB297EC9907BA118B718FDC7D816492E196FD25F5978E9BF0E905B77B0046C864B29C6A06BC5F6E962D7A162A0B3751110ACE388F2F69AL5Y3M" TargetMode="External"/><Relationship Id="rId1059" Type="http://schemas.openxmlformats.org/officeDocument/2006/relationships/hyperlink" Target="consultantplus://offline/ref=26AB297EC9907BA118B718FDC7D816492C1869D05D5C78E9BF0E905B77B0046C864B29C6A06BC0FFEB62D7A162A0B3751110ACE388F2F69AL5Y3M" TargetMode="External"/><Relationship Id="rId1224" Type="http://schemas.openxmlformats.org/officeDocument/2006/relationships/hyperlink" Target="consultantplus://offline/ref=72D87F8D8DE1EC3591174557E204360DA50FD5540AC1DAD6C7707670B6882D60DBCFCDBB0C1C5CA58BAA861501990B92762D8BF8A252223BMBY8M" TargetMode="External"/><Relationship Id="rId1266" Type="http://schemas.openxmlformats.org/officeDocument/2006/relationships/hyperlink" Target="consultantplus://offline/ref=72D87F8D8DE1EC3591174557E204360DA70DD1570AC1DAD6C7707670B6882D60DBCFCDBB0C1C5DA689AA861501990B92762D8BF8A252223BMBY8M" TargetMode="External"/><Relationship Id="rId1" Type="http://schemas.openxmlformats.org/officeDocument/2006/relationships/styles" Target="styles.xml"/><Relationship Id="rId233" Type="http://schemas.openxmlformats.org/officeDocument/2006/relationships/hyperlink" Target="consultantplus://offline/ref=26AB297EC9907BA118B718FDC7D816492E1C69D2505E78E9BF0E905B77B0046C864B29C6A06BC0F1E962D7A162A0B3751110ACE388F2F69AL5Y3M" TargetMode="External"/><Relationship Id="rId440" Type="http://schemas.openxmlformats.org/officeDocument/2006/relationships/hyperlink" Target="consultantplus://offline/ref=26AB297EC9907BA118B718FDC7D816492E1C69D2505E78E9BF0E905B77B0046C864B29C6A06BC2F2E962D7A162A0B3751110ACE388F2F69AL5Y3M" TargetMode="External"/><Relationship Id="rId678" Type="http://schemas.openxmlformats.org/officeDocument/2006/relationships/hyperlink" Target="consultantplus://offline/ref=26AB297EC9907BA118B718FDC7D816492E1C69D2505E78E9BF0E905B77B0046C864B29C6A06BC5F5EB62D7A162A0B3751110ACE388F2F69AL5Y3M" TargetMode="External"/><Relationship Id="rId843" Type="http://schemas.openxmlformats.org/officeDocument/2006/relationships/hyperlink" Target="consultantplus://offline/ref=26AB297EC9907BA118B718FDC7D816492C196ED65A5D78E9BF0E905B77B0046C864B29C6A06BC3FFE062D7A162A0B3751110ACE388F2F69AL5Y3M" TargetMode="External"/><Relationship Id="rId885" Type="http://schemas.openxmlformats.org/officeDocument/2006/relationships/hyperlink" Target="consultantplus://offline/ref=26AB297EC9907BA118B718FDC7D816492C196ED65A5D78E9BF0E905B77B0046C864B29C6A06BC2F4EC62D7A162A0B3751110ACE388F2F69AL5Y3M" TargetMode="External"/><Relationship Id="rId1070" Type="http://schemas.openxmlformats.org/officeDocument/2006/relationships/hyperlink" Target="consultantplus://offline/ref=26AB297EC9907BA118B718FDC7D816492E196FD25F5978E9BF0E905B77B0046C864B29C6A06BC5F6EE62D7A162A0B3751110ACE388F2F69AL5Y3M" TargetMode="External"/><Relationship Id="rId1126" Type="http://schemas.openxmlformats.org/officeDocument/2006/relationships/hyperlink" Target="consultantplus://offline/ref=26AB297EC9907BA118B718FDC7D816492C1A68D45E5078E9BF0E905B77B0046C864B29C6A06BC6F6E162D7A162A0B3751110ACE388F2F69AL5Y3M" TargetMode="External"/><Relationship Id="rId28" Type="http://schemas.openxmlformats.org/officeDocument/2006/relationships/hyperlink" Target="consultantplus://offline/ref=26AB297EC9907BA118B718FDC7D816492D1B6CD25D5178E9BF0E905B77B0046C864B29C6A06BC1F7EB62D7A162A0B3751110ACE388F2F69AL5Y3M" TargetMode="External"/><Relationship Id="rId275" Type="http://schemas.openxmlformats.org/officeDocument/2006/relationships/hyperlink" Target="consultantplus://offline/ref=26AB297EC9907BA118B718FDC7D816492E1C69D2505E78E9BF0E905B77B0046C864B29C6A06BC3F3E862D7A162A0B3751110ACE388F2F69AL5Y3M" TargetMode="External"/><Relationship Id="rId300" Type="http://schemas.openxmlformats.org/officeDocument/2006/relationships/hyperlink" Target="consultantplus://offline/ref=26AB297EC9907BA118B718FDC7D816492E1C69D2505E78E9BF0E905B77B0046C864B29C6A06BC3F1E162D7A162A0B3751110ACE388F2F69AL5Y3M" TargetMode="External"/><Relationship Id="rId482" Type="http://schemas.openxmlformats.org/officeDocument/2006/relationships/hyperlink" Target="consultantplus://offline/ref=26AB297EC9907BA118B718FDC7D816492E186CD75E5078E9BF0E905B77B0046C864B29C6A06BC0F4E162D7A162A0B3751110ACE388F2F69AL5Y3M" TargetMode="External"/><Relationship Id="rId538" Type="http://schemas.openxmlformats.org/officeDocument/2006/relationships/hyperlink" Target="consultantplus://offline/ref=26AB297EC9907BA118B718FDC7D816492E186CD75E5078E9BF0E905B77B0046C864B29C6A06BC0FFE962D7A162A0B3751110ACE388F2F69AL5Y3M" TargetMode="External"/><Relationship Id="rId703" Type="http://schemas.openxmlformats.org/officeDocument/2006/relationships/hyperlink" Target="consultantplus://offline/ref=26AB297EC9907BA118B718FDC7D816492D1368D5595878E9BF0E905B77B0046C864B29C6A06BC3F6EA62D7A162A0B3751110ACE388F2F69AL5Y3M" TargetMode="External"/><Relationship Id="rId745" Type="http://schemas.openxmlformats.org/officeDocument/2006/relationships/hyperlink" Target="consultantplus://offline/ref=26AB297EC9907BA118B718FDC7D816492E1269DC5E5C78E9BF0E905B77B0046C864B29C6A06BC3FEEF62D7A162A0B3751110ACE388F2F69AL5Y3M" TargetMode="External"/><Relationship Id="rId910" Type="http://schemas.openxmlformats.org/officeDocument/2006/relationships/hyperlink" Target="consultantplus://offline/ref=26AB297EC9907BA118B718FDC7D816492C196ED65A5D78E9BF0E905B77B0046C864B29C6A06BC2F5EC62D7A162A0B3751110ACE388F2F69AL5Y3M" TargetMode="External"/><Relationship Id="rId952" Type="http://schemas.openxmlformats.org/officeDocument/2006/relationships/hyperlink" Target="consultantplus://offline/ref=26AB297EC9907BA118B718FDC7D816492E186CD75E5078E9BF0E905B77B0046C864B29C6A06BC5F3ED62D7A162A0B3751110ACE388F2F69AL5Y3M" TargetMode="External"/><Relationship Id="rId1168" Type="http://schemas.openxmlformats.org/officeDocument/2006/relationships/hyperlink" Target="consultantplus://offline/ref=72D87F8D8DE1EC3591174557E204360DA70FD1520AC1DAD6C7707670B6882D60C9CF95B70E1A44A488BFD04444MCY5M" TargetMode="External"/><Relationship Id="rId1333" Type="http://schemas.openxmlformats.org/officeDocument/2006/relationships/hyperlink" Target="consultantplus://offline/ref=210B8B0E1A5C7C33971B2A3E1DD5682B5B75E8F8F4D7B58B2F71E988F66AC5D7698810886952DC2671DF208882N4YAM" TargetMode="External"/><Relationship Id="rId81" Type="http://schemas.openxmlformats.org/officeDocument/2006/relationships/hyperlink" Target="consultantplus://offline/ref=26AB297EC9907BA118B718FDC7D816492C1A68D45E5078E9BF0E905B77B0046C864B29C6A06BC1F5ED62D7A162A0B3751110ACE388F2F69AL5Y3M" TargetMode="External"/><Relationship Id="rId135" Type="http://schemas.openxmlformats.org/officeDocument/2006/relationships/hyperlink" Target="consultantplus://offline/ref=26AB297EC9907BA118B718FDC7D816492E1C69D2505E78E9BF0E905B77B0046C864B29C6A06BC1FFE962D7A162A0B3751110ACE388F2F69AL5Y3M" TargetMode="External"/><Relationship Id="rId177" Type="http://schemas.openxmlformats.org/officeDocument/2006/relationships/hyperlink" Target="consultantplus://offline/ref=26AB297EC9907BA118B718FDC7D816492E1C69D2505E78E9BF0E905B77B0046C864B29C6A06BC0F5EA62D7A162A0B3751110ACE388F2F69AL5Y3M" TargetMode="External"/><Relationship Id="rId342" Type="http://schemas.openxmlformats.org/officeDocument/2006/relationships/hyperlink" Target="consultantplus://offline/ref=26AB297EC9907BA118B718FDC7D816492E196FD25F5978E9BF0E905B77B0046C864B29C6A06BC0F5E962D7A162A0B3751110ACE388F2F69AL5Y3M" TargetMode="External"/><Relationship Id="rId384" Type="http://schemas.openxmlformats.org/officeDocument/2006/relationships/hyperlink" Target="consultantplus://offline/ref=26AB297EC9907BA118B718FDC7D816492E196FD25F5978E9BF0E905B77B0046C864B29C6A06BC0F2EF62D7A162A0B3751110ACE388F2F69AL5Y3M" TargetMode="External"/><Relationship Id="rId591" Type="http://schemas.openxmlformats.org/officeDocument/2006/relationships/hyperlink" Target="consultantplus://offline/ref=26AB297EC9907BA118B718FDC7D816492D1B6CD25D5178E9BF0E905B77B0046C864B29C6A06BC5F0E162D7A162A0B3751110ACE388F2F69AL5Y3M" TargetMode="External"/><Relationship Id="rId605" Type="http://schemas.openxmlformats.org/officeDocument/2006/relationships/hyperlink" Target="consultantplus://offline/ref=26AB297EC9907BA118B718FDC7D816492D1368D5595878E9BF0E905B77B0046C864B29C6A06BC0F0ED62D7A162A0B3751110ACE388F2F69AL5Y3M" TargetMode="External"/><Relationship Id="rId787" Type="http://schemas.openxmlformats.org/officeDocument/2006/relationships/hyperlink" Target="consultantplus://offline/ref=26AB297EC9907BA118B718FDC7D816492D1368D5595878E9BF0E905B77B0046C864B29C6A06BC2F4EB62D7A162A0B3751110ACE388F2F69AL5Y3M" TargetMode="External"/><Relationship Id="rId812" Type="http://schemas.openxmlformats.org/officeDocument/2006/relationships/hyperlink" Target="consultantplus://offline/ref=26AB297EC9907BA118B718FDC7D816492E186CD75E5078E9BF0E905B77B0046C864B29C6A06BC2F1EE62D7A162A0B3751110ACE388F2F69AL5Y3M" TargetMode="External"/><Relationship Id="rId994" Type="http://schemas.openxmlformats.org/officeDocument/2006/relationships/hyperlink" Target="consultantplus://offline/ref=26AB297EC9907BA118B718FDC7D816492E1C69D2505E78E9BF0E905B77B0046C864B29C6A06BC7F4EF62D7A162A0B3751110ACE388F2F69AL5Y3M" TargetMode="External"/><Relationship Id="rId1028" Type="http://schemas.openxmlformats.org/officeDocument/2006/relationships/hyperlink" Target="consultantplus://offline/ref=26AB297EC9907BA118B718FDC7D816492D1B6CD25D5178E9BF0E905B77B0046C864B29C6A06BC4F0E862D7A162A0B3751110ACE388F2F69AL5Y3M" TargetMode="External"/><Relationship Id="rId1235" Type="http://schemas.openxmlformats.org/officeDocument/2006/relationships/hyperlink" Target="consultantplus://offline/ref=72D87F8D8DE1EC3591174557E204360DA50BD05104CFDAD6C7707670B6882D60DBCFCDBB0C1C5DA28AAA861501990B92762D8BF8A252223BMBY8M" TargetMode="External"/><Relationship Id="rId202" Type="http://schemas.openxmlformats.org/officeDocument/2006/relationships/hyperlink" Target="consultantplus://offline/ref=26AB297EC9907BA118B718FDC7D816492E1F62DC595978E9BF0E905B77B0046C944B71CAA26DDFF7EA7781F027LFYCM" TargetMode="External"/><Relationship Id="rId244" Type="http://schemas.openxmlformats.org/officeDocument/2006/relationships/hyperlink" Target="consultantplus://offline/ref=26AB297EC9907BA118B718FDC7D816492E1C69D2505E78E9BF0E905B77B0046C864B29C6A06BC3F4EE62D7A162A0B3751110ACE388F2F69AL5Y3M" TargetMode="External"/><Relationship Id="rId647" Type="http://schemas.openxmlformats.org/officeDocument/2006/relationships/hyperlink" Target="consultantplus://offline/ref=26AB297EC9907BA118B718FDC7D816492E1C69D2505E78E9BF0E905B77B0046C864B29C6A06BC2FFEA62D7A162A0B3751110ACE388F2F69AL5Y3M" TargetMode="External"/><Relationship Id="rId689" Type="http://schemas.openxmlformats.org/officeDocument/2006/relationships/hyperlink" Target="consultantplus://offline/ref=26AB297EC9907BA118B718FDC7D816492E1269DC5E5C78E9BF0E905B77B0046C864B29C6A06BC3F7EA62D7A162A0B3751110ACE388F2F69AL5Y3M" TargetMode="External"/><Relationship Id="rId854" Type="http://schemas.openxmlformats.org/officeDocument/2006/relationships/hyperlink" Target="consultantplus://offline/ref=26AB297EC9907BA118B718FDC7D816492C196ED65A5D78E9BF0E905B77B0046C864B29C6A06BC2F6E162D7A162A0B3751110ACE388F2F69AL5Y3M" TargetMode="External"/><Relationship Id="rId896" Type="http://schemas.openxmlformats.org/officeDocument/2006/relationships/hyperlink" Target="consultantplus://offline/ref=26AB297EC9907BA118B718FDC7D816492E1269DC5E5C78E9BF0E905B77B0046C864B29C6A06BC2F3E862D7A162A0B3751110ACE388F2F69AL5Y3M" TargetMode="External"/><Relationship Id="rId1081" Type="http://schemas.openxmlformats.org/officeDocument/2006/relationships/hyperlink" Target="consultantplus://offline/ref=26AB297EC9907BA118B718FDC7D816492C1869D05D5C78E9BF0E905B77B0046C864B29C6A06BC3F5E862D7A162A0B3751110ACE388F2F69AL5Y3M" TargetMode="External"/><Relationship Id="rId1277" Type="http://schemas.openxmlformats.org/officeDocument/2006/relationships/hyperlink" Target="consultantplus://offline/ref=72D87F8D8DE1EC3591174557E204360DA508DB5F0DC8DAD6C7707670B6882D60C9CF95B70E1A44A488BFD04444MCY5M" TargetMode="External"/><Relationship Id="rId1302" Type="http://schemas.openxmlformats.org/officeDocument/2006/relationships/hyperlink" Target="consultantplus://offline/ref=210B8B0E1A5C7C33971B2A3E1DD5682B5B74EEFFF0DAB58B2F71E988F66AC5D77B8848846B54C12174CA76D9C716A963A0F406B532AD0D40N2Y9M" TargetMode="External"/><Relationship Id="rId39" Type="http://schemas.openxmlformats.org/officeDocument/2006/relationships/hyperlink" Target="consultantplus://offline/ref=26AB297EC9907BA118B718FDC7D816492C1869D05D5C78E9BF0E905B77B0046C864B29C6A06BC1F4EF62D7A162A0B3751110ACE388F2F69AL5Y3M" TargetMode="External"/><Relationship Id="rId286" Type="http://schemas.openxmlformats.org/officeDocument/2006/relationships/hyperlink" Target="consultantplus://offline/ref=26AB297EC9907BA118B718FDC7D816492C196ED65A5D78E9BF0E905B77B0046C864B29C6A06BC1F0EF62D7A162A0B3751110ACE388F2F69AL5Y3M" TargetMode="External"/><Relationship Id="rId451" Type="http://schemas.openxmlformats.org/officeDocument/2006/relationships/hyperlink" Target="consultantplus://offline/ref=26AB297EC9907BA118B718FDC7D816492E196FD25F5978E9BF0E905B77B0046C864B29C6A06BC0F0EC62D7A162A0B3751110ACE388F2F69AL5Y3M" TargetMode="External"/><Relationship Id="rId493" Type="http://schemas.openxmlformats.org/officeDocument/2006/relationships/hyperlink" Target="consultantplus://offline/ref=26AB297EC9907BA118B718FDC7D816492E186CD75E5078E9BF0E905B77B0046C864B29C6A06BC0F5E162D7A162A0B3751110ACE388F2F69AL5Y3M" TargetMode="External"/><Relationship Id="rId507" Type="http://schemas.openxmlformats.org/officeDocument/2006/relationships/hyperlink" Target="consultantplus://offline/ref=26AB297EC9907BA118B718FDC7D816492E186CD75E5078E9BF0E905B77B0046C864B29C6A06BC0F3EF62D7A162A0B3751110ACE388F2F69AL5Y3M" TargetMode="External"/><Relationship Id="rId549" Type="http://schemas.openxmlformats.org/officeDocument/2006/relationships/hyperlink" Target="consultantplus://offline/ref=26AB297EC9907BA118B718FDC7D816492E196FD25F5978E9BF0E905B77B0046C864B29C6A06BC3F5E062D7A162A0B3751110ACE388F2F69AL5Y3M" TargetMode="External"/><Relationship Id="rId714" Type="http://schemas.openxmlformats.org/officeDocument/2006/relationships/hyperlink" Target="consultantplus://offline/ref=26AB297EC9907BA118B718FDC7D816492E1269DC5E5C78E9BF0E905B77B0046C864B29C6A06BC3F4EC62D7A162A0B3751110ACE388F2F69AL5Y3M" TargetMode="External"/><Relationship Id="rId756" Type="http://schemas.openxmlformats.org/officeDocument/2006/relationships/hyperlink" Target="consultantplus://offline/ref=26AB297EC9907BA118B718FDC7D816492C1869D05D5C78E9BF0E905B77B0046C864B29C6A06BC0F3E162D7A162A0B3751110ACE388F2F69AL5Y3M" TargetMode="External"/><Relationship Id="rId921" Type="http://schemas.openxmlformats.org/officeDocument/2006/relationships/hyperlink" Target="consultantplus://offline/ref=26AB297EC9907BA118B718FDC7D816492E1269DC5E5C78E9BF0E905B77B0046C864B29C6A06BC2F1EF62D7A162A0B3751110ACE388F2F69AL5Y3M" TargetMode="External"/><Relationship Id="rId1137" Type="http://schemas.openxmlformats.org/officeDocument/2006/relationships/hyperlink" Target="consultantplus://offline/ref=26AB297EC9907BA118B718FDC7D816492C1A68D45E5078E9BF0E905B77B0046C864B29C6A06BC6F7E962D7A162A0B3751110ACE388F2F69AL5Y3M" TargetMode="External"/><Relationship Id="rId1179" Type="http://schemas.openxmlformats.org/officeDocument/2006/relationships/hyperlink" Target="consultantplus://offline/ref=72D87F8D8DE1EC3591174557E204360DA70FD1520AC1DAD6C7707670B6882D60C9CF95B70E1A44A488BFD04444MCY5M" TargetMode="External"/><Relationship Id="rId1344" Type="http://schemas.openxmlformats.org/officeDocument/2006/relationships/hyperlink" Target="consultantplus://offline/ref=210B8B0E1A5C7C33971B2A3E1DD5682B5B76E8F4F2DBB58B2F71E988F66AC5D77B8848816E50C973228577858145BA60A4F405B72DNAY6M" TargetMode="External"/><Relationship Id="rId50" Type="http://schemas.openxmlformats.org/officeDocument/2006/relationships/hyperlink" Target="consultantplus://offline/ref=26AB297EC9907BA118B718FDC7D816492C1869D05D5C78E9BF0E905B77B0046C864B29C6A06BC1F5E062D7A162A0B3751110ACE388F2F69AL5Y3M" TargetMode="External"/><Relationship Id="rId104" Type="http://schemas.openxmlformats.org/officeDocument/2006/relationships/hyperlink" Target="consultantplus://offline/ref=26AB297EC9907BA118B718FDC7D816492C196AD4515078E9BF0E905B77B0046C864B29C6A06BC1F5EF62D7A162A0B3751110ACE388F2F69AL5Y3M" TargetMode="External"/><Relationship Id="rId146" Type="http://schemas.openxmlformats.org/officeDocument/2006/relationships/hyperlink" Target="consultantplus://offline/ref=26AB297EC9907BA118B718FDC7D816492E1C69D2505E78E9BF0E905B77B0046C864B29C6A06BC0F6ED62D7A162A0B3751110ACE388F2F69AL5Y3M" TargetMode="External"/><Relationship Id="rId188" Type="http://schemas.openxmlformats.org/officeDocument/2006/relationships/hyperlink" Target="consultantplus://offline/ref=26AB297EC9907BA118B718FDC7D816492E1F62DC595978E9BF0E905B77B0046C944B71CAA26DDFF7EA7781F027LFYCM" TargetMode="External"/><Relationship Id="rId311" Type="http://schemas.openxmlformats.org/officeDocument/2006/relationships/hyperlink" Target="consultantplus://offline/ref=26AB297EC9907BA118B718FDC7D816492E1C69D2505E78E9BF0E905B77B0046C864B29C6A06BC3FFE862D7A162A0B3751110ACE388F2F69AL5Y3M" TargetMode="External"/><Relationship Id="rId353" Type="http://schemas.openxmlformats.org/officeDocument/2006/relationships/hyperlink" Target="consultantplus://offline/ref=26AB297EC9907BA118B718FDC7D816492D1368D5595878E9BF0E905B77B0046C864B29C6A06BC1F3EC62D7A162A0B3751110ACE388F2F69AL5Y3M" TargetMode="External"/><Relationship Id="rId395" Type="http://schemas.openxmlformats.org/officeDocument/2006/relationships/hyperlink" Target="consultantplus://offline/ref=26AB297EC9907BA118B718FDC7D816492D1268D45B5978E9BF0E905B77B0046C864B29C6A06BC1F7EC62D7A162A0B3751110ACE388F2F69AL5Y3M" TargetMode="External"/><Relationship Id="rId409" Type="http://schemas.openxmlformats.org/officeDocument/2006/relationships/hyperlink" Target="consultantplus://offline/ref=26AB297EC9907BA118B718FDC7D816492D1368D5595878E9BF0E905B77B0046C864B29C6A06BC1FFEC62D7A162A0B3751110ACE388F2F69AL5Y3M" TargetMode="External"/><Relationship Id="rId560" Type="http://schemas.openxmlformats.org/officeDocument/2006/relationships/hyperlink" Target="consultantplus://offline/ref=26AB297EC9907BA118B718FDC7D816492D1B6CD25D5178E9BF0E905B77B0046C864B29C6A06BC5F2EE62D7A162A0B3751110ACE388F2F69AL5Y3M" TargetMode="External"/><Relationship Id="rId798" Type="http://schemas.openxmlformats.org/officeDocument/2006/relationships/hyperlink" Target="consultantplus://offline/ref=26AB297EC9907BA118B718FDC7D816492C1869D05D5C78E9BF0E905B77B0046C864B29C6A06BC0F0E162D7A162A0B3751110ACE388F2F69AL5Y3M" TargetMode="External"/><Relationship Id="rId963" Type="http://schemas.openxmlformats.org/officeDocument/2006/relationships/hyperlink" Target="consultantplus://offline/ref=26AB297EC9907BA118B718FDC7D816492D1368D5595878E9BF0E905B77B0046C864B29C6A06BC2F5EF62D7A162A0B3751110ACE388F2F69AL5Y3M" TargetMode="External"/><Relationship Id="rId1039" Type="http://schemas.openxmlformats.org/officeDocument/2006/relationships/hyperlink" Target="consultantplus://offline/ref=26AB297EC9907BA118B718FDC7D816492E186CD75E5078E9BF0E905B77B0046C864B29C6A06BC4F4E962D7A162A0B3751110ACE388F2F69AL5Y3M" TargetMode="External"/><Relationship Id="rId1190" Type="http://schemas.openxmlformats.org/officeDocument/2006/relationships/hyperlink" Target="consultantplus://offline/ref=72D87F8D8DE1EC3591174557E204360DA50FD5540AC1DAD6C7707670B6882D60DBCFCDBB0C1C5FA382AA861501990B92762D8BF8A252223BMBY8M" TargetMode="External"/><Relationship Id="rId1204" Type="http://schemas.openxmlformats.org/officeDocument/2006/relationships/hyperlink" Target="consultantplus://offline/ref=72D87F8D8DE1EC3591174557E204360DA70FD1520AC1DAD6C7707670B6882D60C9CF95B70E1A44A488BFD04444MCY5M" TargetMode="External"/><Relationship Id="rId1246" Type="http://schemas.openxmlformats.org/officeDocument/2006/relationships/hyperlink" Target="consultantplus://offline/ref=72D87F8D8DE1EC3591174557E204360DA70FD1520AC1DAD6C7707670B6882D60C9CF95B70E1A44A488BFD04444MCY5M" TargetMode="External"/><Relationship Id="rId92" Type="http://schemas.openxmlformats.org/officeDocument/2006/relationships/hyperlink" Target="consultantplus://offline/ref=26AB297EC9907BA118B718FDC7D816492E1C69D2505E78E9BF0E905B77B0046C864B29C6A06BC1F0ED62D7A162A0B3751110ACE388F2F69AL5Y3M" TargetMode="External"/><Relationship Id="rId213" Type="http://schemas.openxmlformats.org/officeDocument/2006/relationships/hyperlink" Target="consultantplus://offline/ref=26AB297EC9907BA118B718FDC7D816492C196ED65A5D78E9BF0E905B77B0046C864B29C6A06BC1F2E162D7A162A0B3751110ACE388F2F69AL5Y3M" TargetMode="External"/><Relationship Id="rId420" Type="http://schemas.openxmlformats.org/officeDocument/2006/relationships/hyperlink" Target="consultantplus://offline/ref=26AB297EC9907BA118B718FDC7D816492D1368D5595878E9BF0E905B77B0046C864B29C6A06BC0F6EC62D7A162A0B3751110ACE388F2F69AL5Y3M" TargetMode="External"/><Relationship Id="rId616" Type="http://schemas.openxmlformats.org/officeDocument/2006/relationships/hyperlink" Target="consultantplus://offline/ref=26AB297EC9907BA118B718FDC7D816492C1A68D45E5078E9BF0E905B77B0046C864B29C6A06BC2F2EE62D7A162A0B3751110ACE388F2F69AL5Y3M" TargetMode="External"/><Relationship Id="rId658" Type="http://schemas.openxmlformats.org/officeDocument/2006/relationships/hyperlink" Target="consultantplus://offline/ref=26AB297EC9907BA118B718FDC7D816492C1A68D45E5078E9BF0E905B77B0046C864B29C6A06BC2F3EE62D7A162A0B3751110ACE388F2F69AL5Y3M" TargetMode="External"/><Relationship Id="rId823" Type="http://schemas.openxmlformats.org/officeDocument/2006/relationships/hyperlink" Target="consultantplus://offline/ref=26AB297EC9907BA118B718FDC7D816492E186CD75E5078E9BF0E905B77B0046C864B29C6A06BC2FEEB62D7A162A0B3751110ACE388F2F69AL5Y3M" TargetMode="External"/><Relationship Id="rId865" Type="http://schemas.openxmlformats.org/officeDocument/2006/relationships/hyperlink" Target="consultantplus://offline/ref=26AB297EC9907BA118B718FDC7D816492E1269DC5E5C78E9BF0E905B77B0046C864B29C6A06BC2F4EF62D7A162A0B3751110ACE388F2F69AL5Y3M" TargetMode="External"/><Relationship Id="rId1050" Type="http://schemas.openxmlformats.org/officeDocument/2006/relationships/hyperlink" Target="consultantplus://offline/ref=26AB297EC9907BA118B718FDC7D816492D1B6CD25D5178E9BF0E905B77B0046C864B29C6A06BC4FEE862D7A162A0B3751110ACE388F2F69AL5Y3M" TargetMode="External"/><Relationship Id="rId1288" Type="http://schemas.openxmlformats.org/officeDocument/2006/relationships/hyperlink" Target="consultantplus://offline/ref=72D87F8D8DE1EC3591174557E204360DA50FD5540AC1DAD6C7707670B6882D60DBCFCDBB0C1C5FA288AA861501990B92762D8BF8A252223BMBY8M" TargetMode="External"/><Relationship Id="rId255" Type="http://schemas.openxmlformats.org/officeDocument/2006/relationships/hyperlink" Target="consultantplus://offline/ref=26AB297EC9907BA118B718FDC7D816492C196ED65A5D78E9BF0E905B77B0046C864B29C6A06BC1F3EF62D7A162A0B3751110ACE388F2F69AL5Y3M" TargetMode="External"/><Relationship Id="rId297" Type="http://schemas.openxmlformats.org/officeDocument/2006/relationships/hyperlink" Target="consultantplus://offline/ref=26AB297EC9907BA118B718FDC7D816492E1C69D2505E78E9BF0E905B77B0046C864B29C6A06BC3F1EE62D7A162A0B3751110ACE388F2F69AL5Y3M" TargetMode="External"/><Relationship Id="rId462" Type="http://schemas.openxmlformats.org/officeDocument/2006/relationships/hyperlink" Target="consultantplus://offline/ref=26AB297EC9907BA118B718FDC7D816492C1869D05D5C78E9BF0E905B77B0046C864B29C6A06BC0F7E162D7A162A0B3751110ACE388F2F69AL5Y3M" TargetMode="External"/><Relationship Id="rId518" Type="http://schemas.openxmlformats.org/officeDocument/2006/relationships/hyperlink" Target="consultantplus://offline/ref=26AB297EC9907BA118B718FDC7D816492E1269DC5E5C78E9BF0E905B77B0046C864B29C6A06BC0F7E962D7A162A0B3751110ACE388F2F69AL5Y3M" TargetMode="External"/><Relationship Id="rId725" Type="http://schemas.openxmlformats.org/officeDocument/2006/relationships/hyperlink" Target="consultantplus://offline/ref=26AB297EC9907BA118B718FDC7D816492C1A68D45E5078E9BF0E905B77B0046C864B29C6A06BC4F2EF62D7A162A0B3751110ACE388F2F69AL5Y3M" TargetMode="External"/><Relationship Id="rId932" Type="http://schemas.openxmlformats.org/officeDocument/2006/relationships/hyperlink" Target="consultantplus://offline/ref=26AB297EC9907BA118B718FDC7D816492E1C69D2505E78E9BF0E905B77B0046C864B29C6A06BC4FFE062D7A162A0B3751110ACE388F2F69AL5Y3M" TargetMode="External"/><Relationship Id="rId1092" Type="http://schemas.openxmlformats.org/officeDocument/2006/relationships/hyperlink" Target="consultantplus://offline/ref=26AB297EC9907BA118B718FDC7D816492E1C69D2505E78E9BF0E905B77B0046C864B29C6A06BC7F2E062D7A162A0B3751110ACE388F2F69AL5Y3M" TargetMode="External"/><Relationship Id="rId1106" Type="http://schemas.openxmlformats.org/officeDocument/2006/relationships/hyperlink" Target="consultantplus://offline/ref=26AB297EC9907BA118B718FDC7D816492C1A68D45E5078E9BF0E905B77B0046C864B29C6A06BC7F1ED62D7A162A0B3751110ACE388F2F69AL5Y3M" TargetMode="External"/><Relationship Id="rId1148" Type="http://schemas.openxmlformats.org/officeDocument/2006/relationships/hyperlink" Target="consultantplus://offline/ref=26AB297EC9907BA118B718FDC7D816492C1868D15E5078E9BF0E905B77B0046C944B71CAA26DDFF7EA7781F027LFYCM" TargetMode="External"/><Relationship Id="rId1313" Type="http://schemas.openxmlformats.org/officeDocument/2006/relationships/hyperlink" Target="consultantplus://offline/ref=210B8B0E1A5C7C33971B2A3E1DD5682B5971E9FBFAD9B58B2F71E988F66AC5D77B8848846B54CA2E73CA76D9C716A963A0F406B532AD0D40N2Y9M" TargetMode="External"/><Relationship Id="rId1355" Type="http://schemas.openxmlformats.org/officeDocument/2006/relationships/hyperlink" Target="consultantplus://offline/ref=210B8B0E1A5C7C33971B2A3E1DD5682B5B75EBFEF7DDB58B2F71E988F66AC5D77B8848846B54C3217BCA76D9C716A963A0F406B532AD0D40N2Y9M" TargetMode="External"/><Relationship Id="rId115" Type="http://schemas.openxmlformats.org/officeDocument/2006/relationships/hyperlink" Target="consultantplus://offline/ref=26AB297EC9907BA118B718FDC7D816492E186CD75E5078E9BF0E905B77B0046C864B29C6A06BC1F5E062D7A162A0B3751110ACE388F2F69AL5Y3M" TargetMode="External"/><Relationship Id="rId157" Type="http://schemas.openxmlformats.org/officeDocument/2006/relationships/hyperlink" Target="consultantplus://offline/ref=26AB297EC9907BA118B718FDC7D816492C196AD4515078E9BF0E905B77B0046C864B29C6A06BC1F3EA62D7A162A0B3751110ACE388F2F69AL5Y3M" TargetMode="External"/><Relationship Id="rId322" Type="http://schemas.openxmlformats.org/officeDocument/2006/relationships/hyperlink" Target="consultantplus://offline/ref=26AB297EC9907BA118B718FDC7D816492E1F62DC595978E9BF0E905B77B0046C944B71CAA26DDFF7EA7781F027LFYCM" TargetMode="External"/><Relationship Id="rId364" Type="http://schemas.openxmlformats.org/officeDocument/2006/relationships/hyperlink" Target="consultantplus://offline/ref=26AB297EC9907BA118B718FDC7D816492D1368D5595878E9BF0E905B77B0046C864B29C6A06BC1F0EE62D7A162A0B3751110ACE388F2F69AL5Y3M" TargetMode="External"/><Relationship Id="rId767" Type="http://schemas.openxmlformats.org/officeDocument/2006/relationships/hyperlink" Target="consultantplus://offline/ref=26AB297EC9907BA118B718FDC7D816492E1C69D2505E78E9BF0E905B77B0046C864B29C6A06BC4F2EF62D7A162A0B3751110ACE388F2F69AL5Y3M" TargetMode="External"/><Relationship Id="rId974" Type="http://schemas.openxmlformats.org/officeDocument/2006/relationships/hyperlink" Target="consultantplus://offline/ref=26AB297EC9907BA118B718FDC7D816492E1C69D2505E78E9BF0E905B77B0046C864B29C6A06BC7F4E962D7A162A0B3751110ACE388F2F69AL5Y3M" TargetMode="External"/><Relationship Id="rId1008" Type="http://schemas.openxmlformats.org/officeDocument/2006/relationships/hyperlink" Target="consultantplus://offline/ref=26AB297EC9907BA118B718FDC7D816492D1B6CD25D5178E9BF0E905B77B0046C864B29C6A06BC4F2EF62D7A162A0B3751110ACE388F2F69AL5Y3M" TargetMode="External"/><Relationship Id="rId1215" Type="http://schemas.openxmlformats.org/officeDocument/2006/relationships/hyperlink" Target="consultantplus://offline/ref=72D87F8D8DE1EC3591174557E204360DA60CD55109C0DAD6C7707670B6882D60DBCFCDBB0C1C5CA188AA861501990B92762D8BF8A252223BMBY8M" TargetMode="External"/><Relationship Id="rId61" Type="http://schemas.openxmlformats.org/officeDocument/2006/relationships/hyperlink" Target="consultantplus://offline/ref=26AB297EC9907BA118B718FDC7D816492C1869D05D5C78E9BF0E905B77B0046C864B29C6A06BC1F2EB62D7A162A0B3751110ACE388F2F69AL5Y3M" TargetMode="External"/><Relationship Id="rId199" Type="http://schemas.openxmlformats.org/officeDocument/2006/relationships/hyperlink" Target="consultantplus://offline/ref=26AB297EC9907BA118B718FDC7D816492C196ED65A5D78E9BF0E905B77B0046C864B29C6A06BC1F5EF62D7A162A0B3751110ACE388F2F69AL5Y3M" TargetMode="External"/><Relationship Id="rId571" Type="http://schemas.openxmlformats.org/officeDocument/2006/relationships/hyperlink" Target="consultantplus://offline/ref=26AB297EC9907BA118B718FDC7D816492D1B6CD25D5178E9BF0E905B77B0046C864B29C6A06BC5F3E962D7A162A0B3751110ACE388F2F69AL5Y3M" TargetMode="External"/><Relationship Id="rId627" Type="http://schemas.openxmlformats.org/officeDocument/2006/relationships/hyperlink" Target="consultantplus://offline/ref=26AB297EC9907BA118B718FDC7D816492E1C69D2505E78E9BF0E905B77B0046C864B29C6A06BC2FEE962D7A162A0B3751110ACE388F2F69AL5Y3M" TargetMode="External"/><Relationship Id="rId669" Type="http://schemas.openxmlformats.org/officeDocument/2006/relationships/hyperlink" Target="consultantplus://offline/ref=26AB297EC9907BA118B718FDC7D816492E186CD75E5078E9BF0E905B77B0046C864B29C6A06BC3F5ED62D7A162A0B3751110ACE388F2F69AL5Y3M" TargetMode="External"/><Relationship Id="rId834" Type="http://schemas.openxmlformats.org/officeDocument/2006/relationships/hyperlink" Target="consultantplus://offline/ref=26AB297EC9907BA118B718FDC7D816492E1269DC5E5C78E9BF0E905B77B0046C864B29C6A06BC2F7E862D7A162A0B3751110ACE388F2F69AL5Y3M" TargetMode="External"/><Relationship Id="rId876" Type="http://schemas.openxmlformats.org/officeDocument/2006/relationships/hyperlink" Target="consultantplus://offline/ref=26AB297EC9907BA118B718FDC7D816492E1269DC5E5C78E9BF0E905B77B0046C864B29C6A06BC2F5EF62D7A162A0B3751110ACE388F2F69AL5Y3M" TargetMode="External"/><Relationship Id="rId1257" Type="http://schemas.openxmlformats.org/officeDocument/2006/relationships/hyperlink" Target="consultantplus://offline/ref=72D87F8D8DE1EC3591174557E204360DA70FD0530ECDDAD6C7707670B6882D60DBCFCDBB0C1C5AA48AAA861501990B92762D8BF8A252223BMBY8M" TargetMode="External"/><Relationship Id="rId1299" Type="http://schemas.openxmlformats.org/officeDocument/2006/relationships/hyperlink" Target="consultantplus://offline/ref=210B8B0E1A5C7C33971B2A3E1DD5682B5B75E8F8F4D7B58B2F71E988F66AC5D7698810886952DC2671DF208882N4YAM" TargetMode="External"/><Relationship Id="rId19" Type="http://schemas.openxmlformats.org/officeDocument/2006/relationships/hyperlink" Target="consultantplus://offline/ref=26AB297EC9907BA118B718FDC7D816492C1968D1505A78E9BF0E905B77B0046C864B29C6A06BC1F2EC62D7A162A0B3751110ACE388F2F69AL5Y3M" TargetMode="External"/><Relationship Id="rId224" Type="http://schemas.openxmlformats.org/officeDocument/2006/relationships/hyperlink" Target="consultantplus://offline/ref=26AB297EC9907BA118B718FDC7D816492C196AD4515078E9BF0E905B77B0046C864B29C6A06BC3F4E062D7A162A0B3751110ACE388F2F69AL5Y3M" TargetMode="External"/><Relationship Id="rId266" Type="http://schemas.openxmlformats.org/officeDocument/2006/relationships/hyperlink" Target="consultantplus://offline/ref=26AB297EC9907BA118B718FDC7D816492E1269DC5E5C78E9BF0E905B77B0046C864B29C6A06BC1F0E962D7A162A0B3751110ACE388F2F69AL5Y3M" TargetMode="External"/><Relationship Id="rId431" Type="http://schemas.openxmlformats.org/officeDocument/2006/relationships/hyperlink" Target="consultantplus://offline/ref=26AB297EC9907BA118B718FDC7D816492E1C69D2505E78E9BF0E905B77B0046C864B29C6A06BC2F5EE62D7A162A0B3751110ACE388F2F69AL5Y3M" TargetMode="External"/><Relationship Id="rId473" Type="http://schemas.openxmlformats.org/officeDocument/2006/relationships/hyperlink" Target="consultantplus://offline/ref=26AB297EC9907BA118B718FDC7D816492E186CD75E5078E9BF0E905B77B0046C864B29C6A06BC0F6E962D7A162A0B3751110ACE388F2F69AL5Y3M" TargetMode="External"/><Relationship Id="rId529" Type="http://schemas.openxmlformats.org/officeDocument/2006/relationships/hyperlink" Target="consultantplus://offline/ref=26AB297EC9907BA118B718FDC7D816492E196FD25F5978E9BF0E905B77B0046C864B29C6A06BC3F4EC62D7A162A0B3751110ACE388F2F69AL5Y3M" TargetMode="External"/><Relationship Id="rId680" Type="http://schemas.openxmlformats.org/officeDocument/2006/relationships/hyperlink" Target="consultantplus://offline/ref=26AB297EC9907BA118B718FDC7D816492E196FD25F5978E9BF0E905B77B0046C864B29C6A06BC3F3E162D7A162A0B3751110ACE388F2F69AL5Y3M" TargetMode="External"/><Relationship Id="rId736" Type="http://schemas.openxmlformats.org/officeDocument/2006/relationships/hyperlink" Target="consultantplus://offline/ref=26AB297EC9907BA118B718FDC7D816492E186CD75E5078E9BF0E905B77B0046C864B29C6A06BC3FFE962D7A162A0B3751110ACE388F2F69AL5Y3M" TargetMode="External"/><Relationship Id="rId901" Type="http://schemas.openxmlformats.org/officeDocument/2006/relationships/hyperlink" Target="consultantplus://offline/ref=26AB297EC9907BA118B718FDC7D816492E1269DC5E5C78E9BF0E905B77B0046C864B29C6A06BC2F3E062D7A162A0B3751110ACE388F2F69AL5Y3M" TargetMode="External"/><Relationship Id="rId1061" Type="http://schemas.openxmlformats.org/officeDocument/2006/relationships/hyperlink" Target="consultantplus://offline/ref=26AB297EC9907BA118B718FDC7D816492C1A68D45E5078E9BF0E905B77B0046C864B29C6A06BC7F2E162D7A162A0B3751110ACE388F2F69AL5Y3M" TargetMode="External"/><Relationship Id="rId1117" Type="http://schemas.openxmlformats.org/officeDocument/2006/relationships/hyperlink" Target="consultantplus://offline/ref=26AB297EC9907BA118B718FDC7D816492D1B6CD25D5178E9BF0E905B77B0046C864B29C6A06BC7F6E162D7A162A0B3751110ACE388F2F69AL5Y3M" TargetMode="External"/><Relationship Id="rId1159" Type="http://schemas.openxmlformats.org/officeDocument/2006/relationships/hyperlink" Target="consultantplus://offline/ref=26AB297EC9907BA118B718FDC7D816492C1868D15E5078E9BF0E905B77B0046C944B71CAA26DDFF7EA7781F027LFYCM" TargetMode="External"/><Relationship Id="rId1324" Type="http://schemas.openxmlformats.org/officeDocument/2006/relationships/hyperlink" Target="consultantplus://offline/ref=210B8B0E1A5C7C33971B2A3E1DD5682B5972E2F5F3DEB58B2F71E988F66AC5D7698810886952DC2671DF208882N4YAM" TargetMode="External"/><Relationship Id="rId30" Type="http://schemas.openxmlformats.org/officeDocument/2006/relationships/hyperlink" Target="consultantplus://offline/ref=26AB297EC9907BA118B718FDC7D816492D1268D45B5978E9BF0E905B77B0046C864B29C6A06BC1F6EF62D7A162A0B3751110ACE388F2F69AL5Y3M" TargetMode="External"/><Relationship Id="rId126" Type="http://schemas.openxmlformats.org/officeDocument/2006/relationships/hyperlink" Target="consultantplus://offline/ref=26AB297EC9907BA118B718FDC7D816492E1C69D2505E78E9BF0E905B77B0046C864B29C6A06BC1FEEE62D7A162A0B3751110ACE388F2F69AL5Y3M" TargetMode="External"/><Relationship Id="rId168" Type="http://schemas.openxmlformats.org/officeDocument/2006/relationships/hyperlink" Target="consultantplus://offline/ref=26AB297EC9907BA118B718FDC7D816492E1C69D2505E78E9BF0E905B77B0046C864B29C6A06BC0F4EE62D7A162A0B3751110ACE388F2F69AL5Y3M" TargetMode="External"/><Relationship Id="rId333" Type="http://schemas.openxmlformats.org/officeDocument/2006/relationships/hyperlink" Target="consultantplus://offline/ref=26AB297EC9907BA118B718FDC7D816492E1C69D2505E78E9BF0E905B77B0046C864B29C6A06BC3FFEA62D7A162A0B3751110ACE388F2F69AL5Y3M" TargetMode="External"/><Relationship Id="rId540" Type="http://schemas.openxmlformats.org/officeDocument/2006/relationships/hyperlink" Target="consultantplus://offline/ref=26AB297EC9907BA118B718FDC7D816492C1869D05D5C78E9BF0E905B77B0046C864B29C6A06BC0F4EF62D7A162A0B3751110ACE388F2F69AL5Y3M" TargetMode="External"/><Relationship Id="rId778" Type="http://schemas.openxmlformats.org/officeDocument/2006/relationships/hyperlink" Target="consultantplus://offline/ref=26AB297EC9907BA118B718FDC7D816492D1368D5595878E9BF0E905B77B0046C864B29C6A06BC2F7EE62D7A162A0B3751110ACE388F2F69AL5Y3M" TargetMode="External"/><Relationship Id="rId943" Type="http://schemas.openxmlformats.org/officeDocument/2006/relationships/hyperlink" Target="consultantplus://offline/ref=26AB297EC9907BA118B718FDC7D816492E1269DC5E5C78E9BF0E905B77B0046C864B29C6A06BC2FEE162D7A162A0B3751110ACE388F2F69AL5Y3M" TargetMode="External"/><Relationship Id="rId985" Type="http://schemas.openxmlformats.org/officeDocument/2006/relationships/hyperlink" Target="consultantplus://offline/ref=26AB297EC9907BA118B718FDC7D816492E1C69D2505E78E9BF0E905B77B0046C864B29C6A06BC7F4ED62D7A162A0B3751110ACE388F2F69AL5Y3M" TargetMode="External"/><Relationship Id="rId1019" Type="http://schemas.openxmlformats.org/officeDocument/2006/relationships/hyperlink" Target="consultantplus://offline/ref=26AB297EC9907BA118B718FDC7D816492E186CD75E5078E9BF0E905B77B0046C864B29C6A06BC4F6E062D7A162A0B3751110ACE388F2F69AL5Y3M" TargetMode="External"/><Relationship Id="rId1170" Type="http://schemas.openxmlformats.org/officeDocument/2006/relationships/hyperlink" Target="consultantplus://offline/ref=72D87F8D8DE1EC3591174557E204360DA70CD65009C0DAD6C7707670B6882D60DBCFCDBB0C1C58AD89AA861501990B92762D8BF8A252223BMBY8M" TargetMode="External"/><Relationship Id="rId72" Type="http://schemas.openxmlformats.org/officeDocument/2006/relationships/hyperlink" Target="consultantplus://offline/ref=26AB297EC9907BA118B718FDC7D816492E196FD25F5978E9BF0E905B77B0046C864B29C6A06BC1F2E962D7A162A0B3751110ACE388F2F69AL5Y3M" TargetMode="External"/><Relationship Id="rId375" Type="http://schemas.openxmlformats.org/officeDocument/2006/relationships/hyperlink" Target="consultantplus://offline/ref=26AB297EC9907BA118B718FDC7D816492D1B6CD25D5178E9BF0E905B77B0046C864B29C6A06BC5F2E862D7A162A0B3751110ACE388F2F69AL5Y3M" TargetMode="External"/><Relationship Id="rId582" Type="http://schemas.openxmlformats.org/officeDocument/2006/relationships/hyperlink" Target="consultantplus://offline/ref=26AB297EC9907BA118B718FDC7D816492D1368D5595878E9BF0E905B77B0046C864B29C6A06BC0F5EF62D7A162A0B3751110ACE388F2F69AL5Y3M" TargetMode="External"/><Relationship Id="rId638" Type="http://schemas.openxmlformats.org/officeDocument/2006/relationships/hyperlink" Target="consultantplus://offline/ref=26AB297EC9907BA118B718FDC7D816492E1269DC5E5C78E9BF0E905B77B0046C864B29C6A06BC3F6EC62D7A162A0B3751110ACE388F2F69AL5Y3M" TargetMode="External"/><Relationship Id="rId803" Type="http://schemas.openxmlformats.org/officeDocument/2006/relationships/hyperlink" Target="consultantplus://offline/ref=26AB297EC9907BA118B718FDC7D816492E1C69D2505E78E9BF0E905B77B0046C864B29C6A06BC4FEEF62D7A162A0B3751110ACE388F2F69AL5Y3M" TargetMode="External"/><Relationship Id="rId845" Type="http://schemas.openxmlformats.org/officeDocument/2006/relationships/hyperlink" Target="consultantplus://offline/ref=26AB297EC9907BA118B718FDC7D816492E1269DC5E5C78E9BF0E905B77B0046C864B29C6A06BC2F7ED62D7A162A0B3751110ACE388F2F69AL5Y3M" TargetMode="External"/><Relationship Id="rId1030" Type="http://schemas.openxmlformats.org/officeDocument/2006/relationships/hyperlink" Target="consultantplus://offline/ref=26AB297EC9907BA118B718FDC7D816492D1B6CD25D5178E9BF0E905B77B0046C864B29C6A06BC4F0EA62D7A162A0B3751110ACE388F2F69AL5Y3M" TargetMode="External"/><Relationship Id="rId1226" Type="http://schemas.openxmlformats.org/officeDocument/2006/relationships/hyperlink" Target="consultantplus://offline/ref=72D87F8D8DE1EC3591174557E204360DA70FD1520AC1DAD6C7707670B6882D60C9CF95B70E1A44A488BFD04444MCY5M" TargetMode="External"/><Relationship Id="rId1268" Type="http://schemas.openxmlformats.org/officeDocument/2006/relationships/hyperlink" Target="consultantplus://offline/ref=72D87F8D8DE1EC3591174557E204360DA505D05F0ACDDAD6C7707670B6882D60DBCFCDBB0C1C5FA688AA861501990B92762D8BF8A252223BMBY8M" TargetMode="External"/><Relationship Id="rId3" Type="http://schemas.openxmlformats.org/officeDocument/2006/relationships/webSettings" Target="webSettings.xml"/><Relationship Id="rId235" Type="http://schemas.openxmlformats.org/officeDocument/2006/relationships/hyperlink" Target="consultantplus://offline/ref=26AB297EC9907BA118B718FDC7D816492E1269DC5E5C78E9BF0E905B77B0046C864B29C6A06BC1F3EC62D7A162A0B3751110ACE388F2F69AL5Y3M" TargetMode="External"/><Relationship Id="rId277" Type="http://schemas.openxmlformats.org/officeDocument/2006/relationships/hyperlink" Target="consultantplus://offline/ref=26AB297EC9907BA118B718FDC7D816492E1269DC5E5C78E9BF0E905B77B0046C864B29C6A06BC1F0EC62D7A162A0B3751110ACE388F2F69AL5Y3M" TargetMode="External"/><Relationship Id="rId400" Type="http://schemas.openxmlformats.org/officeDocument/2006/relationships/hyperlink" Target="consultantplus://offline/ref=26AB297EC9907BA118B718FDC7D816492E1C69D2505E78E9BF0E905B77B0046C864B29C6A06BC2F7EE62D7A162A0B3751110ACE388F2F69AL5Y3M" TargetMode="External"/><Relationship Id="rId442" Type="http://schemas.openxmlformats.org/officeDocument/2006/relationships/hyperlink" Target="consultantplus://offline/ref=26AB297EC9907BA118B718FDC7D816492E1C69D2505E78E9BF0E905B77B0046C864B29C6A06BC2F2EC62D7A162A0B3751110ACE388F2F69AL5Y3M" TargetMode="External"/><Relationship Id="rId484" Type="http://schemas.openxmlformats.org/officeDocument/2006/relationships/hyperlink" Target="consultantplus://offline/ref=26AB297EC9907BA118B718FDC7D816492E186CD75E5078E9BF0E905B77B0046C864B29C6A06BC0F5EA62D7A162A0B3751110ACE388F2F69AL5Y3M" TargetMode="External"/><Relationship Id="rId705" Type="http://schemas.openxmlformats.org/officeDocument/2006/relationships/hyperlink" Target="consultantplus://offline/ref=26AB297EC9907BA118B718FDC7D816492E1269DC5E5C78E9BF0E905B77B0046C864B29C6A06BC3F7E162D7A162A0B3751110ACE388F2F69AL5Y3M" TargetMode="External"/><Relationship Id="rId887" Type="http://schemas.openxmlformats.org/officeDocument/2006/relationships/hyperlink" Target="consultantplus://offline/ref=26AB297EC9907BA118B718FDC7D816492E1269DC5E5C78E9BF0E905B77B0046C864B29C6A06BC2F2ED62D7A162A0B3751110ACE388F2F69AL5Y3M" TargetMode="External"/><Relationship Id="rId1072" Type="http://schemas.openxmlformats.org/officeDocument/2006/relationships/hyperlink" Target="consultantplus://offline/ref=26AB297EC9907BA118B718FDC7D816492C1869D05D5C78E9BF0E905B77B0046C864B29C6A06BC3F4EF62D7A162A0B3751110ACE388F2F69AL5Y3M" TargetMode="External"/><Relationship Id="rId1128" Type="http://schemas.openxmlformats.org/officeDocument/2006/relationships/hyperlink" Target="consultantplus://offline/ref=26AB297EC9907BA118B718FDC7D816492E186CD75E5078E9BF0E905B77B0046C864B29C6A06BC4F2EA62D7A162A0B3751110ACE388F2F69AL5Y3M" TargetMode="External"/><Relationship Id="rId1335" Type="http://schemas.openxmlformats.org/officeDocument/2006/relationships/hyperlink" Target="consultantplus://offline/ref=210B8B0E1A5C7C33971B2A3E1DD5682B5972E2F5F3DEB58B2F71E988F66AC5D7698810886952DC2671DF208882N4YAM" TargetMode="External"/><Relationship Id="rId137" Type="http://schemas.openxmlformats.org/officeDocument/2006/relationships/hyperlink" Target="consultantplus://offline/ref=26AB297EC9907BA118B718FDC7D816492C196ED65A5D78E9BF0E905B77B0046C864B29C6A06BC1F7E162D7A162A0B3751110ACE388F2F69AL5Y3M" TargetMode="External"/><Relationship Id="rId302" Type="http://schemas.openxmlformats.org/officeDocument/2006/relationships/hyperlink" Target="consultantplus://offline/ref=26AB297EC9907BA118B718FDC7D816492E1C69D2505E78E9BF0E905B77B0046C864B29C6A06BC3FEE862D7A162A0B3751110ACE388F2F69AL5Y3M" TargetMode="External"/><Relationship Id="rId344" Type="http://schemas.openxmlformats.org/officeDocument/2006/relationships/hyperlink" Target="consultantplus://offline/ref=26AB297EC9907BA118B718FDC7D816492E1C69D2505E78E9BF0E905B77B0046C864B29C6A06BC3FFEC62D7A162A0B3751110ACE388F2F69AL5Y3M" TargetMode="External"/><Relationship Id="rId691" Type="http://schemas.openxmlformats.org/officeDocument/2006/relationships/hyperlink" Target="consultantplus://offline/ref=26AB297EC9907BA118B718FDC7D816492E1269DC5E5C78E9BF0E905B77B0046C864B29C6A06BC3F7EA62D7A162A0B3751110ACE388F2F69AL5Y3M" TargetMode="External"/><Relationship Id="rId747" Type="http://schemas.openxmlformats.org/officeDocument/2006/relationships/hyperlink" Target="consultantplus://offline/ref=26AB297EC9907BA118B718FDC7D816492E1269DC5E5C78E9BF0E905B77B0046C864B29C6A06BC3FEE062D7A162A0B3751110ACE388F2F69AL5Y3M" TargetMode="External"/><Relationship Id="rId789" Type="http://schemas.openxmlformats.org/officeDocument/2006/relationships/hyperlink" Target="consultantplus://offline/ref=26AB297EC9907BA118B718FDC7D816492E1C69D2505E78E9BF0E905B77B0046C864B29C6A06BC4F1E062D7A162A0B3751110ACE388F2F69AL5Y3M" TargetMode="External"/><Relationship Id="rId912" Type="http://schemas.openxmlformats.org/officeDocument/2006/relationships/hyperlink" Target="consultantplus://offline/ref=26AB297EC9907BA118B718FDC7D816492E1269DC5E5C78E9BF0E905B77B0046C864B29C6A06BC2F1E862D7A162A0B3751110ACE388F2F69AL5Y3M" TargetMode="External"/><Relationship Id="rId954" Type="http://schemas.openxmlformats.org/officeDocument/2006/relationships/hyperlink" Target="consultantplus://offline/ref=26AB297EC9907BA118B718FDC7D816492E196FD25F5978E9BF0E905B77B0046C864B29C6A06BC2FFED62D7A162A0B3751110ACE388F2F69AL5Y3M" TargetMode="External"/><Relationship Id="rId996" Type="http://schemas.openxmlformats.org/officeDocument/2006/relationships/hyperlink" Target="consultantplus://offline/ref=26AB297EC9907BA118B718FDC7D816492E1269DC5E5C78E9BF0E905B77B0046C864B29C6A06BC5F7E962D7A162A0B3751110ACE388F2F69AL5Y3M" TargetMode="External"/><Relationship Id="rId41" Type="http://schemas.openxmlformats.org/officeDocument/2006/relationships/hyperlink" Target="consultantplus://offline/ref=26AB297EC9907BA118B718FDC7D816492C1869D05D5C78E9BF0E905B77B0046C864B29C6A06BC1F5E862D7A162A0B3751110ACE388F2F69AL5Y3M" TargetMode="External"/><Relationship Id="rId83" Type="http://schemas.openxmlformats.org/officeDocument/2006/relationships/hyperlink" Target="consultantplus://offline/ref=26AB297EC9907BA118B718FDC7D816492C1A68D45E5078E9BF0E905B77B0046C864B29C6A06BC1FEE862D7A162A0B3751110ACE388F2F69AL5Y3M" TargetMode="External"/><Relationship Id="rId179" Type="http://schemas.openxmlformats.org/officeDocument/2006/relationships/hyperlink" Target="consultantplus://offline/ref=26AB297EC9907BA118B718FDC7D816492E1C69D2505E78E9BF0E905B77B0046C864B29C6A06BC0F5E862D7A162A0B3751110ACE388F2F69AL5Y3M" TargetMode="External"/><Relationship Id="rId386" Type="http://schemas.openxmlformats.org/officeDocument/2006/relationships/hyperlink" Target="consultantplus://offline/ref=26AB297EC9907BA118B718FDC7D816492E196FD25F5978E9BF0E905B77B0046C864B29C6A06BC0F2E162D7A162A0B3751110ACE388F2F69AL5Y3M" TargetMode="External"/><Relationship Id="rId551" Type="http://schemas.openxmlformats.org/officeDocument/2006/relationships/hyperlink" Target="consultantplus://offline/ref=26AB297EC9907BA118B718FDC7D816492C1869D05D5C78E9BF0E905B77B0046C864B29C6A06BC0F2E862D7A162A0B3751110ACE388F2F69AL5Y3M" TargetMode="External"/><Relationship Id="rId593" Type="http://schemas.openxmlformats.org/officeDocument/2006/relationships/hyperlink" Target="consultantplus://offline/ref=26AB297EC9907BA118B718FDC7D816492D1368D5595878E9BF0E905B77B0046C864B29C6A06BC0F3EA62D7A162A0B3751110ACE388F2F69AL5Y3M" TargetMode="External"/><Relationship Id="rId607" Type="http://schemas.openxmlformats.org/officeDocument/2006/relationships/hyperlink" Target="consultantplus://offline/ref=26AB297EC9907BA118B718FDC7D816492D1368D5595878E9BF0E905B77B0046C864B29C6A06BC0F0EF62D7A162A0B3751110ACE388F2F69AL5Y3M" TargetMode="External"/><Relationship Id="rId649" Type="http://schemas.openxmlformats.org/officeDocument/2006/relationships/hyperlink" Target="consultantplus://offline/ref=26AB297EC9907BA118B718FDC7D816492E1C69D2505E78E9BF0E905B77B0046C864B29C6A06BC2FFED62D7A162A0B3751110ACE388F2F69AL5Y3M" TargetMode="External"/><Relationship Id="rId814" Type="http://schemas.openxmlformats.org/officeDocument/2006/relationships/hyperlink" Target="consultantplus://offline/ref=26AB297EC9907BA118B718FDC7D816492E1269DC5E5C78E9BF0E905B77B0046C864B29C6A06BC2F6EB62D7A162A0B3751110ACE388F2F69AL5Y3M" TargetMode="External"/><Relationship Id="rId856" Type="http://schemas.openxmlformats.org/officeDocument/2006/relationships/hyperlink" Target="consultantplus://offline/ref=26AB297EC9907BA118B718FDC7D816492E186CD75E5078E9BF0E905B77B0046C864B29C6A06BC5F7EE62D7A162A0B3751110ACE388F2F69AL5Y3M" TargetMode="External"/><Relationship Id="rId1181" Type="http://schemas.openxmlformats.org/officeDocument/2006/relationships/hyperlink" Target="consultantplus://offline/ref=72D87F8D8DE1EC3591174557E204360DA70CD65009C0DAD6C7707670B6882D60DBCFCDBB0C1D53A48CAA861501990B92762D8BF8A252223BMBY8M" TargetMode="External"/><Relationship Id="rId1237" Type="http://schemas.openxmlformats.org/officeDocument/2006/relationships/hyperlink" Target="consultantplus://offline/ref=72D87F8D8DE1EC3591174557E204360DA70FD1520AC1DAD6C7707670B6882D60C9CF95B70E1A44A488BFD04444MCY5M" TargetMode="External"/><Relationship Id="rId1279" Type="http://schemas.openxmlformats.org/officeDocument/2006/relationships/hyperlink" Target="consultantplus://offline/ref=72D87F8D8DE1EC3591174557E204360DA604D1560DC9DAD6C7707670B6882D60DBCFCDBB0C1C59A28BAA861501990B92762D8BF8A252223BMBY8M" TargetMode="External"/><Relationship Id="rId190" Type="http://schemas.openxmlformats.org/officeDocument/2006/relationships/hyperlink" Target="consultantplus://offline/ref=26AB297EC9907BA118B718FDC7D816492E1F62DC595978E9BF0E905B77B0046C944B71CAA26DDFF7EA7781F027LFYCM" TargetMode="External"/><Relationship Id="rId204" Type="http://schemas.openxmlformats.org/officeDocument/2006/relationships/hyperlink" Target="consultantplus://offline/ref=26AB297EC9907BA118B718FDC7D816492C196ED65A5D78E9BF0E905B77B0046C864B29C6A06BC1F2EA62D7A162A0B3751110ACE388F2F69AL5Y3M" TargetMode="External"/><Relationship Id="rId246" Type="http://schemas.openxmlformats.org/officeDocument/2006/relationships/hyperlink" Target="consultantplus://offline/ref=26AB297EC9907BA118B718FDC7D816492E1269DC5E5C78E9BF0E905B77B0046C864B29C6A06BC1F3EF62D7A162A0B3751110ACE388F2F69AL5Y3M" TargetMode="External"/><Relationship Id="rId288" Type="http://schemas.openxmlformats.org/officeDocument/2006/relationships/hyperlink" Target="consultantplus://offline/ref=26AB297EC9907BA118B718FDC7D816492E1C69D2505E78E9BF0E905B77B0046C864B29C6A06BC3F0EE62D7A162A0B3751110ACE388F2F69AL5Y3M" TargetMode="External"/><Relationship Id="rId411" Type="http://schemas.openxmlformats.org/officeDocument/2006/relationships/hyperlink" Target="consultantplus://offline/ref=26AB297EC9907BA118B718FDC7D816492D1368D5595878E9BF0E905B77B0046C864B29C6A06BC1FFEE62D7A162A0B3751110ACE388F2F69AL5Y3M" TargetMode="External"/><Relationship Id="rId453" Type="http://schemas.openxmlformats.org/officeDocument/2006/relationships/hyperlink" Target="consultantplus://offline/ref=26AB297EC9907BA118B718FDC7D816492C1A68D45E5078E9BF0E905B77B0046C864B29C6A06BC0F0E062D7A162A0B3751110ACE388F2F69AL5Y3M" TargetMode="External"/><Relationship Id="rId509" Type="http://schemas.openxmlformats.org/officeDocument/2006/relationships/hyperlink" Target="consultantplus://offline/ref=26AB297EC9907BA118B718FDC7D816492C1A68D45E5078E9BF0E905B77B0046C864B29C6A06BC2F4EB62D7A162A0B3751110ACE388F2F69AL5Y3M" TargetMode="External"/><Relationship Id="rId660" Type="http://schemas.openxmlformats.org/officeDocument/2006/relationships/hyperlink" Target="consultantplus://offline/ref=26AB297EC9907BA118B718FDC7D816492C1A68D45E5078E9BF0E905B77B0046C864B29C6A06BC5F2EA62D7A162A0B3751110ACE388F2F69AL5Y3M" TargetMode="External"/><Relationship Id="rId898" Type="http://schemas.openxmlformats.org/officeDocument/2006/relationships/hyperlink" Target="consultantplus://offline/ref=26AB297EC9907BA118B718FDC7D816492E186CD75E5078E9BF0E905B77B0046C864B29C6A06BC5F2E162D7A162A0B3751110ACE388F2F69AL5Y3M" TargetMode="External"/><Relationship Id="rId1041" Type="http://schemas.openxmlformats.org/officeDocument/2006/relationships/hyperlink" Target="consultantplus://offline/ref=26AB297EC9907BA118B718FDC7D816492D1B6CD25D5178E9BF0E905B77B0046C864B29C6A06BC4F1EC62D7A162A0B3751110ACE388F2F69AL5Y3M" TargetMode="External"/><Relationship Id="rId1083" Type="http://schemas.openxmlformats.org/officeDocument/2006/relationships/hyperlink" Target="consultantplus://offline/ref=26AB297EC9907BA118B718FDC7D816492E196FD25F5978E9BF0E905B77B0046C864B29C6A06BC1F7E862D7A162A0B3751110ACE388F2F69AL5Y3M" TargetMode="External"/><Relationship Id="rId1139" Type="http://schemas.openxmlformats.org/officeDocument/2006/relationships/hyperlink" Target="consultantplus://offline/ref=26AB297EC9907BA118B718FDC7D816492C1868D15E5078E9BF0E905B77B0046C944B71CAA26DDFF7EA7781F027LFYCM" TargetMode="External"/><Relationship Id="rId1290" Type="http://schemas.openxmlformats.org/officeDocument/2006/relationships/hyperlink" Target="consultantplus://offline/ref=72D87F8D8DE1EC3591174557E204360DA70FD1520AC1DAD6C7707670B6882D60C9CF95B70E1A44A488BFD04444MCY5M" TargetMode="External"/><Relationship Id="rId1304" Type="http://schemas.openxmlformats.org/officeDocument/2006/relationships/hyperlink" Target="consultantplus://offline/ref=210B8B0E1A5C7C33971B2A3E1DD5682B5B75E8F8F4D7B58B2F71E988F66AC5D7698810886952DC2671DF208882N4YAM" TargetMode="External"/><Relationship Id="rId1346" Type="http://schemas.openxmlformats.org/officeDocument/2006/relationships/hyperlink" Target="consultantplus://offline/ref=210B8B0E1A5C7C33971B2A3E1DD5682B5B76E3FEF3DEB58B2F71E988F66AC5D77B8848846A53C973228577858145BA60A4F405B72DNAY6M" TargetMode="External"/><Relationship Id="rId106" Type="http://schemas.openxmlformats.org/officeDocument/2006/relationships/hyperlink" Target="consultantplus://offline/ref=26AB297EC9907BA118B718FDC7D816492C196AD4515078E9BF0E905B77B0046C864B29C6A06BC1F5E162D7A162A0B3751110ACE388F2F69AL5Y3M" TargetMode="External"/><Relationship Id="rId313" Type="http://schemas.openxmlformats.org/officeDocument/2006/relationships/hyperlink" Target="consultantplus://offline/ref=26AB297EC9907BA118B718FDC7D816492E186CD75E5078E9BF0E905B77B0046C864B29C6A06BC1F0EE62D7A162A0B3751110ACE388F2F69AL5Y3M" TargetMode="External"/><Relationship Id="rId495" Type="http://schemas.openxmlformats.org/officeDocument/2006/relationships/hyperlink" Target="consultantplus://offline/ref=26AB297EC9907BA118B718FDC7D816492C1A68D45E5078E9BF0E905B77B0046C864B29C6A06BC3FEED62D7A162A0B3751110ACE388F2F69AL5Y3M" TargetMode="External"/><Relationship Id="rId716" Type="http://schemas.openxmlformats.org/officeDocument/2006/relationships/hyperlink" Target="consultantplus://offline/ref=26AB297EC9907BA118B718FDC7D816492C1869D05D5C78E9BF0E905B77B0046C864B29C6A06BC0F2E062D7A162A0B3751110ACE388F2F69AL5Y3M" TargetMode="External"/><Relationship Id="rId758" Type="http://schemas.openxmlformats.org/officeDocument/2006/relationships/hyperlink" Target="consultantplus://offline/ref=26AB297EC9907BA118B718FDC7D816492C1A68D45E5078E9BF0E905B77B0046C864B29C6A06BC7F4EF62D7A162A0B3751110ACE388F2F69AL5Y3M" TargetMode="External"/><Relationship Id="rId923" Type="http://schemas.openxmlformats.org/officeDocument/2006/relationships/hyperlink" Target="consultantplus://offline/ref=26AB297EC9907BA118B718FDC7D816492E186CD75E5078E9BF0E905B77B0046C864B29C6A06BC5F3E862D7A162A0B3751110ACE388F2F69AL5Y3M" TargetMode="External"/><Relationship Id="rId965" Type="http://schemas.openxmlformats.org/officeDocument/2006/relationships/hyperlink" Target="consultantplus://offline/ref=26AB297EC9907BA118B718FDC7D816492C1A68D45E5078E9BF0E905B77B0046C864B29C6A06BC7F2EE62D7A162A0B3751110ACE388F2F69AL5Y3M" TargetMode="External"/><Relationship Id="rId1150" Type="http://schemas.openxmlformats.org/officeDocument/2006/relationships/hyperlink" Target="consultantplus://offline/ref=26AB297EC9907BA118B718FDC7D816492C1A68D45E5078E9BF0E905B77B0046C864B29C6A06BC6F7EA62D7A162A0B3751110ACE388F2F69AL5Y3M" TargetMode="External"/><Relationship Id="rId10" Type="http://schemas.openxmlformats.org/officeDocument/2006/relationships/hyperlink" Target="consultantplus://offline/ref=26AB297EC9907BA118B718FDC7D816492D1B6CD25D5178E9BF0E905B77B0046C864B29C6A06BC1F7EB62D7A162A0B3751110ACE388F2F69AL5Y3M" TargetMode="External"/><Relationship Id="rId52" Type="http://schemas.openxmlformats.org/officeDocument/2006/relationships/hyperlink" Target="consultantplus://offline/ref=26AB297EC9907BA118B718FDC7D816492C196DD25F5E78E9BF0E905B77B0046C864B29C6A06BC1F2E962D7A162A0B3751110ACE388F2F69AL5Y3M" TargetMode="External"/><Relationship Id="rId94" Type="http://schemas.openxmlformats.org/officeDocument/2006/relationships/hyperlink" Target="consultantplus://offline/ref=26AB297EC9907BA118B718FDC7D816492E1C69D2505E78E9BF0E905B77B0046C864B29C6A06BC1F0E062D7A162A0B3751110ACE388F2F69AL5Y3M" TargetMode="External"/><Relationship Id="rId148" Type="http://schemas.openxmlformats.org/officeDocument/2006/relationships/hyperlink" Target="consultantplus://offline/ref=26AB297EC9907BA118B718FDC7D816492E1C69D2505E78E9BF0E905B77B0046C864B29C6A06BC0F6EE62D7A162A0B3751110ACE388F2F69AL5Y3M" TargetMode="External"/><Relationship Id="rId355" Type="http://schemas.openxmlformats.org/officeDocument/2006/relationships/hyperlink" Target="consultantplus://offline/ref=26AB297EC9907BA118B718FDC7D816492E196FD25F5978E9BF0E905B77B0046C864B29C6A06BC0F5EC62D7A162A0B3751110ACE388F2F69AL5Y3M" TargetMode="External"/><Relationship Id="rId397" Type="http://schemas.openxmlformats.org/officeDocument/2006/relationships/hyperlink" Target="consultantplus://offline/ref=26AB297EC9907BA118B718FDC7D816492C1869D05D5C78E9BF0E905B77B0046C864B29C6A06BC1F1E962D7A162A0B3751110ACE388F2F69AL5Y3M" TargetMode="External"/><Relationship Id="rId520" Type="http://schemas.openxmlformats.org/officeDocument/2006/relationships/hyperlink" Target="consultantplus://offline/ref=26AB297EC9907BA118B718FDC7D816492E186CD75E5078E9BF0E905B77B0046C864B29C6A06BC0FEE862D7A162A0B3751110ACE388F2F69AL5Y3M" TargetMode="External"/><Relationship Id="rId562" Type="http://schemas.openxmlformats.org/officeDocument/2006/relationships/hyperlink" Target="consultantplus://offline/ref=26AB297EC9907BA118B718FDC7D816492E1269DC5E5C78E9BF0E905B77B0046C864B29C6A06BC0F4ED62D7A162A0B3751110ACE388F2F69AL5Y3M" TargetMode="External"/><Relationship Id="rId618" Type="http://schemas.openxmlformats.org/officeDocument/2006/relationships/hyperlink" Target="consultantplus://offline/ref=26AB297EC9907BA118B718FDC7D816492D1368D5595878E9BF0E905B77B0046C864B29C6A06BC0F1ED62D7A162A0B3751110ACE388F2F69AL5Y3M" TargetMode="External"/><Relationship Id="rId825" Type="http://schemas.openxmlformats.org/officeDocument/2006/relationships/hyperlink" Target="consultantplus://offline/ref=26AB297EC9907BA118B718FDC7D816492E186CD75E5078E9BF0E905B77B0046C864B29C6A06BC2FEED62D7A162A0B3751110ACE388F2F69AL5Y3M" TargetMode="External"/><Relationship Id="rId1192" Type="http://schemas.openxmlformats.org/officeDocument/2006/relationships/hyperlink" Target="consultantplus://offline/ref=72D87F8D8DE1EC3591174557E204360DA50FD5540AC1DAD6C7707670B6882D60DBCFCDBB0C1C5FA28AAA861501990B92762D8BF8A252223BMBY8M" TargetMode="External"/><Relationship Id="rId1206" Type="http://schemas.openxmlformats.org/officeDocument/2006/relationships/hyperlink" Target="consultantplus://offline/ref=72D87F8D8DE1EC3591174557E204360DA70CD65009C0DAD6C7707670B6882D60DBCFCDBB0C1C58AD89AA861501990B92762D8BF8A252223BMBY8M" TargetMode="External"/><Relationship Id="rId1248" Type="http://schemas.openxmlformats.org/officeDocument/2006/relationships/hyperlink" Target="consultantplus://offline/ref=72D87F8D8DE1EC3591174557E204360DA505D05F0ACDDAD6C7707670B6882D60DBCFCDBB0C1C5FA589AA861501990B92762D8BF8A252223BMBY8M" TargetMode="External"/><Relationship Id="rId215" Type="http://schemas.openxmlformats.org/officeDocument/2006/relationships/hyperlink" Target="consultantplus://offline/ref=26AB297EC9907BA118B718FDC7D816492E1F62DC595978E9BF0E905B77B0046C944B71CAA26DDFF7EA7781F027LFYCM" TargetMode="External"/><Relationship Id="rId257" Type="http://schemas.openxmlformats.org/officeDocument/2006/relationships/hyperlink" Target="consultantplus://offline/ref=26AB297EC9907BA118B718FDC7D816492C196ED65A5D78E9BF0E905B77B0046C864B29C6A06BC1F3E162D7A162A0B3751110ACE388F2F69AL5Y3M" TargetMode="External"/><Relationship Id="rId422" Type="http://schemas.openxmlformats.org/officeDocument/2006/relationships/hyperlink" Target="consultantplus://offline/ref=26AB297EC9907BA118B718FDC7D816492E1C69D2505E78E9BF0E905B77B0046C864B29C6A06BC2F4E162D7A162A0B3751110ACE388F2F69AL5Y3M" TargetMode="External"/><Relationship Id="rId464" Type="http://schemas.openxmlformats.org/officeDocument/2006/relationships/hyperlink" Target="consultantplus://offline/ref=26AB297EC9907BA118B718FDC7D816492C1869D05D5C78E9BF0E905B77B0046C864B29C6A06BC0F4EB62D7A162A0B3751110ACE388F2F69AL5Y3M" TargetMode="External"/><Relationship Id="rId867" Type="http://schemas.openxmlformats.org/officeDocument/2006/relationships/hyperlink" Target="consultantplus://offline/ref=26AB297EC9907BA118B718FDC7D816492C196ED65A5D78E9BF0E905B77B0046C864B29C6A06BC2F7EC62D7A162A0B3751110ACE388F2F69AL5Y3M" TargetMode="External"/><Relationship Id="rId1010" Type="http://schemas.openxmlformats.org/officeDocument/2006/relationships/hyperlink" Target="consultantplus://offline/ref=26AB297EC9907BA118B718FDC7D816492E1269DC5E5C78E9BF0E905B77B0046C864B29C6A06BC5F4EC62D7A162A0B3751110ACE388F2F69AL5Y3M" TargetMode="External"/><Relationship Id="rId1052" Type="http://schemas.openxmlformats.org/officeDocument/2006/relationships/hyperlink" Target="consultantplus://offline/ref=26AB297EC9907BA118B718FDC7D816492D1B6CD25D5178E9BF0E905B77B0046C864B29C6A06BC4FEEA62D7A162A0B3751110ACE388F2F69AL5Y3M" TargetMode="External"/><Relationship Id="rId1094" Type="http://schemas.openxmlformats.org/officeDocument/2006/relationships/hyperlink" Target="consultantplus://offline/ref=26AB297EC9907BA118B718FDC7D816492E1C69D2505E78E9BF0E905B77B0046C864B29C6A06BC7F2E062D7A162A0B3751110ACE388F2F69AL5Y3M" TargetMode="External"/><Relationship Id="rId1108" Type="http://schemas.openxmlformats.org/officeDocument/2006/relationships/hyperlink" Target="consultantplus://offline/ref=26AB297EC9907BA118B718FDC7D816492C1A68D45E5078E9BF0E905B77B0046C864B29C6A06BC7F1E062D7A162A0B3751110ACE388F2F69AL5Y3M" TargetMode="External"/><Relationship Id="rId1315" Type="http://schemas.openxmlformats.org/officeDocument/2006/relationships/hyperlink" Target="consultantplus://offline/ref=210B8B0E1A5C7C33971B2A3E1DD5682B5B75E8F8F4D7B58B2F71E988F66AC5D7698810886952DC2671DF208882N4YAM" TargetMode="External"/><Relationship Id="rId299" Type="http://schemas.openxmlformats.org/officeDocument/2006/relationships/hyperlink" Target="consultantplus://offline/ref=26AB297EC9907BA118B718FDC7D816492E1269DC5E5C78E9BF0E905B77B0046C864B29C6A06BC1F1E962D7A162A0B3751110ACE388F2F69AL5Y3M" TargetMode="External"/><Relationship Id="rId727" Type="http://schemas.openxmlformats.org/officeDocument/2006/relationships/hyperlink" Target="consultantplus://offline/ref=26AB297EC9907BA118B718FDC7D816492E196FD25F5978E9BF0E905B77B0046C864B29C6A06BC3FFE962D7A162A0B3751110ACE388F2F69AL5Y3M" TargetMode="External"/><Relationship Id="rId934" Type="http://schemas.openxmlformats.org/officeDocument/2006/relationships/hyperlink" Target="consultantplus://offline/ref=26AB297EC9907BA118B718FDC7D816492E1C69D2505E78E9BF0E905B77B0046C864B29C6A06BC4FFE162D7A162A0B3751110ACE388F2F69AL5Y3M" TargetMode="External"/><Relationship Id="rId1357" Type="http://schemas.openxmlformats.org/officeDocument/2006/relationships/hyperlink" Target="consultantplus://offline/ref=210B8B0E1A5C7C33971B2A3E1DD5682B5B77E8FDF4D7B58B2F71E988F66AC5D77B8848846B54C52270CA76D9C716A963A0F406B532AD0D40N2Y9M" TargetMode="External"/><Relationship Id="rId63" Type="http://schemas.openxmlformats.org/officeDocument/2006/relationships/hyperlink" Target="consultantplus://offline/ref=26AB297EC9907BA118B718FDC7D816492C1F6BD65F5E78E9BF0E905B77B0046C864B29CFA56FC9FDBC38C7A52BF7B869160CB3E396F1LFYFM" TargetMode="External"/><Relationship Id="rId159" Type="http://schemas.openxmlformats.org/officeDocument/2006/relationships/hyperlink" Target="consultantplus://offline/ref=26AB297EC9907BA118B718FDC7D816492E1C69D2505E78E9BF0E905B77B0046C864B29C6A06BC0F7EE62D7A162A0B3751110ACE388F2F69AL5Y3M" TargetMode="External"/><Relationship Id="rId366" Type="http://schemas.openxmlformats.org/officeDocument/2006/relationships/hyperlink" Target="consultantplus://offline/ref=26AB297EC9907BA118B718FDC7D816492E1269DC5E5C78E9BF0E905B77B0046C864B29C6A06BC1F1E062D7A162A0B3751110ACE388F2F69AL5Y3M" TargetMode="External"/><Relationship Id="rId573" Type="http://schemas.openxmlformats.org/officeDocument/2006/relationships/hyperlink" Target="consultantplus://offline/ref=26AB297EC9907BA118B718FDC7D816492D1B6CD25D5178E9BF0E905B77B0046C864B29C6A06BC5F3EB62D7A162A0B3751110ACE388F2F69AL5Y3M" TargetMode="External"/><Relationship Id="rId780" Type="http://schemas.openxmlformats.org/officeDocument/2006/relationships/hyperlink" Target="consultantplus://offline/ref=26AB297EC9907BA118B718FDC7D816492D1368D5595878E9BF0E905B77B0046C864B29C6A06BC2F7E162D7A162A0B3751110ACE388F2F69AL5Y3M" TargetMode="External"/><Relationship Id="rId1217" Type="http://schemas.openxmlformats.org/officeDocument/2006/relationships/hyperlink" Target="consultantplus://offline/ref=72D87F8D8DE1EC3591174557E204360DA508DB5F0DC8DAD6C7707670B6882D60C9CF95B70E1A44A488BFD04444MCY5M" TargetMode="External"/><Relationship Id="rId226" Type="http://schemas.openxmlformats.org/officeDocument/2006/relationships/hyperlink" Target="consultantplus://offline/ref=26AB297EC9907BA118B718FDC7D816492E1C69D2505E78E9BF0E905B77B0046C864B29C6A06BC3F7E862D7A162A0B3751110ACE388F2F69AL5Y3M" TargetMode="External"/><Relationship Id="rId433" Type="http://schemas.openxmlformats.org/officeDocument/2006/relationships/hyperlink" Target="consultantplus://offline/ref=26AB297EC9907BA118B718FDC7D816492E1C69D2505E78E9BF0E905B77B0046C864B29C6A06BC2F5EF62D7A162A0B3751110ACE388F2F69AL5Y3M" TargetMode="External"/><Relationship Id="rId878" Type="http://schemas.openxmlformats.org/officeDocument/2006/relationships/hyperlink" Target="consultantplus://offline/ref=26AB297EC9907BA118B718FDC7D816492E1269DC5E5C78E9BF0E905B77B0046C864B29C6A06BC2F2E962D7A162A0B3751110ACE388F2F69AL5Y3M" TargetMode="External"/><Relationship Id="rId1063" Type="http://schemas.openxmlformats.org/officeDocument/2006/relationships/hyperlink" Target="consultantplus://offline/ref=26AB297EC9907BA118B718FDC7D816492C1869D05D5C78E9BF0E905B77B0046C864B29C6A06BC0FFEF62D7A162A0B3751110ACE388F2F69AL5Y3M" TargetMode="External"/><Relationship Id="rId1270" Type="http://schemas.openxmlformats.org/officeDocument/2006/relationships/hyperlink" Target="consultantplus://offline/ref=72D87F8D8DE1EC3591174557E204360DA50FD5540AC1DAD6C7707670B6882D60DBCFCDBB0C1C5DA78BAA861501990B92762D8BF8A252223BMBY8M" TargetMode="External"/><Relationship Id="rId640" Type="http://schemas.openxmlformats.org/officeDocument/2006/relationships/hyperlink" Target="consultantplus://offline/ref=26AB297EC9907BA118B718FDC7D816492D1368D5595878E9BF0E905B77B0046C864B29C6A06BC0FEE962D7A162A0B3751110ACE388F2F69AL5Y3M" TargetMode="External"/><Relationship Id="rId738" Type="http://schemas.openxmlformats.org/officeDocument/2006/relationships/hyperlink" Target="consultantplus://offline/ref=26AB297EC9907BA118B718FDC7D816492E186CD75E5078E9BF0E905B77B0046C864B29C6A06BC3FFEC62D7A162A0B3751110ACE388F2F69AL5Y3M" TargetMode="External"/><Relationship Id="rId945" Type="http://schemas.openxmlformats.org/officeDocument/2006/relationships/hyperlink" Target="consultantplus://offline/ref=26AB297EC9907BA118B718FDC7D816492E1269DC5E5C78E9BF0E905B77B0046C864B29C6A06BC2FFEA62D7A162A0B3751110ACE388F2F69AL5Y3M" TargetMode="External"/><Relationship Id="rId74" Type="http://schemas.openxmlformats.org/officeDocument/2006/relationships/hyperlink" Target="consultantplus://offline/ref=26AB297EC9907BA118B718FDC7D816492E196FD25F5978E9BF0E905B77B0046C864B29C6A06BC1F2EA62D7A162A0B3751110ACE388F2F69AL5Y3M" TargetMode="External"/><Relationship Id="rId377" Type="http://schemas.openxmlformats.org/officeDocument/2006/relationships/hyperlink" Target="consultantplus://offline/ref=26AB297EC9907BA118B718FDC7D816492E196FD25F5978E9BF0E905B77B0046C864B29C6A06BC0F2EB62D7A162A0B3751110ACE388F2F69AL5Y3M" TargetMode="External"/><Relationship Id="rId500" Type="http://schemas.openxmlformats.org/officeDocument/2006/relationships/hyperlink" Target="consultantplus://offline/ref=26AB297EC9907BA118B718FDC7D816492C1A68D45E5078E9BF0E905B77B0046C864B29C6A06BC3FEEE62D7A162A0B3751110ACE388F2F69AL5Y3M" TargetMode="External"/><Relationship Id="rId584" Type="http://schemas.openxmlformats.org/officeDocument/2006/relationships/hyperlink" Target="consultantplus://offline/ref=26AB297EC9907BA118B718FDC7D816492C196ED65A5D78E9BF0E905B77B0046C864B29C6A06BC3F2E062D7A162A0B3751110ACE388F2F69AL5Y3M" TargetMode="External"/><Relationship Id="rId805" Type="http://schemas.openxmlformats.org/officeDocument/2006/relationships/hyperlink" Target="consultantplus://offline/ref=26AB297EC9907BA118B718FDC7D816492C1869D05D5C78E9BF0E905B77B0046C864B29C6A06BC0FEE162D7A162A0B3751110ACE388F2F69AL5Y3M" TargetMode="External"/><Relationship Id="rId1130" Type="http://schemas.openxmlformats.org/officeDocument/2006/relationships/hyperlink" Target="consultantplus://offline/ref=26AB297EC9907BA118B718FDC7D816492E136ED5505E78E9BF0E905B77B0046C864B29C6A06BC1F2ED62D7A162A0B3751110ACE388F2F69AL5Y3M" TargetMode="External"/><Relationship Id="rId1228" Type="http://schemas.openxmlformats.org/officeDocument/2006/relationships/hyperlink" Target="consultantplus://offline/ref=72D87F8D8DE1EC3591174557E204360DA70CD65009C0DAD6C7707670B6882D60DBCFCDBB0C1C58AD89AA861501990B92762D8BF8A252223BMBY8M" TargetMode="External"/><Relationship Id="rId5" Type="http://schemas.openxmlformats.org/officeDocument/2006/relationships/hyperlink" Target="consultantplus://offline/ref=26AB297EC9907BA118B718FDC7D816492E196FD25F5978E9BF0E905B77B0046C864B29C6A06BC1F6E162D7A162A0B3751110ACE388F2F69AL5Y3M" TargetMode="External"/><Relationship Id="rId237" Type="http://schemas.openxmlformats.org/officeDocument/2006/relationships/hyperlink" Target="consultantplus://offline/ref=26AB297EC9907BA118B718FDC7D816492E1269DC5E5C78E9BF0E905B77B0046C864B29C6A06BC1F3ED62D7A162A0B3751110ACE388F2F69AL5Y3M" TargetMode="External"/><Relationship Id="rId791" Type="http://schemas.openxmlformats.org/officeDocument/2006/relationships/hyperlink" Target="consultantplus://offline/ref=26AB297EC9907BA118B718FDC7D816492D1268D45B5978E9BF0E905B77B0046C864B29C6A06BC1F7E062D7A162A0B3751110ACE388F2F69AL5Y3M" TargetMode="External"/><Relationship Id="rId889" Type="http://schemas.openxmlformats.org/officeDocument/2006/relationships/hyperlink" Target="consultantplus://offline/ref=26AB297EC9907BA118B718FDC7D816492C196ED65A5D78E9BF0E905B77B0046C864B29C6A06BC2F4EE62D7A162A0B3751110ACE388F2F69AL5Y3M" TargetMode="External"/><Relationship Id="rId1074" Type="http://schemas.openxmlformats.org/officeDocument/2006/relationships/hyperlink" Target="consultantplus://offline/ref=26AB297EC9907BA118B718FDC7D816492E1C69D2505E78E9BF0E905B77B0046C864B29C6A06BC7F2E062D7A162A0B3751110ACE388F2F69AL5Y3M" TargetMode="External"/><Relationship Id="rId444" Type="http://schemas.openxmlformats.org/officeDocument/2006/relationships/hyperlink" Target="consultantplus://offline/ref=26AB297EC9907BA118B718FDC7D816492E196FD25F5978E9BF0E905B77B0046C864B29C6A06BC0F3E162D7A162A0B3751110ACE388F2F69AL5Y3M" TargetMode="External"/><Relationship Id="rId651" Type="http://schemas.openxmlformats.org/officeDocument/2006/relationships/hyperlink" Target="consultantplus://offline/ref=26AB297EC9907BA118B718FDC7D816492D1368D5595878E9BF0E905B77B0046C864B29C6A06BC0FEEC62D7A162A0B3751110ACE388F2F69AL5Y3M" TargetMode="External"/><Relationship Id="rId749" Type="http://schemas.openxmlformats.org/officeDocument/2006/relationships/hyperlink" Target="consultantplus://offline/ref=26AB297EC9907BA118B718FDC7D816492C1869D05D5C78E9BF0E905B77B0046C864B29C6A06BC0F3ED62D7A162A0B3751110ACE388F2F69AL5Y3M" TargetMode="External"/><Relationship Id="rId1281" Type="http://schemas.openxmlformats.org/officeDocument/2006/relationships/hyperlink" Target="consultantplus://offline/ref=72D87F8D8DE1EC3591174557E204360DA508DB5F0DC8DAD6C7707670B6882D60C9CF95B70E1A44A488BFD04444MCY5M" TargetMode="External"/><Relationship Id="rId290" Type="http://schemas.openxmlformats.org/officeDocument/2006/relationships/hyperlink" Target="consultantplus://offline/ref=26AB297EC9907BA118B718FDC7D816492E1C69D2505E78E9BF0E905B77B0046C864B29C6A06BC3F0E062D7A162A0B3751110ACE388F2F69AL5Y3M" TargetMode="External"/><Relationship Id="rId304" Type="http://schemas.openxmlformats.org/officeDocument/2006/relationships/hyperlink" Target="consultantplus://offline/ref=26AB297EC9907BA118B718FDC7D816492E1C69D2505E78E9BF0E905B77B0046C864B29C6A06BC3FEEA62D7A162A0B3751110ACE388F2F69AL5Y3M" TargetMode="External"/><Relationship Id="rId388" Type="http://schemas.openxmlformats.org/officeDocument/2006/relationships/hyperlink" Target="consultantplus://offline/ref=26AB297EC9907BA118B718FDC7D816492D1368D5595878E9BF0E905B77B0046C864B29C6A06BC1FEED62D7A162A0B3751110ACE388F2F69AL5Y3M" TargetMode="External"/><Relationship Id="rId511" Type="http://schemas.openxmlformats.org/officeDocument/2006/relationships/hyperlink" Target="consultantplus://offline/ref=26AB297EC9907BA118B718FDC7D816492E186CD75E5078E9BF0E905B77B0046C864B29C6A06BC0F0EA62D7A162A0B3751110ACE388F2F69AL5Y3M" TargetMode="External"/><Relationship Id="rId609" Type="http://schemas.openxmlformats.org/officeDocument/2006/relationships/hyperlink" Target="consultantplus://offline/ref=26AB297EC9907BA118B718FDC7D816492D1368D5595878E9BF0E905B77B0046C864B29C6A06BC0F1EA62D7A162A0B3751110ACE388F2F69AL5Y3M" TargetMode="External"/><Relationship Id="rId956" Type="http://schemas.openxmlformats.org/officeDocument/2006/relationships/hyperlink" Target="consultantplus://offline/ref=26AB297EC9907BA118B718FDC7D816492C196ED65A5D78E9BF0E905B77B0046C864B29C6A06BC2F2E962D7A162A0B3751110ACE388F2F69AL5Y3M" TargetMode="External"/><Relationship Id="rId1141" Type="http://schemas.openxmlformats.org/officeDocument/2006/relationships/hyperlink" Target="consultantplus://offline/ref=26AB297EC9907BA118B718FDC7D816492C1B6FD35D5178E9BF0E905B77B0046C864B29C6A06AC8F7EE62D7A162A0B3751110ACE388F2F69AL5Y3M" TargetMode="External"/><Relationship Id="rId1239" Type="http://schemas.openxmlformats.org/officeDocument/2006/relationships/hyperlink" Target="consultantplus://offline/ref=72D87F8D8DE1EC3591174557E204360DA505D05F0ACDDAD6C7707670B6882D60DBCFCDBB0C1C5EAC83AA861501990B92762D8BF8A252223BMBY8M" TargetMode="External"/><Relationship Id="rId85" Type="http://schemas.openxmlformats.org/officeDocument/2006/relationships/hyperlink" Target="consultantplus://offline/ref=26AB297EC9907BA118B718FDC7D816492C1A68D45E5078E9BF0E905B77B0046C864B29C6A06BC0F6EA62D7A162A0B3751110ACE388F2F69AL5Y3M" TargetMode="External"/><Relationship Id="rId150" Type="http://schemas.openxmlformats.org/officeDocument/2006/relationships/hyperlink" Target="consultantplus://offline/ref=26AB297EC9907BA118B718FDC7D816492E1C69D2505E78E9BF0E905B77B0046C864B29C6A06BC0F6EE62D7A162A0B3751110ACE388F2F69AL5Y3M" TargetMode="External"/><Relationship Id="rId595" Type="http://schemas.openxmlformats.org/officeDocument/2006/relationships/hyperlink" Target="consultantplus://offline/ref=26AB297EC9907BA118B718FDC7D816492C1963D35A5B78E9BF0E905B77B0046C864B29C6A06BC1F4E862D7A162A0B3751110ACE388F2F69AL5Y3M" TargetMode="External"/><Relationship Id="rId816" Type="http://schemas.openxmlformats.org/officeDocument/2006/relationships/hyperlink" Target="consultantplus://offline/ref=26AB297EC9907BA118B718FDC7D816492D1368D5595878E9BF0E905B77B0046C864B29C6A06BC2F4E062D7A162A0B3751110ACE388F2F69AL5Y3M" TargetMode="External"/><Relationship Id="rId1001" Type="http://schemas.openxmlformats.org/officeDocument/2006/relationships/hyperlink" Target="consultantplus://offline/ref=26AB297EC9907BA118B718FDC7D816492E1269DC5E5C78E9BF0E905B77B0046C864B29C6A06BC5F7EE62D7A162A0B3751110ACE388F2F69AL5Y3M" TargetMode="External"/><Relationship Id="rId248" Type="http://schemas.openxmlformats.org/officeDocument/2006/relationships/hyperlink" Target="consultantplus://offline/ref=26AB297EC9907BA118B718FDC7D816492E1C69D2505E78E9BF0E905B77B0046C864B29C6A06BC3F4E062D7A162A0B3751110ACE388F2F69AL5Y3M" TargetMode="External"/><Relationship Id="rId455" Type="http://schemas.openxmlformats.org/officeDocument/2006/relationships/hyperlink" Target="consultantplus://offline/ref=26AB297EC9907BA118B718FDC7D816492C1869D05D5C78E9BF0E905B77B0046C864B29C6A06BC1FFEC62D7A162A0B3751110ACE388F2F69AL5Y3M" TargetMode="External"/><Relationship Id="rId662" Type="http://schemas.openxmlformats.org/officeDocument/2006/relationships/hyperlink" Target="consultantplus://offline/ref=26AB297EC9907BA118B718FDC7D816492D1368D5595878E9BF0E905B77B0046C864B29C6A06BC0FEE062D7A162A0B3751110ACE388F2F69AL5Y3M" TargetMode="External"/><Relationship Id="rId1085" Type="http://schemas.openxmlformats.org/officeDocument/2006/relationships/hyperlink" Target="consultantplus://offline/ref=26AB297EC9907BA118B718FDC7D816492E1C69D2505E78E9BF0E905B77B0046C864B29C6A06BC7F2E062D7A162A0B3751110ACE388F2F69AL5Y3M" TargetMode="External"/><Relationship Id="rId1292" Type="http://schemas.openxmlformats.org/officeDocument/2006/relationships/hyperlink" Target="consultantplus://offline/ref=72D87F8D8DE1EC3591174557E204360DA70CD65009C0DAD6C7707670B6882D60DBCFCDBB0C1C58AD89AA861501990B92762D8BF8A252223BMBY8M" TargetMode="External"/><Relationship Id="rId1306" Type="http://schemas.openxmlformats.org/officeDocument/2006/relationships/hyperlink" Target="consultantplus://offline/ref=210B8B0E1A5C7C33971B2A3E1DD5682B5B76EFFAF7D6B58B2F71E988F66AC5D77B8848846B55CB2675CA76D9C716A963A0F406B532AD0D40N2Y9M" TargetMode="External"/><Relationship Id="rId12" Type="http://schemas.openxmlformats.org/officeDocument/2006/relationships/hyperlink" Target="consultantplus://offline/ref=26AB297EC9907BA118B718FDC7D816492D1268D45B5978E9BF0E905B77B0046C864B29C6A06BC1F6EF62D7A162A0B3751110ACE388F2F69AL5Y3M" TargetMode="External"/><Relationship Id="rId108" Type="http://schemas.openxmlformats.org/officeDocument/2006/relationships/hyperlink" Target="consultantplus://offline/ref=26AB297EC9907BA118B718FDC7D816492C196AD4515078E9BF0E905B77B0046C864B29C6A06BC1F2E962D7A162A0B3751110ACE388F2F69AL5Y3M" TargetMode="External"/><Relationship Id="rId315" Type="http://schemas.openxmlformats.org/officeDocument/2006/relationships/hyperlink" Target="consultantplus://offline/ref=26AB297EC9907BA118B718FDC7D816492E1F62DC595978E9BF0E905B77B0046C944B71CAA26DDFF7EA7781F027LFYCM" TargetMode="External"/><Relationship Id="rId522" Type="http://schemas.openxmlformats.org/officeDocument/2006/relationships/hyperlink" Target="consultantplus://offline/ref=26AB297EC9907BA118B718FDC7D816492E186CD75E5078E9BF0E905B77B0046C864B29C6A06BC0FEE962D7A162A0B3751110ACE388F2F69AL5Y3M" TargetMode="External"/><Relationship Id="rId967" Type="http://schemas.openxmlformats.org/officeDocument/2006/relationships/hyperlink" Target="consultantplus://offline/ref=26AB297EC9907BA118B718FDC7D816492E186CD75E5078E9BF0E905B77B0046C864B29C6A06BC5F0EA62D7A162A0B3751110ACE388F2F69AL5Y3M" TargetMode="External"/><Relationship Id="rId1152" Type="http://schemas.openxmlformats.org/officeDocument/2006/relationships/hyperlink" Target="consultantplus://offline/ref=26AB297EC9907BA118B718FDC7D816492E1F62DC595978E9BF0E905B77B0046C944B71CAA26DDFF7EA7781F027LFYCM" TargetMode="External"/><Relationship Id="rId96" Type="http://schemas.openxmlformats.org/officeDocument/2006/relationships/hyperlink" Target="consultantplus://offline/ref=26AB297EC9907BA118B718FDC7D816492E1C69D2505E78E9BF0E905B77B0046C864B29C6A06BC1F0E162D7A162A0B3751110ACE388F2F69AL5Y3M" TargetMode="External"/><Relationship Id="rId161" Type="http://schemas.openxmlformats.org/officeDocument/2006/relationships/hyperlink" Target="consultantplus://offline/ref=26AB297EC9907BA118B718FDC7D816492C196AD4515078E9BF0E905B77B0046C864B29C6A06BC1F3EC62D7A162A0B3751110ACE388F2F69AL5Y3M" TargetMode="External"/><Relationship Id="rId399" Type="http://schemas.openxmlformats.org/officeDocument/2006/relationships/hyperlink" Target="consultantplus://offline/ref=26AB297EC9907BA118B718FDC7D816492E1C69D2505E78E9BF0E905B77B0046C864B29C6A06BC2F7EE62D7A162A0B3751110ACE388F2F69AL5Y3M" TargetMode="External"/><Relationship Id="rId827" Type="http://schemas.openxmlformats.org/officeDocument/2006/relationships/hyperlink" Target="consultantplus://offline/ref=26AB297EC9907BA118B718FDC7D816492E186CD75E5078E9BF0E905B77B0046C864B29C6A06BC2FEEE62D7A162A0B3751110ACE388F2F69AL5Y3M" TargetMode="External"/><Relationship Id="rId1012" Type="http://schemas.openxmlformats.org/officeDocument/2006/relationships/hyperlink" Target="consultantplus://offline/ref=26AB297EC9907BA118B718FDC7D816492E186CD75E5078E9BF0E905B77B0046C864B29C6A06BC4F6EA62D7A162A0B3751110ACE388F2F69AL5Y3M" TargetMode="External"/><Relationship Id="rId259" Type="http://schemas.openxmlformats.org/officeDocument/2006/relationships/hyperlink" Target="consultantplus://offline/ref=26AB297EC9907BA118B718FDC7D816492E1F62DC595978E9BF0E905B77B0046C944B71CAA26DDFF7EA7781F027LFYCM" TargetMode="External"/><Relationship Id="rId466" Type="http://schemas.openxmlformats.org/officeDocument/2006/relationships/hyperlink" Target="consultantplus://offline/ref=26AB297EC9907BA118B718FDC7D816492E1C69D2505E78E9BF0E905B77B0046C864B29C6A06BC2F0E862D7A162A0B3751110ACE388F2F69AL5Y3M" TargetMode="External"/><Relationship Id="rId673" Type="http://schemas.openxmlformats.org/officeDocument/2006/relationships/hyperlink" Target="consultantplus://offline/ref=26AB297EC9907BA118B718FDC7D816492E186CD75E5078E9BF0E905B77B0046C864B29C6A06BC3F5E062D7A162A0B3751110ACE388F2F69AL5Y3M" TargetMode="External"/><Relationship Id="rId880" Type="http://schemas.openxmlformats.org/officeDocument/2006/relationships/hyperlink" Target="consultantplus://offline/ref=26AB297EC9907BA118B718FDC7D816492E186CD75E5078E9BF0E905B77B0046C864B29C6A06BC5F2EA62D7A162A0B3751110ACE388F2F69AL5Y3M" TargetMode="External"/><Relationship Id="rId1096" Type="http://schemas.openxmlformats.org/officeDocument/2006/relationships/hyperlink" Target="consultantplus://offline/ref=26AB297EC9907BA118B718FDC7D816492E1C69D2505E78E9BF0E905B77B0046C864B29C6A06BC7F2E062D7A162A0B3751110ACE388F2F69AL5Y3M" TargetMode="External"/><Relationship Id="rId1317" Type="http://schemas.openxmlformats.org/officeDocument/2006/relationships/hyperlink" Target="consultantplus://offline/ref=210B8B0E1A5C7C33971B2A3E1DD5682B5B75E8F8F4D7B58B2F71E988F66AC5D7698810886952DC2671DF208882N4YAM" TargetMode="External"/><Relationship Id="rId23" Type="http://schemas.openxmlformats.org/officeDocument/2006/relationships/hyperlink" Target="consultantplus://offline/ref=26AB297EC9907BA118B718FDC7D816492E196FD25F5978E9BF0E905B77B0046C864B29C6A06BC1F6E162D7A162A0B3751110ACE388F2F69AL5Y3M" TargetMode="External"/><Relationship Id="rId119" Type="http://schemas.openxmlformats.org/officeDocument/2006/relationships/hyperlink" Target="consultantplus://offline/ref=26AB297EC9907BA118B718FDC7D816492E1269DC5E5C78E9BF0E905B77B0046C864B29C6A06BC1F5EA62D7A162A0B3751110ACE388F2F69AL5Y3M" TargetMode="External"/><Relationship Id="rId326" Type="http://schemas.openxmlformats.org/officeDocument/2006/relationships/hyperlink" Target="consultantplus://offline/ref=26AB297EC9907BA118B718FDC7D816492C1A68D45E5078E9BF0E905B77B0046C864B29C6A06BC0F3E862D7A162A0B3751110ACE388F2F69AL5Y3M" TargetMode="External"/><Relationship Id="rId533" Type="http://schemas.openxmlformats.org/officeDocument/2006/relationships/hyperlink" Target="consultantplus://offline/ref=26AB297EC9907BA118B718FDC7D816492E1269DC5E5C78E9BF0E905B77B0046C864B29C6A06BC0F7E162D7A162A0B3751110ACE388F2F69AL5Y3M" TargetMode="External"/><Relationship Id="rId978" Type="http://schemas.openxmlformats.org/officeDocument/2006/relationships/hyperlink" Target="consultantplus://offline/ref=26AB297EC9907BA118B718FDC7D816492E186CD75E5078E9BF0E905B77B0046C864B29C6A06BC5F1EE62D7A162A0B3751110ACE388F2F69AL5Y3M" TargetMode="External"/><Relationship Id="rId1163" Type="http://schemas.openxmlformats.org/officeDocument/2006/relationships/hyperlink" Target="consultantplus://offline/ref=72D87F8D8DE1EC3591174557E204360DA70FD1520AC1DAD6C7707670B6882D60C9CF95B70E1A44A488BFD04444MCY5M" TargetMode="External"/><Relationship Id="rId740" Type="http://schemas.openxmlformats.org/officeDocument/2006/relationships/hyperlink" Target="consultantplus://offline/ref=26AB297EC9907BA118B718FDC7D816492E186CD75E5078E9BF0E905B77B0046C864B29C6A06BC3FFEE62D7A162A0B3751110ACE388F2F69AL5Y3M" TargetMode="External"/><Relationship Id="rId838" Type="http://schemas.openxmlformats.org/officeDocument/2006/relationships/hyperlink" Target="consultantplus://offline/ref=26AB297EC9907BA118B718FDC7D816492E1269DC5E5C78E9BF0E905B77B0046C864B29C6A06BC2F7EA62D7A162A0B3751110ACE388F2F69AL5Y3M" TargetMode="External"/><Relationship Id="rId1023" Type="http://schemas.openxmlformats.org/officeDocument/2006/relationships/hyperlink" Target="consultantplus://offline/ref=26AB297EC9907BA118B718FDC7D816492D1B6CD25D5178E9BF0E905B77B0046C864B29C6A06BC4F3E962D7A162A0B3751110ACE388F2F69AL5Y3M" TargetMode="External"/><Relationship Id="rId172" Type="http://schemas.openxmlformats.org/officeDocument/2006/relationships/hyperlink" Target="consultantplus://offline/ref=26AB297EC9907BA118B718FDC7D816492E1C69D2505E78E9BF0E905B77B0046C864B29C6A06BC0F4E062D7A162A0B3751110ACE388F2F69AL5Y3M" TargetMode="External"/><Relationship Id="rId477" Type="http://schemas.openxmlformats.org/officeDocument/2006/relationships/hyperlink" Target="consultantplus://offline/ref=26AB297EC9907BA118B718FDC7D816492E186CD75E5078E9BF0E905B77B0046C864B29C6A06BC0F6E162D7A162A0B3751110ACE388F2F69AL5Y3M" TargetMode="External"/><Relationship Id="rId600" Type="http://schemas.openxmlformats.org/officeDocument/2006/relationships/hyperlink" Target="consultantplus://offline/ref=26AB297EC9907BA118B718FDC7D816492D1368D5595878E9BF0E905B77B0046C864B29C6A06BC0F3EF62D7A162A0B3751110ACE388F2F69AL5Y3M" TargetMode="External"/><Relationship Id="rId684" Type="http://schemas.openxmlformats.org/officeDocument/2006/relationships/hyperlink" Target="consultantplus://offline/ref=26AB297EC9907BA118B718FDC7D816492E1269DC5E5C78E9BF0E905B77B0046C864B29C6A06BC3F6E162D7A162A0B3751110ACE388F2F69AL5Y3M" TargetMode="External"/><Relationship Id="rId1230" Type="http://schemas.openxmlformats.org/officeDocument/2006/relationships/hyperlink" Target="consultantplus://offline/ref=72D87F8D8DE1EC3591174557E204360DA70FD1520AC1DAD6C7707670B6882D60C9CF95B70E1A44A488BFD04444MCY5M" TargetMode="External"/><Relationship Id="rId1328" Type="http://schemas.openxmlformats.org/officeDocument/2006/relationships/hyperlink" Target="consultantplus://offline/ref=210B8B0E1A5C7C33971B2A3E1DD5682B5972E2F5F3DEB58B2F71E988F66AC5D7698810886952DC2671DF208882N4YAM" TargetMode="External"/><Relationship Id="rId337" Type="http://schemas.openxmlformats.org/officeDocument/2006/relationships/hyperlink" Target="consultantplus://offline/ref=26AB297EC9907BA118B718FDC7D816492E1C69D2505E78E9BF0E905B77B0046C864B29C6A06BC3FFEA62D7A162A0B3751110ACE388F2F69AL5Y3M" TargetMode="External"/><Relationship Id="rId891" Type="http://schemas.openxmlformats.org/officeDocument/2006/relationships/hyperlink" Target="consultantplus://offline/ref=26AB297EC9907BA118B718FDC7D816492C196ED65A5D78E9BF0E905B77B0046C864B29C6A06BC2F4E062D7A162A0B3751110ACE388F2F69AL5Y3M" TargetMode="External"/><Relationship Id="rId905" Type="http://schemas.openxmlformats.org/officeDocument/2006/relationships/hyperlink" Target="consultantplus://offline/ref=26AB297EC9907BA118B718FDC7D816492E1269DC5E5C78E9BF0E905B77B0046C864B29C6A06BC2F0EA62D7A162A0B3751110ACE388F2F69AL5Y3M" TargetMode="External"/><Relationship Id="rId989" Type="http://schemas.openxmlformats.org/officeDocument/2006/relationships/hyperlink" Target="consultantplus://offline/ref=26AB297EC9907BA118B718FDC7D816492E186CD75E5078E9BF0E905B77B0046C864B29C6A06BC5FFE862D7A162A0B3751110ACE388F2F69AL5Y3M" TargetMode="External"/><Relationship Id="rId34" Type="http://schemas.openxmlformats.org/officeDocument/2006/relationships/hyperlink" Target="consultantplus://offline/ref=26AB297EC9907BA118B718FDC7D816492C1869D05D5C78E9BF0E905B77B0046C864B29C6A06BC1F6EF62D7A162A0B3751110ACE388F2F69AL5Y3M" TargetMode="External"/><Relationship Id="rId544" Type="http://schemas.openxmlformats.org/officeDocument/2006/relationships/hyperlink" Target="consultantplus://offline/ref=26AB297EC9907BA118B718FDC7D816492D1B6CD25D5178E9BF0E905B77B0046C864B29C6A06BC5F2EC62D7A162A0B3751110ACE388F2F69AL5Y3M" TargetMode="External"/><Relationship Id="rId751" Type="http://schemas.openxmlformats.org/officeDocument/2006/relationships/hyperlink" Target="consultantplus://offline/ref=26AB297EC9907BA118B718FDC7D816492E1F62DC595978E9BF0E905B77B0046C944B71CAA26DDFF7EA7781F027LFYCM" TargetMode="External"/><Relationship Id="rId849" Type="http://schemas.openxmlformats.org/officeDocument/2006/relationships/hyperlink" Target="consultantplus://offline/ref=26AB297EC9907BA118B718FDC7D816492E1269DC5E5C78E9BF0E905B77B0046C864B29C6A06BC2F7E062D7A162A0B3751110ACE388F2F69AL5Y3M" TargetMode="External"/><Relationship Id="rId1174" Type="http://schemas.openxmlformats.org/officeDocument/2006/relationships/hyperlink" Target="consultantplus://offline/ref=72D87F8D8DE1EC3591174557E204360DA50BD05104CFDAD6C7707670B6882D60DBCFCDBB0C1C5CA382AA861501990B92762D8BF8A252223BMBY8M" TargetMode="External"/><Relationship Id="rId183" Type="http://schemas.openxmlformats.org/officeDocument/2006/relationships/hyperlink" Target="consultantplus://offline/ref=26AB297EC9907BA118B718FDC7D816492E1C69D2505E78E9BF0E905B77B0046C864B29C6A06BC0F5EF62D7A162A0B3751110ACE388F2F69AL5Y3M" TargetMode="External"/><Relationship Id="rId390" Type="http://schemas.openxmlformats.org/officeDocument/2006/relationships/hyperlink" Target="consultantplus://offline/ref=26AB297EC9907BA118B718FDC7D816492E1269DC5E5C78E9BF0E905B77B0046C864B29C6A06BC1FEE062D7A162A0B3751110ACE388F2F69AL5Y3M" TargetMode="External"/><Relationship Id="rId404" Type="http://schemas.openxmlformats.org/officeDocument/2006/relationships/hyperlink" Target="consultantplus://offline/ref=26AB297EC9907BA118B718FDC7D816492D1368D5595878E9BF0E905B77B0046C864B29C6A06BC1FEE062D7A162A0B3751110ACE388F2F69AL5Y3M" TargetMode="External"/><Relationship Id="rId611" Type="http://schemas.openxmlformats.org/officeDocument/2006/relationships/hyperlink" Target="consultantplus://offline/ref=26AB297EC9907BA118B718FDC7D816492D1B6CD25D5178E9BF0E905B77B0046C864B29C6A06BC4F7EE62D7A162A0B3751110ACE388F2F69AL5Y3M" TargetMode="External"/><Relationship Id="rId1034" Type="http://schemas.openxmlformats.org/officeDocument/2006/relationships/hyperlink" Target="consultantplus://offline/ref=26AB297EC9907BA118B718FDC7D816492D1B6CD25D5178E9BF0E905B77B0046C864B29C6A06BC4F1EA62D7A162A0B3751110ACE388F2F69AL5Y3M" TargetMode="External"/><Relationship Id="rId1241" Type="http://schemas.openxmlformats.org/officeDocument/2006/relationships/hyperlink" Target="consultantplus://offline/ref=72D87F8D8DE1EC3591174557E204360DA50ED6510BC8DAD6C7707670B6882D60DBCFCDBB0C1C5FA388AA861501990B92762D8BF8A252223BMBY8M" TargetMode="External"/><Relationship Id="rId1339" Type="http://schemas.openxmlformats.org/officeDocument/2006/relationships/hyperlink" Target="consultantplus://offline/ref=210B8B0E1A5C7C33971B2A3E1DD5682B5B77E8FDF4D7B58B2F71E988F66AC5D77B8848846B54C52270CA76D9C716A963A0F406B532AD0D40N2Y9M" TargetMode="External"/><Relationship Id="rId250" Type="http://schemas.openxmlformats.org/officeDocument/2006/relationships/hyperlink" Target="consultantplus://offline/ref=26AB297EC9907BA118B718FDC7D816492E1C69D2505E78E9BF0E905B77B0046C864B29C6A06BC3F4E062D7A162A0B3751110ACE388F2F69AL5Y3M" TargetMode="External"/><Relationship Id="rId488" Type="http://schemas.openxmlformats.org/officeDocument/2006/relationships/hyperlink" Target="consultantplus://offline/ref=26AB297EC9907BA118B718FDC7D816492C1A68D45E5078E9BF0E905B77B0046C864B29C6A06BC3FEED62D7A162A0B3751110ACE388F2F69AL5Y3M" TargetMode="External"/><Relationship Id="rId695" Type="http://schemas.openxmlformats.org/officeDocument/2006/relationships/hyperlink" Target="consultantplus://offline/ref=26AB297EC9907BA118B718FDC7D816492D1368D5595878E9BF0E905B77B0046C864B29C6A06BC0FFED62D7A162A0B3751110ACE388F2F69AL5Y3M" TargetMode="External"/><Relationship Id="rId709" Type="http://schemas.openxmlformats.org/officeDocument/2006/relationships/hyperlink" Target="consultantplus://offline/ref=26AB297EC9907BA118B718FDC7D816492D1368D5595878E9BF0E905B77B0046C864B29C6A06BC3F6E062D7A162A0B3751110ACE388F2F69AL5Y3M" TargetMode="External"/><Relationship Id="rId916" Type="http://schemas.openxmlformats.org/officeDocument/2006/relationships/hyperlink" Target="consultantplus://offline/ref=26AB297EC9907BA118B718FDC7D816492C196ED65A5D78E9BF0E905B77B0046C864B29C6A06BC2F5EE62D7A162A0B3751110ACE388F2F69AL5Y3M" TargetMode="External"/><Relationship Id="rId1101" Type="http://schemas.openxmlformats.org/officeDocument/2006/relationships/hyperlink" Target="consultantplus://offline/ref=26AB297EC9907BA118B718FDC7D816492D1368D5595878E9BF0E905B77B0046C864B29C6A06BC2F2E862D7A162A0B3751110ACE388F2F69AL5Y3M" TargetMode="External"/><Relationship Id="rId45" Type="http://schemas.openxmlformats.org/officeDocument/2006/relationships/hyperlink" Target="consultantplus://offline/ref=26AB297EC9907BA118B718FDC7D816492C1869D05D5C78E9BF0E905B77B0046C864B29C6A06BC1F5E962D7A162A0B3751110ACE388F2F69AL5Y3M" TargetMode="External"/><Relationship Id="rId110" Type="http://schemas.openxmlformats.org/officeDocument/2006/relationships/hyperlink" Target="consultantplus://offline/ref=26AB297EC9907BA118B718FDC7D816492C196AD4515078E9BF0E905B77B0046C864B29C6A06BC1F2EE62D7A162A0B3751110ACE388F2F69AL5Y3M" TargetMode="External"/><Relationship Id="rId348" Type="http://schemas.openxmlformats.org/officeDocument/2006/relationships/hyperlink" Target="consultantplus://offline/ref=26AB297EC9907BA118B718FDC7D816492E1C69D2505E78E9BF0E905B77B0046C864B29C6A06BC3FFE162D7A162A0B3751110ACE388F2F69AL5Y3M" TargetMode="External"/><Relationship Id="rId555" Type="http://schemas.openxmlformats.org/officeDocument/2006/relationships/hyperlink" Target="consultantplus://offline/ref=26AB297EC9907BA118B718FDC7D816492C1869D05D5C78E9BF0E905B77B0046C864B29C6A06BC1F7E862D7A162A0B3751110ACE388F2F69AL5Y3M" TargetMode="External"/><Relationship Id="rId762" Type="http://schemas.openxmlformats.org/officeDocument/2006/relationships/hyperlink" Target="consultantplus://offline/ref=26AB297EC9907BA118B718FDC7D816492D1368D5595878E9BF0E905B77B0046C864B29C6A06BC3F4E962D7A162A0B3751110ACE388F2F69AL5Y3M" TargetMode="External"/><Relationship Id="rId1185" Type="http://schemas.openxmlformats.org/officeDocument/2006/relationships/hyperlink" Target="consultantplus://offline/ref=72D87F8D8DE1EC3591174557E204360DA70CD65009C0DAD6C7707670B6882D60DBCFCDBB0C1C58AD89AA861501990B92762D8BF8A252223BMBY8M" TargetMode="External"/><Relationship Id="rId194" Type="http://schemas.openxmlformats.org/officeDocument/2006/relationships/hyperlink" Target="consultantplus://offline/ref=26AB297EC9907BA118B718FDC7D816492C196AD4515078E9BF0E905B77B0046C864B29C6A06BC1F0E862D7A162A0B3751110ACE388F2F69AL5Y3M" TargetMode="External"/><Relationship Id="rId208" Type="http://schemas.openxmlformats.org/officeDocument/2006/relationships/hyperlink" Target="consultantplus://offline/ref=26AB297EC9907BA118B718FDC7D816492E1F62DC595978E9BF0E905B77B0046C944B71CAA26DDFF7EA7781F027LFYCM" TargetMode="External"/><Relationship Id="rId415" Type="http://schemas.openxmlformats.org/officeDocument/2006/relationships/hyperlink" Target="consultantplus://offline/ref=26AB297EC9907BA118B718FDC7D816492D1368D5595878E9BF0E905B77B0046C864B29C6A06BC0F6EA62D7A162A0B3751110ACE388F2F69AL5Y3M" TargetMode="External"/><Relationship Id="rId622" Type="http://schemas.openxmlformats.org/officeDocument/2006/relationships/hyperlink" Target="consultantplus://offline/ref=26AB297EC9907BA118B718FDC7D816492E186CD75E5078E9BF0E905B77B0046C864B29C6A06BC3F7E162D7A162A0B3751110ACE388F2F69AL5Y3M" TargetMode="External"/><Relationship Id="rId1045" Type="http://schemas.openxmlformats.org/officeDocument/2006/relationships/hyperlink" Target="consultantplus://offline/ref=26AB297EC9907BA118B718FDC7D816492E1269DC5E5C78E9BF0E905B77B0046C864B29C6A06BC5F4E162D7A162A0B3751110ACE388F2F69AL5Y3M" TargetMode="External"/><Relationship Id="rId1252" Type="http://schemas.openxmlformats.org/officeDocument/2006/relationships/hyperlink" Target="consultantplus://offline/ref=72D87F8D8DE1EC3591174557E204360DA70FD0530ECDDAD6C7707670B6882D60DBCFCDBB0C1C5AA48AAA861501990B92762D8BF8A252223BMBY8M" TargetMode="External"/><Relationship Id="rId261" Type="http://schemas.openxmlformats.org/officeDocument/2006/relationships/hyperlink" Target="consultantplus://offline/ref=26AB297EC9907BA118B718FDC7D816492C196AD4515078E9BF0E905B77B0046C864B29C6A06BC3F2E862D7A162A0B3751110ACE388F2F69AL5Y3M" TargetMode="External"/><Relationship Id="rId499" Type="http://schemas.openxmlformats.org/officeDocument/2006/relationships/hyperlink" Target="consultantplus://offline/ref=26AB297EC9907BA118B718FDC7D816492C196ED65A5D78E9BF0E905B77B0046C864B29C6A06BC0F0E962D7A162A0B3751110ACE388F2F69AL5Y3M" TargetMode="External"/><Relationship Id="rId927" Type="http://schemas.openxmlformats.org/officeDocument/2006/relationships/hyperlink" Target="consultantplus://offline/ref=26AB297EC9907BA118B718FDC7D816492E1C69D2505E78E9BF0E905B77B0046C864B29C6A06BC4FFEC62D7A162A0B3751110ACE388F2F69AL5Y3M" TargetMode="External"/><Relationship Id="rId1112" Type="http://schemas.openxmlformats.org/officeDocument/2006/relationships/hyperlink" Target="consultantplus://offline/ref=26AB297EC9907BA118B718FDC7D816492C1869D05D5C78E9BF0E905B77B0046C864B29C6A06BC3F5EE62D7A162A0B3751110ACE388F2F69AL5Y3M" TargetMode="External"/><Relationship Id="rId56" Type="http://schemas.openxmlformats.org/officeDocument/2006/relationships/hyperlink" Target="consultantplus://offline/ref=26AB297EC9907BA118B718FDC7D816492E196FD25F5978E9BF0E905B77B0046C864B29C6A06BC1F4ED62D7A162A0B3751110ACE388F2F69AL5Y3M" TargetMode="External"/><Relationship Id="rId359" Type="http://schemas.openxmlformats.org/officeDocument/2006/relationships/hyperlink" Target="consultantplus://offline/ref=26AB297EC9907BA118B718FDC7D816492E1269DC5E5C78E9BF0E905B77B0046C864B29C6A06BC1F1ED62D7A162A0B3751110ACE388F2F69AL5Y3M" TargetMode="External"/><Relationship Id="rId566" Type="http://schemas.openxmlformats.org/officeDocument/2006/relationships/hyperlink" Target="consultantplus://offline/ref=26AB297EC9907BA118B718FDC7D816492D1B6CD25D5178E9BF0E905B77B0046C864B29C6A06BC5F2E862D7A162A0B3751110ACE388F2F69AL5Y3M" TargetMode="External"/><Relationship Id="rId773" Type="http://schemas.openxmlformats.org/officeDocument/2006/relationships/hyperlink" Target="consultantplus://offline/ref=26AB297EC9907BA118B718FDC7D816492C1A68D45E5078E9BF0E905B77B0046C864B29C6A06BC7F5ED62D7A162A0B3751110ACE388F2F69AL5Y3M" TargetMode="External"/><Relationship Id="rId1196" Type="http://schemas.openxmlformats.org/officeDocument/2006/relationships/hyperlink" Target="consultantplus://offline/ref=72D87F8D8DE1EC3591174557E204360DA70CD65009C0DAD6C7707670B6882D60DBCFCDBB0C1D53A48CAA861501990B92762D8BF8A252223BMBY8M" TargetMode="External"/><Relationship Id="rId121" Type="http://schemas.openxmlformats.org/officeDocument/2006/relationships/hyperlink" Target="consultantplus://offline/ref=26AB297EC9907BA118B718FDC7D816492E1C69D2505E78E9BF0E905B77B0046C864B29C6A06BC1FEE862D7A162A0B3751110ACE388F2F69AL5Y3M" TargetMode="External"/><Relationship Id="rId219" Type="http://schemas.openxmlformats.org/officeDocument/2006/relationships/hyperlink" Target="consultantplus://offline/ref=26AB297EC9907BA118B718FDC7D816492C196ED65A5D78E9BF0E905B77B0046C864B29C6A06BC1F3EA62D7A162A0B3751110ACE388F2F69AL5Y3M" TargetMode="External"/><Relationship Id="rId426" Type="http://schemas.openxmlformats.org/officeDocument/2006/relationships/hyperlink" Target="consultantplus://offline/ref=26AB297EC9907BA118B718FDC7D816492C1869D05D5C78E9BF0E905B77B0046C864B29C6A06BC1F1EE62D7A162A0B3751110ACE388F2F69AL5Y3M" TargetMode="External"/><Relationship Id="rId633" Type="http://schemas.openxmlformats.org/officeDocument/2006/relationships/hyperlink" Target="consultantplus://offline/ref=26AB297EC9907BA118B718FDC7D816492E1C69D2505E78E9BF0E905B77B0046C864B29C6A06BC2FEEF62D7A162A0B3751110ACE388F2F69AL5Y3M" TargetMode="External"/><Relationship Id="rId980" Type="http://schemas.openxmlformats.org/officeDocument/2006/relationships/hyperlink" Target="consultantplus://offline/ref=26AB297EC9907BA118B718FDC7D816492E1269DC5E5C78E9BF0E905B77B0046C864B29C6A06BC5F6E962D7A162A0B3751110ACE388F2F69AL5Y3M" TargetMode="External"/><Relationship Id="rId1056" Type="http://schemas.openxmlformats.org/officeDocument/2006/relationships/hyperlink" Target="consultantplus://offline/ref=26AB297EC9907BA118B718FDC7D816492E1C69D2505E78E9BF0E905B77B0046C864B29C6A06BC7F2EE62D7A162A0B3751110ACE388F2F69AL5Y3M" TargetMode="External"/><Relationship Id="rId1263" Type="http://schemas.openxmlformats.org/officeDocument/2006/relationships/hyperlink" Target="consultantplus://offline/ref=72D87F8D8DE1EC3591174557E204360DA70FD1520AC1DAD6C7707670B6882D60C9CF95B70E1A44A488BFD04444MCY5M" TargetMode="External"/><Relationship Id="rId840" Type="http://schemas.openxmlformats.org/officeDocument/2006/relationships/hyperlink" Target="consultantplus://offline/ref=26AB297EC9907BA118B718FDC7D816492E186CD75E5078E9BF0E905B77B0046C864B29C6A06BC2FFEB62D7A162A0B3751110ACE388F2F69AL5Y3M" TargetMode="External"/><Relationship Id="rId938" Type="http://schemas.openxmlformats.org/officeDocument/2006/relationships/hyperlink" Target="consultantplus://offline/ref=26AB297EC9907BA118B718FDC7D816492E1C69D2505E78E9BF0E905B77B0046C864B29C6A06BC7F6EA62D7A162A0B3751110ACE388F2F69AL5Y3M" TargetMode="External"/><Relationship Id="rId67" Type="http://schemas.openxmlformats.org/officeDocument/2006/relationships/hyperlink" Target="consultantplus://offline/ref=26AB297EC9907BA118B718FDC7D816492E1269DC5E5C78E9BF0E905B77B0046C864B29C6A06BC1F4EA62D7A162A0B3751110ACE388F2F69AL5Y3M" TargetMode="External"/><Relationship Id="rId272" Type="http://schemas.openxmlformats.org/officeDocument/2006/relationships/hyperlink" Target="consultantplus://offline/ref=26AB297EC9907BA118B718FDC7D816492E1C69D2505E78E9BF0E905B77B0046C864B29C6A06BC3F2EF62D7A162A0B3751110ACE388F2F69AL5Y3M" TargetMode="External"/><Relationship Id="rId577" Type="http://schemas.openxmlformats.org/officeDocument/2006/relationships/hyperlink" Target="consultantplus://offline/ref=26AB297EC9907BA118B718FDC7D816492D1368D5595878E9BF0E905B77B0046C864B29C6A06BC0F5E962D7A162A0B3751110ACE388F2F69AL5Y3M" TargetMode="External"/><Relationship Id="rId700" Type="http://schemas.openxmlformats.org/officeDocument/2006/relationships/hyperlink" Target="consultantplus://offline/ref=26AB297EC9907BA118B718FDC7D816492C1A68D45E5078E9BF0E905B77B0046C864B29C6A06BC5FFE962D7A162A0B3751110ACE388F2F69AL5Y3M" TargetMode="External"/><Relationship Id="rId1123" Type="http://schemas.openxmlformats.org/officeDocument/2006/relationships/hyperlink" Target="consultantplus://offline/ref=26AB297EC9907BA118B718FDC7D816492C1869D05D5C78E9BF0E905B77B0046C864B29C6A06BC1F7E862D7A162A0B3751110ACE388F2F69AL5Y3M" TargetMode="External"/><Relationship Id="rId1330" Type="http://schemas.openxmlformats.org/officeDocument/2006/relationships/hyperlink" Target="consultantplus://offline/ref=210B8B0E1A5C7C33971B2A3E1DD5682B5B75E9F9F0DBB58B2F71E988F66AC5D77B8848846B54C22673CA76D9C716A963A0F406B532AD0D40N2Y9M" TargetMode="External"/><Relationship Id="rId132" Type="http://schemas.openxmlformats.org/officeDocument/2006/relationships/hyperlink" Target="consultantplus://offline/ref=26AB297EC9907BA118B718FDC7D816492E1269DC5E5C78E9BF0E905B77B0046C864B29C6A06BC1F5EF62D7A162A0B3751110ACE388F2F69AL5Y3M" TargetMode="External"/><Relationship Id="rId784" Type="http://schemas.openxmlformats.org/officeDocument/2006/relationships/hyperlink" Target="consultantplus://offline/ref=26AB297EC9907BA118B718FDC7D816492E1269DC5E5C78E9BF0E905B77B0046C864B29C6A06BC3FFEB62D7A162A0B3751110ACE388F2F69AL5Y3M" TargetMode="External"/><Relationship Id="rId991" Type="http://schemas.openxmlformats.org/officeDocument/2006/relationships/hyperlink" Target="consultantplus://offline/ref=26AB297EC9907BA118B718FDC7D816492E186CD75E5078E9BF0E905B77B0046C864B29C6A06BC5FFE862D7A162A0B3751110ACE388F2F69AL5Y3M" TargetMode="External"/><Relationship Id="rId1067" Type="http://schemas.openxmlformats.org/officeDocument/2006/relationships/hyperlink" Target="consultantplus://offline/ref=26AB297EC9907BA118B718FDC7D816492E196FD25F5978E9BF0E905B77B0046C864B29C6A06BC5F6ED62D7A162A0B3751110ACE388F2F69AL5Y3M" TargetMode="External"/><Relationship Id="rId437" Type="http://schemas.openxmlformats.org/officeDocument/2006/relationships/hyperlink" Target="consultantplus://offline/ref=26AB297EC9907BA118B718FDC7D816492D1B6CD25D5178E9BF0E905B77B0046C864B29C6A06BC5F2E962D7A162A0B3751110ACE388F2F69AL5Y3M" TargetMode="External"/><Relationship Id="rId644" Type="http://schemas.openxmlformats.org/officeDocument/2006/relationships/hyperlink" Target="consultantplus://offline/ref=26AB297EC9907BA118B718FDC7D816492E1C69D2505E78E9BF0E905B77B0046C864B29C6A06BC2FFE862D7A162A0B3751110ACE388F2F69AL5Y3M" TargetMode="External"/><Relationship Id="rId851" Type="http://schemas.openxmlformats.org/officeDocument/2006/relationships/hyperlink" Target="consultantplus://offline/ref=26AB297EC9907BA118B718FDC7D816492C196ED65A5D78E9BF0E905B77B0046C864B29C6A06BC2F6E862D7A162A0B3751110ACE388F2F69AL5Y3M" TargetMode="External"/><Relationship Id="rId1274" Type="http://schemas.openxmlformats.org/officeDocument/2006/relationships/hyperlink" Target="consultantplus://offline/ref=72D87F8D8DE1EC3591174557E204360DA70FD1520AC1DAD6C7707670B6882D60C9CF95B70E1A44A488BFD04444MCY5M" TargetMode="External"/><Relationship Id="rId283" Type="http://schemas.openxmlformats.org/officeDocument/2006/relationships/hyperlink" Target="consultantplus://offline/ref=26AB297EC9907BA118B718FDC7D816492E1C69D2505E78E9BF0E905B77B0046C864B29C6A06BC3F3E062D7A162A0B3751110ACE388F2F69AL5Y3M" TargetMode="External"/><Relationship Id="rId490" Type="http://schemas.openxmlformats.org/officeDocument/2006/relationships/hyperlink" Target="consultantplus://offline/ref=26AB297EC9907BA118B718FDC7D816492E186CD75E5078E9BF0E905B77B0046C864B29C6A06BC0F5E062D7A162A0B3751110ACE388F2F69AL5Y3M" TargetMode="External"/><Relationship Id="rId504" Type="http://schemas.openxmlformats.org/officeDocument/2006/relationships/hyperlink" Target="consultantplus://offline/ref=26AB297EC9907BA118B718FDC7D816492C1A68D45E5078E9BF0E905B77B0046C864B29C6A06BC2F7EA62D7A162A0B3751110ACE388F2F69AL5Y3M" TargetMode="External"/><Relationship Id="rId711" Type="http://schemas.openxmlformats.org/officeDocument/2006/relationships/hyperlink" Target="consultantplus://offline/ref=26AB297EC9907BA118B718FDC7D816492E1269DC5E5C78E9BF0E905B77B0046C864B29C6A06BC3F4E962D7A162A0B3751110ACE388F2F69AL5Y3M" TargetMode="External"/><Relationship Id="rId949" Type="http://schemas.openxmlformats.org/officeDocument/2006/relationships/hyperlink" Target="consultantplus://offline/ref=26AB297EC9907BA118B718FDC7D816492E186CD75E5078E9BF0E905B77B0046C864B29C6A06BC5F3EC62D7A162A0B3751110ACE388F2F69AL5Y3M" TargetMode="External"/><Relationship Id="rId1134" Type="http://schemas.openxmlformats.org/officeDocument/2006/relationships/hyperlink" Target="consultantplus://offline/ref=26AB297EC9907BA118B718FDC7D816492C1A68D45E5078E9BF0E905B77B0046C864B29C6A06BC6F7E862D7A162A0B3751110ACE388F2F69AL5Y3M" TargetMode="External"/><Relationship Id="rId1341" Type="http://schemas.openxmlformats.org/officeDocument/2006/relationships/hyperlink" Target="consultantplus://offline/ref=210B8B0E1A5C7C33971B2A3E1DD5682B5B76E8F4F2DBB58B2F71E988F66AC5D77B8848816E57C973228577858145BA60A4F405B72DNAY6M" TargetMode="External"/><Relationship Id="rId78" Type="http://schemas.openxmlformats.org/officeDocument/2006/relationships/hyperlink" Target="consultantplus://offline/ref=26AB297EC9907BA118B718FDC7D816492D1B6CD25D5178E9BF0E905B77B0046C864B29C6A06BC5F4E062D7A162A0B3751110ACE388F2F69AL5Y3M" TargetMode="External"/><Relationship Id="rId143" Type="http://schemas.openxmlformats.org/officeDocument/2006/relationships/hyperlink" Target="consultantplus://offline/ref=26AB297EC9907BA118B718FDC7D816492E1C69D2505E78E9BF0E905B77B0046C864B29C6A06BC0F6EB62D7A162A0B3751110ACE388F2F69AL5Y3M" TargetMode="External"/><Relationship Id="rId350" Type="http://schemas.openxmlformats.org/officeDocument/2006/relationships/hyperlink" Target="consultantplus://offline/ref=26AB297EC9907BA118B718FDC7D816492E1C69D2505E78E9BF0E905B77B0046C864B29C6A06BC2F6E862D7A162A0B3751110ACE388F2F69AL5Y3M" TargetMode="External"/><Relationship Id="rId588" Type="http://schemas.openxmlformats.org/officeDocument/2006/relationships/hyperlink" Target="consultantplus://offline/ref=26AB297EC9907BA118B718FDC7D816492C196ED65A5D78E9BF0E905B77B0046C864B29C6A06BC3F0E962D7A162A0B3751110ACE388F2F69AL5Y3M" TargetMode="External"/><Relationship Id="rId795" Type="http://schemas.openxmlformats.org/officeDocument/2006/relationships/hyperlink" Target="consultantplus://offline/ref=26AB297EC9907BA118B718FDC7D816492C1869D05D5C78E9BF0E905B77B0046C864B29C6A06BC1F7E862D7A162A0B3751110ACE388F2F69AL5Y3M" TargetMode="External"/><Relationship Id="rId809" Type="http://schemas.openxmlformats.org/officeDocument/2006/relationships/hyperlink" Target="consultantplus://offline/ref=26AB297EC9907BA118B718FDC7D816492E1269DC5E5C78E9BF0E905B77B0046C864B29C6A06BC3FFE162D7A162A0B3751110ACE388F2F69AL5Y3M" TargetMode="External"/><Relationship Id="rId1201" Type="http://schemas.openxmlformats.org/officeDocument/2006/relationships/hyperlink" Target="consultantplus://offline/ref=72D87F8D8DE1EC3591174557E204360DA70CD65009C0DAD6C7707670B6882D60DBCFCDBB0C1C58AD89AA861501990B92762D8BF8A252223BMBY8M" TargetMode="External"/><Relationship Id="rId9" Type="http://schemas.openxmlformats.org/officeDocument/2006/relationships/hyperlink" Target="consultantplus://offline/ref=26AB297EC9907BA118B718FDC7D816492E1269DC5E5C78E9BF0E905B77B0046C864B29C6A06BC1F6EF62D7A162A0B3751110ACE388F2F69AL5Y3M" TargetMode="External"/><Relationship Id="rId210" Type="http://schemas.openxmlformats.org/officeDocument/2006/relationships/hyperlink" Target="consultantplus://offline/ref=26AB297EC9907BA118B718FDC7D816492C196AD4515078E9BF0E905B77B0046C864B29C6A06BC0F0E862D7A162A0B3751110ACE388F2F69AL5Y3M" TargetMode="External"/><Relationship Id="rId448" Type="http://schemas.openxmlformats.org/officeDocument/2006/relationships/hyperlink" Target="consultantplus://offline/ref=26AB297EC9907BA118B718FDC7D816492D1B6CD25D5178E9BF0E905B77B0046C864B29C6A06BC5F2E962D7A162A0B3751110ACE388F2F69AL5Y3M" TargetMode="External"/><Relationship Id="rId655" Type="http://schemas.openxmlformats.org/officeDocument/2006/relationships/hyperlink" Target="consultantplus://offline/ref=26AB297EC9907BA118B718FDC7D816492E1C69D2505E78E9BF0E905B77B0046C864B29C6A06BC5F6E862D7A162A0B3751110ACE388F2F69AL5Y3M" TargetMode="External"/><Relationship Id="rId862" Type="http://schemas.openxmlformats.org/officeDocument/2006/relationships/hyperlink" Target="consultantplus://offline/ref=26AB297EC9907BA118B718FDC7D816492C196ED65A5D78E9BF0E905B77B0046C864B29C6A06BC2F7EA62D7A162A0B3751110ACE388F2F69AL5Y3M" TargetMode="External"/><Relationship Id="rId1078" Type="http://schemas.openxmlformats.org/officeDocument/2006/relationships/hyperlink" Target="consultantplus://offline/ref=26AB297EC9907BA118B718FDC7D816492E1C69D2505E78E9BF0E905B77B0046C864B29C6A06BC7F2E162D7A162A0B3751110ACE388F2F69AL5Y3M" TargetMode="External"/><Relationship Id="rId1285" Type="http://schemas.openxmlformats.org/officeDocument/2006/relationships/hyperlink" Target="consultantplus://offline/ref=72D87F8D8DE1EC3591174557E204360DA708D25305CADAD6C7707670B6882D60C9CF95B70E1A44A488BFD04444MCY5M" TargetMode="External"/><Relationship Id="rId294" Type="http://schemas.openxmlformats.org/officeDocument/2006/relationships/hyperlink" Target="consultantplus://offline/ref=26AB297EC9907BA118B718FDC7D816492E1F62DC595978E9BF0E905B77B0046C944B71CAA26DDFF7EA7781F027LFYCM" TargetMode="External"/><Relationship Id="rId308" Type="http://schemas.openxmlformats.org/officeDocument/2006/relationships/hyperlink" Target="consultantplus://offline/ref=26AB297EC9907BA118B718FDC7D816492E1C69D2505E78E9BF0E905B77B0046C864B29C6A06BC3FEE062D7A162A0B3751110ACE388F2F69AL5Y3M" TargetMode="External"/><Relationship Id="rId515" Type="http://schemas.openxmlformats.org/officeDocument/2006/relationships/hyperlink" Target="consultantplus://offline/ref=26AB297EC9907BA118B718FDC7D816492E186CD75E5078E9BF0E905B77B0046C864B29C6A06BC0F0E062D7A162A0B3751110ACE388F2F69AL5Y3M" TargetMode="External"/><Relationship Id="rId722" Type="http://schemas.openxmlformats.org/officeDocument/2006/relationships/hyperlink" Target="consultantplus://offline/ref=26AB297EC9907BA118B718FDC7D816492C196ED65A5D78E9BF0E905B77B0046C864B29C6A06BC3F0EF62D7A162A0B3751110ACE388F2F69AL5Y3M" TargetMode="External"/><Relationship Id="rId1145" Type="http://schemas.openxmlformats.org/officeDocument/2006/relationships/hyperlink" Target="consultantplus://offline/ref=26AB297EC9907BA118B718FDC7D816492C1B6FD35D5178E9BF0E905B77B0046C864B29C6A06BC3FEEB62D7A162A0B3751110ACE388F2F69AL5Y3M" TargetMode="External"/><Relationship Id="rId1352" Type="http://schemas.openxmlformats.org/officeDocument/2006/relationships/hyperlink" Target="consultantplus://offline/ref=210B8B0E1A5C7C33971B2A3E1DD5682B5B76E3FEF3DCB58B2F71E988F66AC5D7698810886952DC2671DF208882N4YAM" TargetMode="External"/><Relationship Id="rId89" Type="http://schemas.openxmlformats.org/officeDocument/2006/relationships/hyperlink" Target="consultantplus://offline/ref=26AB297EC9907BA118B718FDC7D816492E196FD25F5978E9BF0E905B77B0046C864B29C6A06BC1FFEB62D7A162A0B3751110ACE388F2F69AL5Y3M" TargetMode="External"/><Relationship Id="rId154" Type="http://schemas.openxmlformats.org/officeDocument/2006/relationships/hyperlink" Target="consultantplus://offline/ref=26AB297EC9907BA118B718FDC7D816492E1C69D2505E78E9BF0E905B77B0046C864B29C6A06BC0F6E162D7A162A0B3751110ACE388F2F69AL5Y3M" TargetMode="External"/><Relationship Id="rId361" Type="http://schemas.openxmlformats.org/officeDocument/2006/relationships/hyperlink" Target="consultantplus://offline/ref=26AB297EC9907BA118B718FDC7D816492D1368D5595878E9BF0E905B77B0046C864B29C6A06BC1F0E862D7A162A0B3751110ACE388F2F69AL5Y3M" TargetMode="External"/><Relationship Id="rId599" Type="http://schemas.openxmlformats.org/officeDocument/2006/relationships/hyperlink" Target="consultantplus://offline/ref=26AB297EC9907BA118B718FDC7D816492D1368D5595878E9BF0E905B77B0046C864B29C6A06BC0F3EF62D7A162A0B3751110ACE388F2F69AL5Y3M" TargetMode="External"/><Relationship Id="rId1005" Type="http://schemas.openxmlformats.org/officeDocument/2006/relationships/hyperlink" Target="consultantplus://offline/ref=26AB297EC9907BA118B718FDC7D816492E1269DC5E5C78E9BF0E905B77B0046C864B29C6A06BC5F7E162D7A162A0B3751110ACE388F2F69AL5Y3M" TargetMode="External"/><Relationship Id="rId1212" Type="http://schemas.openxmlformats.org/officeDocument/2006/relationships/hyperlink" Target="consultantplus://offline/ref=72D87F8D8DE1EC3591174557E204360DA505D05F0ACDDAD6C7707670B6882D60DBCFCDBB0C1C5EAC88AA861501990B92762D8BF8A252223BMBY8M" TargetMode="External"/><Relationship Id="rId459" Type="http://schemas.openxmlformats.org/officeDocument/2006/relationships/hyperlink" Target="consultantplus://offline/ref=26AB297EC9907BA118B718FDC7D816492E1C69D2505E78E9BF0E905B77B0046C864B29C6A06BC2F0E862D7A162A0B3751110ACE388F2F69AL5Y3M" TargetMode="External"/><Relationship Id="rId666" Type="http://schemas.openxmlformats.org/officeDocument/2006/relationships/hyperlink" Target="consultantplus://offline/ref=26AB297EC9907BA118B718FDC7D816492E1269DC5E5C78E9BF0E905B77B0046C864B29C6A06BC3F6ED62D7A162A0B3751110ACE388F2F69AL5Y3M" TargetMode="External"/><Relationship Id="rId873" Type="http://schemas.openxmlformats.org/officeDocument/2006/relationships/hyperlink" Target="consultantplus://offline/ref=26AB297EC9907BA118B718FDC7D816492C196ED65A5D78E9BF0E905B77B0046C864B29C6A06BC2F7E162D7A162A0B3751110ACE388F2F69AL5Y3M" TargetMode="External"/><Relationship Id="rId1089" Type="http://schemas.openxmlformats.org/officeDocument/2006/relationships/hyperlink" Target="consultantplus://offline/ref=26AB297EC9907BA118B718FDC7D816492C1A68D45E5078E9BF0E905B77B0046C864B29C6A06BC7F3ED62D7A162A0B3751110ACE388F2F69AL5Y3M" TargetMode="External"/><Relationship Id="rId1296" Type="http://schemas.openxmlformats.org/officeDocument/2006/relationships/hyperlink" Target="consultantplus://offline/ref=72D87F8D8DE1EC3591174557E204360DA508DB5F0DC8DAD6C7707670B6882D60C9CF95B70E1A44A488BFD04444MCY5M" TargetMode="External"/><Relationship Id="rId16" Type="http://schemas.openxmlformats.org/officeDocument/2006/relationships/hyperlink" Target="consultantplus://offline/ref=26AB297EC9907BA118B718FDC7D816492C1869D05D5C78E9BF0E905B77B0046C864B29C6A06BC1F6EF62D7A162A0B3751110ACE388F2F69AL5Y3M" TargetMode="External"/><Relationship Id="rId221" Type="http://schemas.openxmlformats.org/officeDocument/2006/relationships/hyperlink" Target="consultantplus://offline/ref=26AB297EC9907BA118B718FDC7D816492E1F62DC595978E9BF0E905B77B0046C944B71CAA26DDFF7EA7781F027LFYCM" TargetMode="External"/><Relationship Id="rId319" Type="http://schemas.openxmlformats.org/officeDocument/2006/relationships/hyperlink" Target="consultantplus://offline/ref=26AB297EC9907BA118B718FDC7D816492E186CD75E5078E9BF0E905B77B0046C864B29C6A06BC1F0E162D7A162A0B3751110ACE388F2F69AL5Y3M" TargetMode="External"/><Relationship Id="rId526" Type="http://schemas.openxmlformats.org/officeDocument/2006/relationships/hyperlink" Target="consultantplus://offline/ref=26AB297EC9907BA118B718FDC7D816492E196FD25F5978E9BF0E905B77B0046C864B29C6A06BC3F4EA62D7A162A0B3751110ACE388F2F69AL5Y3M" TargetMode="External"/><Relationship Id="rId1156" Type="http://schemas.openxmlformats.org/officeDocument/2006/relationships/hyperlink" Target="consultantplus://offline/ref=26AB297EC9907BA118B718FDC7D816492E1F62DC595978E9BF0E905B77B0046C944B71CAA26DDFF7EA7781F027LFYCM" TargetMode="External"/><Relationship Id="rId1363" Type="http://schemas.openxmlformats.org/officeDocument/2006/relationships/hyperlink" Target="consultantplus://offline/ref=DB4D3CE6CDD910F444370DD50A369B28E2409DCBA3FBDFFDD11BA14BDEBB71C43C0BCEA359FC1B782CE78C807362DA8F4A09154B56C1FCB5O2YAM" TargetMode="External"/><Relationship Id="rId733" Type="http://schemas.openxmlformats.org/officeDocument/2006/relationships/hyperlink" Target="consultantplus://offline/ref=26AB297EC9907BA118B718FDC7D816492E186CD75E5078E9BF0E905B77B0046C864B29C6A06BC3FEE162D7A162A0B3751110ACE388F2F69AL5Y3M" TargetMode="External"/><Relationship Id="rId940" Type="http://schemas.openxmlformats.org/officeDocument/2006/relationships/hyperlink" Target="consultantplus://offline/ref=26AB297EC9907BA118B718FDC7D816492E1269DC5E5C78E9BF0E905B77B0046C864B29C6A06BC2FEED62D7A162A0B3751110ACE388F2F69AL5Y3M" TargetMode="External"/><Relationship Id="rId1016" Type="http://schemas.openxmlformats.org/officeDocument/2006/relationships/hyperlink" Target="consultantplus://offline/ref=26AB297EC9907BA118B718FDC7D816492E186CD75E5078E9BF0E905B77B0046C864B29C6A06BC4F6EE62D7A162A0B3751110ACE388F2F69AL5Y3M" TargetMode="External"/><Relationship Id="rId165" Type="http://schemas.openxmlformats.org/officeDocument/2006/relationships/hyperlink" Target="consultantplus://offline/ref=26AB297EC9907BA118B718FDC7D816492E1C69D2505E78E9BF0E905B77B0046C864B29C6A06BC0F4EB62D7A162A0B3751110ACE388F2F69AL5Y3M" TargetMode="External"/><Relationship Id="rId372" Type="http://schemas.openxmlformats.org/officeDocument/2006/relationships/hyperlink" Target="consultantplus://offline/ref=26AB297EC9907BA118B718FDC7D816492D1368D5595878E9BF0E905B77B0046C864B29C6A06BC1F1EA62D7A162A0B3751110ACE388F2F69AL5Y3M" TargetMode="External"/><Relationship Id="rId677" Type="http://schemas.openxmlformats.org/officeDocument/2006/relationships/hyperlink" Target="consultantplus://offline/ref=26AB297EC9907BA118B718FDC7D816492E186CD75E5078E9BF0E905B77B0046C864B29C6A06BC3F2E962D7A162A0B3751110ACE388F2F69AL5Y3M" TargetMode="External"/><Relationship Id="rId800" Type="http://schemas.openxmlformats.org/officeDocument/2006/relationships/hyperlink" Target="consultantplus://offline/ref=26AB297EC9907BA118B718FDC7D816492C1869D05D5C78E9BF0E905B77B0046C864B29C6A06BC0FEEF62D7A162A0B3751110ACE388F2F69AL5Y3M" TargetMode="External"/><Relationship Id="rId1223" Type="http://schemas.openxmlformats.org/officeDocument/2006/relationships/hyperlink" Target="consultantplus://offline/ref=72D87F8D8DE1EC3591174557E204360DA70CD65009C0DAD6C7707670B6882D60DBCFCDBB0C1C58AD89AA861501990B92762D8BF8A252223BMBY8M" TargetMode="External"/><Relationship Id="rId232" Type="http://schemas.openxmlformats.org/officeDocument/2006/relationships/hyperlink" Target="consultantplus://offline/ref=26AB297EC9907BA118B718FDC7D816492E1F62DC595978E9BF0E905B77B0046C944B71CAA26DDFF7EA7781F027LFYCM" TargetMode="External"/><Relationship Id="rId884" Type="http://schemas.openxmlformats.org/officeDocument/2006/relationships/hyperlink" Target="consultantplus://offline/ref=26AB297EC9907BA118B718FDC7D816492E186CD75E5078E9BF0E905B77B0046C864B29C6A06BC5F2EA62D7A162A0B3751110ACE388F2F69AL5Y3M" TargetMode="External"/><Relationship Id="rId27" Type="http://schemas.openxmlformats.org/officeDocument/2006/relationships/hyperlink" Target="consultantplus://offline/ref=26AB297EC9907BA118B718FDC7D816492E1269DC5E5C78E9BF0E905B77B0046C864B29C6A06BC1F4E862D7A162A0B3751110ACE388F2F69AL5Y3M" TargetMode="External"/><Relationship Id="rId537" Type="http://schemas.openxmlformats.org/officeDocument/2006/relationships/hyperlink" Target="consultantplus://offline/ref=26AB297EC9907BA118B718FDC7D816492E186CD75E5078E9BF0E905B77B0046C864B29C6A06BC0FFE862D7A162A0B3751110ACE388F2F69AL5Y3M" TargetMode="External"/><Relationship Id="rId744" Type="http://schemas.openxmlformats.org/officeDocument/2006/relationships/hyperlink" Target="consultantplus://offline/ref=26AB297EC9907BA118B718FDC7D816492C1869D05A5C78E9BF0E905B77B0046C864B29C6A06BC1F7E862D7A162A0B3751110ACE388F2F69AL5Y3M" TargetMode="External"/><Relationship Id="rId951" Type="http://schemas.openxmlformats.org/officeDocument/2006/relationships/hyperlink" Target="consultantplus://offline/ref=26AB297EC9907BA118B718FDC7D816492E1269DC5E5C78E9BF0E905B77B0046C864B29C6A06BC2FFEE62D7A162A0B3751110ACE388F2F69AL5Y3M" TargetMode="External"/><Relationship Id="rId1167" Type="http://schemas.openxmlformats.org/officeDocument/2006/relationships/hyperlink" Target="consultantplus://offline/ref=72D87F8D8DE1EC3591174557E204360DA70ED7550ECCDAD6C7707670B6882D60DBCFCDBB0C1C59A08BAA861501990B92762D8BF8A252223BMBY8M" TargetMode="External"/><Relationship Id="rId80" Type="http://schemas.openxmlformats.org/officeDocument/2006/relationships/hyperlink" Target="consultantplus://offline/ref=26AB297EC9907BA118B718FDC7D816492C1A68D45E5078E9BF0E905B77B0046C864B29C6A06BC1F5EB62D7A162A0B3751110ACE388F2F69AL5Y3M" TargetMode="External"/><Relationship Id="rId176" Type="http://schemas.openxmlformats.org/officeDocument/2006/relationships/hyperlink" Target="consultantplus://offline/ref=26AB297EC9907BA118B718FDC7D816492E1C69D2505E78E9BF0E905B77B0046C864B29C6A06BC0F5E962D7A162A0B3751110ACE388F2F69AL5Y3M" TargetMode="External"/><Relationship Id="rId383" Type="http://schemas.openxmlformats.org/officeDocument/2006/relationships/hyperlink" Target="consultantplus://offline/ref=26AB297EC9907BA118B718FDC7D816492E196FD25F5978E9BF0E905B77B0046C864B29C6A06BC0F2EE62D7A162A0B3751110ACE388F2F69AL5Y3M" TargetMode="External"/><Relationship Id="rId590" Type="http://schemas.openxmlformats.org/officeDocument/2006/relationships/hyperlink" Target="consultantplus://offline/ref=26AB297EC9907BA118B718FDC7D816492E1269DC5E5C78E9BF0E905B77B0046C864B29C6A06BC0FFE162D7A162A0B3751110ACE388F2F69AL5Y3M" TargetMode="External"/><Relationship Id="rId604" Type="http://schemas.openxmlformats.org/officeDocument/2006/relationships/hyperlink" Target="consultantplus://offline/ref=26AB297EC9907BA118B718FDC7D816492D1368D5595878E9BF0E905B77B0046C864B29C6A06BC0F0EB62D7A162A0B3751110ACE388F2F69AL5Y3M" TargetMode="External"/><Relationship Id="rId811" Type="http://schemas.openxmlformats.org/officeDocument/2006/relationships/hyperlink" Target="consultantplus://offline/ref=26AB297EC9907BA118B718FDC7D816492E1269DC5E5C78E9BF0E905B77B0046C864B29C6A06BC2F6EA62D7A162A0B3751110ACE388F2F69AL5Y3M" TargetMode="External"/><Relationship Id="rId1027" Type="http://schemas.openxmlformats.org/officeDocument/2006/relationships/hyperlink" Target="consultantplus://offline/ref=26AB297EC9907BA118B718FDC7D816492D1B6CD25D5178E9BF0E905B77B0046C864B29C6A06BC4F3E062D7A162A0B3751110ACE388F2F69AL5Y3M" TargetMode="External"/><Relationship Id="rId1234" Type="http://schemas.openxmlformats.org/officeDocument/2006/relationships/hyperlink" Target="consultantplus://offline/ref=72D87F8D8DE1EC3591174557E204360DA70FD1520AC1DAD6C7707670B6882D60C9CF95B70E1A44A488BFD04444MCY5M" TargetMode="External"/><Relationship Id="rId243" Type="http://schemas.openxmlformats.org/officeDocument/2006/relationships/hyperlink" Target="consultantplus://offline/ref=26AB297EC9907BA118B718FDC7D816492E1C69D2505E78E9BF0E905B77B0046C864B29C6A06BC3F4ED62D7A162A0B3751110ACE388F2F69AL5Y3M" TargetMode="External"/><Relationship Id="rId450" Type="http://schemas.openxmlformats.org/officeDocument/2006/relationships/hyperlink" Target="consultantplus://offline/ref=26AB297EC9907BA118B718FDC7D816492C1869D05D5C78E9BF0E905B77B0046C864B29C6A06BC1F1E162D7A162A0B3751110ACE388F2F69AL5Y3M" TargetMode="External"/><Relationship Id="rId688" Type="http://schemas.openxmlformats.org/officeDocument/2006/relationships/hyperlink" Target="consultantplus://offline/ref=26AB297EC9907BA118B718FDC7D816492E196FD25F5978E9BF0E905B77B0046C864B29C6A06BC3F0E962D7A162A0B3751110ACE388F2F69AL5Y3M" TargetMode="External"/><Relationship Id="rId895" Type="http://schemas.openxmlformats.org/officeDocument/2006/relationships/hyperlink" Target="consultantplus://offline/ref=26AB297EC9907BA118B718FDC7D816492C196ED65A5D78E9BF0E905B77B0046C864B29C6A06BC2F4E162D7A162A0B3751110ACE388F2F69AL5Y3M" TargetMode="External"/><Relationship Id="rId909" Type="http://schemas.openxmlformats.org/officeDocument/2006/relationships/hyperlink" Target="consultantplus://offline/ref=26AB297EC9907BA118B718FDC7D816492C196ED65A5D78E9BF0E905B77B0046C864B29C6A06BC2F5EA62D7A162A0B3751110ACE388F2F69AL5Y3M" TargetMode="External"/><Relationship Id="rId1080" Type="http://schemas.openxmlformats.org/officeDocument/2006/relationships/hyperlink" Target="consultantplus://offline/ref=26AB297EC9907BA118B718FDC7D816492C1A68D45E5078E9BF0E905B77B0046C864B29C6A06BC7F3EA62D7A162A0B3751110ACE388F2F69AL5Y3M" TargetMode="External"/><Relationship Id="rId1301" Type="http://schemas.openxmlformats.org/officeDocument/2006/relationships/hyperlink" Target="consultantplus://offline/ref=210B8B0E1A5C7C33971B2A3E1DD5682B5B76EFFAF7D6B58B2F71E988F66AC5D77B8848846B55CB2675CA76D9C716A963A0F406B532AD0D40N2Y9M" TargetMode="External"/><Relationship Id="rId38" Type="http://schemas.openxmlformats.org/officeDocument/2006/relationships/hyperlink" Target="consultantplus://offline/ref=26AB297EC9907BA118B718FDC7D816492C1869D05D5C78E9BF0E905B77B0046C864B29C6A06BC1F7E062D7A162A0B3751110ACE388F2F69AL5Y3M" TargetMode="External"/><Relationship Id="rId103" Type="http://schemas.openxmlformats.org/officeDocument/2006/relationships/hyperlink" Target="consultantplus://offline/ref=26AB297EC9907BA118B718FDC7D816492C196AD4515078E9BF0E905B77B0046C864B29C6A06BC1F5EE62D7A162A0B3751110ACE388F2F69AL5Y3M" TargetMode="External"/><Relationship Id="rId310" Type="http://schemas.openxmlformats.org/officeDocument/2006/relationships/hyperlink" Target="consultantplus://offline/ref=26AB297EC9907BA118B718FDC7D816492E1C69D2505E78E9BF0E905B77B0046C864B29C6A06BC3FEE162D7A162A0B3751110ACE388F2F69AL5Y3M" TargetMode="External"/><Relationship Id="rId548" Type="http://schemas.openxmlformats.org/officeDocument/2006/relationships/hyperlink" Target="consultantplus://offline/ref=26AB297EC9907BA118B718FDC7D816492C1869D05D5C78E9BF0E905B77B0046C864B29C6A06BC0F5E862D7A162A0B3751110ACE388F2F69AL5Y3M" TargetMode="External"/><Relationship Id="rId755" Type="http://schemas.openxmlformats.org/officeDocument/2006/relationships/hyperlink" Target="consultantplus://offline/ref=26AB297EC9907BA118B718FDC7D816492C1869D05D5C78E9BF0E905B77B0046C864B29C6A06BC0F3E062D7A162A0B3751110ACE388F2F69AL5Y3M" TargetMode="External"/><Relationship Id="rId962" Type="http://schemas.openxmlformats.org/officeDocument/2006/relationships/hyperlink" Target="consultantplus://offline/ref=26AB297EC9907BA118B718FDC7D816492E1C69D2505E78E9BF0E905B77B0046C864B29C6A06BC7F7E862D7A162A0B3751110ACE388F2F69AL5Y3M" TargetMode="External"/><Relationship Id="rId1178" Type="http://schemas.openxmlformats.org/officeDocument/2006/relationships/hyperlink" Target="consultantplus://offline/ref=72D87F8D8DE1EC3591174557E204360DA70FD05309CDDAD6C7707670B6882D60DBCFCDBB0C1C58A08BAA861501990B92762D8BF8A252223BMBY8M" TargetMode="External"/><Relationship Id="rId91" Type="http://schemas.openxmlformats.org/officeDocument/2006/relationships/hyperlink" Target="consultantplus://offline/ref=26AB297EC9907BA118B718FDC7D816492C196AD4515078E9BF0E905B77B0046C864B29C6A06BC1F4EF62D7A162A0B3751110ACE388F2F69AL5Y3M" TargetMode="External"/><Relationship Id="rId187" Type="http://schemas.openxmlformats.org/officeDocument/2006/relationships/hyperlink" Target="consultantplus://offline/ref=26AB297EC9907BA118B718FDC7D816492E1F62DC595978E9BF0E905B77B0046C944B71CAA26DDFF7EA7781F027LFYCM" TargetMode="External"/><Relationship Id="rId394" Type="http://schemas.openxmlformats.org/officeDocument/2006/relationships/hyperlink" Target="consultantplus://offline/ref=26AB297EC9907BA118B718FDC7D816492E1C69D2505E78E9BF0E905B77B0046C864B29C6A06BC2F6E162D7A162A0B3751110ACE388F2F69AL5Y3M" TargetMode="External"/><Relationship Id="rId408" Type="http://schemas.openxmlformats.org/officeDocument/2006/relationships/hyperlink" Target="consultantplus://offline/ref=26AB297EC9907BA118B718FDC7D816492D1368D5595878E9BF0E905B77B0046C864B29C6A06BC1FFEB62D7A162A0B3751110ACE388F2F69AL5Y3M" TargetMode="External"/><Relationship Id="rId615" Type="http://schemas.openxmlformats.org/officeDocument/2006/relationships/hyperlink" Target="consultantplus://offline/ref=26AB297EC9907BA118B718FDC7D816492C1A68D45E5078E9BF0E905B77B0046C864B29C6A06BC2F2EC62D7A162A0B3751110ACE388F2F69AL5Y3M" TargetMode="External"/><Relationship Id="rId822" Type="http://schemas.openxmlformats.org/officeDocument/2006/relationships/hyperlink" Target="consultantplus://offline/ref=26AB297EC9907BA118B718FDC7D816492E196FD25F5978E9BF0E905B77B0046C864B29C6A06BC2F2E862D7A162A0B3751110ACE388F2F69AL5Y3M" TargetMode="External"/><Relationship Id="rId1038" Type="http://schemas.openxmlformats.org/officeDocument/2006/relationships/hyperlink" Target="consultantplus://offline/ref=26AB297EC9907BA118B718FDC7D816492D1B6CD25D5178E9BF0E905B77B0046C864B29C6A06BC4F2EF62D7A162A0B3751110ACE388F2F69AL5Y3M" TargetMode="External"/><Relationship Id="rId1245" Type="http://schemas.openxmlformats.org/officeDocument/2006/relationships/hyperlink" Target="consultantplus://offline/ref=72D87F8D8DE1EC3591174557E204360DA70DD1570AC1DAD6C7707670B6882D60DBCFCDBB0C1C5DA78CAA861501990B92762D8BF8A252223BMBY8M" TargetMode="External"/><Relationship Id="rId254" Type="http://schemas.openxmlformats.org/officeDocument/2006/relationships/hyperlink" Target="consultantplus://offline/ref=26AB297EC9907BA118B718FDC7D816492C196AD4515078E9BF0E905B77B0046C864B29C6A06BC3F5E162D7A162A0B3751110ACE388F2F69AL5Y3M" TargetMode="External"/><Relationship Id="rId699" Type="http://schemas.openxmlformats.org/officeDocument/2006/relationships/hyperlink" Target="consultantplus://offline/ref=26AB297EC9907BA118B718FDC7D816492E1269DC5E5C78E9BF0E905B77B0046C864B29C6A06BC3F7ED62D7A162A0B3751110ACE388F2F69AL5Y3M" TargetMode="External"/><Relationship Id="rId1091" Type="http://schemas.openxmlformats.org/officeDocument/2006/relationships/hyperlink" Target="consultantplus://offline/ref=26AB297EC9907BA118B718FDC7D816492E1C69D2505E78E9BF0E905B77B0046C864B29C6A06BC7F2E062D7A162A0B3751110ACE388F2F69AL5Y3M" TargetMode="External"/><Relationship Id="rId1105" Type="http://schemas.openxmlformats.org/officeDocument/2006/relationships/hyperlink" Target="consultantplus://offline/ref=26AB297EC9907BA118B718FDC7D816492C1A68D45E5078E9BF0E905B77B0046C864B29C6A06BC7F1EC62D7A162A0B3751110ACE388F2F69AL5Y3M" TargetMode="External"/><Relationship Id="rId1312" Type="http://schemas.openxmlformats.org/officeDocument/2006/relationships/hyperlink" Target="consultantplus://offline/ref=210B8B0E1A5C7C33971B2A3E1DD5682B5B75E8F8F4D7B58B2F71E988F66AC5D7698810886952DC2671DF208882N4YAM" TargetMode="External"/><Relationship Id="rId49" Type="http://schemas.openxmlformats.org/officeDocument/2006/relationships/hyperlink" Target="consultantplus://offline/ref=26AB297EC9907BA118B718FDC7D816492E196FD25F5978E9BF0E905B77B0046C864B29C6A06BC1F4E962D7A162A0B3751110ACE388F2F69AL5Y3M" TargetMode="External"/><Relationship Id="rId114" Type="http://schemas.openxmlformats.org/officeDocument/2006/relationships/hyperlink" Target="consultantplus://offline/ref=26AB297EC9907BA118B718FDC7D816492E1269DC5E5C78E9BF0E905B77B0046C864B29C6A06BC1F4E062D7A162A0B3751110ACE388F2F69AL5Y3M" TargetMode="External"/><Relationship Id="rId461" Type="http://schemas.openxmlformats.org/officeDocument/2006/relationships/hyperlink" Target="consultantplus://offline/ref=26AB297EC9907BA118B718FDC7D816492C1869D05D5C78E9BF0E905B77B0046C864B29C6A06BC1F7E862D7A162A0B3751110ACE388F2F69AL5Y3M" TargetMode="External"/><Relationship Id="rId559" Type="http://schemas.openxmlformats.org/officeDocument/2006/relationships/hyperlink" Target="consultantplus://offline/ref=26AB297EC9907BA118B718FDC7D816492E1269DC5E5C78E9BF0E905B77B0046C864B29C6A06BC0F4EA62D7A162A0B3751110ACE388F2F69AL5Y3M" TargetMode="External"/><Relationship Id="rId766" Type="http://schemas.openxmlformats.org/officeDocument/2006/relationships/hyperlink" Target="consultantplus://offline/ref=26AB297EC9907BA118B718FDC7D816492E1269DC5E5C78E9BF0E905B77B0046C864B29C6A06BC3FEE162D7A162A0B3751110ACE388F2F69AL5Y3M" TargetMode="External"/><Relationship Id="rId1189" Type="http://schemas.openxmlformats.org/officeDocument/2006/relationships/hyperlink" Target="consultantplus://offline/ref=72D87F8D8DE1EC3591174557E204360DA70CD65009C0DAD6C7707670B6882D60DBCFCDBB0C1D53A48CAA861501990B92762D8BF8A252223BMBY8M" TargetMode="External"/><Relationship Id="rId198" Type="http://schemas.openxmlformats.org/officeDocument/2006/relationships/hyperlink" Target="consultantplus://offline/ref=26AB297EC9907BA118B718FDC7D816492C196AD4515078E9BF0E905B77B0046C864B29C6A06BC1FFE162D7A162A0B3751110ACE388F2F69AL5Y3M" TargetMode="External"/><Relationship Id="rId321" Type="http://schemas.openxmlformats.org/officeDocument/2006/relationships/hyperlink" Target="consultantplus://offline/ref=26AB297EC9907BA118B718FDC7D816492C196AD4515078E9BF0E905B77B0046C864B29C6A06BC3F1EE62D7A162A0B3751110ACE388F2F69AL5Y3M" TargetMode="External"/><Relationship Id="rId419" Type="http://schemas.openxmlformats.org/officeDocument/2006/relationships/hyperlink" Target="consultantplus://offline/ref=26AB297EC9907BA118B718FDC7D816492C1869D05D5C78E9BF0E905B77B0046C864B29C6A06BC1F1EC62D7A162A0B3751110ACE388F2F69AL5Y3M" TargetMode="External"/><Relationship Id="rId626" Type="http://schemas.openxmlformats.org/officeDocument/2006/relationships/hyperlink" Target="consultantplus://offline/ref=26AB297EC9907BA118B718FDC7D816492C1A68D45E5078E9BF0E905B77B0046C864B29C6A06BC2F3E962D7A162A0B3751110ACE388F2F69AL5Y3M" TargetMode="External"/><Relationship Id="rId973" Type="http://schemas.openxmlformats.org/officeDocument/2006/relationships/hyperlink" Target="consultantplus://offline/ref=26AB297EC9907BA118B718FDC7D816492E1C69D2505E78E9BF0E905B77B0046C864B29C6A06BC7F4E862D7A162A0B3751110ACE388F2F69AL5Y3M" TargetMode="External"/><Relationship Id="rId1049" Type="http://schemas.openxmlformats.org/officeDocument/2006/relationships/hyperlink" Target="consultantplus://offline/ref=26AB297EC9907BA118B718FDC7D816492E1269DC5E5C78E9BF0E905B77B0046C864B29C6A06BC5F5EB62D7A162A0B3751110ACE388F2F69AL5Y3M" TargetMode="External"/><Relationship Id="rId1256" Type="http://schemas.openxmlformats.org/officeDocument/2006/relationships/hyperlink" Target="consultantplus://offline/ref=72D87F8D8DE1EC3591174557E204360DA70FD0530ECDDAD6C7707670B6882D60DBCFCDBB0C1C5AA48AAA861501990B92762D8BF8A252223BMBY8M" TargetMode="External"/><Relationship Id="rId833" Type="http://schemas.openxmlformats.org/officeDocument/2006/relationships/hyperlink" Target="consultantplus://offline/ref=26AB297EC9907BA118B718FDC7D816492E186CD75E5078E9BF0E905B77B0046C864B29C6A06BC2FEEE62D7A162A0B3751110ACE388F2F69AL5Y3M" TargetMode="External"/><Relationship Id="rId1116" Type="http://schemas.openxmlformats.org/officeDocument/2006/relationships/hyperlink" Target="consultantplus://offline/ref=26AB297EC9907BA118B718FDC7D816492C1A68D45E5078E9BF0E905B77B0046C864B29C6A06BC7FEE162D7A162A0B3751110ACE388F2F69AL5Y3M" TargetMode="External"/><Relationship Id="rId265" Type="http://schemas.openxmlformats.org/officeDocument/2006/relationships/hyperlink" Target="consultantplus://offline/ref=26AB297EC9907BA118B718FDC7D816492E1C69D2505E78E9BF0E905B77B0046C864B29C6A06BC3F2E862D7A162A0B3751110ACE388F2F69AL5Y3M" TargetMode="External"/><Relationship Id="rId472" Type="http://schemas.openxmlformats.org/officeDocument/2006/relationships/hyperlink" Target="consultantplus://offline/ref=26AB297EC9907BA118B718FDC7D816492E186CD75E5078E9BF0E905B77B0046C864B29C6A06BC0F6E862D7A162A0B3751110ACE388F2F69AL5Y3M" TargetMode="External"/><Relationship Id="rId900" Type="http://schemas.openxmlformats.org/officeDocument/2006/relationships/hyperlink" Target="consultantplus://offline/ref=26AB297EC9907BA118B718FDC7D816492D1368D5595878E9BF0E905B77B0046C864B29C6A06BC2F5EA62D7A162A0B3751110ACE388F2F69AL5Y3M" TargetMode="External"/><Relationship Id="rId1323" Type="http://schemas.openxmlformats.org/officeDocument/2006/relationships/hyperlink" Target="consultantplus://offline/ref=210B8B0E1A5C7C33971B2A3E1DD5682B5B75E8F8F4D7B58B2F71E988F66AC5D7698810886952DC2671DF208882N4YAM" TargetMode="External"/><Relationship Id="rId125" Type="http://schemas.openxmlformats.org/officeDocument/2006/relationships/hyperlink" Target="consultantplus://offline/ref=26AB297EC9907BA118B718FDC7D816492E1269DC5E5C78E9BF0E905B77B0046C864B29C6A06BC1F5EC62D7A162A0B3751110ACE388F2F69AL5Y3M" TargetMode="External"/><Relationship Id="rId332" Type="http://schemas.openxmlformats.org/officeDocument/2006/relationships/hyperlink" Target="consultantplus://offline/ref=26AB297EC9907BA118B718FDC7D816492E186CD75E5078E9BF0E905B77B0046C864B29C6A06BC1FEE162D7A162A0B3751110ACE388F2F69AL5Y3M" TargetMode="External"/><Relationship Id="rId777" Type="http://schemas.openxmlformats.org/officeDocument/2006/relationships/hyperlink" Target="consultantplus://offline/ref=26AB297EC9907BA118B718FDC7D816492E186CD75E5078E9BF0E905B77B0046C864B29C6A06BC2F2EC62D7A162A0B3751110ACE388F2F69AL5Y3M" TargetMode="External"/><Relationship Id="rId984" Type="http://schemas.openxmlformats.org/officeDocument/2006/relationships/hyperlink" Target="consultantplus://offline/ref=26AB297EC9907BA118B718FDC7D816492E186CD75E5078E9BF0E905B77B0046C864B29C6A06BC5FEEE62D7A162A0B3751110ACE388F2F69AL5Y3M" TargetMode="External"/><Relationship Id="rId637" Type="http://schemas.openxmlformats.org/officeDocument/2006/relationships/hyperlink" Target="consultantplus://offline/ref=26AB297EC9907BA118B718FDC7D816492E196FD25F5978E9BF0E905B77B0046C864B29C6A06BC3F3EA62D7A162A0B3751110ACE388F2F69AL5Y3M" TargetMode="External"/><Relationship Id="rId844" Type="http://schemas.openxmlformats.org/officeDocument/2006/relationships/hyperlink" Target="consultantplus://offline/ref=26AB297EC9907BA118B718FDC7D816492E1269DC5E5C78E9BF0E905B77B0046C864B29C6A06BC2F7EB62D7A162A0B3751110ACE388F2F69AL5Y3M" TargetMode="External"/><Relationship Id="rId1267" Type="http://schemas.openxmlformats.org/officeDocument/2006/relationships/hyperlink" Target="consultantplus://offline/ref=72D87F8D8DE1EC3591174557E204360DA70FD1520AC1DAD6C7707670B6882D60C9CF95B70E1A44A488BFD04444MCY5M" TargetMode="External"/><Relationship Id="rId276" Type="http://schemas.openxmlformats.org/officeDocument/2006/relationships/hyperlink" Target="consultantplus://offline/ref=26AB297EC9907BA118B718FDC7D816492E1C69D2505E78E9BF0E905B77B0046C864B29C6A06BC3F3E962D7A162A0B3751110ACE388F2F69AL5Y3M" TargetMode="External"/><Relationship Id="rId483" Type="http://schemas.openxmlformats.org/officeDocument/2006/relationships/hyperlink" Target="consultantplus://offline/ref=26AB297EC9907BA118B718FDC7D816492E1269DC5E5C78E9BF0E905B77B0046C864B29C6A06BC1FFEE62D7A162A0B3751110ACE388F2F69AL5Y3M" TargetMode="External"/><Relationship Id="rId690" Type="http://schemas.openxmlformats.org/officeDocument/2006/relationships/hyperlink" Target="consultantplus://offline/ref=26AB297EC9907BA118B718FDC7D816492E196FD25F5978E9BF0E905B77B0046C864B29C6A06BC3F0EA62D7A162A0B3751110ACE388F2F69AL5Y3M" TargetMode="External"/><Relationship Id="rId704" Type="http://schemas.openxmlformats.org/officeDocument/2006/relationships/hyperlink" Target="consultantplus://offline/ref=26AB297EC9907BA118B718FDC7D816492C1A68D45E5078E9BF0E905B77B0046C864B29C6A06BC5FFEA62D7A162A0B3751110ACE388F2F69AL5Y3M" TargetMode="External"/><Relationship Id="rId911" Type="http://schemas.openxmlformats.org/officeDocument/2006/relationships/hyperlink" Target="consultantplus://offline/ref=26AB297EC9907BA118B718FDC7D816492C196ED65A5D78E9BF0E905B77B0046C864B29C6A06BC2F5ED62D7A162A0B3751110ACE388F2F69AL5Y3M" TargetMode="External"/><Relationship Id="rId1127" Type="http://schemas.openxmlformats.org/officeDocument/2006/relationships/hyperlink" Target="consultantplus://offline/ref=26AB297EC9907BA118B718FDC7D816492E196FD25F5978E9BF0E905B77B0046C864B29C6A06BC5F4EA62D7A162A0B3751110ACE388F2F69AL5Y3M" TargetMode="External"/><Relationship Id="rId1334" Type="http://schemas.openxmlformats.org/officeDocument/2006/relationships/hyperlink" Target="consultantplus://offline/ref=210B8B0E1A5C7C33971B2A3E1DD5682B5972E2F5F3DEB58B2F71E988F66AC5D7698810886952DC2671DF208882N4YAM" TargetMode="External"/><Relationship Id="rId40" Type="http://schemas.openxmlformats.org/officeDocument/2006/relationships/hyperlink" Target="consultantplus://offline/ref=26AB297EC9907BA118B718FDC7D816492C1869D05D5C78E9BF0E905B77B0046C864B29C6A06BC1F4E162D7A162A0B3751110ACE388F2F69AL5Y3M" TargetMode="External"/><Relationship Id="rId136" Type="http://schemas.openxmlformats.org/officeDocument/2006/relationships/hyperlink" Target="consultantplus://offline/ref=26AB297EC9907BA118B718FDC7D816492E186CD75E5078E9BF0E905B77B0046C864B29C6A06BC1F2E862D7A162A0B3751110ACE388F2F69AL5Y3M" TargetMode="External"/><Relationship Id="rId343" Type="http://schemas.openxmlformats.org/officeDocument/2006/relationships/hyperlink" Target="consultantplus://offline/ref=26AB297EC9907BA118B718FDC7D816492E196FD25F5978E9BF0E905B77B0046C864B29C6A06BC0F5EA62D7A162A0B3751110ACE388F2F69AL5Y3M" TargetMode="External"/><Relationship Id="rId550" Type="http://schemas.openxmlformats.org/officeDocument/2006/relationships/hyperlink" Target="consultantplus://offline/ref=26AB297EC9907BA118B718FDC7D816492C1869D05D5C78E9BF0E905B77B0046C864B29C6A06BC1F7E862D7A162A0B3751110ACE388F2F69AL5Y3M" TargetMode="External"/><Relationship Id="rId788" Type="http://schemas.openxmlformats.org/officeDocument/2006/relationships/hyperlink" Target="consultantplus://offline/ref=26AB297EC9907BA118B718FDC7D816492E136ED5505E78E9BF0E905B77B0046C864B29C6A06BC1F4EC62D7A162A0B3751110ACE388F2F69AL5Y3M" TargetMode="External"/><Relationship Id="rId995" Type="http://schemas.openxmlformats.org/officeDocument/2006/relationships/hyperlink" Target="consultantplus://offline/ref=26AB297EC9907BA118B718FDC7D816492E1269DC5E5C78E9BF0E905B77B0046C864B29C6A06BC5F7E862D7A162A0B3751110ACE388F2F69AL5Y3M" TargetMode="External"/><Relationship Id="rId1180" Type="http://schemas.openxmlformats.org/officeDocument/2006/relationships/hyperlink" Target="consultantplus://offline/ref=72D87F8D8DE1EC3591174557E204360DA508DB5F0DC8DAD6C7707670B6882D60C9CF95B70E1A44A488BFD04444MCY5M" TargetMode="External"/><Relationship Id="rId203" Type="http://schemas.openxmlformats.org/officeDocument/2006/relationships/hyperlink" Target="consultantplus://offline/ref=26AB297EC9907BA118B718FDC7D816492C196AD4515078E9BF0E905B77B0046C864B29C6A06BC0F4E162D7A162A0B3751110ACE388F2F69AL5Y3M" TargetMode="External"/><Relationship Id="rId648" Type="http://schemas.openxmlformats.org/officeDocument/2006/relationships/hyperlink" Target="consultantplus://offline/ref=26AB297EC9907BA118B718FDC7D816492E1C69D2505E78E9BF0E905B77B0046C864B29C6A06BC2FFEC62D7A162A0B3751110ACE388F2F69AL5Y3M" TargetMode="External"/><Relationship Id="rId855" Type="http://schemas.openxmlformats.org/officeDocument/2006/relationships/hyperlink" Target="consultantplus://offline/ref=26AB297EC9907BA118B718FDC7D816492E1269DC5E5C78E9BF0E905B77B0046C864B29C6A06BC2F4EC62D7A162A0B3751110ACE388F2F69AL5Y3M" TargetMode="External"/><Relationship Id="rId1040" Type="http://schemas.openxmlformats.org/officeDocument/2006/relationships/hyperlink" Target="consultantplus://offline/ref=26AB297EC9907BA118B718FDC7D816492E1C69D2505E78E9BF0E905B77B0046C864B29C6A06BC7F5EF62D7A162A0B3751110ACE388F2F69AL5Y3M" TargetMode="External"/><Relationship Id="rId1278" Type="http://schemas.openxmlformats.org/officeDocument/2006/relationships/hyperlink" Target="consultantplus://offline/ref=72D87F8D8DE1EC3591174557E204360DA70CD65009C0DAD6C7707670B6882D60DBCFCDBB0C1C58AD89AA861501990B92762D8BF8A252223BMBY8M" TargetMode="External"/><Relationship Id="rId287" Type="http://schemas.openxmlformats.org/officeDocument/2006/relationships/hyperlink" Target="consultantplus://offline/ref=26AB297EC9907BA118B718FDC7D816492E1C69D2505E78E9BF0E905B77B0046C864B29C6A06BC3F0ED62D7A162A0B3751110ACE388F2F69AL5Y3M" TargetMode="External"/><Relationship Id="rId410" Type="http://schemas.openxmlformats.org/officeDocument/2006/relationships/hyperlink" Target="consultantplus://offline/ref=26AB297EC9907BA118B718FDC7D816492D1368D5595878E9BF0E905B77B0046C864B29C6A06BC1FFED62D7A162A0B3751110ACE388F2F69AL5Y3M" TargetMode="External"/><Relationship Id="rId494" Type="http://schemas.openxmlformats.org/officeDocument/2006/relationships/hyperlink" Target="consultantplus://offline/ref=26AB297EC9907BA118B718FDC7D816492E186CD75E5078E9BF0E905B77B0046C864B29C6A06BC0F2E862D7A162A0B3751110ACE388F2F69AL5Y3M" TargetMode="External"/><Relationship Id="rId508" Type="http://schemas.openxmlformats.org/officeDocument/2006/relationships/hyperlink" Target="consultantplus://offline/ref=26AB297EC9907BA118B718FDC7D816492E186CD75E5078E9BF0E905B77B0046C864B29C6A06BC0F3E062D7A162A0B3751110ACE388F2F69AL5Y3M" TargetMode="External"/><Relationship Id="rId715" Type="http://schemas.openxmlformats.org/officeDocument/2006/relationships/hyperlink" Target="consultantplus://offline/ref=26AB297EC9907BA118B718FDC7D816492C1A68D45E5078E9BF0E905B77B0046C864B29C6A06BC5FFEB62D7A162A0B3751110ACE388F2F69AL5Y3M" TargetMode="External"/><Relationship Id="rId922" Type="http://schemas.openxmlformats.org/officeDocument/2006/relationships/hyperlink" Target="consultantplus://offline/ref=26AB297EC9907BA118B718FDC7D816492E1269DC5E5C78E9BF0E905B77B0046C864B29C6A06BC2F1E062D7A162A0B3751110ACE388F2F69AL5Y3M" TargetMode="External"/><Relationship Id="rId1138" Type="http://schemas.openxmlformats.org/officeDocument/2006/relationships/hyperlink" Target="consultantplus://offline/ref=26AB297EC9907BA118B718FDC7D816492C196ED65A5D78E9BF0E905B77B0046C864B29C6A06BC2F2E062D7A162A0B3751110ACE388F2F69AL5Y3M" TargetMode="External"/><Relationship Id="rId1345" Type="http://schemas.openxmlformats.org/officeDocument/2006/relationships/hyperlink" Target="consultantplus://offline/ref=210B8B0E1A5C7C33971B2A3E1DD5682B5B76E3FEF3DEB58B2F71E988F66AC5D77B8848846B54C22E74CA76D9C716A963A0F406B532AD0D40N2Y9M" TargetMode="External"/><Relationship Id="rId147" Type="http://schemas.openxmlformats.org/officeDocument/2006/relationships/hyperlink" Target="consultantplus://offline/ref=26AB297EC9907BA118B718FDC7D816492E1C69D2505E78E9BF0E905B77B0046C864B29C6A06BC0F6EC62D7A162A0B3751110ACE388F2F69AL5Y3M" TargetMode="External"/><Relationship Id="rId354" Type="http://schemas.openxmlformats.org/officeDocument/2006/relationships/hyperlink" Target="consultantplus://offline/ref=26AB297EC9907BA118B718FDC7D816492D1368D5595878E9BF0E905B77B0046C864B29C6A06BC1F3ED62D7A162A0B3751110ACE388F2F69AL5Y3M" TargetMode="External"/><Relationship Id="rId799" Type="http://schemas.openxmlformats.org/officeDocument/2006/relationships/hyperlink" Target="consultantplus://offline/ref=26AB297EC9907BA118B718FDC7D816492C1869D05D5C78E9BF0E905B77B0046C864B29C6A06BC1F7E862D7A162A0B3751110ACE388F2F69AL5Y3M" TargetMode="External"/><Relationship Id="rId1191" Type="http://schemas.openxmlformats.org/officeDocument/2006/relationships/hyperlink" Target="consultantplus://offline/ref=72D87F8D8DE1EC3591174557E204360DA50FD5540AC1DAD6C7707670B6882D60DBCFCDBB0C1C5FA383AA861501990B92762D8BF8A252223BMBY8M" TargetMode="External"/><Relationship Id="rId1205" Type="http://schemas.openxmlformats.org/officeDocument/2006/relationships/hyperlink" Target="consultantplus://offline/ref=72D87F8D8DE1EC3591174557E204360DA508DB5F0DC8DAD6C7707670B6882D60C9CF95B70E1A44A488BFD04444MCY5M" TargetMode="External"/><Relationship Id="rId51" Type="http://schemas.openxmlformats.org/officeDocument/2006/relationships/hyperlink" Target="consultantplus://offline/ref=26AB297EC9907BA118B718FDC7D816492D1368D5595878E9BF0E905B77B0046C864B29C6A06BC1F4EB62D7A162A0B3751110ACE388F2F69AL5Y3M" TargetMode="External"/><Relationship Id="rId561" Type="http://schemas.openxmlformats.org/officeDocument/2006/relationships/hyperlink" Target="consultantplus://offline/ref=26AB297EC9907BA118B718FDC7D816492E186CD75E5078E9BF0E905B77B0046C864B29C6A06BC0FFEE62D7A162A0B3751110ACE388F2F69AL5Y3M" TargetMode="External"/><Relationship Id="rId659" Type="http://schemas.openxmlformats.org/officeDocument/2006/relationships/hyperlink" Target="consultantplus://offline/ref=26AB297EC9907BA118B718FDC7D816492C1A68D45E5078E9BF0E905B77B0046C864B29C6A06BC5F6EA62D7A162A0B3751110ACE388F2F69AL5Y3M" TargetMode="External"/><Relationship Id="rId866" Type="http://schemas.openxmlformats.org/officeDocument/2006/relationships/hyperlink" Target="consultantplus://offline/ref=26AB297EC9907BA118B718FDC7D816492E186CD75E5078E9BF0E905B77B0046C864B29C6A06BC5F7EE62D7A162A0B3751110ACE388F2F69AL5Y3M" TargetMode="External"/><Relationship Id="rId1289" Type="http://schemas.openxmlformats.org/officeDocument/2006/relationships/hyperlink" Target="consultantplus://offline/ref=72D87F8D8DE1EC3591174557E204360DA505D05F0ACDDAD6C7707670B6882D60DBCFCDBB0C1C5FA182AA861501990B92762D8BF8A252223BMBY8M" TargetMode="External"/><Relationship Id="rId214" Type="http://schemas.openxmlformats.org/officeDocument/2006/relationships/hyperlink" Target="consultantplus://offline/ref=26AB297EC9907BA118B718FDC7D816492E1F62DC595978E9BF0E905B77B0046C944B71CAA26DDFF7EA7781F027LFYCM" TargetMode="External"/><Relationship Id="rId298" Type="http://schemas.openxmlformats.org/officeDocument/2006/relationships/hyperlink" Target="consultantplus://offline/ref=26AB297EC9907BA118B718FDC7D816492E1C69D2505E78E9BF0E905B77B0046C864B29C6A06BC3F1EF62D7A162A0B3751110ACE388F2F69AL5Y3M" TargetMode="External"/><Relationship Id="rId421" Type="http://schemas.openxmlformats.org/officeDocument/2006/relationships/hyperlink" Target="consultantplus://offline/ref=26AB297EC9907BA118B718FDC7D816492E1C69D2505E78E9BF0E905B77B0046C864B29C6A06BC2F4E062D7A162A0B3751110ACE388F2F69AL5Y3M" TargetMode="External"/><Relationship Id="rId519" Type="http://schemas.openxmlformats.org/officeDocument/2006/relationships/hyperlink" Target="consultantplus://offline/ref=26AB297EC9907BA118B718FDC7D816492E1269DC5E5C78E9BF0E905B77B0046C864B29C6A06BC0F7EB62D7A162A0B3751110ACE388F2F69AL5Y3M" TargetMode="External"/><Relationship Id="rId1051" Type="http://schemas.openxmlformats.org/officeDocument/2006/relationships/hyperlink" Target="consultantplus://offline/ref=26AB297EC9907BA118B718FDC7D816492E1269DC5E5C78E9BF0E905B77B0046C864B29C6A06BC5F5EC62D7A162A0B3751110ACE388F2F69AL5Y3M" TargetMode="External"/><Relationship Id="rId1149" Type="http://schemas.openxmlformats.org/officeDocument/2006/relationships/hyperlink" Target="consultantplus://offline/ref=26AB297EC9907BA118B718FDC7D816492E1F62DC595978E9BF0E905B77B0046C944B71CAA26DDFF7EA7781F027LFYCM" TargetMode="External"/><Relationship Id="rId1356" Type="http://schemas.openxmlformats.org/officeDocument/2006/relationships/hyperlink" Target="consultantplus://offline/ref=210B8B0E1A5C7C33971B2A3E1DD5682B5B75EBFEF7DDB58B2F71E988F66AC5D77B8848846B54C3217ACA76D9C716A963A0F406B532AD0D40N2Y9M" TargetMode="External"/><Relationship Id="rId158" Type="http://schemas.openxmlformats.org/officeDocument/2006/relationships/hyperlink" Target="consultantplus://offline/ref=26AB297EC9907BA118B718FDC7D816492C196ED65A5D78E9BF0E905B77B0046C864B29C6A06BC1F4EA62D7A162A0B3751110ACE388F2F69AL5Y3M" TargetMode="External"/><Relationship Id="rId726" Type="http://schemas.openxmlformats.org/officeDocument/2006/relationships/hyperlink" Target="consultantplus://offline/ref=26AB297EC9907BA118B718FDC7D816492E196FD25F5978E9BF0E905B77B0046C864B29C6A06BC3FFE862D7A162A0B3751110ACE388F2F69AL5Y3M" TargetMode="External"/><Relationship Id="rId933" Type="http://schemas.openxmlformats.org/officeDocument/2006/relationships/hyperlink" Target="consultantplus://offline/ref=26AB297EC9907BA118B718FDC7D816492E1269DC5E5C78E9BF0E905B77B0046C864B29C6A06BC2FEEA62D7A162A0B3751110ACE388F2F69AL5Y3M" TargetMode="External"/><Relationship Id="rId1009" Type="http://schemas.openxmlformats.org/officeDocument/2006/relationships/hyperlink" Target="consultantplus://offline/ref=26AB297EC9907BA118B718FDC7D816492E1269DC5E5C78E9BF0E905B77B0046C864B29C6A06BC5F4EA62D7A162A0B3751110ACE388F2F69AL5Y3M" TargetMode="External"/><Relationship Id="rId62" Type="http://schemas.openxmlformats.org/officeDocument/2006/relationships/hyperlink" Target="consultantplus://offline/ref=26AB297EC9907BA118B718FDC7D816492E186CD75E5078E9BF0E905B77B0046C864B29C6A06BC1F7E962D7A162A0B3751110ACE388F2F69AL5Y3M" TargetMode="External"/><Relationship Id="rId365" Type="http://schemas.openxmlformats.org/officeDocument/2006/relationships/hyperlink" Target="consultantplus://offline/ref=26AB297EC9907BA118B718FDC7D816492D1368D5595878E9BF0E905B77B0046C864B29C6A06BC1F0E062D7A162A0B3751110ACE388F2F69AL5Y3M" TargetMode="External"/><Relationship Id="rId572" Type="http://schemas.openxmlformats.org/officeDocument/2006/relationships/hyperlink" Target="consultantplus://offline/ref=26AB297EC9907BA118B718FDC7D816492D1B6CD25D5178E9BF0E905B77B0046C864B29C6A06BC5F3EA62D7A162A0B3751110ACE388F2F69AL5Y3M" TargetMode="External"/><Relationship Id="rId1216" Type="http://schemas.openxmlformats.org/officeDocument/2006/relationships/hyperlink" Target="consultantplus://offline/ref=72D87F8D8DE1EC3591174557E204360DA70FD1520AC1DAD6C7707670B6882D60C9CF95B70E1A44A488BFD04444MCY5M" TargetMode="External"/><Relationship Id="rId225" Type="http://schemas.openxmlformats.org/officeDocument/2006/relationships/hyperlink" Target="consultantplus://offline/ref=26AB297EC9907BA118B718FDC7D816492E1C69D2505E78E9BF0E905B77B0046C864B29C6A06BC3F6E162D7A162A0B3751110ACE388F2F69AL5Y3M" TargetMode="External"/><Relationship Id="rId432" Type="http://schemas.openxmlformats.org/officeDocument/2006/relationships/hyperlink" Target="consultantplus://offline/ref=26AB297EC9907BA118B718FDC7D816492C1869D05D5C78E9BF0E905B77B0046C864B29C6A06BC1F1EF62D7A162A0B3751110ACE388F2F69AL5Y3M" TargetMode="External"/><Relationship Id="rId877" Type="http://schemas.openxmlformats.org/officeDocument/2006/relationships/hyperlink" Target="consultantplus://offline/ref=26AB297EC9907BA118B718FDC7D816492C196ED65A5D78E9BF0E905B77B0046C864B29C6A06BC2F4E962D7A162A0B3751110ACE388F2F69AL5Y3M" TargetMode="External"/><Relationship Id="rId1062" Type="http://schemas.openxmlformats.org/officeDocument/2006/relationships/hyperlink" Target="consultantplus://offline/ref=26AB297EC9907BA118B718FDC7D816492C1869D05D5C78E9BF0E905B77B0046C864B29C6A06BC0FFED62D7A162A0B3751110ACE388F2F69AL5Y3M" TargetMode="External"/><Relationship Id="rId737" Type="http://schemas.openxmlformats.org/officeDocument/2006/relationships/hyperlink" Target="consultantplus://offline/ref=26AB297EC9907BA118B718FDC7D816492E186CD75E5078E9BF0E905B77B0046C864B29C6A06BC3FFEA62D7A162A0B3751110ACE388F2F69AL5Y3M" TargetMode="External"/><Relationship Id="rId944" Type="http://schemas.openxmlformats.org/officeDocument/2006/relationships/hyperlink" Target="consultantplus://offline/ref=26AB297EC9907BA118B718FDC7D816492E1269DC5E5C78E9BF0E905B77B0046C864B29C6A06BC2FFE862D7A162A0B3751110ACE388F2F69AL5Y3M" TargetMode="External"/><Relationship Id="rId73" Type="http://schemas.openxmlformats.org/officeDocument/2006/relationships/hyperlink" Target="consultantplus://offline/ref=26AB297EC9907BA118B718FDC7D816492E186CD75E5078E9BF0E905B77B0046C864B29C6A06BC1F7EC62D7A162A0B3751110ACE388F2F69AL5Y3M" TargetMode="External"/><Relationship Id="rId169" Type="http://schemas.openxmlformats.org/officeDocument/2006/relationships/hyperlink" Target="consultantplus://offline/ref=26AB297EC9907BA118B718FDC7D816492E1C69D2505E78E9BF0E905B77B0046C864B29C6A06BC0F4EE62D7A162A0B3751110ACE388F2F69AL5Y3M" TargetMode="External"/><Relationship Id="rId376" Type="http://schemas.openxmlformats.org/officeDocument/2006/relationships/hyperlink" Target="consultantplus://offline/ref=26AB297EC9907BA118B718FDC7D816492D1B6CD25D5178E9BF0E905B77B0046C864B29C6A06BC5F2E962D7A162A0B3751110ACE388F2F69AL5Y3M" TargetMode="External"/><Relationship Id="rId583" Type="http://schemas.openxmlformats.org/officeDocument/2006/relationships/hyperlink" Target="consultantplus://offline/ref=26AB297EC9907BA118B718FDC7D816492C196ED65A5D78E9BF0E905B77B0046C864B29C6A06BC3F2EE62D7A162A0B3751110ACE388F2F69AL5Y3M" TargetMode="External"/><Relationship Id="rId790" Type="http://schemas.openxmlformats.org/officeDocument/2006/relationships/hyperlink" Target="consultantplus://offline/ref=26AB297EC9907BA118B718FDC7D816492D1368D5595878E9BF0E905B77B0046C864B29C6A06BC2F4EC62D7A162A0B3751110ACE388F2F69AL5Y3M" TargetMode="External"/><Relationship Id="rId804" Type="http://schemas.openxmlformats.org/officeDocument/2006/relationships/hyperlink" Target="consultantplus://offline/ref=26AB297EC9907BA118B718FDC7D816492C1869D05D5C78E9BF0E905B77B0046C864B29C6A06BC1F7E862D7A162A0B3751110ACE388F2F69AL5Y3M" TargetMode="External"/><Relationship Id="rId1227" Type="http://schemas.openxmlformats.org/officeDocument/2006/relationships/hyperlink" Target="consultantplus://offline/ref=72D87F8D8DE1EC3591174557E204360DA508DB5F0DC8DAD6C7707670B6882D60C9CF95B70E1A44A488BFD04444MCY5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6AB297EC9907BA118B718FDC7D816492E1C69D2505E78E9BF0E905B77B0046C864B29C6A06BC3F7E062D7A162A0B3751110ACE388F2F69AL5Y3M" TargetMode="External"/><Relationship Id="rId443" Type="http://schemas.openxmlformats.org/officeDocument/2006/relationships/hyperlink" Target="consultantplus://offline/ref=26AB297EC9907BA118B718FDC7D816492E1C69D2505E78E9BF0E905B77B0046C864B29C6A06BC2F2ED62D7A162A0B3751110ACE388F2F69AL5Y3M" TargetMode="External"/><Relationship Id="rId650" Type="http://schemas.openxmlformats.org/officeDocument/2006/relationships/hyperlink" Target="consultantplus://offline/ref=26AB297EC9907BA118B718FDC7D816492E1C69D2505E78E9BF0E905B77B0046C864B29C6A06BC2FFEF62D7A162A0B3751110ACE388F2F69AL5Y3M" TargetMode="External"/><Relationship Id="rId888" Type="http://schemas.openxmlformats.org/officeDocument/2006/relationships/hyperlink" Target="consultantplus://offline/ref=26AB297EC9907BA118B718FDC7D816492E1269DC5E5C78E9BF0E905B77B0046C864B29C6A06BC2F2EF62D7A162A0B3751110ACE388F2F69AL5Y3M" TargetMode="External"/><Relationship Id="rId1073" Type="http://schemas.openxmlformats.org/officeDocument/2006/relationships/hyperlink" Target="consultantplus://offline/ref=26AB297EC9907BA118B718FDC7D816492E1C69D2505E78E9BF0E905B77B0046C864B29C6A06BC7F2E062D7A162A0B3751110ACE388F2F69AL5Y3M" TargetMode="External"/><Relationship Id="rId1280" Type="http://schemas.openxmlformats.org/officeDocument/2006/relationships/hyperlink" Target="consultantplus://offline/ref=72D87F8D8DE1EC3591174557E204360DA70FD1520AC1DAD6C7707670B6882D60C9CF95B70E1A44A488BFD04444MCY5M" TargetMode="External"/><Relationship Id="rId303" Type="http://schemas.openxmlformats.org/officeDocument/2006/relationships/hyperlink" Target="consultantplus://offline/ref=26AB297EC9907BA118B718FDC7D816492E1C69D2505E78E9BF0E905B77B0046C864B29C6A06BC3FEE962D7A162A0B3751110ACE388F2F69AL5Y3M" TargetMode="External"/><Relationship Id="rId748" Type="http://schemas.openxmlformats.org/officeDocument/2006/relationships/hyperlink" Target="consultantplus://offline/ref=26AB297EC9907BA118B718FDC7D816492E186CD75E5078E9BF0E905B77B0046C864B29C6A06BC3FFE062D7A162A0B3751110ACE388F2F69AL5Y3M" TargetMode="External"/><Relationship Id="rId955" Type="http://schemas.openxmlformats.org/officeDocument/2006/relationships/hyperlink" Target="consultantplus://offline/ref=26AB297EC9907BA118B718FDC7D816492E196FD25F5978E9BF0E905B77B0046C864B29C6A06BC2FFEB62D7A162A0B3751110ACE388F2F69AL5Y3M" TargetMode="External"/><Relationship Id="rId1140" Type="http://schemas.openxmlformats.org/officeDocument/2006/relationships/hyperlink" Target="consultantplus://offline/ref=26AB297EC9907BA118B718FDC7D816492E1F62DC595978E9BF0E905B77B0046C944B71CAA26DDFF7EA7781F027LFYCM" TargetMode="External"/><Relationship Id="rId84" Type="http://schemas.openxmlformats.org/officeDocument/2006/relationships/hyperlink" Target="consultantplus://offline/ref=26AB297EC9907BA118B718FDC7D816492C1A68D45E5078E9BF0E905B77B0046C864B29C6A06BC1FFEF62D7A162A0B3751110ACE388F2F69AL5Y3M" TargetMode="External"/><Relationship Id="rId387" Type="http://schemas.openxmlformats.org/officeDocument/2006/relationships/hyperlink" Target="consultantplus://offline/ref=26AB297EC9907BA118B718FDC7D816492E1269DC5E5C78E9BF0E905B77B0046C864B29C6A06BC1FEEF62D7A162A0B3751110ACE388F2F69AL5Y3M" TargetMode="External"/><Relationship Id="rId510" Type="http://schemas.openxmlformats.org/officeDocument/2006/relationships/hyperlink" Target="consultantplus://offline/ref=26AB297EC9907BA118B718FDC7D816492E186CD75E5078E9BF0E905B77B0046C864B29C6A06BC0F0E962D7A162A0B3751110ACE388F2F69AL5Y3M" TargetMode="External"/><Relationship Id="rId594" Type="http://schemas.openxmlformats.org/officeDocument/2006/relationships/hyperlink" Target="consultantplus://offline/ref=26AB297EC9907BA118B718FDC7D816492D1368D5595878E9BF0E905B77B0046C864B29C6A06BC0F3EC62D7A162A0B3751110ACE388F2F69AL5Y3M" TargetMode="External"/><Relationship Id="rId608" Type="http://schemas.openxmlformats.org/officeDocument/2006/relationships/hyperlink" Target="consultantplus://offline/ref=26AB297EC9907BA118B718FDC7D816492D1368D5595878E9BF0E905B77B0046C864B29C6A06BC0F1E862D7A162A0B3751110ACE388F2F69AL5Y3M" TargetMode="External"/><Relationship Id="rId815" Type="http://schemas.openxmlformats.org/officeDocument/2006/relationships/hyperlink" Target="consultantplus://offline/ref=26AB297EC9907BA118B718FDC7D816492E186CD75E5078E9BF0E905B77B0046C864B29C6A06BC2F1EE62D7A162A0B3751110ACE388F2F69AL5Y3M" TargetMode="External"/><Relationship Id="rId1238" Type="http://schemas.openxmlformats.org/officeDocument/2006/relationships/hyperlink" Target="consultantplus://offline/ref=72D87F8D8DE1EC3591174557E204360DA50ED6510BC8DAD6C7707670B6882D60DBCFCDBB0C1C5FA083AA861501990B92762D8BF8A252223BMBY8M" TargetMode="External"/><Relationship Id="rId247" Type="http://schemas.openxmlformats.org/officeDocument/2006/relationships/hyperlink" Target="consultantplus://offline/ref=26AB297EC9907BA118B718FDC7D816492C196AD4515078E9BF0E905B77B0046C864B29C6A06BC3F5ED62D7A162A0B3751110ACE388F2F69AL5Y3M" TargetMode="External"/><Relationship Id="rId899" Type="http://schemas.openxmlformats.org/officeDocument/2006/relationships/hyperlink" Target="consultantplus://offline/ref=26AB297EC9907BA118B718FDC7D816492C196ED65A5D78E9BF0E905B77B0046C864B29C6A06BC2F5E862D7A162A0B3751110ACE388F2F69AL5Y3M" TargetMode="External"/><Relationship Id="rId1000" Type="http://schemas.openxmlformats.org/officeDocument/2006/relationships/hyperlink" Target="consultantplus://offline/ref=26AB297EC9907BA118B718FDC7D816492E186CD75E5078E9BF0E905B77B0046C864B29C6A06BC5FFE062D7A162A0B3751110ACE388F2F69AL5Y3M" TargetMode="External"/><Relationship Id="rId1084" Type="http://schemas.openxmlformats.org/officeDocument/2006/relationships/hyperlink" Target="consultantplus://offline/ref=26AB297EC9907BA118B718FDC7D816492E1C69D2505E78E9BF0E905B77B0046C864B29C6A06BC7F2E062D7A162A0B3751110ACE388F2F69AL5Y3M" TargetMode="External"/><Relationship Id="rId1305" Type="http://schemas.openxmlformats.org/officeDocument/2006/relationships/hyperlink" Target="consultantplus://offline/ref=210B8B0E1A5C7C33971B2A3E1DD5682B5B75E8F8F7DFB58B2F71E988F66AC5D7698810886952DC2671DF208882N4YAM" TargetMode="External"/><Relationship Id="rId107" Type="http://schemas.openxmlformats.org/officeDocument/2006/relationships/hyperlink" Target="consultantplus://offline/ref=26AB297EC9907BA118B718FDC7D816492C196AD4515078E9BF0E905B77B0046C864B29C6A06BC1F2E862D7A162A0B3751110ACE388F2F69AL5Y3M" TargetMode="External"/><Relationship Id="rId454" Type="http://schemas.openxmlformats.org/officeDocument/2006/relationships/hyperlink" Target="consultantplus://offline/ref=26AB297EC9907BA118B718FDC7D816492C1869D05D5C78E9BF0E905B77B0046C864B29C6A06BC1F7E862D7A162A0B3751110ACE388F2F69AL5Y3M" TargetMode="External"/><Relationship Id="rId661" Type="http://schemas.openxmlformats.org/officeDocument/2006/relationships/hyperlink" Target="consultantplus://offline/ref=26AB297EC9907BA118B718FDC7D816492E1C69D2505E78E9BF0E905B77B0046C864B29C6A06BC5F6EB62D7A162A0B3751110ACE388F2F69AL5Y3M" TargetMode="External"/><Relationship Id="rId759" Type="http://schemas.openxmlformats.org/officeDocument/2006/relationships/hyperlink" Target="consultantplus://offline/ref=26AB297EC9907BA118B718FDC7D816492C1A68D45E5078E9BF0E905B77B0046C864B29C6A06BC7F4E162D7A162A0B3751110ACE388F2F69AL5Y3M" TargetMode="External"/><Relationship Id="rId966" Type="http://schemas.openxmlformats.org/officeDocument/2006/relationships/hyperlink" Target="consultantplus://offline/ref=26AB297EC9907BA118B718FDC7D816492E1C69D2505E78E9BF0E905B77B0046C864B29C6A06BC7F7EB62D7A162A0B3751110ACE388F2F69AL5Y3M" TargetMode="External"/><Relationship Id="rId1291" Type="http://schemas.openxmlformats.org/officeDocument/2006/relationships/hyperlink" Target="consultantplus://offline/ref=72D87F8D8DE1EC3591174557E204360DA508DB5F0DC8DAD6C7707670B6882D60C9CF95B70E1A44A488BFD04444MCY5M" TargetMode="External"/><Relationship Id="rId11" Type="http://schemas.openxmlformats.org/officeDocument/2006/relationships/hyperlink" Target="consultantplus://offline/ref=26AB297EC9907BA118B718FDC7D816492D1368D5595878E9BF0E905B77B0046C864B29C6A06BC1F6EF62D7A162A0B3751110ACE388F2F69AL5Y3M" TargetMode="External"/><Relationship Id="rId314" Type="http://schemas.openxmlformats.org/officeDocument/2006/relationships/hyperlink" Target="consultantplus://offline/ref=26AB297EC9907BA118B718FDC7D816492C196AD4515078E9BF0E905B77B0046C864B29C6A06BC3F0E162D7A162A0B3751110ACE388F2F69AL5Y3M" TargetMode="External"/><Relationship Id="rId398" Type="http://schemas.openxmlformats.org/officeDocument/2006/relationships/hyperlink" Target="consultantplus://offline/ref=26AB297EC9907BA118B718FDC7D816492E1269DC5E5C78E9BF0E905B77B0046C864B29C6A06BC1FEE162D7A162A0B3751110ACE388F2F69AL5Y3M" TargetMode="External"/><Relationship Id="rId521" Type="http://schemas.openxmlformats.org/officeDocument/2006/relationships/hyperlink" Target="consultantplus://offline/ref=26AB297EC9907BA118B718FDC7D816492E1269DC5E5C78E9BF0E905B77B0046C864B29C6A06BC0F7ED62D7A162A0B3751110ACE388F2F69AL5Y3M" TargetMode="External"/><Relationship Id="rId619" Type="http://schemas.openxmlformats.org/officeDocument/2006/relationships/hyperlink" Target="consultantplus://offline/ref=26AB297EC9907BA118B718FDC7D816492E1269DC5E5C78E9BF0E905B77B0046C864B29C6A06BC3F6E962D7A162A0B3751110ACE388F2F69AL5Y3M" TargetMode="External"/><Relationship Id="rId1151" Type="http://schemas.openxmlformats.org/officeDocument/2006/relationships/hyperlink" Target="consultantplus://offline/ref=26AB297EC9907BA118B718FDC7D816492C1868D15E5078E9BF0E905B77B0046C944B71CAA26DDFF7EA7781F027LFYCM" TargetMode="External"/><Relationship Id="rId1249" Type="http://schemas.openxmlformats.org/officeDocument/2006/relationships/hyperlink" Target="consultantplus://offline/ref=72D87F8D8DE1EC3591174557E204360DA70DD1570AC1DAD6C7707670B6882D60DBCFCDBB0C1C5DA78DAA861501990B92762D8BF8A252223BMBY8M" TargetMode="External"/><Relationship Id="rId95" Type="http://schemas.openxmlformats.org/officeDocument/2006/relationships/hyperlink" Target="consultantplus://offline/ref=26AB297EC9907BA118B718FDC7D816492E186CD75E5078E9BF0E905B77B0046C864B29C6A06BC1F5EC62D7A162A0B3751110ACE388F2F69AL5Y3M" TargetMode="External"/><Relationship Id="rId160" Type="http://schemas.openxmlformats.org/officeDocument/2006/relationships/hyperlink" Target="consultantplus://offline/ref=26AB297EC9907BA118B718FDC7D816492E1C69D2505E78E9BF0E905B77B0046C864B29C6A06BC0F7EF62D7A162A0B3751110ACE388F2F69AL5Y3M" TargetMode="External"/><Relationship Id="rId826" Type="http://schemas.openxmlformats.org/officeDocument/2006/relationships/hyperlink" Target="consultantplus://offline/ref=26AB297EC9907BA118B718FDC7D816492E1269DC5E5C78E9BF0E905B77B0046C864B29C6A06BC2F6EE62D7A162A0B3751110ACE388F2F69AL5Y3M" TargetMode="External"/><Relationship Id="rId1011" Type="http://schemas.openxmlformats.org/officeDocument/2006/relationships/hyperlink" Target="consultantplus://offline/ref=26AB297EC9907BA118B718FDC7D816492E1C69D2505E78E9BF0E905B77B0046C864B29C6A06BC7F5EA62D7A162A0B3751110ACE388F2F69AL5Y3M" TargetMode="External"/><Relationship Id="rId1109" Type="http://schemas.openxmlformats.org/officeDocument/2006/relationships/hyperlink" Target="consultantplus://offline/ref=26AB297EC9907BA118B718FDC7D816492C1A68D45E5078E9BF0E905B77B0046C864B29C6A06BC7F1E062D7A162A0B3751110ACE388F2F69AL5Y3M" TargetMode="External"/><Relationship Id="rId258" Type="http://schemas.openxmlformats.org/officeDocument/2006/relationships/hyperlink" Target="consultantplus://offline/ref=26AB297EC9907BA118B718FDC7D816492E1F62DC595978E9BF0E905B77B0046C944B71CAA26DDFF7EA7781F027LFYCM" TargetMode="External"/><Relationship Id="rId465" Type="http://schemas.openxmlformats.org/officeDocument/2006/relationships/hyperlink" Target="consultantplus://offline/ref=26AB297EC9907BA118B718FDC7D816492C1869D05D5C78E9BF0E905B77B0046C864B29C6A06BC1F7E862D7A162A0B3751110ACE388F2F69AL5Y3M" TargetMode="External"/><Relationship Id="rId672" Type="http://schemas.openxmlformats.org/officeDocument/2006/relationships/hyperlink" Target="consultantplus://offline/ref=26AB297EC9907BA118B718FDC7D816492E1C69D2505E78E9BF0E905B77B0046C864B29C6A06BC5F5E962D7A162A0B3751110ACE388F2F69AL5Y3M" TargetMode="External"/><Relationship Id="rId1095" Type="http://schemas.openxmlformats.org/officeDocument/2006/relationships/hyperlink" Target="consultantplus://offline/ref=26AB297EC9907BA118B718FDC7D816492C1869D05D5C78E9BF0E905B77B0046C864B29C6A06BC3F5EB62D7A162A0B3751110ACE388F2F69AL5Y3M" TargetMode="External"/><Relationship Id="rId1316" Type="http://schemas.openxmlformats.org/officeDocument/2006/relationships/hyperlink" Target="consultantplus://offline/ref=210B8B0E1A5C7C33971B2A3E1DD5682B5B77E8FDF4D7B58B2F71E988F66AC5D77B8848846B54C5237ACA76D9C716A963A0F406B532AD0D40N2Y9M" TargetMode="External"/><Relationship Id="rId22" Type="http://schemas.openxmlformats.org/officeDocument/2006/relationships/hyperlink" Target="consultantplus://offline/ref=26AB297EC9907BA118B718FDC7D81649261862D5595325E3B7579C5970BF5B69815A29C5A675C0F4F66B83F1L2YFM" TargetMode="External"/><Relationship Id="rId118" Type="http://schemas.openxmlformats.org/officeDocument/2006/relationships/hyperlink" Target="consultantplus://offline/ref=26AB297EC9907BA118B718FDC7D816492E1C69D2505E78E9BF0E905B77B0046C864B29C6A06BC1F1EE62D7A162A0B3751110ACE388F2F69AL5Y3M" TargetMode="External"/><Relationship Id="rId325" Type="http://schemas.openxmlformats.org/officeDocument/2006/relationships/hyperlink" Target="consultantplus://offline/ref=26AB297EC9907BA118B718FDC7D816492C1A68D45E5078E9BF0E905B77B0046C864B29C6A06BC0F2E162D7A162A0B3751110ACE388F2F69AL5Y3M" TargetMode="External"/><Relationship Id="rId532" Type="http://schemas.openxmlformats.org/officeDocument/2006/relationships/hyperlink" Target="consultantplus://offline/ref=26AB297EC9907BA118B718FDC7D816492E196FD25F5978E9BF0E905B77B0046C864B29C6A06BC3F4EE62D7A162A0B3751110ACE388F2F69AL5Y3M" TargetMode="External"/><Relationship Id="rId977" Type="http://schemas.openxmlformats.org/officeDocument/2006/relationships/hyperlink" Target="consultantplus://offline/ref=26AB297EC9907BA118B718FDC7D816492E186CD75E5078E9BF0E905B77B0046C864B29C6A06BC5F1EE62D7A162A0B3751110ACE388F2F69AL5Y3M" TargetMode="External"/><Relationship Id="rId1162" Type="http://schemas.openxmlformats.org/officeDocument/2006/relationships/hyperlink" Target="consultantplus://offline/ref=72D87F8D8DE1EC3591174557E204360DA50BD05104CFDAD6C7707670B6882D60DBCFCDBB0C1C5CA38CAA861501990B92762D8BF8A252223BMBY8M" TargetMode="External"/><Relationship Id="rId171" Type="http://schemas.openxmlformats.org/officeDocument/2006/relationships/hyperlink" Target="consultantplus://offline/ref=26AB297EC9907BA118B718FDC7D816492E1269DC5E5C78E9BF0E905B77B0046C864B29C6A06BC1F2E962D7A162A0B3751110ACE388F2F69AL5Y3M" TargetMode="External"/><Relationship Id="rId837" Type="http://schemas.openxmlformats.org/officeDocument/2006/relationships/hyperlink" Target="consultantplus://offline/ref=26AB297EC9907BA118B718FDC7D816492E186CD75E5078E9BF0E905B77B0046C864B29C6A06BC2FFEA62D7A162A0B3751110ACE388F2F69AL5Y3M" TargetMode="External"/><Relationship Id="rId1022" Type="http://schemas.openxmlformats.org/officeDocument/2006/relationships/hyperlink" Target="consultantplus://offline/ref=26AB297EC9907BA118B718FDC7D816492D1B6CD25D5178E9BF0E905B77B0046C864B29C6A06BC4F2E062D7A162A0B3751110ACE388F2F69AL5Y3M" TargetMode="External"/><Relationship Id="rId269" Type="http://schemas.openxmlformats.org/officeDocument/2006/relationships/hyperlink" Target="consultantplus://offline/ref=26AB297EC9907BA118B718FDC7D816492C196ED65A5D78E9BF0E905B77B0046C864B29C6A06BC1F0EC62D7A162A0B3751110ACE388F2F69AL5Y3M" TargetMode="External"/><Relationship Id="rId476" Type="http://schemas.openxmlformats.org/officeDocument/2006/relationships/hyperlink" Target="consultantplus://offline/ref=26AB297EC9907BA118B718FDC7D816492E186CD75E5078E9BF0E905B77B0046C864B29C6A06BC0F6E062D7A162A0B3751110ACE388F2F69AL5Y3M" TargetMode="External"/><Relationship Id="rId683" Type="http://schemas.openxmlformats.org/officeDocument/2006/relationships/hyperlink" Target="consultantplus://offline/ref=26AB297EC9907BA118B718FDC7D816492E1269DC5E5C78E9BF0E905B77B0046C864B29C6A06BC3F6EF62D7A162A0B3751110ACE388F2F69AL5Y3M" TargetMode="External"/><Relationship Id="rId890" Type="http://schemas.openxmlformats.org/officeDocument/2006/relationships/hyperlink" Target="consultantplus://offline/ref=26AB297EC9907BA118B718FDC7D816492E1269DC5E5C78E9BF0E905B77B0046C864B29C6A06BC2F2E162D7A162A0B3751110ACE388F2F69AL5Y3M" TargetMode="External"/><Relationship Id="rId904" Type="http://schemas.openxmlformats.org/officeDocument/2006/relationships/hyperlink" Target="consultantplus://offline/ref=26AB297EC9907BA118B718FDC7D816492E196FD25F5978E9BF0E905B77B0046C864B29C6A06BC2F1ED62D7A162A0B3751110ACE388F2F69AL5Y3M" TargetMode="External"/><Relationship Id="rId1327" Type="http://schemas.openxmlformats.org/officeDocument/2006/relationships/hyperlink" Target="consultantplus://offline/ref=210B8B0E1A5C7C33971B2A3E1DD5682B5B75E8F8F4D7B58B2F71E988F66AC5D7698810886952DC2671DF208882N4YAM" TargetMode="External"/><Relationship Id="rId33" Type="http://schemas.openxmlformats.org/officeDocument/2006/relationships/hyperlink" Target="consultantplus://offline/ref=26AB297EC9907BA118B718FDC7D816492C196ED65A5D78E9BF0E905B77B0046C864B29C6A06BC1F6EF62D7A162A0B3751110ACE388F2F69AL5Y3M" TargetMode="External"/><Relationship Id="rId129" Type="http://schemas.openxmlformats.org/officeDocument/2006/relationships/hyperlink" Target="consultantplus://offline/ref=26AB297EC9907BA118B718FDC7D816492E1C69D2505E78E9BF0E905B77B0046C864B29C6A06BC1FEE062D7A162A0B3751110ACE388F2F69AL5Y3M" TargetMode="External"/><Relationship Id="rId336" Type="http://schemas.openxmlformats.org/officeDocument/2006/relationships/hyperlink" Target="consultantplus://offline/ref=26AB297EC9907BA118B718FDC7D816492E186CD75E5078E9BF0E905B77B0046C864B29C6A06BC1FFED62D7A162A0B3751110ACE388F2F69AL5Y3M" TargetMode="External"/><Relationship Id="rId543" Type="http://schemas.openxmlformats.org/officeDocument/2006/relationships/hyperlink" Target="consultantplus://offline/ref=26AB297EC9907BA118B718FDC7D816492E186CD75E5078E9BF0E905B77B0046C864B29C6A06BC0FFEA62D7A162A0B3751110ACE388F2F69AL5Y3M" TargetMode="External"/><Relationship Id="rId988" Type="http://schemas.openxmlformats.org/officeDocument/2006/relationships/hyperlink" Target="consultantplus://offline/ref=26AB297EC9907BA118B718FDC7D816492E186CD75E5078E9BF0E905B77B0046C864B29C6A06BC5FFE862D7A162A0B3751110ACE388F2F69AL5Y3M" TargetMode="External"/><Relationship Id="rId1173" Type="http://schemas.openxmlformats.org/officeDocument/2006/relationships/hyperlink" Target="consultantplus://offline/ref=72D87F8D8DE1EC3591174557E204360DA50FD5540AC1DAD6C7707670B6882D60DBCFCDBB0C1C5FA28DAA861501990B92762D8BF8A252223BMBY8M" TargetMode="External"/><Relationship Id="rId182" Type="http://schemas.openxmlformats.org/officeDocument/2006/relationships/hyperlink" Target="consultantplus://offline/ref=26AB297EC9907BA118B718FDC7D816492E1C69D2505E78E9BF0E905B77B0046C864B29C6A06BC0F5EE62D7A162A0B3751110ACE388F2F69AL5Y3M" TargetMode="External"/><Relationship Id="rId403" Type="http://schemas.openxmlformats.org/officeDocument/2006/relationships/hyperlink" Target="consultantplus://offline/ref=26AB297EC9907BA118B718FDC7D816492C1A68D45E5078E9BF0E905B77B0046C864B29C6A06BC0F0ED62D7A162A0B3751110ACE388F2F69AL5Y3M" TargetMode="External"/><Relationship Id="rId750" Type="http://schemas.openxmlformats.org/officeDocument/2006/relationships/hyperlink" Target="consultantplus://offline/ref=26AB297EC9907BA118B718FDC7D816492D136ED15D5D78E9BF0E905B77B0046C864B29C6A06FC3F2EF62D7A162A0B3751110ACE388F2F69AL5Y3M" TargetMode="External"/><Relationship Id="rId848" Type="http://schemas.openxmlformats.org/officeDocument/2006/relationships/hyperlink" Target="consultantplus://offline/ref=26AB297EC9907BA118B718FDC7D816492C196ED65A5D78E9BF0E905B77B0046C864B29C6A06BC3FFE162D7A162A0B3751110ACE388F2F69AL5Y3M" TargetMode="External"/><Relationship Id="rId1033" Type="http://schemas.openxmlformats.org/officeDocument/2006/relationships/hyperlink" Target="consultantplus://offline/ref=26AB297EC9907BA118B718FDC7D816492D1B6CD25D5178E9BF0E905B77B0046C864B29C6A06BC4F1E862D7A162A0B3751110ACE388F2F69AL5Y3M" TargetMode="External"/><Relationship Id="rId487" Type="http://schemas.openxmlformats.org/officeDocument/2006/relationships/hyperlink" Target="consultantplus://offline/ref=26AB297EC9907BA118B718FDC7D816492E186CD75E5078E9BF0E905B77B0046C864B29C6A06BC0F5EB62D7A162A0B3751110ACE388F2F69AL5Y3M" TargetMode="External"/><Relationship Id="rId610" Type="http://schemas.openxmlformats.org/officeDocument/2006/relationships/hyperlink" Target="consultantplus://offline/ref=26AB297EC9907BA118B718FDC7D816492D1B6CD25D5178E9BF0E905B77B0046C864B29C6A06BC4F6ED62D7A162A0B3751110ACE388F2F69AL5Y3M" TargetMode="External"/><Relationship Id="rId694" Type="http://schemas.openxmlformats.org/officeDocument/2006/relationships/hyperlink" Target="consultantplus://offline/ref=26AB297EC9907BA118B718FDC7D816492D1368D5595878E9BF0E905B77B0046C864B29C6A06BC0FFEB62D7A162A0B3751110ACE388F2F69AL5Y3M" TargetMode="External"/><Relationship Id="rId708" Type="http://schemas.openxmlformats.org/officeDocument/2006/relationships/hyperlink" Target="consultantplus://offline/ref=26AB297EC9907BA118B718FDC7D816492D1368D5595878E9BF0E905B77B0046C864B29C6A06BC3F6EE62D7A162A0B3751110ACE388F2F69AL5Y3M" TargetMode="External"/><Relationship Id="rId915" Type="http://schemas.openxmlformats.org/officeDocument/2006/relationships/hyperlink" Target="consultantplus://offline/ref=26AB297EC9907BA118B718FDC7D816492E196FD25F5978E9BF0E905B77B0046C864B29C6A06BC2FEE962D7A162A0B3751110ACE388F2F69AL5Y3M" TargetMode="External"/><Relationship Id="rId1240" Type="http://schemas.openxmlformats.org/officeDocument/2006/relationships/hyperlink" Target="consultantplus://offline/ref=72D87F8D8DE1EC3591174557E204360DA70FD1520AC1DAD6C7707670B6882D60C9CF95B70E1A44A488BFD04444MCY5M" TargetMode="External"/><Relationship Id="rId1338" Type="http://schemas.openxmlformats.org/officeDocument/2006/relationships/hyperlink" Target="consultantplus://offline/ref=210B8B0E1A5C7C33971B2A3E1DD5682B5B77E8FFF7D6B58B2F71E988F66AC5D7698810886952DC2671DF208882N4YAM" TargetMode="External"/><Relationship Id="rId347" Type="http://schemas.openxmlformats.org/officeDocument/2006/relationships/hyperlink" Target="consultantplus://offline/ref=26AB297EC9907BA118B718FDC7D816492D1368D5595878E9BF0E905B77B0046C864B29C6A06BC1F3E962D7A162A0B3751110ACE388F2F69AL5Y3M" TargetMode="External"/><Relationship Id="rId999" Type="http://schemas.openxmlformats.org/officeDocument/2006/relationships/hyperlink" Target="consultantplus://offline/ref=26AB297EC9907BA118B718FDC7D816492E186CD75E5078E9BF0E905B77B0046C864B29C6A06BC5FFEB62D7A162A0B3751110ACE388F2F69AL5Y3M" TargetMode="External"/><Relationship Id="rId1100" Type="http://schemas.openxmlformats.org/officeDocument/2006/relationships/hyperlink" Target="consultantplus://offline/ref=26AB297EC9907BA118B718FDC7D816492D1368D5595878E9BF0E905B77B0046C864B29C6A06BC2F2E862D7A162A0B3751110ACE388F2F69AL5Y3M" TargetMode="External"/><Relationship Id="rId1184" Type="http://schemas.openxmlformats.org/officeDocument/2006/relationships/hyperlink" Target="consultantplus://offline/ref=72D87F8D8DE1EC3591174557E204360DA508DB5F0DC8DAD6C7707670B6882D60C9CF95B70E1A44A488BFD04444MCY5M" TargetMode="External"/><Relationship Id="rId44" Type="http://schemas.openxmlformats.org/officeDocument/2006/relationships/hyperlink" Target="consultantplus://offline/ref=26AB297EC9907BA118B718FDC7D816492D1B6CD25D5178E9BF0E905B77B0046C864B29C6A06BC5F7EE62D7A162A0B3751110ACE388F2F69AL5Y3M" TargetMode="External"/><Relationship Id="rId554" Type="http://schemas.openxmlformats.org/officeDocument/2006/relationships/hyperlink" Target="consultantplus://offline/ref=26AB297EC9907BA118B718FDC7D816492E196FD25F5978E9BF0E905B77B0046C864B29C6A06BC3F2EA62D7A162A0B3751110ACE388F2F69AL5Y3M" TargetMode="External"/><Relationship Id="rId761" Type="http://schemas.openxmlformats.org/officeDocument/2006/relationships/hyperlink" Target="consultantplus://offline/ref=26AB297EC9907BA118B718FDC7D816492D1368D5595878E9BF0E905B77B0046C864B29C6A06BC3F4E862D7A162A0B3751110ACE388F2F69AL5Y3M" TargetMode="External"/><Relationship Id="rId859" Type="http://schemas.openxmlformats.org/officeDocument/2006/relationships/hyperlink" Target="consultantplus://offline/ref=26AB297EC9907BA118B718FDC7D816492E186CD75E5078E9BF0E905B77B0046C864B29C6A06BC5F7EF62D7A162A0B3751110ACE388F2F69AL5Y3M" TargetMode="External"/><Relationship Id="rId193" Type="http://schemas.openxmlformats.org/officeDocument/2006/relationships/hyperlink" Target="consultantplus://offline/ref=26AB297EC9907BA118B718FDC7D816492E1F62DC595978E9BF0E905B77B0046C944B71CAA26DDFF7EA7781F027LFYCM" TargetMode="External"/><Relationship Id="rId207" Type="http://schemas.openxmlformats.org/officeDocument/2006/relationships/hyperlink" Target="consultantplus://offline/ref=26AB297EC9907BA118B718FDC7D816492E1F62DC595978E9BF0E905B77B0046C944B71CAA26DDFF7EA7781F027LFYCM" TargetMode="External"/><Relationship Id="rId414" Type="http://schemas.openxmlformats.org/officeDocument/2006/relationships/hyperlink" Target="consultantplus://offline/ref=26AB297EC9907BA118B718FDC7D816492E1C69D2505E78E9BF0E905B77B0046C864B29C6A06BC2F4EB62D7A162A0B3751110ACE388F2F69AL5Y3M" TargetMode="External"/><Relationship Id="rId498" Type="http://schemas.openxmlformats.org/officeDocument/2006/relationships/hyperlink" Target="consultantplus://offline/ref=26AB297EC9907BA118B718FDC7D816492C196ED65A5D78E9BF0E905B77B0046C864B29C6A06BC0F3E162D7A162A0B3751110ACE388F2F69AL5Y3M" TargetMode="External"/><Relationship Id="rId621" Type="http://schemas.openxmlformats.org/officeDocument/2006/relationships/hyperlink" Target="consultantplus://offline/ref=26AB297EC9907BA118B718FDC7D816492E1C69D2505E78E9BF0E905B77B0046C864B29C6A06BC2FEE862D7A162A0B3751110ACE388F2F69AL5Y3M" TargetMode="External"/><Relationship Id="rId1044" Type="http://schemas.openxmlformats.org/officeDocument/2006/relationships/hyperlink" Target="consultantplus://offline/ref=26AB297EC9907BA118B718FDC7D816492E1269DC5E5C78E9BF0E905B77B0046C864B29C6A06BC5F4E062D7A162A0B3751110ACE388F2F69AL5Y3M" TargetMode="External"/><Relationship Id="rId1251" Type="http://schemas.openxmlformats.org/officeDocument/2006/relationships/hyperlink" Target="consultantplus://offline/ref=72D87F8D8DE1EC3591174557E204360DA70FD0530ECDDAD6C7707670B6882D60DBCFCDBB0C1C5AA48AAA861501990B92762D8BF8A252223BMBY8M" TargetMode="External"/><Relationship Id="rId1349" Type="http://schemas.openxmlformats.org/officeDocument/2006/relationships/hyperlink" Target="consultantplus://offline/ref=210B8B0E1A5C7C33971B2A3E1DD5682B5B75EEFAF5DBB58B2F71E988F66AC5D7698810886952DC2671DF208882N4YAM" TargetMode="External"/><Relationship Id="rId260" Type="http://schemas.openxmlformats.org/officeDocument/2006/relationships/hyperlink" Target="consultantplus://offline/ref=26AB297EC9907BA118B718FDC7D816492E1F62DC595978E9BF0E905B77B0046C944B71CAA26DDFF7EA7781F027LFYCM" TargetMode="External"/><Relationship Id="rId719" Type="http://schemas.openxmlformats.org/officeDocument/2006/relationships/hyperlink" Target="consultantplus://offline/ref=26AB297EC9907BA118B718FDC7D816492C1869D05D5C78E9BF0E905B77B0046C864B29C6A06BC0F3EB62D7A162A0B3751110ACE388F2F69AL5Y3M" TargetMode="External"/><Relationship Id="rId926" Type="http://schemas.openxmlformats.org/officeDocument/2006/relationships/hyperlink" Target="consultantplus://offline/ref=26AB297EC9907BA118B718FDC7D816492E186CD75E5078E9BF0E905B77B0046C864B29C6A06BC5F3EA62D7A162A0B3751110ACE388F2F69AL5Y3M" TargetMode="External"/><Relationship Id="rId1111" Type="http://schemas.openxmlformats.org/officeDocument/2006/relationships/hyperlink" Target="consultantplus://offline/ref=26AB297EC9907BA118B718FDC7D816492C1869D05D5C78E9BF0E905B77B0046C864B29C6A06BC1F7E862D7A162A0B3751110ACE388F2F69AL5Y3M" TargetMode="External"/><Relationship Id="rId55" Type="http://schemas.openxmlformats.org/officeDocument/2006/relationships/hyperlink" Target="consultantplus://offline/ref=26AB297EC9907BA118B718FDC7D816492C1A68D45E5078E9BF0E905B77B0046C864B29C6A06BC1F7ED62D7A162A0B3751110ACE388F2F69AL5Y3M" TargetMode="External"/><Relationship Id="rId120" Type="http://schemas.openxmlformats.org/officeDocument/2006/relationships/hyperlink" Target="consultantplus://offline/ref=26AB297EC9907BA118B718FDC7D816492E1C69D2505E78E9BF0E905B77B0046C864B29C6A06BC1F1E162D7A162A0B3751110ACE388F2F69AL5Y3M" TargetMode="External"/><Relationship Id="rId358" Type="http://schemas.openxmlformats.org/officeDocument/2006/relationships/hyperlink" Target="consultantplus://offline/ref=26AB297EC9907BA118B718FDC7D816492E196FD25F5978E9BF0E905B77B0046C864B29C6A06BC0F5EF62D7A162A0B3751110ACE388F2F69AL5Y3M" TargetMode="External"/><Relationship Id="rId565" Type="http://schemas.openxmlformats.org/officeDocument/2006/relationships/hyperlink" Target="consultantplus://offline/ref=26AB297EC9907BA118B718FDC7D816492E1269DC5E5C78E9BF0E905B77B0046C864B29C6A06BC0F4E162D7A162A0B3751110ACE388F2F69AL5Y3M" TargetMode="External"/><Relationship Id="rId772" Type="http://schemas.openxmlformats.org/officeDocument/2006/relationships/hyperlink" Target="consultantplus://offline/ref=26AB297EC9907BA118B718FDC7D816492E196FD25F5978E9BF0E905B77B0046C864B29C6A06BC2F5EC62D7A162A0B3751110ACE388F2F69AL5Y3M" TargetMode="External"/><Relationship Id="rId1195" Type="http://schemas.openxmlformats.org/officeDocument/2006/relationships/hyperlink" Target="consultantplus://offline/ref=72D87F8D8DE1EC3591174557E204360DA508DB5F0DC8DAD6C7707670B6882D60C9CF95B70E1A44A488BFD04444MCY5M" TargetMode="External"/><Relationship Id="rId1209" Type="http://schemas.openxmlformats.org/officeDocument/2006/relationships/hyperlink" Target="consultantplus://offline/ref=72D87F8D8DE1EC3591174557E204360DA508DB5F0DC8DAD6C7707670B6882D60C9CF95B70E1A44A488BFD04444MCY5M" TargetMode="External"/><Relationship Id="rId218" Type="http://schemas.openxmlformats.org/officeDocument/2006/relationships/hyperlink" Target="consultantplus://offline/ref=26AB297EC9907BA118B718FDC7D816492C196AD4515078E9BF0E905B77B0046C864B29C6A06BC3F4EE62D7A162A0B3751110ACE388F2F69AL5Y3M" TargetMode="External"/><Relationship Id="rId425" Type="http://schemas.openxmlformats.org/officeDocument/2006/relationships/hyperlink" Target="consultantplus://offline/ref=26AB297EC9907BA118B718FDC7D816492E1C69D2505E78E9BF0E905B77B0046C864B29C6A06BC2F5E962D7A162A0B3751110ACE388F2F69AL5Y3M" TargetMode="External"/><Relationship Id="rId632" Type="http://schemas.openxmlformats.org/officeDocument/2006/relationships/hyperlink" Target="consultantplus://offline/ref=26AB297EC9907BA118B718FDC7D816492E196FD25F5978E9BF0E905B77B0046C864B29C6A06BC1F7E862D7A162A0B3751110ACE388F2F69AL5Y3M" TargetMode="External"/><Relationship Id="rId1055" Type="http://schemas.openxmlformats.org/officeDocument/2006/relationships/hyperlink" Target="consultantplus://offline/ref=26AB297EC9907BA118B718FDC7D816492E1C69D2505E78E9BF0E905B77B0046C864B29C6A06BC7F2ED62D7A162A0B3751110ACE388F2F69AL5Y3M" TargetMode="External"/><Relationship Id="rId1262" Type="http://schemas.openxmlformats.org/officeDocument/2006/relationships/hyperlink" Target="consultantplus://offline/ref=72D87F8D8DE1EC3591174557E204360DA50BD05104CFDAD6C7707670B6882D60DBCFCDBB0C1C52A58BAA861501990B92762D8BF8A252223BMBY8M" TargetMode="External"/><Relationship Id="rId271" Type="http://schemas.openxmlformats.org/officeDocument/2006/relationships/hyperlink" Target="consultantplus://offline/ref=26AB297EC9907BA118B718FDC7D816492E1F62DC595978E9BF0E905B77B0046C944B71CAA26DDFF7EA7781F027LFYCM" TargetMode="External"/><Relationship Id="rId937" Type="http://schemas.openxmlformats.org/officeDocument/2006/relationships/hyperlink" Target="consultantplus://offline/ref=26AB297EC9907BA118B718FDC7D816492E1C69D2505E78E9BF0E905B77B0046C864B29C6A06BC7F6E962D7A162A0B3751110ACE388F2F69AL5Y3M" TargetMode="External"/><Relationship Id="rId1122" Type="http://schemas.openxmlformats.org/officeDocument/2006/relationships/hyperlink" Target="consultantplus://offline/ref=26AB297EC9907BA118B718FDC7D816492C1A68D45E5078E9BF0E905B77B0046C864B29C6A06BC7FFEA62D7A162A0B3751110ACE388F2F69AL5Y3M" TargetMode="External"/><Relationship Id="rId66" Type="http://schemas.openxmlformats.org/officeDocument/2006/relationships/hyperlink" Target="consultantplus://offline/ref=26AB297EC9907BA118B718FDC7D816492E186CD75E5078E9BF0E905B77B0046C864B29C6A06BC1F7EA62D7A162A0B3751110ACE388F2F69AL5Y3M" TargetMode="External"/><Relationship Id="rId131" Type="http://schemas.openxmlformats.org/officeDocument/2006/relationships/hyperlink" Target="consultantplus://offline/ref=26AB297EC9907BA118B718FDC7D816492E1C69D2505E78E9BF0E905B77B0046C864B29C6A06BC1FEE062D7A162A0B3751110ACE388F2F69AL5Y3M" TargetMode="External"/><Relationship Id="rId369" Type="http://schemas.openxmlformats.org/officeDocument/2006/relationships/hyperlink" Target="consultantplus://offline/ref=26AB297EC9907BA118B718FDC7D816492D1368D5595878E9BF0E905B77B0046C864B29C6A06BC1F1E962D7A162A0B3751110ACE388F2F69AL5Y3M" TargetMode="External"/><Relationship Id="rId576" Type="http://schemas.openxmlformats.org/officeDocument/2006/relationships/hyperlink" Target="consultantplus://offline/ref=26AB297EC9907BA118B718FDC7D816492D1368D5595878E9BF0E905B77B0046C864B29C6A06BC0F4E162D7A162A0B3751110ACE388F2F69AL5Y3M" TargetMode="External"/><Relationship Id="rId783" Type="http://schemas.openxmlformats.org/officeDocument/2006/relationships/hyperlink" Target="consultantplus://offline/ref=26AB297EC9907BA118B718FDC7D816492D1368D5595878E9BF0E905B77B0046C864B29C6A06BC2F4EA62D7A162A0B3751110ACE388F2F69AL5Y3M" TargetMode="External"/><Relationship Id="rId990" Type="http://schemas.openxmlformats.org/officeDocument/2006/relationships/hyperlink" Target="consultantplus://offline/ref=26AB297EC9907BA118B718FDC7D816492E186CD75E5078E9BF0E905B77B0046C864B29C6A06BC5FFE862D7A162A0B3751110ACE388F2F69AL5Y3M" TargetMode="External"/><Relationship Id="rId229" Type="http://schemas.openxmlformats.org/officeDocument/2006/relationships/hyperlink" Target="consultantplus://offline/ref=26AB297EC9907BA118B718FDC7D816492E1F62DC595978E9BF0E905B77B0046C944B71CAA26DDFF7EA7781F027LFYCM" TargetMode="External"/><Relationship Id="rId436" Type="http://schemas.openxmlformats.org/officeDocument/2006/relationships/hyperlink" Target="consultantplus://offline/ref=26AB297EC9907BA118B718FDC7D816492E1C69D2505E78E9BF0E905B77B0046C864B29C6A06BC2F5E062D7A162A0B3751110ACE388F2F69AL5Y3M" TargetMode="External"/><Relationship Id="rId643" Type="http://schemas.openxmlformats.org/officeDocument/2006/relationships/hyperlink" Target="consultantplus://offline/ref=26AB297EC9907BA118B718FDC7D816492E196FD25F5978E9BF0E905B77B0046C864B29C6A06BC3F3EC62D7A162A0B3751110ACE388F2F69AL5Y3M" TargetMode="External"/><Relationship Id="rId1066" Type="http://schemas.openxmlformats.org/officeDocument/2006/relationships/hyperlink" Target="consultantplus://offline/ref=26AB297EC9907BA118B718FDC7D816492C1869D05D5C78E9BF0E905B77B0046C864B29C6A06BC3F6E862D7A162A0B3751110ACE388F2F69AL5Y3M" TargetMode="External"/><Relationship Id="rId1273" Type="http://schemas.openxmlformats.org/officeDocument/2006/relationships/hyperlink" Target="consultantplus://offline/ref=72D87F8D8DE1EC3591174557E204360DA505D05F0ACDDAD6C7707670B6882D60DBCFCDBB0C1C5FA18DAA861501990B92762D8BF8A252223BMBY8M" TargetMode="External"/><Relationship Id="rId850" Type="http://schemas.openxmlformats.org/officeDocument/2006/relationships/hyperlink" Target="consultantplus://offline/ref=26AB297EC9907BA118B718FDC7D816492E1269DC5E5C78E9BF0E905B77B0046C864B29C6A06BC2F7E162D7A162A0B3751110ACE388F2F69AL5Y3M" TargetMode="External"/><Relationship Id="rId948" Type="http://schemas.openxmlformats.org/officeDocument/2006/relationships/hyperlink" Target="consultantplus://offline/ref=26AB297EC9907BA118B718FDC7D816492E1C69D2505E78E9BF0E905B77B0046C864B29C6A06BC7F6EF62D7A162A0B3751110ACE388F2F69AL5Y3M" TargetMode="External"/><Relationship Id="rId1133" Type="http://schemas.openxmlformats.org/officeDocument/2006/relationships/hyperlink" Target="consultantplus://offline/ref=26AB297EC9907BA118B718FDC7D816492D1368D5595878E9BF0E905B77B0046C864B29C6A06BC2F2EC62D7A162A0B3751110ACE388F2F69AL5Y3M" TargetMode="External"/><Relationship Id="rId77" Type="http://schemas.openxmlformats.org/officeDocument/2006/relationships/hyperlink" Target="consultantplus://offline/ref=26AB297EC9907BA118B718FDC7D816492D1B6CD25D5178E9BF0E905B77B0046C864B29C6A06BC5F4EF62D7A162A0B3751110ACE388F2F69AL5Y3M" TargetMode="External"/><Relationship Id="rId282" Type="http://schemas.openxmlformats.org/officeDocument/2006/relationships/hyperlink" Target="consultantplus://offline/ref=26AB297EC9907BA118B718FDC7D816492E1C69D2505E78E9BF0E905B77B0046C864B29C6A06BC3F3EE62D7A162A0B3751110ACE388F2F69AL5Y3M" TargetMode="External"/><Relationship Id="rId503" Type="http://schemas.openxmlformats.org/officeDocument/2006/relationships/hyperlink" Target="consultantplus://offline/ref=26AB297EC9907BA118B718FDC7D816492C1A68D45E5078E9BF0E905B77B0046C864B29C6A06BC3FFED62D7A162A0B3751110ACE388F2F69AL5Y3M" TargetMode="External"/><Relationship Id="rId587" Type="http://schemas.openxmlformats.org/officeDocument/2006/relationships/hyperlink" Target="consultantplus://offline/ref=26AB297EC9907BA118B718FDC7D816492C196ED65A5D78E9BF0E905B77B0046C864B29C6A06BC3F3E862D7A162A0B3751110ACE388F2F69AL5Y3M" TargetMode="External"/><Relationship Id="rId710" Type="http://schemas.openxmlformats.org/officeDocument/2006/relationships/hyperlink" Target="consultantplus://offline/ref=26AB297EC9907BA118B718FDC7D816492E196FD25F5978E9BF0E905B77B0046C864B29C6A06BC3F0E162D7A162A0B3751110ACE388F2F69AL5Y3M" TargetMode="External"/><Relationship Id="rId808" Type="http://schemas.openxmlformats.org/officeDocument/2006/relationships/hyperlink" Target="consultantplus://offline/ref=26AB297EC9907BA118B718FDC7D816492C196ED65A5D78E9BF0E905B77B0046C864B29C6A06BC3FFE962D7A162A0B3751110ACE388F2F69AL5Y3M" TargetMode="External"/><Relationship Id="rId1340" Type="http://schemas.openxmlformats.org/officeDocument/2006/relationships/hyperlink" Target="consultantplus://offline/ref=210B8B0E1A5C7C33971B2A3E1DD5682B5B76E8F4F2DBB58B2F71E988F66AC5D77B8848816E56C973228577858145BA60A4F405B72DNAY6M" TargetMode="External"/><Relationship Id="rId8" Type="http://schemas.openxmlformats.org/officeDocument/2006/relationships/hyperlink" Target="consultantplus://offline/ref=26AB297EC9907BA118B718FDC7D816492E136ED5505E78E9BF0E905B77B0046C864B29C6A06BC1F6EF62D7A162A0B3751110ACE388F2F69AL5Y3M" TargetMode="External"/><Relationship Id="rId142" Type="http://schemas.openxmlformats.org/officeDocument/2006/relationships/hyperlink" Target="consultantplus://offline/ref=26AB297EC9907BA118B718FDC7D816492E1C69D2505E78E9BF0E905B77B0046C864B29C6A06BC0F6E862D7A162A0B3751110ACE388F2F69AL5Y3M" TargetMode="External"/><Relationship Id="rId447" Type="http://schemas.openxmlformats.org/officeDocument/2006/relationships/hyperlink" Target="consultantplus://offline/ref=26AB297EC9907BA118B718FDC7D816492E196FD25F5978E9BF0E905B77B0046C864B29C6A06BC0F0E962D7A162A0B3751110ACE388F2F69AL5Y3M" TargetMode="External"/><Relationship Id="rId794" Type="http://schemas.openxmlformats.org/officeDocument/2006/relationships/hyperlink" Target="consultantplus://offline/ref=26AB297EC9907BA118B718FDC7D816492D1B6CD25D5178E9BF0E905B77B0046C864B29C6A06BC4F2EC62D7A162A0B3751110ACE388F2F69AL5Y3M" TargetMode="External"/><Relationship Id="rId1077" Type="http://schemas.openxmlformats.org/officeDocument/2006/relationships/hyperlink" Target="consultantplus://offline/ref=26AB297EC9907BA118B718FDC7D816492E196FD25F5978E9BF0E905B77B0046C864B29C6A06BC5F6EF62D7A162A0B3751110ACE388F2F69AL5Y3M" TargetMode="External"/><Relationship Id="rId1200" Type="http://schemas.openxmlformats.org/officeDocument/2006/relationships/hyperlink" Target="consultantplus://offline/ref=72D87F8D8DE1EC3591174557E204360DA508DB5F0DC8DAD6C7707670B6882D60C9CF95B70E1A44A488BFD04444MCY5M" TargetMode="External"/><Relationship Id="rId654" Type="http://schemas.openxmlformats.org/officeDocument/2006/relationships/hyperlink" Target="consultantplus://offline/ref=26AB297EC9907BA118B718FDC7D816492E1C69D2505E78E9BF0E905B77B0046C864B29C6A06BC2FFE162D7A162A0B3751110ACE388F2F69AL5Y3M" TargetMode="External"/><Relationship Id="rId861" Type="http://schemas.openxmlformats.org/officeDocument/2006/relationships/hyperlink" Target="consultantplus://offline/ref=26AB297EC9907BA118B718FDC7D816492E186CD75E5078E9BF0E905B77B0046C864B29C6A06BC5F7EE62D7A162A0B3751110ACE388F2F69AL5Y3M" TargetMode="External"/><Relationship Id="rId959" Type="http://schemas.openxmlformats.org/officeDocument/2006/relationships/hyperlink" Target="consultantplus://offline/ref=26AB297EC9907BA118B718FDC7D816492C1A68D45E5078E9BF0E905B77B0046C864B29C6A06BC7F2EC62D7A162A0B3751110ACE388F2F69AL5Y3M" TargetMode="External"/><Relationship Id="rId1284" Type="http://schemas.openxmlformats.org/officeDocument/2006/relationships/hyperlink" Target="consultantplus://offline/ref=72D87F8D8DE1EC3591174557E204360DA70FD1520AC1DAD6C7707670B6882D60C9CF95B70E1A44A488BFD04444MCY5M" TargetMode="External"/><Relationship Id="rId293" Type="http://schemas.openxmlformats.org/officeDocument/2006/relationships/hyperlink" Target="consultantplus://offline/ref=26AB297EC9907BA118B718FDC7D816492E1C69D2505E78E9BF0E905B77B0046C864B29C6A06BC3F1EA62D7A162A0B3751110ACE388F2F69AL5Y3M" TargetMode="External"/><Relationship Id="rId307" Type="http://schemas.openxmlformats.org/officeDocument/2006/relationships/hyperlink" Target="consultantplus://offline/ref=26AB297EC9907BA118B718FDC7D816492E186CD75E5078E9BF0E905B77B0046C864B29C6A06BC1F0EC62D7A162A0B3751110ACE388F2F69AL5Y3M" TargetMode="External"/><Relationship Id="rId514" Type="http://schemas.openxmlformats.org/officeDocument/2006/relationships/hyperlink" Target="consultantplus://offline/ref=26AB297EC9907BA118B718FDC7D816492C1A68D45E5078E9BF0E905B77B0046C864B29C6A06BC2F4EF62D7A162A0B3751110ACE388F2F69AL5Y3M" TargetMode="External"/><Relationship Id="rId721" Type="http://schemas.openxmlformats.org/officeDocument/2006/relationships/hyperlink" Target="consultantplus://offline/ref=26AB297EC9907BA118B718FDC7D816492C196ED65A5D78E9BF0E905B77B0046C864B29C6A06BC3F0EE62D7A162A0B3751110ACE388F2F69AL5Y3M" TargetMode="External"/><Relationship Id="rId1144" Type="http://schemas.openxmlformats.org/officeDocument/2006/relationships/hyperlink" Target="consultantplus://offline/ref=26AB297EC9907BA118B718FDC7D816492E1F62DC595978E9BF0E905B77B0046C944B71CAA26DDFF7EA7781F027LFYCM" TargetMode="External"/><Relationship Id="rId1351" Type="http://schemas.openxmlformats.org/officeDocument/2006/relationships/hyperlink" Target="consultantplus://offline/ref=210B8B0E1A5C7C33971B2A3E1DD5682B5B76E3FEF3DEB58B2F71E988F66AC5D77B8848846B54C22474CA76D9C716A963A0F406B532AD0D40N2Y9M" TargetMode="External"/><Relationship Id="rId88" Type="http://schemas.openxmlformats.org/officeDocument/2006/relationships/hyperlink" Target="consultantplus://offline/ref=26AB297EC9907BA118B718FDC7D816492D1268D45B5978E9BF0E905B77B0046C864B29C6A06BC1F7E862D7A162A0B3751110ACE388F2F69AL5Y3M" TargetMode="External"/><Relationship Id="rId153" Type="http://schemas.openxmlformats.org/officeDocument/2006/relationships/hyperlink" Target="consultantplus://offline/ref=26AB297EC9907BA118B718FDC7D816492E1C69D2505E78E9BF0E905B77B0046C864B29C6A06BC0F6EF62D7A162A0B3751110ACE388F2F69AL5Y3M" TargetMode="External"/><Relationship Id="rId360" Type="http://schemas.openxmlformats.org/officeDocument/2006/relationships/hyperlink" Target="consultantplus://offline/ref=26AB297EC9907BA118B718FDC7D816492D1368D5595878E9BF0E905B77B0046C864B29C6A06BC1F3E062D7A162A0B3751110ACE388F2F69AL5Y3M" TargetMode="External"/><Relationship Id="rId598" Type="http://schemas.openxmlformats.org/officeDocument/2006/relationships/hyperlink" Target="consultantplus://offline/ref=26AB297EC9907BA118B718FDC7D816492D1B6CD25D5178E9BF0E905B77B0046C864B29C6A06BC5F1E062D7A162A0B3751110ACE388F2F69AL5Y3M" TargetMode="External"/><Relationship Id="rId819" Type="http://schemas.openxmlformats.org/officeDocument/2006/relationships/hyperlink" Target="consultantplus://offline/ref=26AB297EC9907BA118B718FDC7D816492E186CD75E5078E9BF0E905B77B0046C864B29C6A06BC2FEE962D7A162A0B3751110ACE388F2F69AL5Y3M" TargetMode="External"/><Relationship Id="rId1004" Type="http://schemas.openxmlformats.org/officeDocument/2006/relationships/hyperlink" Target="consultantplus://offline/ref=26AB297EC9907BA118B718FDC7D816492D1B6CD25D5178E9BF0E905B77B0046C864B29C6A06BC4F2EF62D7A162A0B3751110ACE388F2F69AL5Y3M" TargetMode="External"/><Relationship Id="rId1211" Type="http://schemas.openxmlformats.org/officeDocument/2006/relationships/hyperlink" Target="consultantplus://offline/ref=72D87F8D8DE1EC3591174557E204360DA50BD05104CFDAD6C7707670B6882D60DBCFCDBB0C1C5CA38DAA861501990B92762D8BF8A252223BMBY8M" TargetMode="External"/><Relationship Id="rId220" Type="http://schemas.openxmlformats.org/officeDocument/2006/relationships/hyperlink" Target="consultantplus://offline/ref=26AB297EC9907BA118B718FDC7D816492E1C69D2505E78E9BF0E905B77B0046C864B29C6A06BC3F6ED62D7A162A0B3751110ACE388F2F69AL5Y3M" TargetMode="External"/><Relationship Id="rId458" Type="http://schemas.openxmlformats.org/officeDocument/2006/relationships/hyperlink" Target="consultantplus://offline/ref=26AB297EC9907BA118B718FDC7D816492C1869D05D5C78E9BF0E905B77B0046C864B29C6A06BC0F7E062D7A162A0B3751110ACE388F2F69AL5Y3M" TargetMode="External"/><Relationship Id="rId665" Type="http://schemas.openxmlformats.org/officeDocument/2006/relationships/hyperlink" Target="consultantplus://offline/ref=26AB297EC9907BA118B718FDC7D816492E1C69D2505E78E9BF0E905B77B0046C864B29C6A06BC5F4E062D7A162A0B3751110ACE388F2F69AL5Y3M" TargetMode="External"/><Relationship Id="rId872" Type="http://schemas.openxmlformats.org/officeDocument/2006/relationships/hyperlink" Target="consultantplus://offline/ref=26AB297EC9907BA118B718FDC7D816492E1269DC5E5C78E9BF0E905B77B0046C864B29C6A06BC2F5EC62D7A162A0B3751110ACE388F2F69AL5Y3M" TargetMode="External"/><Relationship Id="rId1088" Type="http://schemas.openxmlformats.org/officeDocument/2006/relationships/hyperlink" Target="consultantplus://offline/ref=26AB297EC9907BA118B718FDC7D816492E186CD75E5078E9BF0E905B77B0046C864B29C6A06BC4F5EA62D7A162A0B3751110ACE388F2F69AL5Y3M" TargetMode="External"/><Relationship Id="rId1295" Type="http://schemas.openxmlformats.org/officeDocument/2006/relationships/hyperlink" Target="consultantplus://offline/ref=72D87F8D8DE1EC3591174557E204360DA70FD1520AC1DAD6C7707670B6882D60C9CF95B70E1A44A488BFD04444MCY5M" TargetMode="External"/><Relationship Id="rId1309" Type="http://schemas.openxmlformats.org/officeDocument/2006/relationships/hyperlink" Target="consultantplus://offline/ref=210B8B0E1A5C7C33971B2A3E1DD5682B5972E2F5F3DEB58B2F71E988F66AC5D7698810886952DC2671DF208882N4YAM" TargetMode="External"/><Relationship Id="rId15" Type="http://schemas.openxmlformats.org/officeDocument/2006/relationships/hyperlink" Target="consultantplus://offline/ref=26AB297EC9907BA118B718FDC7D816492C196ED65A5D78E9BF0E905B77B0046C864B29C6A06BC1F6EF62D7A162A0B3751110ACE388F2F69AL5Y3M" TargetMode="External"/><Relationship Id="rId318" Type="http://schemas.openxmlformats.org/officeDocument/2006/relationships/hyperlink" Target="consultantplus://offline/ref=26AB297EC9907BA118B718FDC7D816492C196AD4515078E9BF0E905B77B0046C864B29C6A06BC3F1EB62D7A162A0B3751110ACE388F2F69AL5Y3M" TargetMode="External"/><Relationship Id="rId525" Type="http://schemas.openxmlformats.org/officeDocument/2006/relationships/hyperlink" Target="consultantplus://offline/ref=26AB297EC9907BA118B718FDC7D816492E186CD75E5078E9BF0E905B77B0046C864B29C6A06BC0FEEC62D7A162A0B3751110ACE388F2F69AL5Y3M" TargetMode="External"/><Relationship Id="rId732" Type="http://schemas.openxmlformats.org/officeDocument/2006/relationships/hyperlink" Target="consultantplus://offline/ref=26AB297EC9907BA118B718FDC7D816492C1869D05A5C78E9BF0E905B77B0046C864B29C6A06BC1F7E862D7A162A0B3751110ACE388F2F69AL5Y3M" TargetMode="External"/><Relationship Id="rId1155" Type="http://schemas.openxmlformats.org/officeDocument/2006/relationships/hyperlink" Target="consultantplus://offline/ref=26AB297EC9907BA118B718FDC7D816492C1868D15E5078E9BF0E905B77B0046C944B71CAA26DDFF7EA7781F027LFYCM" TargetMode="External"/><Relationship Id="rId1362" Type="http://schemas.openxmlformats.org/officeDocument/2006/relationships/hyperlink" Target="consultantplus://offline/ref=DB4D3CE6CDD910F444370DD50A369B28E04299C8A3FBDFFDD11BA14BDEBB71C43C0BCEA359FC197A2DE78C807362DA8F4A09154B56C1FCB5O2YAM" TargetMode="External"/><Relationship Id="rId99" Type="http://schemas.openxmlformats.org/officeDocument/2006/relationships/hyperlink" Target="consultantplus://offline/ref=26AB297EC9907BA118B718FDC7D816492C196AD4515078E9BF0E905B77B0046C864B29C6A06BC1F5E862D7A162A0B3751110ACE388F2F69AL5Y3M" TargetMode="External"/><Relationship Id="rId164" Type="http://schemas.openxmlformats.org/officeDocument/2006/relationships/hyperlink" Target="consultantplus://offline/ref=26AB297EC9907BA118B718FDC7D816492C196ED65A5D78E9BF0E905B77B0046C864B29C6A06BC1F4EC62D7A162A0B3751110ACE388F2F69AL5Y3M" TargetMode="External"/><Relationship Id="rId371" Type="http://schemas.openxmlformats.org/officeDocument/2006/relationships/hyperlink" Target="consultantplus://offline/ref=26AB297EC9907BA118B718FDC7D816492E196FD25F5978E9BF0E905B77B0046C864B29C6A06BC0F2E962D7A162A0B3751110ACE388F2F69AL5Y3M" TargetMode="External"/><Relationship Id="rId1015" Type="http://schemas.openxmlformats.org/officeDocument/2006/relationships/hyperlink" Target="consultantplus://offline/ref=26AB297EC9907BA118B718FDC7D816492E186CD75E5078E9BF0E905B77B0046C864B29C6A06BC4F6EE62D7A162A0B3751110ACE388F2F69AL5Y3M" TargetMode="External"/><Relationship Id="rId1222" Type="http://schemas.openxmlformats.org/officeDocument/2006/relationships/hyperlink" Target="consultantplus://offline/ref=72D87F8D8DE1EC3591174557E204360DA508DB5F0DC8DAD6C7707670B6882D60C9CF95B70E1A44A488BFD04444MCY5M" TargetMode="External"/><Relationship Id="rId469" Type="http://schemas.openxmlformats.org/officeDocument/2006/relationships/hyperlink" Target="consultantplus://offline/ref=26AB297EC9907BA118B718FDC7D816492C1869D05D5C78E9BF0E905B77B0046C864B29C6A06BC0F4EC62D7A162A0B3751110ACE388F2F69AL5Y3M" TargetMode="External"/><Relationship Id="rId676" Type="http://schemas.openxmlformats.org/officeDocument/2006/relationships/hyperlink" Target="consultantplus://offline/ref=26AB297EC9907BA118B718FDC7D816492E1C69D2505E78E9BF0E905B77B0046C864B29C6A06BC5F5EA62D7A162A0B3751110ACE388F2F69AL5Y3M" TargetMode="External"/><Relationship Id="rId883" Type="http://schemas.openxmlformats.org/officeDocument/2006/relationships/hyperlink" Target="consultantplus://offline/ref=26AB297EC9907BA118B718FDC7D816492E1269DC5E5C78E9BF0E905B77B0046C864B29C6A06BC2F2EB62D7A162A0B3751110ACE388F2F69AL5Y3M" TargetMode="External"/><Relationship Id="rId1099" Type="http://schemas.openxmlformats.org/officeDocument/2006/relationships/hyperlink" Target="consultantplus://offline/ref=26AB297EC9907BA118B718FDC7D816492D1B6CD25D5178E9BF0E905B77B0046C864B29C6A06BC4FEEB62D7A162A0B3751110ACE388F2F69AL5Y3M" TargetMode="External"/><Relationship Id="rId26" Type="http://schemas.openxmlformats.org/officeDocument/2006/relationships/hyperlink" Target="consultantplus://offline/ref=26AB297EC9907BA118B718FDC7D816492E136ED5505E78E9BF0E905B77B0046C864B29C6A06BC1F7EC62D7A162A0B3751110ACE388F2F69AL5Y3M" TargetMode="External"/><Relationship Id="rId231" Type="http://schemas.openxmlformats.org/officeDocument/2006/relationships/hyperlink" Target="consultantplus://offline/ref=26AB297EC9907BA118B718FDC7D816492C196AD4515078E9BF0E905B77B0046C864B29C6A06BC3F5E862D7A162A0B3751110ACE388F2F69AL5Y3M" TargetMode="External"/><Relationship Id="rId329" Type="http://schemas.openxmlformats.org/officeDocument/2006/relationships/hyperlink" Target="consultantplus://offline/ref=26AB297EC9907BA118B718FDC7D816492E1C69D2505E78E9BF0E905B77B0046C864B29C6A06BC3FFEA62D7A162A0B3751110ACE388F2F69AL5Y3M" TargetMode="External"/><Relationship Id="rId536" Type="http://schemas.openxmlformats.org/officeDocument/2006/relationships/hyperlink" Target="consultantplus://offline/ref=26AB297EC9907BA118B718FDC7D816492E196FD25F5978E9BF0E905B77B0046C864B29C6A06BC3F5E862D7A162A0B3751110ACE388F2F69AL5Y3M" TargetMode="External"/><Relationship Id="rId1166" Type="http://schemas.openxmlformats.org/officeDocument/2006/relationships/hyperlink" Target="consultantplus://offline/ref=72D87F8D8DE1EC3591174557E204360DA50BD05104CFDAD6C7707670B6882D60DBCFCDBB0C1C5DA48CAA861501990B92762D8BF8A252223BMBY8M" TargetMode="External"/><Relationship Id="rId175" Type="http://schemas.openxmlformats.org/officeDocument/2006/relationships/hyperlink" Target="consultantplus://offline/ref=26AB297EC9907BA118B718FDC7D816492E1C69D2505E78E9BF0E905B77B0046C864B29C6A06BC0F5E862D7A162A0B3751110ACE388F2F69AL5Y3M" TargetMode="External"/><Relationship Id="rId743" Type="http://schemas.openxmlformats.org/officeDocument/2006/relationships/hyperlink" Target="consultantplus://offline/ref=26AB297EC9907BA118B718FDC7D816492E1C69D2505E78E9BF0E905B77B0046C864B29C6A06BC4F4EA62D7A162A0B3751110ACE388F2F69AL5Y3M" TargetMode="External"/><Relationship Id="rId950" Type="http://schemas.openxmlformats.org/officeDocument/2006/relationships/hyperlink" Target="consultantplus://offline/ref=26AB297EC9907BA118B718FDC7D816492E1C69D2505E78E9BF0E905B77B0046C864B29C6A06BC7F6E162D7A162A0B3751110ACE388F2F69AL5Y3M" TargetMode="External"/><Relationship Id="rId1026" Type="http://schemas.openxmlformats.org/officeDocument/2006/relationships/hyperlink" Target="consultantplus://offline/ref=26AB297EC9907BA118B718FDC7D816492D1B6CD25D5178E9BF0E905B77B0046C864B29C6A06BC4F3EE62D7A162A0B3751110ACE388F2F69AL5Y3M" TargetMode="External"/><Relationship Id="rId382" Type="http://schemas.openxmlformats.org/officeDocument/2006/relationships/hyperlink" Target="consultantplus://offline/ref=26AB297EC9907BA118B718FDC7D816492E196FD25F5978E9BF0E905B77B0046C864B29C6A06BC0F2ED62D7A162A0B3751110ACE388F2F69AL5Y3M" TargetMode="External"/><Relationship Id="rId603" Type="http://schemas.openxmlformats.org/officeDocument/2006/relationships/hyperlink" Target="consultantplus://offline/ref=26AB297EC9907BA118B718FDC7D816492D1368D5595878E9BF0E905B77B0046C864B29C6A06BC0F0E962D7A162A0B3751110ACE388F2F69AL5Y3M" TargetMode="External"/><Relationship Id="rId687" Type="http://schemas.openxmlformats.org/officeDocument/2006/relationships/hyperlink" Target="consultantplus://offline/ref=26AB297EC9907BA118B718FDC7D816492E186CD75E5078E9BF0E905B77B0046C864B29C6A06BC3F2EC62D7A162A0B3751110ACE388F2F69AL5Y3M" TargetMode="External"/><Relationship Id="rId810" Type="http://schemas.openxmlformats.org/officeDocument/2006/relationships/hyperlink" Target="consultantplus://offline/ref=26AB297EC9907BA118B718FDC7D816492E186CD75E5078E9BF0E905B77B0046C864B29C6A06BC2F1ED62D7A162A0B3751110ACE388F2F69AL5Y3M" TargetMode="External"/><Relationship Id="rId908" Type="http://schemas.openxmlformats.org/officeDocument/2006/relationships/hyperlink" Target="consultantplus://offline/ref=26AB297EC9907BA118B718FDC7D816492E1269DC5E5C78E9BF0E905B77B0046C864B29C6A06BC2F0EC62D7A162A0B3751110ACE388F2F69AL5Y3M" TargetMode="External"/><Relationship Id="rId1233" Type="http://schemas.openxmlformats.org/officeDocument/2006/relationships/hyperlink" Target="consultantplus://offline/ref=72D87F8D8DE1EC3591174557E204360DA505D05F0ACDDAD6C7707670B6882D60DBCFCDBB0C1C5EAC8EAA861501990B92762D8BF8A252223BMBY8M" TargetMode="External"/><Relationship Id="rId242" Type="http://schemas.openxmlformats.org/officeDocument/2006/relationships/hyperlink" Target="consultantplus://offline/ref=26AB297EC9907BA118B718FDC7D816492E1C69D2505E78E9BF0E905B77B0046C864B29C6A06BC3F4EC62D7A162A0B3751110ACE388F2F69AL5Y3M" TargetMode="External"/><Relationship Id="rId894" Type="http://schemas.openxmlformats.org/officeDocument/2006/relationships/hyperlink" Target="consultantplus://offline/ref=26AB297EC9907BA118B718FDC7D816492D1368D5595878E9BF0E905B77B0046C864B29C6A06BC2F5E962D7A162A0B3751110ACE388F2F69AL5Y3M" TargetMode="External"/><Relationship Id="rId1177" Type="http://schemas.openxmlformats.org/officeDocument/2006/relationships/hyperlink" Target="consultantplus://offline/ref=72D87F8D8DE1EC3591174557E204360DA70CD65009C0DAD6C7707670B6882D60DBCFCDBB0C1C58AD89AA861501990B92762D8BF8A252223BMBY8M" TargetMode="External"/><Relationship Id="rId1300" Type="http://schemas.openxmlformats.org/officeDocument/2006/relationships/hyperlink" Target="consultantplus://offline/ref=210B8B0E1A5C7C33971B2A3E1DD5682B5972E2F5F3DEB58B2F71E988F66AC5D7698810886952DC2671DF208882N4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599</Pages>
  <Words>188748</Words>
  <Characters>1075867</Characters>
  <Application>Microsoft Office Word</Application>
  <DocSecurity>0</DocSecurity>
  <Lines>8965</Lines>
  <Paragraphs>2524</Paragraphs>
  <ScaleCrop>false</ScaleCrop>
  <Company/>
  <LinksUpToDate>false</LinksUpToDate>
  <CharactersWithSpaces>1262091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2019-12-26T12:24:00Z</dcterms:created>
  <dcterms:modified xsi:type="dcterms:W3CDTF">2019-12-26T12:25:00Z</dcterms:modified>
</cp:coreProperties>
</file>