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  <w:bookmarkStart w:id="0" w:name="_GoBack"/>
      <w:bookmarkEnd w:id="0"/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</w:t>
      </w:r>
      <w:r w:rsidR="006E2DB3" w:rsidRPr="004214F7">
        <w:rPr>
          <w:rFonts w:ascii="Times New Roman" w:hAnsi="Times New Roman" w:cs="Times New Roman"/>
          <w:spacing w:val="-2"/>
          <w:sz w:val="27"/>
          <w:szCs w:val="27"/>
        </w:rPr>
        <w:t>»,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пункта 3 П</w:t>
      </w:r>
      <w:r w:rsidR="006E2DB3">
        <w:rPr>
          <w:rFonts w:ascii="Times New Roman" w:hAnsi="Times New Roman" w:cs="Times New Roman"/>
          <w:spacing w:val="-2"/>
          <w:sz w:val="27"/>
          <w:szCs w:val="27"/>
        </w:rPr>
        <w:t>остановления с 15 января 2024 года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о частичной реализации пива и слабоалкогольных напитков, упакованных в кеги</w:t>
      </w:r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</w:t>
      </w:r>
      <w:r w:rsidR="006E2DB3">
        <w:rPr>
          <w:rFonts w:eastAsiaTheme="minorEastAsia"/>
          <w:spacing w:val="-2"/>
          <w:sz w:val="27"/>
          <w:szCs w:val="27"/>
          <w:lang w:val="ru-RU" w:eastAsia="ru-RU"/>
        </w:rPr>
        <w:t>03 апреля 2019 года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 xml:space="preserve">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:rsidR="002E738C" w:rsidRPr="004214F7" w:rsidRDefault="006E2DB3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>
        <w:rPr>
          <w:spacing w:val="-2"/>
          <w:sz w:val="27"/>
          <w:szCs w:val="27"/>
          <w:lang w:val="ru-RU"/>
        </w:rPr>
        <w:t>30 ноября 2023</w:t>
      </w:r>
      <w:r w:rsidR="002E738C" w:rsidRPr="004214F7">
        <w:rPr>
          <w:spacing w:val="-2"/>
          <w:sz w:val="27"/>
          <w:szCs w:val="27"/>
          <w:lang w:val="ru-RU"/>
        </w:rPr>
        <w:t xml:space="preserve">г. </w:t>
      </w:r>
      <w:r w:rsidR="002E738C" w:rsidRPr="004214F7">
        <w:rPr>
          <w:color w:val="000000" w:themeColor="text1"/>
          <w:sz w:val="27"/>
          <w:szCs w:val="27"/>
        </w:rPr>
        <w:t xml:space="preserve">в </w:t>
      </w:r>
      <w:r w:rsidR="002E738C" w:rsidRPr="004214F7">
        <w:rPr>
          <w:color w:val="000000" w:themeColor="text1"/>
          <w:sz w:val="27"/>
          <w:szCs w:val="27"/>
          <w:lang w:val="ru-RU"/>
        </w:rPr>
        <w:t>10</w:t>
      </w:r>
      <w:r w:rsidR="002E738C" w:rsidRPr="004214F7">
        <w:rPr>
          <w:color w:val="000000" w:themeColor="text1"/>
          <w:sz w:val="27"/>
          <w:szCs w:val="27"/>
        </w:rPr>
        <w:t>:</w:t>
      </w:r>
      <w:r w:rsidR="002E738C" w:rsidRPr="004214F7">
        <w:rPr>
          <w:color w:val="000000" w:themeColor="text1"/>
          <w:sz w:val="27"/>
          <w:szCs w:val="27"/>
          <w:lang w:val="ru-RU"/>
        </w:rPr>
        <w:t>0</w:t>
      </w:r>
      <w:r w:rsidR="002E738C"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="002E738C"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="002E738C"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5C59D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="006E2DB3">
        <w:rPr>
          <w:spacing w:val="-2"/>
          <w:sz w:val="27"/>
          <w:szCs w:val="27"/>
          <w:lang w:val="ru-RU"/>
        </w:rPr>
        <w:t>2023</w:t>
      </w:r>
      <w:r w:rsidRPr="004214F7">
        <w:rPr>
          <w:spacing w:val="-2"/>
          <w:sz w:val="27"/>
          <w:szCs w:val="27"/>
          <w:lang w:val="ru-RU"/>
        </w:rPr>
        <w:t xml:space="preserve">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:rsidR="002E738C" w:rsidRPr="004214F7" w:rsidRDefault="005C59D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="006E2DB3">
        <w:rPr>
          <w:spacing w:val="-2"/>
          <w:sz w:val="27"/>
          <w:szCs w:val="27"/>
          <w:lang w:val="ru-RU"/>
        </w:rPr>
        <w:t>2023</w:t>
      </w:r>
      <w:r w:rsidRPr="004214F7">
        <w:rPr>
          <w:spacing w:val="-2"/>
          <w:sz w:val="27"/>
          <w:szCs w:val="27"/>
          <w:lang w:val="ru-RU"/>
        </w:rPr>
        <w:t xml:space="preserve">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5C59D2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6E2DB3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>11 января 2024</w:t>
      </w:r>
      <w:r w:rsidR="002E738C" w:rsidRPr="004214F7">
        <w:rPr>
          <w:color w:val="000000" w:themeColor="text1"/>
          <w:sz w:val="27"/>
          <w:szCs w:val="27"/>
          <w:lang w:val="ru-RU"/>
        </w:rPr>
        <w:t xml:space="preserve">г. в </w:t>
      </w:r>
      <w:r w:rsidR="002E738C" w:rsidRPr="004214F7">
        <w:rPr>
          <w:color w:val="000000" w:themeColor="text1"/>
          <w:sz w:val="27"/>
          <w:szCs w:val="27"/>
        </w:rPr>
        <w:t>10</w:t>
      </w:r>
      <w:r w:rsidR="002E738C"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="002E738C"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="002E738C" w:rsidRPr="004214F7">
        <w:rPr>
          <w:color w:val="000000" w:themeColor="text1"/>
          <w:sz w:val="27"/>
          <w:szCs w:val="27"/>
          <w:lang w:val="ru-RU"/>
        </w:rPr>
        <w:t>сылка</w:t>
      </w:r>
      <w:r w:rsidR="002E738C"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5C59D2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:rsidR="002E738C" w:rsidRDefault="00386432" w:rsidP="006E2DB3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 xml:space="preserve">Скачивать Приложение МТС </w:t>
      </w:r>
      <w:proofErr w:type="spellStart"/>
      <w:r w:rsidRPr="008E5A70">
        <w:rPr>
          <w:color w:val="FF0000"/>
          <w:sz w:val="27"/>
          <w:szCs w:val="27"/>
          <w:lang w:val="ru-RU"/>
        </w:rPr>
        <w:t>Линк</w:t>
      </w:r>
      <w:proofErr w:type="spellEnd"/>
      <w:r w:rsidRPr="008E5A70">
        <w:rPr>
          <w:color w:val="FF0000"/>
          <w:sz w:val="27"/>
          <w:szCs w:val="27"/>
          <w:lang w:val="ru-RU"/>
        </w:rPr>
        <w:t xml:space="preserve">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7EEFC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На указанную почту придет письмо с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r w:rsidRPr="008E5A70">
        <w:rPr>
          <w:color w:val="000000" w:themeColor="text1"/>
          <w:sz w:val="27"/>
          <w:szCs w:val="27"/>
          <w:lang w:val="ru-RU"/>
        </w:rPr>
        <w:t>кущий</w:t>
      </w:r>
      <w:proofErr w:type="spellEnd"/>
      <w:r w:rsidRPr="008E5A70">
        <w:rPr>
          <w:color w:val="000000" w:themeColor="text1"/>
          <w:sz w:val="27"/>
          <w:szCs w:val="27"/>
          <w:lang w:val="ru-RU"/>
        </w:rPr>
        <w:t xml:space="preserve">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:rsidR="00630345" w:rsidRPr="007C61D5" w:rsidRDefault="00630345" w:rsidP="0089713B">
      <w:pPr>
        <w:rPr>
          <w:spacing w:val="-2"/>
          <w:sz w:val="27"/>
          <w:szCs w:val="27"/>
        </w:rPr>
      </w:pP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96F" w:rsidRDefault="0001196F" w:rsidP="00413FBE">
      <w:r>
        <w:separator/>
      </w:r>
    </w:p>
  </w:endnote>
  <w:endnote w:type="continuationSeparator" w:id="0">
    <w:p w:rsidR="0001196F" w:rsidRDefault="0001196F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96F" w:rsidRDefault="0001196F" w:rsidP="00413FBE">
      <w:r>
        <w:separator/>
      </w:r>
    </w:p>
  </w:footnote>
  <w:footnote w:type="continuationSeparator" w:id="0">
    <w:p w:rsidR="0001196F" w:rsidRDefault="0001196F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5C59D2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5C59D2">
          <w:rPr>
            <w:rFonts w:ascii="Times New Roman" w:hAnsi="Times New Roman" w:cs="Times New Roman"/>
            <w:noProof/>
          </w:rPr>
          <w:t>8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5C59D2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info@crpt.ru, support@crpt.ru,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честныйзнак.рф</w:t>
          </w:r>
          <w:proofErr w:type="spellEnd"/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;visibility:visible;mso-wrap-style:square" o:bullet="t">
        <v:imagedata r:id="rId1" o:title=""/>
      </v:shape>
    </w:pict>
  </w:numPicBullet>
  <w:abstractNum w:abstractNumId="0" w15:restartNumberingAfterBreak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 w15:restartNumberingAfterBreak="0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77e3f368-d520-4a49-9cbe-44d392532032"/>
  </w:docVars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59D2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2DB3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2621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8AB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8282A"/>
  <w14:defaultImageDpi w14:val="300"/>
  <w15:docId w15:val="{8AAD91A9-4B47-4FC6-9781-D61C0A11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fbf8ee8b-b7ff-4968-953b-47ad344350da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d393328-3b2c-48d5-a281-d88007868e01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B1FEEEC-BFDE-4F72-B107-100A99D1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ОЭР-Булатова Т.Е.</cp:lastModifiedBy>
  <cp:revision>2</cp:revision>
  <cp:lastPrinted>2020-11-30T12:02:00Z</cp:lastPrinted>
  <dcterms:created xsi:type="dcterms:W3CDTF">2023-11-29T06:54:00Z</dcterms:created>
  <dcterms:modified xsi:type="dcterms:W3CDTF">2023-11-29T06:54:00Z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